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810" w:type="dxa"/>
        <w:tblInd w:w="-2155" w:type="dxa"/>
        <w:tblLayout w:type="fixed"/>
        <w:tblCellMar>
          <w:left w:w="0" w:type="dxa"/>
          <w:right w:w="0" w:type="dxa"/>
        </w:tblCellMar>
        <w:tblLook w:val="04A0" w:firstRow="1" w:lastRow="0" w:firstColumn="1" w:lastColumn="0" w:noHBand="0" w:noVBand="1"/>
      </w:tblPr>
      <w:tblGrid>
        <w:gridCol w:w="1987"/>
        <w:gridCol w:w="170"/>
        <w:gridCol w:w="4653"/>
      </w:tblGrid>
      <w:tr w:rsidR="00216F99" w:rsidRPr="00605A6E" w14:paraId="15F3F34D" w14:textId="77777777" w:rsidTr="00216F99">
        <w:trPr>
          <w:cantSplit/>
          <w:trHeight w:hRule="exact" w:val="284"/>
        </w:trPr>
        <w:tc>
          <w:tcPr>
            <w:tcW w:w="1985" w:type="dxa"/>
            <w:vAlign w:val="center"/>
            <w:hideMark/>
          </w:tcPr>
          <w:p w14:paraId="143729BC" w14:textId="77777777" w:rsidR="00216F99" w:rsidRPr="00605A6E" w:rsidRDefault="00216F99">
            <w:pPr>
              <w:tabs>
                <w:tab w:val="left" w:pos="2592"/>
              </w:tabs>
              <w:spacing w:line="180" w:lineRule="atLeast"/>
              <w:jc w:val="right"/>
              <w:rPr>
                <w:b/>
                <w:bCs/>
                <w:sz w:val="12"/>
                <w:szCs w:val="12"/>
              </w:rPr>
            </w:pPr>
            <w:bookmarkStart w:id="0" w:name="bmDateTitle"/>
            <w:r w:rsidRPr="00605A6E">
              <w:rPr>
                <w:b/>
                <w:bCs/>
                <w:sz w:val="14"/>
                <w:szCs w:val="14"/>
              </w:rPr>
              <w:t>DATE</w:t>
            </w:r>
            <w:bookmarkEnd w:id="0"/>
          </w:p>
        </w:tc>
        <w:tc>
          <w:tcPr>
            <w:tcW w:w="170" w:type="dxa"/>
          </w:tcPr>
          <w:p w14:paraId="2348D5EF" w14:textId="77777777" w:rsidR="00216F99" w:rsidRPr="00605A6E" w:rsidRDefault="00216F99">
            <w:pPr>
              <w:jc w:val="right"/>
              <w:rPr>
                <w:color w:val="C3C3C3"/>
              </w:rPr>
            </w:pPr>
          </w:p>
        </w:tc>
        <w:tc>
          <w:tcPr>
            <w:tcW w:w="4649" w:type="dxa"/>
            <w:hideMark/>
          </w:tcPr>
          <w:p w14:paraId="3C43F3FD" w14:textId="2D54E727" w:rsidR="00216F99" w:rsidRPr="00605A6E" w:rsidRDefault="007A03DE">
            <w:bookmarkStart w:id="1" w:name="bmDate"/>
            <w:r>
              <w:t xml:space="preserve"> </w:t>
            </w:r>
            <w:bookmarkEnd w:id="1"/>
            <w:r w:rsidR="00396A2A">
              <w:t>2</w:t>
            </w:r>
            <w:r w:rsidR="001F7591">
              <w:t>4</w:t>
            </w:r>
            <w:r w:rsidR="00396A2A">
              <w:t xml:space="preserve"> de </w:t>
            </w:r>
            <w:proofErr w:type="spellStart"/>
            <w:r w:rsidR="00E55633">
              <w:t>S</w:t>
            </w:r>
            <w:r w:rsidR="005B5EB4">
              <w:t>eptiembre</w:t>
            </w:r>
            <w:proofErr w:type="spellEnd"/>
            <w:r w:rsidR="00126CEE">
              <w:t xml:space="preserve">, </w:t>
            </w:r>
            <w:r w:rsidR="00F22D7E">
              <w:t>2024</w:t>
            </w:r>
          </w:p>
        </w:tc>
      </w:tr>
      <w:tr w:rsidR="00216F99" w:rsidRPr="00605A6E" w14:paraId="5A3D02F3" w14:textId="77777777" w:rsidTr="00216F99">
        <w:trPr>
          <w:cantSplit/>
          <w:trHeight w:hRule="exact" w:val="287"/>
        </w:trPr>
        <w:tc>
          <w:tcPr>
            <w:tcW w:w="1985" w:type="dxa"/>
            <w:vAlign w:val="center"/>
          </w:tcPr>
          <w:p w14:paraId="4AC981E7" w14:textId="77777777" w:rsidR="00216F99" w:rsidRPr="00605A6E" w:rsidRDefault="00216F99">
            <w:pPr>
              <w:tabs>
                <w:tab w:val="left" w:pos="2592"/>
              </w:tabs>
              <w:spacing w:line="180" w:lineRule="atLeast"/>
              <w:jc w:val="right"/>
              <w:rPr>
                <w:b/>
                <w:bCs/>
                <w:sz w:val="14"/>
                <w:szCs w:val="14"/>
              </w:rPr>
            </w:pPr>
          </w:p>
        </w:tc>
        <w:tc>
          <w:tcPr>
            <w:tcW w:w="170" w:type="dxa"/>
          </w:tcPr>
          <w:p w14:paraId="2F8945D9" w14:textId="77777777" w:rsidR="00216F99" w:rsidRPr="00605A6E" w:rsidRDefault="00216F99">
            <w:pPr>
              <w:jc w:val="right"/>
              <w:rPr>
                <w:color w:val="C3C3C3"/>
              </w:rPr>
            </w:pPr>
          </w:p>
        </w:tc>
        <w:tc>
          <w:tcPr>
            <w:tcW w:w="4649" w:type="dxa"/>
          </w:tcPr>
          <w:p w14:paraId="404961E2" w14:textId="77777777" w:rsidR="00216F99" w:rsidRPr="00605A6E" w:rsidRDefault="00216F99"/>
        </w:tc>
      </w:tr>
    </w:tbl>
    <w:p w14:paraId="71A71B09" w14:textId="77777777" w:rsidR="00280B17" w:rsidRDefault="00C74A7D" w:rsidP="008E23E7">
      <w:pPr>
        <w:tabs>
          <w:tab w:val="left" w:pos="522"/>
        </w:tabs>
        <w:rPr>
          <w:b/>
          <w:color w:val="C3C3C3"/>
          <w:sz w:val="19"/>
          <w:szCs w:val="19"/>
        </w:rPr>
      </w:pPr>
      <w:r>
        <w:rPr>
          <w:b/>
          <w:noProof/>
          <w:color w:val="C3C3C3"/>
          <w:sz w:val="19"/>
          <w:szCs w:val="19"/>
        </w:rPr>
        <w:drawing>
          <wp:inline distT="0" distB="0" distL="0" distR="0" wp14:anchorId="0DE0F50E" wp14:editId="6ED223A6">
            <wp:extent cx="5281295" cy="168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1295" cy="168275"/>
                    </a:xfrm>
                    <a:prstGeom prst="rect">
                      <a:avLst/>
                    </a:prstGeom>
                    <a:noFill/>
                    <a:ln>
                      <a:noFill/>
                    </a:ln>
                  </pic:spPr>
                </pic:pic>
              </a:graphicData>
            </a:graphic>
          </wp:inline>
        </w:drawing>
      </w:r>
    </w:p>
    <w:p w14:paraId="0E63D28A" w14:textId="032B2C51" w:rsidR="00126CEE" w:rsidRPr="00D34DCD" w:rsidRDefault="00B24E6C" w:rsidP="00126CEE">
      <w:pPr>
        <w:pStyle w:val="Title"/>
        <w:rPr>
          <w:lang w:val="es-MX"/>
        </w:rPr>
      </w:pPr>
      <w:r w:rsidRPr="00D34DCD">
        <w:rPr>
          <w:lang w:val="es-MX"/>
        </w:rPr>
        <w:t xml:space="preserve">Corbion intensifica el soporte al cliente en la región con una gran mejora en </w:t>
      </w:r>
      <w:r w:rsidR="00F21F46" w:rsidRPr="00D34DCD">
        <w:rPr>
          <w:lang w:val="es-MX"/>
        </w:rPr>
        <w:t>sus</w:t>
      </w:r>
      <w:r w:rsidRPr="00D34DCD">
        <w:rPr>
          <w:lang w:val="es-MX"/>
        </w:rPr>
        <w:t xml:space="preserve"> instalaciones en Querétaro, M</w:t>
      </w:r>
      <w:r w:rsidR="00610CB8" w:rsidRPr="00D34DCD">
        <w:rPr>
          <w:lang w:val="es-MX"/>
        </w:rPr>
        <w:t>éxico.</w:t>
      </w:r>
    </w:p>
    <w:p w14:paraId="286AFF0C" w14:textId="70FDDF1E" w:rsidR="00126CEE" w:rsidRPr="00D34DCD" w:rsidRDefault="00D828B9" w:rsidP="00126CEE">
      <w:pPr>
        <w:rPr>
          <w:rStyle w:val="Strong"/>
          <w:b w:val="0"/>
          <w:bCs w:val="0"/>
          <w:lang w:val="es-MX"/>
        </w:rPr>
      </w:pPr>
      <w:r w:rsidRPr="00D34DCD">
        <w:rPr>
          <w:b/>
          <w:bCs/>
          <w:lang w:val="es-MX"/>
        </w:rPr>
        <w:t>Su</w:t>
      </w:r>
      <w:r w:rsidR="00B24E6C" w:rsidRPr="00D34DCD">
        <w:rPr>
          <w:b/>
          <w:bCs/>
          <w:lang w:val="es-MX"/>
        </w:rPr>
        <w:t xml:space="preserve"> traslado a </w:t>
      </w:r>
      <w:r w:rsidR="00ED604F">
        <w:rPr>
          <w:b/>
          <w:bCs/>
          <w:lang w:val="es-MX"/>
        </w:rPr>
        <w:t>nuevas</w:t>
      </w:r>
      <w:r w:rsidR="00B24E6C" w:rsidRPr="00D34DCD">
        <w:rPr>
          <w:b/>
          <w:bCs/>
          <w:lang w:val="es-MX"/>
        </w:rPr>
        <w:t xml:space="preserve"> instalaci</w:t>
      </w:r>
      <w:r w:rsidR="00ED604F">
        <w:rPr>
          <w:b/>
          <w:bCs/>
          <w:lang w:val="es-MX"/>
        </w:rPr>
        <w:t>ones</w:t>
      </w:r>
      <w:r w:rsidR="00B24E6C" w:rsidRPr="00D34DCD">
        <w:rPr>
          <w:b/>
          <w:bCs/>
          <w:lang w:val="es-MX"/>
        </w:rPr>
        <w:t xml:space="preserve"> de vanguardia duplicará la capacidad de producción y ofrecerá más espacio para laboratorios </w:t>
      </w:r>
      <w:r w:rsidRPr="00D34DCD">
        <w:rPr>
          <w:b/>
          <w:bCs/>
          <w:lang w:val="es-MX"/>
        </w:rPr>
        <w:t>d</w:t>
      </w:r>
      <w:r w:rsidR="00B24E6C" w:rsidRPr="00D34DCD">
        <w:rPr>
          <w:b/>
          <w:bCs/>
          <w:lang w:val="es-MX"/>
        </w:rPr>
        <w:t xml:space="preserve">e innovación y oficinas mejoradas. </w:t>
      </w:r>
      <w:r w:rsidR="00FE0B78">
        <w:rPr>
          <w:b/>
          <w:bCs/>
          <w:lang w:val="es-MX"/>
        </w:rPr>
        <w:t>Su</w:t>
      </w:r>
      <w:r w:rsidR="00B24E6C" w:rsidRPr="00D34DCD">
        <w:rPr>
          <w:b/>
          <w:bCs/>
          <w:lang w:val="es-MX"/>
        </w:rPr>
        <w:t>s instalaciones actualizadas</w:t>
      </w:r>
      <w:r w:rsidR="002619B0">
        <w:rPr>
          <w:b/>
          <w:bCs/>
          <w:lang w:val="es-MX"/>
        </w:rPr>
        <w:t xml:space="preserve"> optimizarán</w:t>
      </w:r>
      <w:r w:rsidR="00B24E6C" w:rsidRPr="00D34DCD">
        <w:rPr>
          <w:b/>
          <w:bCs/>
          <w:lang w:val="es-MX"/>
        </w:rPr>
        <w:t xml:space="preserve"> </w:t>
      </w:r>
      <w:r w:rsidR="0020622A">
        <w:rPr>
          <w:b/>
          <w:bCs/>
          <w:lang w:val="es-MX"/>
        </w:rPr>
        <w:t>su</w:t>
      </w:r>
      <w:r w:rsidR="00B24E6C" w:rsidRPr="00D34DCD">
        <w:rPr>
          <w:b/>
          <w:bCs/>
          <w:lang w:val="es-MX"/>
        </w:rPr>
        <w:t xml:space="preserve"> capacidad </w:t>
      </w:r>
      <w:r w:rsidR="00FE0B78">
        <w:rPr>
          <w:b/>
          <w:bCs/>
          <w:lang w:val="es-MX"/>
        </w:rPr>
        <w:t>como</w:t>
      </w:r>
      <w:r w:rsidR="00B24E6C" w:rsidRPr="00D34DCD">
        <w:rPr>
          <w:b/>
          <w:bCs/>
          <w:lang w:val="es-MX"/>
        </w:rPr>
        <w:t xml:space="preserve"> proveedor para ofrecer un soporte aún mejor a los clientes en México, </w:t>
      </w:r>
      <w:r w:rsidR="0020622A">
        <w:rPr>
          <w:b/>
          <w:bCs/>
          <w:lang w:val="es-MX"/>
        </w:rPr>
        <w:t xml:space="preserve">Centro </w:t>
      </w:r>
      <w:r w:rsidR="00B24E6C" w:rsidRPr="00D34DCD">
        <w:rPr>
          <w:b/>
          <w:bCs/>
          <w:lang w:val="es-MX"/>
        </w:rPr>
        <w:t>América y América Latina, además de atender una gama más amplia de aplicaciones en la industria alimentaria.</w:t>
      </w:r>
    </w:p>
    <w:p w14:paraId="366B9D8C" w14:textId="77777777" w:rsidR="00E876DD" w:rsidRPr="00D34DCD" w:rsidRDefault="00E876DD" w:rsidP="00641C38">
      <w:pPr>
        <w:rPr>
          <w:lang w:val="es-MX"/>
        </w:rPr>
      </w:pPr>
    </w:p>
    <w:p w14:paraId="35145ECB" w14:textId="1462C229" w:rsidR="00126CEE" w:rsidRPr="00D34DCD" w:rsidRDefault="00B24E6C" w:rsidP="00126CEE">
      <w:pPr>
        <w:rPr>
          <w:lang w:val="es-MX"/>
        </w:rPr>
      </w:pPr>
      <w:r w:rsidRPr="00D34DCD">
        <w:rPr>
          <w:lang w:val="es-MX"/>
        </w:rPr>
        <w:t xml:space="preserve">Corbion, líder global en el suministro de ingredientes y soluciones de </w:t>
      </w:r>
      <w:r w:rsidR="00315AFE" w:rsidRPr="00D34DCD">
        <w:rPr>
          <w:lang w:val="es-MX"/>
        </w:rPr>
        <w:t>conserva</w:t>
      </w:r>
      <w:r w:rsidRPr="00D34DCD">
        <w:rPr>
          <w:lang w:val="es-MX"/>
        </w:rPr>
        <w:t>ción, está aumentando su capacidad de producción y su capacidad para ofrecer soporte técnico avanzado, investigación y desarrollo de productos para fabricantes de alimentos en</w:t>
      </w:r>
      <w:r w:rsidR="00C705C2" w:rsidRPr="00D34DCD">
        <w:rPr>
          <w:lang w:val="es-MX"/>
        </w:rPr>
        <w:t xml:space="preserve"> las</w:t>
      </w:r>
      <w:r w:rsidRPr="00D34DCD">
        <w:rPr>
          <w:lang w:val="es-MX"/>
        </w:rPr>
        <w:t xml:space="preserve"> regiones</w:t>
      </w:r>
      <w:r w:rsidR="004D7926" w:rsidRPr="00D34DCD">
        <w:rPr>
          <w:lang w:val="es-MX"/>
        </w:rPr>
        <w:t xml:space="preserve"> de Querétaro, México. </w:t>
      </w:r>
      <w:r w:rsidR="00294761" w:rsidRPr="00D34DCD">
        <w:rPr>
          <w:lang w:val="es-MX"/>
        </w:rPr>
        <w:t xml:space="preserve">Corbion se traslada </w:t>
      </w:r>
      <w:r w:rsidRPr="00D34DCD">
        <w:rPr>
          <w:lang w:val="es-MX"/>
        </w:rPr>
        <w:t>a</w:t>
      </w:r>
      <w:r w:rsidR="00DB18CD" w:rsidRPr="00D34DCD">
        <w:rPr>
          <w:lang w:val="es-MX"/>
        </w:rPr>
        <w:t xml:space="preserve"> nuevas</w:t>
      </w:r>
      <w:r w:rsidRPr="00D34DCD">
        <w:rPr>
          <w:lang w:val="es-MX"/>
        </w:rPr>
        <w:t xml:space="preserve"> instalaciones </w:t>
      </w:r>
      <w:r w:rsidR="009D756C" w:rsidRPr="00D34DCD">
        <w:rPr>
          <w:lang w:val="es-MX"/>
        </w:rPr>
        <w:t>ampliadas</w:t>
      </w:r>
      <w:r w:rsidR="00E12843" w:rsidRPr="00D34DCD">
        <w:rPr>
          <w:lang w:val="es-MX"/>
        </w:rPr>
        <w:t xml:space="preserve"> </w:t>
      </w:r>
      <w:r w:rsidR="003368AB" w:rsidRPr="00D34DCD">
        <w:rPr>
          <w:lang w:val="es-MX"/>
        </w:rPr>
        <w:t>donde l</w:t>
      </w:r>
      <w:r w:rsidRPr="00D34DCD">
        <w:rPr>
          <w:lang w:val="es-MX"/>
        </w:rPr>
        <w:t>a inversión inclu</w:t>
      </w:r>
      <w:r w:rsidR="0088686A" w:rsidRPr="00D34DCD">
        <w:rPr>
          <w:lang w:val="es-MX"/>
        </w:rPr>
        <w:t>ye</w:t>
      </w:r>
      <w:r w:rsidRPr="00D34DCD">
        <w:rPr>
          <w:lang w:val="es-MX"/>
        </w:rPr>
        <w:t xml:space="preserve"> la adición de una línea de producción, la renovación y mejora de los laboratorios para panificación y c</w:t>
      </w:r>
      <w:r w:rsidR="003368AB" w:rsidRPr="00D34DCD">
        <w:rPr>
          <w:lang w:val="es-MX"/>
        </w:rPr>
        <w:t>árnicos</w:t>
      </w:r>
      <w:r w:rsidRPr="00D34DCD">
        <w:rPr>
          <w:lang w:val="es-MX"/>
        </w:rPr>
        <w:t xml:space="preserve">, así como </w:t>
      </w:r>
      <w:r w:rsidR="00835A01" w:rsidRPr="00D34DCD">
        <w:rPr>
          <w:lang w:val="es-MX"/>
        </w:rPr>
        <w:t>nuev</w:t>
      </w:r>
      <w:r w:rsidR="00E4688B" w:rsidRPr="00D34DCD">
        <w:rPr>
          <w:lang w:val="es-MX"/>
        </w:rPr>
        <w:t>os</w:t>
      </w:r>
      <w:r w:rsidR="00835A01" w:rsidRPr="00D34DCD">
        <w:rPr>
          <w:lang w:val="es-MX"/>
        </w:rPr>
        <w:t xml:space="preserve"> </w:t>
      </w:r>
      <w:r w:rsidR="00E4688B" w:rsidRPr="00D34DCD">
        <w:rPr>
          <w:lang w:val="es-MX"/>
        </w:rPr>
        <w:t>espacios</w:t>
      </w:r>
      <w:r w:rsidRPr="00D34DCD">
        <w:rPr>
          <w:lang w:val="es-MX"/>
        </w:rPr>
        <w:t xml:space="preserve"> dedicad</w:t>
      </w:r>
      <w:r w:rsidR="00E4688B" w:rsidRPr="00D34DCD">
        <w:rPr>
          <w:lang w:val="es-MX"/>
        </w:rPr>
        <w:t>os</w:t>
      </w:r>
      <w:r w:rsidRPr="00D34DCD">
        <w:rPr>
          <w:lang w:val="es-MX"/>
        </w:rPr>
        <w:t xml:space="preserve"> a</w:t>
      </w:r>
      <w:r w:rsidR="00184598" w:rsidRPr="00D34DCD">
        <w:rPr>
          <w:lang w:val="es-MX"/>
        </w:rPr>
        <w:t xml:space="preserve"> realizar pruebas, </w:t>
      </w:r>
      <w:r w:rsidRPr="00D34DCD">
        <w:rPr>
          <w:lang w:val="es-MX"/>
        </w:rPr>
        <w:t xml:space="preserve">desarrollo </w:t>
      </w:r>
      <w:r w:rsidR="00184598" w:rsidRPr="00D34DCD">
        <w:rPr>
          <w:lang w:val="es-MX"/>
        </w:rPr>
        <w:t>e innovación</w:t>
      </w:r>
      <w:r w:rsidRPr="00D34DCD">
        <w:rPr>
          <w:lang w:val="es-MX"/>
        </w:rPr>
        <w:t xml:space="preserve"> para</w:t>
      </w:r>
      <w:r w:rsidR="00D34DCD" w:rsidRPr="00D34DCD">
        <w:rPr>
          <w:lang w:val="es-MX"/>
        </w:rPr>
        <w:t xml:space="preserve"> sus</w:t>
      </w:r>
      <w:r w:rsidRPr="00D34DCD">
        <w:rPr>
          <w:lang w:val="es-MX"/>
        </w:rPr>
        <w:t xml:space="preserve"> clientes en los sectores de panificación</w:t>
      </w:r>
      <w:r w:rsidR="00D34DCD" w:rsidRPr="00D34DCD">
        <w:rPr>
          <w:lang w:val="es-MX"/>
        </w:rPr>
        <w:t xml:space="preserve"> y molinería</w:t>
      </w:r>
      <w:r w:rsidRPr="00D34DCD">
        <w:rPr>
          <w:lang w:val="es-MX"/>
        </w:rPr>
        <w:t>, c</w:t>
      </w:r>
      <w:r w:rsidR="00D65E2B" w:rsidRPr="00D34DCD">
        <w:rPr>
          <w:lang w:val="es-MX"/>
        </w:rPr>
        <w:t>árnicos</w:t>
      </w:r>
      <w:r w:rsidRPr="00D34DCD">
        <w:rPr>
          <w:lang w:val="es-MX"/>
        </w:rPr>
        <w:t xml:space="preserve"> y confitería</w:t>
      </w:r>
      <w:r w:rsidR="00531497" w:rsidRPr="00D34DCD">
        <w:rPr>
          <w:lang w:val="es-MX"/>
        </w:rPr>
        <w:t>.</w:t>
      </w:r>
    </w:p>
    <w:p w14:paraId="1B17E91F" w14:textId="77777777" w:rsidR="00E72D94" w:rsidRPr="00D34DCD" w:rsidRDefault="00E72D94" w:rsidP="00126CEE">
      <w:pPr>
        <w:rPr>
          <w:lang w:val="es-MX"/>
        </w:rPr>
      </w:pPr>
    </w:p>
    <w:p w14:paraId="3B556F81" w14:textId="34540E96" w:rsidR="00126CEE" w:rsidRPr="00E73AF8" w:rsidRDefault="00B24E6C" w:rsidP="00126CEE">
      <w:pPr>
        <w:rPr>
          <w:i/>
          <w:iCs/>
          <w:lang w:val="es-MX"/>
        </w:rPr>
      </w:pPr>
      <w:r w:rsidRPr="00E73AF8">
        <w:rPr>
          <w:i/>
          <w:iCs/>
          <w:lang w:val="es-MX"/>
        </w:rPr>
        <w:t>"Expandir nuestra presencia en Querétaro representa un paso importante en el crecimiento de nuestra empresa como proveedor global de soluciones"</w:t>
      </w:r>
      <w:r w:rsidR="00C16B97">
        <w:rPr>
          <w:lang w:val="es-MX"/>
        </w:rPr>
        <w:t xml:space="preserve"> mencionó</w:t>
      </w:r>
      <w:r w:rsidRPr="00D34DCD">
        <w:rPr>
          <w:lang w:val="es-MX"/>
        </w:rPr>
        <w:t xml:space="preserve"> </w:t>
      </w:r>
      <w:r w:rsidRPr="00E73AF8">
        <w:rPr>
          <w:b/>
          <w:bCs/>
          <w:lang w:val="es-MX"/>
        </w:rPr>
        <w:t>Rafael Contador</w:t>
      </w:r>
      <w:r w:rsidRPr="00D34DCD">
        <w:rPr>
          <w:lang w:val="es-MX"/>
        </w:rPr>
        <w:t xml:space="preserve">, Vicepresidente de Ingredientes Funcionales y Soluciones para América Latina. </w:t>
      </w:r>
      <w:r w:rsidR="008E1F97" w:rsidRPr="00E73AF8">
        <w:rPr>
          <w:i/>
          <w:iCs/>
          <w:lang w:val="es-MX"/>
        </w:rPr>
        <w:t>“</w:t>
      </w:r>
      <w:r w:rsidRPr="00E73AF8">
        <w:rPr>
          <w:i/>
          <w:iCs/>
          <w:lang w:val="es-MX"/>
        </w:rPr>
        <w:t xml:space="preserve">La capacidad de responder de manera rápida y efectiva a las oportunidades del mercado regional es vital para las empresas alimentarias. Estamos </w:t>
      </w:r>
      <w:r w:rsidR="00506BAF" w:rsidRPr="00E73AF8">
        <w:rPr>
          <w:i/>
          <w:iCs/>
          <w:lang w:val="es-MX"/>
        </w:rPr>
        <w:t>ab</w:t>
      </w:r>
      <w:r w:rsidR="00F44BD8" w:rsidRPr="00E73AF8">
        <w:rPr>
          <w:i/>
          <w:iCs/>
          <w:lang w:val="es-MX"/>
        </w:rPr>
        <w:t>r</w:t>
      </w:r>
      <w:r w:rsidR="00506BAF" w:rsidRPr="00E73AF8">
        <w:rPr>
          <w:i/>
          <w:iCs/>
          <w:lang w:val="es-MX"/>
        </w:rPr>
        <w:t>iendo</w:t>
      </w:r>
      <w:r w:rsidRPr="00E73AF8">
        <w:rPr>
          <w:i/>
          <w:iCs/>
          <w:lang w:val="es-MX"/>
        </w:rPr>
        <w:t xml:space="preserve"> una capacidad de producción más robusta y capacidades de I+D </w:t>
      </w:r>
      <w:r w:rsidR="0028657A" w:rsidRPr="00E73AF8">
        <w:rPr>
          <w:i/>
          <w:iCs/>
          <w:lang w:val="es-MX"/>
        </w:rPr>
        <w:t>más amplias</w:t>
      </w:r>
      <w:r w:rsidRPr="00E73AF8">
        <w:rPr>
          <w:i/>
          <w:iCs/>
          <w:lang w:val="es-MX"/>
        </w:rPr>
        <w:t xml:space="preserve"> y mejoradas </w:t>
      </w:r>
      <w:r w:rsidR="00F44BD8" w:rsidRPr="00E73AF8">
        <w:rPr>
          <w:i/>
          <w:iCs/>
          <w:lang w:val="es-MX"/>
        </w:rPr>
        <w:t xml:space="preserve">más </w:t>
      </w:r>
      <w:r w:rsidRPr="00E73AF8">
        <w:rPr>
          <w:i/>
          <w:iCs/>
          <w:lang w:val="es-MX"/>
        </w:rPr>
        <w:t>cerca de nuestros clientes en México,</w:t>
      </w:r>
      <w:r w:rsidR="00F44BD8" w:rsidRPr="00E73AF8">
        <w:rPr>
          <w:i/>
          <w:iCs/>
          <w:lang w:val="es-MX"/>
        </w:rPr>
        <w:t xml:space="preserve"> Centro</w:t>
      </w:r>
      <w:r w:rsidRPr="00E73AF8">
        <w:rPr>
          <w:i/>
          <w:iCs/>
          <w:lang w:val="es-MX"/>
        </w:rPr>
        <w:t xml:space="preserve"> América y América Latina</w:t>
      </w:r>
      <w:r w:rsidR="0097360C" w:rsidRPr="00E73AF8">
        <w:rPr>
          <w:i/>
          <w:iCs/>
          <w:lang w:val="es-MX"/>
        </w:rPr>
        <w:t>,</w:t>
      </w:r>
      <w:r w:rsidRPr="00E73AF8">
        <w:rPr>
          <w:i/>
          <w:iCs/>
          <w:lang w:val="es-MX"/>
        </w:rPr>
        <w:t xml:space="preserve"> para ayudarlos a lograr precisamente eso. Con el aumento de capacidad que esto nos proporciona, estamos fortaleciendo nuestro papel como un socio </w:t>
      </w:r>
      <w:r w:rsidR="00F16077" w:rsidRPr="00E73AF8">
        <w:rPr>
          <w:i/>
          <w:iCs/>
          <w:lang w:val="es-MX"/>
        </w:rPr>
        <w:t>relevante</w:t>
      </w:r>
      <w:r w:rsidR="000D5C1C">
        <w:rPr>
          <w:i/>
          <w:iCs/>
          <w:lang w:val="es-MX"/>
        </w:rPr>
        <w:t xml:space="preserve"> y buscado</w:t>
      </w:r>
      <w:r w:rsidRPr="00E73AF8">
        <w:rPr>
          <w:i/>
          <w:iCs/>
          <w:lang w:val="es-MX"/>
        </w:rPr>
        <w:t xml:space="preserve"> para el desarrollo de productos de alta calidad en la región."</w:t>
      </w:r>
    </w:p>
    <w:p w14:paraId="0A812F63" w14:textId="77777777" w:rsidR="00E72D94" w:rsidRPr="00D34DCD" w:rsidRDefault="00E72D94" w:rsidP="00126CEE">
      <w:pPr>
        <w:rPr>
          <w:rStyle w:val="normaltextrun"/>
          <w:rFonts w:cs="Calibri"/>
          <w:szCs w:val="21"/>
          <w:lang w:val="es-MX"/>
        </w:rPr>
      </w:pPr>
    </w:p>
    <w:p w14:paraId="43E2772C" w14:textId="4F9FEAC1" w:rsidR="00B24E6C" w:rsidRPr="00D34DCD" w:rsidRDefault="00B24E6C" w:rsidP="00A02BFD">
      <w:pPr>
        <w:rPr>
          <w:lang w:val="es-MX"/>
        </w:rPr>
      </w:pPr>
      <w:r w:rsidRPr="00D34DCD">
        <w:rPr>
          <w:lang w:val="es-MX"/>
        </w:rPr>
        <w:t xml:space="preserve">Los instrumentos de prueba avanzados, </w:t>
      </w:r>
      <w:r w:rsidR="007D1F5F">
        <w:rPr>
          <w:lang w:val="es-MX"/>
        </w:rPr>
        <w:t>el amplio espacio</w:t>
      </w:r>
      <w:r w:rsidR="00D8779C">
        <w:rPr>
          <w:lang w:val="es-MX"/>
        </w:rPr>
        <w:t xml:space="preserve">, </w:t>
      </w:r>
      <w:r w:rsidR="007D1F5F">
        <w:rPr>
          <w:lang w:val="es-MX"/>
        </w:rPr>
        <w:t xml:space="preserve">las </w:t>
      </w:r>
      <w:r w:rsidRPr="00D34DCD">
        <w:rPr>
          <w:lang w:val="es-MX"/>
        </w:rPr>
        <w:t xml:space="preserve">estaciones de trabajo modernas y el equipo de producción especializado incluido en las </w:t>
      </w:r>
      <w:r w:rsidR="00D8779C">
        <w:rPr>
          <w:lang w:val="es-MX"/>
        </w:rPr>
        <w:t xml:space="preserve">nuevas </w:t>
      </w:r>
      <w:r w:rsidR="00504CD0">
        <w:rPr>
          <w:lang w:val="es-MX"/>
        </w:rPr>
        <w:t>instalaciones,</w:t>
      </w:r>
      <w:r w:rsidRPr="00D34DCD">
        <w:rPr>
          <w:lang w:val="es-MX"/>
        </w:rPr>
        <w:t xml:space="preserve"> permitirán que los científicos y el equipo técnico de Corbion realicen una gama más amplia de pruebas y experimentos simultáneamente, resultando en proyectos de desarrollo de productos más rápidos y eficientes, con mejores resultados. El equipo y las estaciones de trabajo de última generación ofrecerán mayor precisión y confiabilidad, </w:t>
      </w:r>
      <w:r w:rsidR="00985EDB">
        <w:rPr>
          <w:lang w:val="es-MX"/>
        </w:rPr>
        <w:t>donde</w:t>
      </w:r>
      <w:r w:rsidRPr="00D34DCD">
        <w:rPr>
          <w:lang w:val="es-MX"/>
        </w:rPr>
        <w:t xml:space="preserve"> todas las mejoras contribuirán a la capacidad de Corbion para manejar un mayor número de proyectos de desarrollo complejos.</w:t>
      </w:r>
    </w:p>
    <w:p w14:paraId="3B79CAB2" w14:textId="5D95E3D9" w:rsidR="00B24E6C" w:rsidRPr="00F4549E" w:rsidRDefault="00B24E6C" w:rsidP="00B24E6C">
      <w:pPr>
        <w:pStyle w:val="NormalWeb"/>
        <w:rPr>
          <w:rFonts w:ascii="Calibri" w:eastAsia="SimSun" w:hAnsi="Calibri" w:cs="Cordia New"/>
          <w:sz w:val="21"/>
          <w:u w:val="single"/>
          <w:lang w:val="es-MX"/>
        </w:rPr>
      </w:pPr>
      <w:r w:rsidRPr="00D34DCD">
        <w:rPr>
          <w:rFonts w:ascii="Calibri" w:eastAsia="SimSun" w:hAnsi="Calibri" w:cs="Cordia New"/>
          <w:sz w:val="21"/>
          <w:lang w:val="es-MX"/>
        </w:rPr>
        <w:lastRenderedPageBreak/>
        <w:t xml:space="preserve">Además, </w:t>
      </w:r>
      <w:r w:rsidR="00D911F2" w:rsidRPr="00D34DCD">
        <w:rPr>
          <w:rFonts w:ascii="Calibri" w:eastAsia="SimSun" w:hAnsi="Calibri" w:cs="Cordia New"/>
          <w:sz w:val="21"/>
          <w:lang w:val="es-MX"/>
        </w:rPr>
        <w:t>su</w:t>
      </w:r>
      <w:r w:rsidRPr="00D34DCD">
        <w:rPr>
          <w:rFonts w:ascii="Calibri" w:eastAsia="SimSun" w:hAnsi="Calibri" w:cs="Cordia New"/>
          <w:sz w:val="21"/>
          <w:lang w:val="es-MX"/>
        </w:rPr>
        <w:t xml:space="preserve"> nueva instalación será completamente abastecida por electricidad generada a partir de energía solar</w:t>
      </w:r>
      <w:r w:rsidR="00315AFE" w:rsidRPr="00D34DCD">
        <w:rPr>
          <w:rFonts w:ascii="Calibri" w:eastAsia="SimSun" w:hAnsi="Calibri" w:cs="Cordia New"/>
          <w:sz w:val="21"/>
          <w:lang w:val="es-MX"/>
        </w:rPr>
        <w:t>,</w:t>
      </w:r>
      <w:r w:rsidRPr="00D34DCD">
        <w:rPr>
          <w:rFonts w:ascii="Calibri" w:eastAsia="SimSun" w:hAnsi="Calibri" w:cs="Cordia New"/>
          <w:sz w:val="21"/>
          <w:lang w:val="es-MX"/>
        </w:rPr>
        <w:t xml:space="preserve"> adquirida de un proveedor certificado e</w:t>
      </w:r>
      <w:r w:rsidR="0094276C">
        <w:rPr>
          <w:rFonts w:ascii="Calibri" w:eastAsia="SimSun" w:hAnsi="Calibri" w:cs="Cordia New"/>
          <w:sz w:val="21"/>
          <w:lang w:val="es-MX"/>
        </w:rPr>
        <w:t>n</w:t>
      </w:r>
      <w:r w:rsidRPr="00D34DCD">
        <w:rPr>
          <w:rFonts w:ascii="Calibri" w:eastAsia="SimSun" w:hAnsi="Calibri" w:cs="Cordia New"/>
          <w:sz w:val="21"/>
          <w:lang w:val="es-MX"/>
        </w:rPr>
        <w:t xml:space="preserve"> energía renovable, contribuyendo al logro de las metas de Corbion </w:t>
      </w:r>
      <w:r w:rsidR="002B7FE3" w:rsidRPr="00D34DCD">
        <w:rPr>
          <w:rFonts w:ascii="Calibri" w:eastAsia="SimSun" w:hAnsi="Calibri" w:cs="Cordia New"/>
          <w:sz w:val="21"/>
          <w:lang w:val="es-MX"/>
        </w:rPr>
        <w:t xml:space="preserve">sobre </w:t>
      </w:r>
      <w:r w:rsidRPr="00D34DCD">
        <w:rPr>
          <w:rFonts w:ascii="Calibri" w:eastAsia="SimSun" w:hAnsi="Calibri" w:cs="Cordia New"/>
          <w:sz w:val="21"/>
          <w:lang w:val="es-MX"/>
        </w:rPr>
        <w:t>e</w:t>
      </w:r>
      <w:r w:rsidR="00F4549E">
        <w:rPr>
          <w:rFonts w:ascii="Calibri" w:eastAsia="SimSun" w:hAnsi="Calibri" w:cs="Cordia New"/>
          <w:sz w:val="21"/>
          <w:lang w:val="es-MX"/>
        </w:rPr>
        <w:t>nergía</w:t>
      </w:r>
      <w:r w:rsidRPr="00D34DCD">
        <w:rPr>
          <w:rFonts w:ascii="Calibri" w:eastAsia="SimSun" w:hAnsi="Calibri" w:cs="Cordia New"/>
          <w:sz w:val="21"/>
          <w:lang w:val="es-MX"/>
        </w:rPr>
        <w:t xml:space="preserve"> renovable y reducción de CO2 de los Alcances I y II.</w:t>
      </w:r>
    </w:p>
    <w:p w14:paraId="3FB1042F" w14:textId="77777777" w:rsidR="00641C38" w:rsidRPr="00D34DCD" w:rsidRDefault="00C74A7D" w:rsidP="0002480F">
      <w:pPr>
        <w:keepLines/>
        <w:rPr>
          <w:b/>
          <w:lang w:val="es-MX"/>
        </w:rPr>
      </w:pPr>
      <w:r w:rsidRPr="00D34DCD">
        <w:rPr>
          <w:b/>
          <w:noProof/>
          <w:lang w:val="es-MX"/>
        </w:rPr>
        <mc:AlternateContent>
          <mc:Choice Requires="wps">
            <w:drawing>
              <wp:inline distT="0" distB="0" distL="0" distR="0" wp14:anchorId="0A6DBC2C" wp14:editId="2ED89B5C">
                <wp:extent cx="5283200" cy="635"/>
                <wp:effectExtent l="9525" t="9525" r="12700" b="889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3200"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type w14:anchorId="2470C36D" id="_x0000_t32" coordsize="21600,21600" o:spt="32" o:oned="t" path="m,l21600,21600e" filled="f">
                <v:path arrowok="t" fillok="f" o:connecttype="none"/>
                <o:lock v:ext="edit" shapetype="t"/>
              </v:shapetype>
              <v:shape id="Straight Arrow Connector 2" o:spid="_x0000_s1026" type="#_x0000_t32" style="width:416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" strokecolor="#7f7f7f">
                <w10:anchorlock/>
              </v:shape>
            </w:pict>
          </mc:Fallback>
        </mc:AlternateContent>
      </w:r>
    </w:p>
    <w:p w14:paraId="3AD33CFF" w14:textId="3684359E" w:rsidR="00703906" w:rsidRPr="00D34DCD" w:rsidRDefault="00703906">
      <w:pPr>
        <w:rPr>
          <w:b/>
          <w:color w:val="808080"/>
          <w:sz w:val="19"/>
          <w:szCs w:val="19"/>
          <w:u w:val="single"/>
          <w:lang w:val="es-MX"/>
        </w:rPr>
      </w:pPr>
    </w:p>
    <w:p w14:paraId="14C44894" w14:textId="67FEF67F" w:rsidR="00AD0CB4" w:rsidRPr="00D34DCD" w:rsidRDefault="005B5EB4" w:rsidP="00216F99">
      <w:pPr>
        <w:keepLines/>
        <w:tabs>
          <w:tab w:val="left" w:pos="522"/>
        </w:tabs>
        <w:rPr>
          <w:b/>
          <w:color w:val="808080"/>
          <w:sz w:val="19"/>
          <w:szCs w:val="19"/>
          <w:u w:val="single"/>
          <w:lang w:val="es-MX"/>
        </w:rPr>
      </w:pPr>
      <w:r w:rsidRPr="00D34DCD">
        <w:rPr>
          <w:b/>
          <w:color w:val="808080"/>
          <w:sz w:val="19"/>
          <w:szCs w:val="19"/>
          <w:u w:val="single"/>
          <w:lang w:val="es-MX"/>
        </w:rPr>
        <w:t>Para obtener más información:</w:t>
      </w:r>
      <w:bookmarkStart w:id="2" w:name="bmContact"/>
    </w:p>
    <w:p w14:paraId="4921074B" w14:textId="77777777" w:rsidR="00AD0CB4" w:rsidRPr="00D34DCD" w:rsidRDefault="00AD0CB4" w:rsidP="00216F99">
      <w:pPr>
        <w:keepLines/>
        <w:tabs>
          <w:tab w:val="left" w:pos="522"/>
        </w:tabs>
        <w:rPr>
          <w:bCs/>
          <w:color w:val="808080"/>
          <w:sz w:val="19"/>
          <w:szCs w:val="19"/>
          <w:lang w:val="es-MX"/>
        </w:rPr>
      </w:pPr>
    </w:p>
    <w:p w14:paraId="1321A490" w14:textId="77777777" w:rsidR="00AD0CB4" w:rsidRPr="00D34DCD" w:rsidRDefault="00AD0CB4" w:rsidP="00216F99">
      <w:pPr>
        <w:keepLines/>
        <w:tabs>
          <w:tab w:val="left" w:pos="522"/>
        </w:tabs>
        <w:rPr>
          <w:bCs/>
          <w:color w:val="808080"/>
          <w:sz w:val="19"/>
          <w:szCs w:val="19"/>
          <w:lang w:val="es-MX"/>
        </w:rPr>
      </w:pPr>
      <w:r w:rsidRPr="00D34DCD">
        <w:rPr>
          <w:bCs/>
          <w:i/>
          <w:color w:val="808080"/>
          <w:sz w:val="19"/>
          <w:szCs w:val="19"/>
          <w:lang w:val="es-MX"/>
        </w:rPr>
        <w:t>Press</w:t>
      </w:r>
      <w:r w:rsidRPr="00D34DCD">
        <w:rPr>
          <w:bCs/>
          <w:color w:val="808080"/>
          <w:sz w:val="19"/>
          <w:szCs w:val="19"/>
          <w:lang w:val="es-MX"/>
        </w:rPr>
        <w:t xml:space="preserve">:  </w:t>
      </w:r>
    </w:p>
    <w:p w14:paraId="05243211" w14:textId="4F18B5ED" w:rsidR="00AD0CB4" w:rsidRPr="00823927" w:rsidRDefault="00AD0CB4" w:rsidP="00216F99">
      <w:pPr>
        <w:keepLines/>
        <w:tabs>
          <w:tab w:val="left" w:pos="522"/>
        </w:tabs>
        <w:rPr>
          <w:bCs/>
          <w:color w:val="808080"/>
          <w:sz w:val="19"/>
          <w:szCs w:val="19"/>
        </w:rPr>
      </w:pPr>
      <w:r w:rsidRPr="00823927">
        <w:rPr>
          <w:bCs/>
          <w:color w:val="808080"/>
          <w:sz w:val="19"/>
          <w:szCs w:val="19"/>
        </w:rPr>
        <w:t>Ashley Robertson, Director, Marketing &amp; Communications</w:t>
      </w:r>
    </w:p>
    <w:p w14:paraId="3733256B" w14:textId="0539C2F3" w:rsidR="00AD0CB4" w:rsidRPr="00823927" w:rsidRDefault="00AD0CB4" w:rsidP="00216F99">
      <w:pPr>
        <w:keepLines/>
        <w:tabs>
          <w:tab w:val="left" w:pos="522"/>
        </w:tabs>
        <w:rPr>
          <w:bCs/>
          <w:color w:val="808080"/>
          <w:sz w:val="19"/>
          <w:szCs w:val="19"/>
        </w:rPr>
      </w:pPr>
      <w:r w:rsidRPr="00823927">
        <w:rPr>
          <w:bCs/>
          <w:color w:val="808080"/>
          <w:sz w:val="19"/>
          <w:szCs w:val="19"/>
        </w:rPr>
        <w:t>+1 (913) 2072748</w:t>
      </w:r>
    </w:p>
    <w:p w14:paraId="4364B48A" w14:textId="77777777" w:rsidR="00AD0CB4" w:rsidRPr="00823927" w:rsidRDefault="00AD0CB4" w:rsidP="00216F99">
      <w:pPr>
        <w:keepLines/>
        <w:tabs>
          <w:tab w:val="left" w:pos="522"/>
        </w:tabs>
        <w:rPr>
          <w:bCs/>
          <w:color w:val="808080"/>
          <w:sz w:val="19"/>
          <w:szCs w:val="19"/>
        </w:rPr>
      </w:pPr>
    </w:p>
    <w:p w14:paraId="096EECBA" w14:textId="77777777" w:rsidR="00AD0CB4" w:rsidRPr="00E55633" w:rsidRDefault="00AD0CB4" w:rsidP="00216F99">
      <w:pPr>
        <w:keepLines/>
        <w:tabs>
          <w:tab w:val="left" w:pos="522"/>
        </w:tabs>
        <w:rPr>
          <w:bCs/>
          <w:color w:val="808080"/>
          <w:sz w:val="19"/>
          <w:szCs w:val="19"/>
        </w:rPr>
      </w:pPr>
      <w:r w:rsidRPr="00E55633">
        <w:rPr>
          <w:bCs/>
          <w:i/>
          <w:color w:val="808080"/>
          <w:sz w:val="19"/>
          <w:szCs w:val="19"/>
        </w:rPr>
        <w:t>Analysts and investors</w:t>
      </w:r>
      <w:r w:rsidRPr="00E55633">
        <w:rPr>
          <w:bCs/>
          <w:color w:val="808080"/>
          <w:sz w:val="19"/>
          <w:szCs w:val="19"/>
        </w:rPr>
        <w:t>:</w:t>
      </w:r>
    </w:p>
    <w:bookmarkEnd w:id="2"/>
    <w:p w14:paraId="3A01059A" w14:textId="77777777" w:rsidR="00823927" w:rsidRDefault="00823927" w:rsidP="00823927">
      <w:pPr>
        <w:keepLines/>
        <w:tabs>
          <w:tab w:val="left" w:pos="522"/>
        </w:tabs>
        <w:rPr>
          <w:color w:val="808080"/>
          <w:sz w:val="19"/>
          <w:szCs w:val="19"/>
        </w:rPr>
      </w:pPr>
      <w:r w:rsidRPr="24FE0D23">
        <w:rPr>
          <w:color w:val="808080" w:themeColor="background1" w:themeShade="80"/>
          <w:sz w:val="19"/>
          <w:szCs w:val="19"/>
        </w:rPr>
        <w:t>Dr. Alex Sokolowski, Vice President, Investor Relations</w:t>
      </w:r>
    </w:p>
    <w:p w14:paraId="5440C0E2" w14:textId="77777777" w:rsidR="00823927" w:rsidRPr="004B313D" w:rsidRDefault="00823927" w:rsidP="00823927">
      <w:pPr>
        <w:keepLines/>
        <w:tabs>
          <w:tab w:val="left" w:pos="522"/>
        </w:tabs>
        <w:rPr>
          <w:bCs/>
          <w:color w:val="808080"/>
          <w:sz w:val="19"/>
          <w:szCs w:val="19"/>
        </w:rPr>
      </w:pPr>
      <w:r w:rsidRPr="004B313D">
        <w:rPr>
          <w:bCs/>
          <w:color w:val="808080"/>
          <w:sz w:val="19"/>
          <w:szCs w:val="19"/>
        </w:rPr>
        <w:t xml:space="preserve"> +31(0)20 590 6341</w:t>
      </w:r>
    </w:p>
    <w:p w14:paraId="78E88190" w14:textId="77777777" w:rsidR="008E23E7" w:rsidRPr="00D34DCD" w:rsidRDefault="008E23E7" w:rsidP="00216F99">
      <w:pPr>
        <w:keepLines/>
        <w:rPr>
          <w:rFonts w:cs="Corbel"/>
          <w:color w:val="808080"/>
          <w:sz w:val="19"/>
          <w:szCs w:val="19"/>
          <w:lang w:val="es-MX"/>
        </w:rPr>
      </w:pPr>
    </w:p>
    <w:p w14:paraId="0ABF6D8C" w14:textId="77777777" w:rsidR="008E23E7" w:rsidRPr="00823927" w:rsidRDefault="008E23E7" w:rsidP="00B53803">
      <w:pPr>
        <w:keepLines/>
        <w:tabs>
          <w:tab w:val="left" w:pos="522"/>
        </w:tabs>
        <w:spacing w:after="120"/>
        <w:rPr>
          <w:b/>
          <w:color w:val="808080"/>
          <w:sz w:val="19"/>
          <w:szCs w:val="19"/>
          <w:u w:val="single"/>
        </w:rPr>
      </w:pPr>
      <w:r w:rsidRPr="00823927">
        <w:rPr>
          <w:b/>
          <w:color w:val="808080"/>
          <w:sz w:val="19"/>
          <w:szCs w:val="19"/>
          <w:u w:val="single"/>
        </w:rPr>
        <w:t>Background information:</w:t>
      </w:r>
    </w:p>
    <w:p w14:paraId="6CDA4DA0" w14:textId="029B850E" w:rsidR="008E23E7" w:rsidRDefault="00F413E9" w:rsidP="00F413E9">
      <w:pPr>
        <w:keepLines/>
        <w:rPr>
          <w:color w:val="808080"/>
          <w:sz w:val="19"/>
          <w:szCs w:val="19"/>
        </w:rPr>
      </w:pPr>
      <w:bookmarkStart w:id="3" w:name="bmBoilerPlate"/>
      <w:r w:rsidRPr="00823927">
        <w:rPr>
          <w:color w:val="808080"/>
          <w:sz w:val="19"/>
          <w:szCs w:val="19"/>
        </w:rPr>
        <w:t>Corbion is the global market leader in lactic acid and its derivatives, and a leading supplier of food preservation solutions, functional blends, and algae ingredients. We use our unique expertise in fermentation and other processes to deliver sustainable solutions for the preservation of food and food production, health, and our planet. For over 100 years, we have been uncompromising in our commitment to safety, quality, innovation, and performance. Drawing on our deep application and product knowledge, we work side by side with customers to make our cutting-edge solutions work for them. Leveraging our advanced capabilities in fermentation and preservation technology, we help customers differentiate their products in diverse markets ranging from food and animal nutrition to home and personal care, pharmaceuticals, electronics, medical devices, and bioplastics. In 2023, Corbion generated annual sales of €1,443.8 million and had a workforce of 2,727 FTEs. Corbio</w:t>
      </w:r>
      <w:r w:rsidRPr="00F413E9">
        <w:rPr>
          <w:color w:val="808080"/>
          <w:sz w:val="19"/>
          <w:szCs w:val="19"/>
        </w:rPr>
        <w:t>n is listed on Euronext Amsterdam. For more information: www.corbion.com</w:t>
      </w:r>
      <w:bookmarkEnd w:id="3"/>
    </w:p>
    <w:sectPr w:rsidR="008E23E7" w:rsidSect="00AD0CB4">
      <w:headerReference w:type="default" r:id="rId12"/>
      <w:footerReference w:type="default" r:id="rId13"/>
      <w:type w:val="continuous"/>
      <w:pgSz w:w="12240" w:h="15840" w:code="9"/>
      <w:pgMar w:top="3402" w:right="1440" w:bottom="1497" w:left="215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1F8B" w14:textId="77777777" w:rsidR="002056B2" w:rsidRDefault="002056B2" w:rsidP="00562F09">
      <w:r>
        <w:separator/>
      </w:r>
    </w:p>
  </w:endnote>
  <w:endnote w:type="continuationSeparator" w:id="0">
    <w:p w14:paraId="2935FD93" w14:textId="77777777" w:rsidR="002056B2" w:rsidRDefault="002056B2" w:rsidP="00562F09">
      <w:r>
        <w:continuationSeparator/>
      </w:r>
    </w:p>
  </w:endnote>
  <w:endnote w:type="continuationNotice" w:id="1">
    <w:p w14:paraId="1D322B42" w14:textId="77777777" w:rsidR="002056B2" w:rsidRDefault="00205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7E1F" w14:textId="77777777" w:rsidR="00827ABA" w:rsidRDefault="00AD0CB4">
    <w:pPr>
      <w:pStyle w:val="Footer"/>
    </w:pPr>
    <w:r>
      <w:rPr>
        <w:noProof/>
      </w:rPr>
      <mc:AlternateContent>
        <mc:Choice Requires="wps">
          <w:drawing>
            <wp:anchor distT="0" distB="0" distL="0" distR="0" simplePos="0" relativeHeight="251658240" behindDoc="0" locked="0" layoutInCell="0" allowOverlap="1" wp14:anchorId="55F857CD" wp14:editId="334D3A46">
              <wp:simplePos x="0" y="0"/>
              <wp:positionH relativeFrom="page">
                <wp:posOffset>6496050</wp:posOffset>
              </wp:positionH>
              <wp:positionV relativeFrom="page">
                <wp:posOffset>9569450</wp:posOffset>
              </wp:positionV>
              <wp:extent cx="635000" cy="177800"/>
              <wp:effectExtent l="0" t="0" r="12700" b="12700"/>
              <wp:wrapSquare wrapText="bothSides"/>
              <wp:docPr id="1676025643" name="Text Box 1676025643"/>
              <wp:cNvGraphicFramePr/>
              <a:graphic xmlns:a="http://schemas.openxmlformats.org/drawingml/2006/main">
                <a:graphicData uri="http://schemas.microsoft.com/office/word/2010/wordprocessingShape">
                  <wps:wsp>
                    <wps:cNvSpPr txBox="1"/>
                    <wps:spPr>
                      <a:xfrm>
                        <a:off x="0" y="0"/>
                        <a:ext cx="635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3ACF0" w14:textId="399C236E" w:rsidR="00AD0CB4" w:rsidRDefault="00AD0CB4" w:rsidP="00AD0CB4">
                          <w:pPr>
                            <w:pStyle w:val="Colofon"/>
                          </w:pPr>
                          <w:r>
                            <w:fldChar w:fldCharType="begin"/>
                          </w:r>
                          <w:r>
                            <w:instrText xml:space="preserve"> IF </w:instrText>
                          </w:r>
                          <w:fldSimple w:instr=" NUMPAGES ">
                            <w:r w:rsidR="00E55633">
                              <w:rPr>
                                <w:noProof/>
                              </w:rPr>
                              <w:instrText>2</w:instrText>
                            </w:r>
                          </w:fldSimple>
                          <w:r>
                            <w:instrText xml:space="preserve"> = 1 "" "PAGE  </w:instrText>
                          </w:r>
                          <w:r>
                            <w:fldChar w:fldCharType="begin"/>
                          </w:r>
                          <w:r>
                            <w:instrText xml:space="preserve"> PAGE </w:instrText>
                          </w:r>
                          <w:r>
                            <w:fldChar w:fldCharType="separate"/>
                          </w:r>
                          <w:r w:rsidR="00E55633">
                            <w:rPr>
                              <w:noProof/>
                            </w:rPr>
                            <w:instrText>1</w:instrText>
                          </w:r>
                          <w:r>
                            <w:fldChar w:fldCharType="end"/>
                          </w:r>
                          <w:r>
                            <w:instrText xml:space="preserve"> of </w:instrText>
                          </w:r>
                          <w:fldSimple w:instr=" NUMPAGES ">
                            <w:r w:rsidR="00E55633">
                              <w:rPr>
                                <w:noProof/>
                              </w:rPr>
                              <w:instrText>2</w:instrText>
                            </w:r>
                          </w:fldSimple>
                          <w:r>
                            <w:instrText xml:space="preserve">"  </w:instrText>
                          </w:r>
                          <w:r>
                            <w:fldChar w:fldCharType="separate"/>
                          </w:r>
                          <w:r w:rsidR="00E55633">
                            <w:rPr>
                              <w:noProof/>
                            </w:rPr>
                            <w:t>PAGE  1 of 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5F857CD" id="_x0000_t202" coordsize="21600,21600" o:spt="202" path="m,l,21600r21600,l21600,xe">
              <v:stroke joinstyle="miter"/>
              <v:path gradientshapeok="t" o:connecttype="rect"/>
            </v:shapetype>
            <v:shape id="Text Box 1676025643" o:spid="_x0000_s1026" type="#_x0000_t202" style="position:absolute;margin-left:511.5pt;margin-top:753.5pt;width:50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" o:allowincell="f" filled="f" stroked="f" strokeweight=".5pt">
              <v:textbox inset="0,0,0,0">
                <w:txbxContent>
                  <w:p w14:paraId="2FA3ACF0" w14:textId="399C236E" w:rsidR="00AD0CB4" w:rsidRDefault="00AD0CB4" w:rsidP="00AD0CB4">
                    <w:pPr>
                      <w:pStyle w:val="Colofon"/>
                    </w:pPr>
                    <w:r>
                      <w:fldChar w:fldCharType="begin"/>
                    </w:r>
                    <w:r>
                      <w:instrText xml:space="preserve"> IF </w:instrText>
                    </w:r>
                    <w:fldSimple w:instr=" NUMPAGES ">
                      <w:r w:rsidR="00E55633">
                        <w:rPr>
                          <w:noProof/>
                        </w:rPr>
                        <w:instrText>2</w:instrText>
                      </w:r>
                    </w:fldSimple>
                    <w:r>
                      <w:instrText xml:space="preserve"> = 1 "" "PAGE  </w:instrText>
                    </w:r>
                    <w:r>
                      <w:fldChar w:fldCharType="begin"/>
                    </w:r>
                    <w:r>
                      <w:instrText xml:space="preserve"> PAGE </w:instrText>
                    </w:r>
                    <w:r>
                      <w:fldChar w:fldCharType="separate"/>
                    </w:r>
                    <w:r w:rsidR="00E55633">
                      <w:rPr>
                        <w:noProof/>
                      </w:rPr>
                      <w:instrText>1</w:instrText>
                    </w:r>
                    <w:r>
                      <w:fldChar w:fldCharType="end"/>
                    </w:r>
                    <w:r>
                      <w:instrText xml:space="preserve"> of </w:instrText>
                    </w:r>
                    <w:fldSimple w:instr=" NUMPAGES ">
                      <w:r w:rsidR="00E55633">
                        <w:rPr>
                          <w:noProof/>
                        </w:rPr>
                        <w:instrText>2</w:instrText>
                      </w:r>
                    </w:fldSimple>
                    <w:r>
                      <w:instrText xml:space="preserve">"  </w:instrText>
                    </w:r>
                    <w:r>
                      <w:fldChar w:fldCharType="separate"/>
                    </w:r>
                    <w:r w:rsidR="00E55633">
                      <w:rPr>
                        <w:noProof/>
                      </w:rPr>
                      <w:t>PAGE  1 of 2</w:t>
                    </w:r>
                    <w: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1" behindDoc="0" locked="0" layoutInCell="0" allowOverlap="1" wp14:anchorId="34C1715D" wp14:editId="7C26BFC5">
              <wp:simplePos x="0" y="0"/>
              <wp:positionH relativeFrom="page">
                <wp:posOffset>1365250</wp:posOffset>
              </wp:positionH>
              <wp:positionV relativeFrom="page">
                <wp:posOffset>1536700</wp:posOffset>
              </wp:positionV>
              <wp:extent cx="3568700" cy="317500"/>
              <wp:effectExtent l="0" t="0" r="12700" b="6350"/>
              <wp:wrapSquare wrapText="bothSides"/>
              <wp:docPr id="1054829326" name="Text Box 1054829326"/>
              <wp:cNvGraphicFramePr/>
              <a:graphic xmlns:a="http://schemas.openxmlformats.org/drawingml/2006/main">
                <a:graphicData uri="http://schemas.microsoft.com/office/word/2010/wordprocessingShape">
                  <wps:wsp>
                    <wps:cNvSpPr txBox="1"/>
                    <wps:spPr>
                      <a:xfrm>
                        <a:off x="0" y="0"/>
                        <a:ext cx="35687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457DB" w14:textId="77777777" w:rsidR="00AD0CB4" w:rsidRDefault="00AD0CB4" w:rsidP="00AD0CB4">
                          <w:pPr>
                            <w:pStyle w:val="DocTitle"/>
                          </w:pPr>
                          <w:r>
                            <w:fldChar w:fldCharType="begin"/>
                          </w:r>
                          <w:r>
                            <w:instrText xml:space="preserve"> MACROBUTTON NOMACRO Press Release </w:instrTex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715D" id="Text Box 1054829326" o:spid="_x0000_s1027" type="#_x0000_t202" style="position:absolute;margin-left:107.5pt;margin-top:121pt;width:281pt;height:2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" o:allowincell="f" filled="f" stroked="f" strokeweight=".5pt">
              <v:textbox inset="0,0,0,0">
                <w:txbxContent>
                  <w:p w14:paraId="179457DB" w14:textId="77777777" w:rsidR="00AD0CB4" w:rsidRDefault="00AD0CB4" w:rsidP="00AD0CB4">
                    <w:pPr>
                      <w:pStyle w:val="DocTitle"/>
                    </w:pPr>
                    <w:r>
                      <w:fldChar w:fldCharType="begin"/>
                    </w:r>
                    <w:r>
                      <w:instrText xml:space="preserve"> MACROBUTTON NOMACRO Press Release </w:instrText>
                    </w:r>
                    <w: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261B" w14:textId="77777777" w:rsidR="002056B2" w:rsidRDefault="002056B2" w:rsidP="00562F09">
      <w:r>
        <w:separator/>
      </w:r>
    </w:p>
  </w:footnote>
  <w:footnote w:type="continuationSeparator" w:id="0">
    <w:p w14:paraId="1BCE355C" w14:textId="77777777" w:rsidR="002056B2" w:rsidRDefault="002056B2" w:rsidP="00562F09">
      <w:r>
        <w:continuationSeparator/>
      </w:r>
    </w:p>
  </w:footnote>
  <w:footnote w:type="continuationNotice" w:id="1">
    <w:p w14:paraId="7F27F342" w14:textId="77777777" w:rsidR="002056B2" w:rsidRDefault="002056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0401" w14:textId="77777777" w:rsidR="00827ABA" w:rsidRDefault="00AD0CB4">
    <w:pPr>
      <w:pStyle w:val="Header"/>
    </w:pPr>
    <w:r>
      <w:rPr>
        <w:noProof/>
      </w:rPr>
      <w:drawing>
        <wp:anchor distT="0" distB="0" distL="114300" distR="114300" simplePos="0" relativeHeight="251658242" behindDoc="0" locked="0" layoutInCell="1" allowOverlap="1" wp14:anchorId="269CA583" wp14:editId="628651AD">
          <wp:simplePos x="0" y="0"/>
          <wp:positionH relativeFrom="page">
            <wp:posOffset>292100</wp:posOffset>
          </wp:positionH>
          <wp:positionV relativeFrom="page">
            <wp:posOffset>152400</wp:posOffset>
          </wp:positionV>
          <wp:extent cx="1122625" cy="950341"/>
          <wp:effectExtent l="0" t="0" r="1905" b="0"/>
          <wp:wrapNone/>
          <wp:docPr id="799183594" name="Picture 799183594"/>
          <wp:cNvGraphicFramePr/>
          <a:graphic xmlns:a="http://schemas.openxmlformats.org/drawingml/2006/main">
            <a:graphicData uri="http://schemas.openxmlformats.org/drawingml/2006/picture">
              <pic:pic xmlns:pic="http://schemas.openxmlformats.org/drawingml/2006/picture">
                <pic:nvPicPr>
                  <pic:cNvPr id="799183594" name="LogoUL1"/>
                  <pic:cNvPicPr/>
                </pic:nvPicPr>
                <pic:blipFill>
                  <a:blip r:embed="rId1">
                    <a:extLst>
                      <a:ext uri="{28A0092B-C50C-407E-A947-70E740481C1C}">
                        <a14:useLocalDpi xmlns:a14="http://schemas.microsoft.com/office/drawing/2010/main" val="0"/>
                      </a:ext>
                    </a:extLst>
                  </a:blip>
                  <a:stretch>
                    <a:fillRect/>
                  </a:stretch>
                </pic:blipFill>
                <pic:spPr>
                  <a:xfrm>
                    <a:off x="0" y="0"/>
                    <a:ext cx="1122625" cy="9503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6CAEAF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4D497A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A4C92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B723C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DA6D1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4D2F4C"/>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6" w15:restartNumberingAfterBreak="0">
    <w:nsid w:val="07C84322"/>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7" w15:restartNumberingAfterBreak="0">
    <w:nsid w:val="09AE102F"/>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8" w15:restartNumberingAfterBreak="0">
    <w:nsid w:val="0B864BC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9" w15:restartNumberingAfterBreak="0">
    <w:nsid w:val="0C4F524D"/>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0" w15:restartNumberingAfterBreak="0">
    <w:nsid w:val="0FC07B7D"/>
    <w:multiLevelType w:val="multilevel"/>
    <w:tmpl w:val="60749B80"/>
    <w:styleLink w:val="NumberingCorbion"/>
    <w:lvl w:ilvl="0">
      <w:start w:val="1"/>
      <w:numFmt w:val="decimal"/>
      <w:pStyle w:val="Numbering"/>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82A14"/>
    <w:multiLevelType w:val="multilevel"/>
    <w:tmpl w:val="267CD35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F61E7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3" w15:restartNumberingAfterBreak="0">
    <w:nsid w:val="37020689"/>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4" w15:restartNumberingAfterBreak="0">
    <w:nsid w:val="42380EFF"/>
    <w:multiLevelType w:val="hybridMultilevel"/>
    <w:tmpl w:val="0F4C53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C04624"/>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6" w15:restartNumberingAfterBreak="0">
    <w:nsid w:val="4BD31BAC"/>
    <w:multiLevelType w:val="multilevel"/>
    <w:tmpl w:val="3C8AC85C"/>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7" w15:restartNumberingAfterBreak="0">
    <w:nsid w:val="60085279"/>
    <w:multiLevelType w:val="multilevel"/>
    <w:tmpl w:val="48F077E2"/>
    <w:styleLink w:val="BulletsCorbion"/>
    <w:lvl w:ilvl="0">
      <w:start w:val="1"/>
      <w:numFmt w:val="bullet"/>
      <w:pStyle w:val="Bullets"/>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8" w15:restartNumberingAfterBreak="0">
    <w:nsid w:val="60A84CDC"/>
    <w:multiLevelType w:val="hybridMultilevel"/>
    <w:tmpl w:val="CAAE1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D5DED"/>
    <w:multiLevelType w:val="multilevel"/>
    <w:tmpl w:val="60749B8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4721301">
    <w:abstractNumId w:val="7"/>
  </w:num>
  <w:num w:numId="2" w16cid:durableId="1311983880">
    <w:abstractNumId w:val="13"/>
  </w:num>
  <w:num w:numId="3" w16cid:durableId="531575774">
    <w:abstractNumId w:val="18"/>
  </w:num>
  <w:num w:numId="4" w16cid:durableId="537743067">
    <w:abstractNumId w:val="9"/>
  </w:num>
  <w:num w:numId="5" w16cid:durableId="1829514870">
    <w:abstractNumId w:val="4"/>
  </w:num>
  <w:num w:numId="6" w16cid:durableId="1973903615">
    <w:abstractNumId w:val="3"/>
  </w:num>
  <w:num w:numId="7" w16cid:durableId="593052107">
    <w:abstractNumId w:val="2"/>
  </w:num>
  <w:num w:numId="8" w16cid:durableId="740568003">
    <w:abstractNumId w:val="1"/>
  </w:num>
  <w:num w:numId="9" w16cid:durableId="463740349">
    <w:abstractNumId w:val="0"/>
  </w:num>
  <w:num w:numId="10" w16cid:durableId="86511155">
    <w:abstractNumId w:val="15"/>
  </w:num>
  <w:num w:numId="11" w16cid:durableId="78796449">
    <w:abstractNumId w:val="8"/>
  </w:num>
  <w:num w:numId="12" w16cid:durableId="816455333">
    <w:abstractNumId w:val="6"/>
  </w:num>
  <w:num w:numId="13" w16cid:durableId="981615451">
    <w:abstractNumId w:val="4"/>
  </w:num>
  <w:num w:numId="14" w16cid:durableId="708333255">
    <w:abstractNumId w:val="4"/>
  </w:num>
  <w:num w:numId="15" w16cid:durableId="2007979346">
    <w:abstractNumId w:val="3"/>
  </w:num>
  <w:num w:numId="16" w16cid:durableId="1559391793">
    <w:abstractNumId w:val="2"/>
  </w:num>
  <w:num w:numId="17" w16cid:durableId="43869134">
    <w:abstractNumId w:val="1"/>
  </w:num>
  <w:num w:numId="18" w16cid:durableId="1896161778">
    <w:abstractNumId w:val="0"/>
  </w:num>
  <w:num w:numId="19" w16cid:durableId="1922592973">
    <w:abstractNumId w:val="13"/>
  </w:num>
  <w:num w:numId="20" w16cid:durableId="1126118791">
    <w:abstractNumId w:val="12"/>
  </w:num>
  <w:num w:numId="21" w16cid:durableId="2131392740">
    <w:abstractNumId w:val="14"/>
  </w:num>
  <w:num w:numId="22" w16cid:durableId="1695617154">
    <w:abstractNumId w:val="5"/>
  </w:num>
  <w:num w:numId="23" w16cid:durableId="201481786">
    <w:abstractNumId w:val="7"/>
  </w:num>
  <w:num w:numId="24" w16cid:durableId="972054182">
    <w:abstractNumId w:val="13"/>
  </w:num>
  <w:num w:numId="25" w16cid:durableId="1321080836">
    <w:abstractNumId w:val="11"/>
  </w:num>
  <w:num w:numId="26" w16cid:durableId="1018383779">
    <w:abstractNumId w:val="19"/>
  </w:num>
  <w:num w:numId="27" w16cid:durableId="1668556894">
    <w:abstractNumId w:val="16"/>
  </w:num>
  <w:num w:numId="28" w16cid:durableId="1209300906">
    <w:abstractNumId w:val="17"/>
  </w:num>
  <w:num w:numId="29" w16cid:durableId="900943471">
    <w:abstractNumId w:val="11"/>
  </w:num>
  <w:num w:numId="30" w16cid:durableId="1633945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riginatorId" w:val="Ashley"/>
    <w:docVar w:name="PreprintedPaper" w:val="0"/>
  </w:docVars>
  <w:rsids>
    <w:rsidRoot w:val="00AD0CB4"/>
    <w:rsid w:val="0000027D"/>
    <w:rsid w:val="00004DF9"/>
    <w:rsid w:val="0001062A"/>
    <w:rsid w:val="000109D3"/>
    <w:rsid w:val="000125D7"/>
    <w:rsid w:val="0001523E"/>
    <w:rsid w:val="00023C1C"/>
    <w:rsid w:val="0002480F"/>
    <w:rsid w:val="00045E76"/>
    <w:rsid w:val="000512AB"/>
    <w:rsid w:val="00070038"/>
    <w:rsid w:val="00082845"/>
    <w:rsid w:val="0008380C"/>
    <w:rsid w:val="000A2577"/>
    <w:rsid w:val="000B53D9"/>
    <w:rsid w:val="000B565D"/>
    <w:rsid w:val="000D5C1C"/>
    <w:rsid w:val="000D6515"/>
    <w:rsid w:val="000F027B"/>
    <w:rsid w:val="000F2F84"/>
    <w:rsid w:val="000F54CE"/>
    <w:rsid w:val="001149B7"/>
    <w:rsid w:val="0011739B"/>
    <w:rsid w:val="00126CEE"/>
    <w:rsid w:val="001414C3"/>
    <w:rsid w:val="00142A6D"/>
    <w:rsid w:val="001806F9"/>
    <w:rsid w:val="0018221B"/>
    <w:rsid w:val="00184598"/>
    <w:rsid w:val="0019461C"/>
    <w:rsid w:val="001C6B74"/>
    <w:rsid w:val="001D3235"/>
    <w:rsid w:val="001E2985"/>
    <w:rsid w:val="001F7591"/>
    <w:rsid w:val="002056B2"/>
    <w:rsid w:val="0020622A"/>
    <w:rsid w:val="002139C4"/>
    <w:rsid w:val="00216F99"/>
    <w:rsid w:val="0023275A"/>
    <w:rsid w:val="00244377"/>
    <w:rsid w:val="00260A1D"/>
    <w:rsid w:val="002619B0"/>
    <w:rsid w:val="00280B17"/>
    <w:rsid w:val="002814A8"/>
    <w:rsid w:val="002825C7"/>
    <w:rsid w:val="002830FC"/>
    <w:rsid w:val="0028657A"/>
    <w:rsid w:val="00294761"/>
    <w:rsid w:val="002B30CF"/>
    <w:rsid w:val="002B7FE3"/>
    <w:rsid w:val="002C406E"/>
    <w:rsid w:val="002C4404"/>
    <w:rsid w:val="002D0B01"/>
    <w:rsid w:val="002D1ABC"/>
    <w:rsid w:val="002E2735"/>
    <w:rsid w:val="002F3BD1"/>
    <w:rsid w:val="002F46D1"/>
    <w:rsid w:val="00301346"/>
    <w:rsid w:val="00315AFE"/>
    <w:rsid w:val="00321454"/>
    <w:rsid w:val="00326461"/>
    <w:rsid w:val="0033577B"/>
    <w:rsid w:val="00336353"/>
    <w:rsid w:val="003368AB"/>
    <w:rsid w:val="00340677"/>
    <w:rsid w:val="00345707"/>
    <w:rsid w:val="003476B0"/>
    <w:rsid w:val="003713A1"/>
    <w:rsid w:val="00386FD7"/>
    <w:rsid w:val="00396A2A"/>
    <w:rsid w:val="003A4CF5"/>
    <w:rsid w:val="003B261F"/>
    <w:rsid w:val="003D418D"/>
    <w:rsid w:val="003E5945"/>
    <w:rsid w:val="003E5A7A"/>
    <w:rsid w:val="00404FAB"/>
    <w:rsid w:val="004125F9"/>
    <w:rsid w:val="00420B22"/>
    <w:rsid w:val="00425ABA"/>
    <w:rsid w:val="0043156F"/>
    <w:rsid w:val="004326A0"/>
    <w:rsid w:val="004537C6"/>
    <w:rsid w:val="004772C6"/>
    <w:rsid w:val="004834C3"/>
    <w:rsid w:val="00497AB9"/>
    <w:rsid w:val="004A751D"/>
    <w:rsid w:val="004B2419"/>
    <w:rsid w:val="004B464B"/>
    <w:rsid w:val="004D7926"/>
    <w:rsid w:val="004E4D3C"/>
    <w:rsid w:val="004F03FA"/>
    <w:rsid w:val="004F58C5"/>
    <w:rsid w:val="004F74FC"/>
    <w:rsid w:val="004F7FDC"/>
    <w:rsid w:val="00504CD0"/>
    <w:rsid w:val="00506BAF"/>
    <w:rsid w:val="00507662"/>
    <w:rsid w:val="00531497"/>
    <w:rsid w:val="0053300A"/>
    <w:rsid w:val="005354CA"/>
    <w:rsid w:val="005357B2"/>
    <w:rsid w:val="00541E5F"/>
    <w:rsid w:val="005447E0"/>
    <w:rsid w:val="00562F09"/>
    <w:rsid w:val="00565FF5"/>
    <w:rsid w:val="00574DF5"/>
    <w:rsid w:val="00591FB3"/>
    <w:rsid w:val="005A1FDE"/>
    <w:rsid w:val="005B03DF"/>
    <w:rsid w:val="005B1ED0"/>
    <w:rsid w:val="005B5EB4"/>
    <w:rsid w:val="005B7A99"/>
    <w:rsid w:val="005C18C4"/>
    <w:rsid w:val="005C190B"/>
    <w:rsid w:val="005C2EB0"/>
    <w:rsid w:val="005C5A02"/>
    <w:rsid w:val="005D4FC8"/>
    <w:rsid w:val="005F588B"/>
    <w:rsid w:val="00605A6E"/>
    <w:rsid w:val="00610CB8"/>
    <w:rsid w:val="006336C4"/>
    <w:rsid w:val="0063446E"/>
    <w:rsid w:val="006345EC"/>
    <w:rsid w:val="00641C38"/>
    <w:rsid w:val="006512F3"/>
    <w:rsid w:val="00664654"/>
    <w:rsid w:val="006926E7"/>
    <w:rsid w:val="006942C2"/>
    <w:rsid w:val="006B5013"/>
    <w:rsid w:val="006C0230"/>
    <w:rsid w:val="006C2691"/>
    <w:rsid w:val="006D7C1D"/>
    <w:rsid w:val="006E2A32"/>
    <w:rsid w:val="006E30AD"/>
    <w:rsid w:val="006F7817"/>
    <w:rsid w:val="0070183C"/>
    <w:rsid w:val="00703906"/>
    <w:rsid w:val="00712120"/>
    <w:rsid w:val="00712AE2"/>
    <w:rsid w:val="0071557D"/>
    <w:rsid w:val="007344C1"/>
    <w:rsid w:val="007451F6"/>
    <w:rsid w:val="0075322B"/>
    <w:rsid w:val="007654BA"/>
    <w:rsid w:val="00797953"/>
    <w:rsid w:val="007A03DE"/>
    <w:rsid w:val="007A62EA"/>
    <w:rsid w:val="007B335C"/>
    <w:rsid w:val="007D1F5F"/>
    <w:rsid w:val="007D2998"/>
    <w:rsid w:val="007D5269"/>
    <w:rsid w:val="007E0142"/>
    <w:rsid w:val="00804852"/>
    <w:rsid w:val="00823927"/>
    <w:rsid w:val="00826684"/>
    <w:rsid w:val="00827470"/>
    <w:rsid w:val="00827ABA"/>
    <w:rsid w:val="008302ED"/>
    <w:rsid w:val="008347DF"/>
    <w:rsid w:val="00835A01"/>
    <w:rsid w:val="00840129"/>
    <w:rsid w:val="008560D7"/>
    <w:rsid w:val="00861EE8"/>
    <w:rsid w:val="008622DB"/>
    <w:rsid w:val="0088686A"/>
    <w:rsid w:val="008A24BE"/>
    <w:rsid w:val="008B2FCF"/>
    <w:rsid w:val="008C6955"/>
    <w:rsid w:val="008D4E6B"/>
    <w:rsid w:val="008D727D"/>
    <w:rsid w:val="008E1F97"/>
    <w:rsid w:val="008E23E7"/>
    <w:rsid w:val="008E3BDD"/>
    <w:rsid w:val="008E408C"/>
    <w:rsid w:val="008F026D"/>
    <w:rsid w:val="00900A6F"/>
    <w:rsid w:val="00905976"/>
    <w:rsid w:val="00913011"/>
    <w:rsid w:val="00921B6C"/>
    <w:rsid w:val="0092538C"/>
    <w:rsid w:val="0093071F"/>
    <w:rsid w:val="0094276C"/>
    <w:rsid w:val="009440BB"/>
    <w:rsid w:val="00947D62"/>
    <w:rsid w:val="0097360C"/>
    <w:rsid w:val="00980558"/>
    <w:rsid w:val="00980942"/>
    <w:rsid w:val="00985EDB"/>
    <w:rsid w:val="009947C7"/>
    <w:rsid w:val="009D154F"/>
    <w:rsid w:val="009D756C"/>
    <w:rsid w:val="009F1005"/>
    <w:rsid w:val="00A02BFD"/>
    <w:rsid w:val="00A04670"/>
    <w:rsid w:val="00A12533"/>
    <w:rsid w:val="00A15DE5"/>
    <w:rsid w:val="00A23A88"/>
    <w:rsid w:val="00A26183"/>
    <w:rsid w:val="00A41B25"/>
    <w:rsid w:val="00A507BA"/>
    <w:rsid w:val="00A5748C"/>
    <w:rsid w:val="00A61337"/>
    <w:rsid w:val="00A63EFB"/>
    <w:rsid w:val="00A6419E"/>
    <w:rsid w:val="00A67654"/>
    <w:rsid w:val="00A840CE"/>
    <w:rsid w:val="00A87E3A"/>
    <w:rsid w:val="00AD0CB4"/>
    <w:rsid w:val="00AE6206"/>
    <w:rsid w:val="00B07168"/>
    <w:rsid w:val="00B15881"/>
    <w:rsid w:val="00B24E6C"/>
    <w:rsid w:val="00B251EC"/>
    <w:rsid w:val="00B41109"/>
    <w:rsid w:val="00B53803"/>
    <w:rsid w:val="00B55379"/>
    <w:rsid w:val="00B76128"/>
    <w:rsid w:val="00B77521"/>
    <w:rsid w:val="00B90068"/>
    <w:rsid w:val="00B900DD"/>
    <w:rsid w:val="00BB3986"/>
    <w:rsid w:val="00BB5332"/>
    <w:rsid w:val="00BC38B7"/>
    <w:rsid w:val="00BC5E76"/>
    <w:rsid w:val="00BD6BCA"/>
    <w:rsid w:val="00C03637"/>
    <w:rsid w:val="00C14BA8"/>
    <w:rsid w:val="00C16B97"/>
    <w:rsid w:val="00C255C2"/>
    <w:rsid w:val="00C4387E"/>
    <w:rsid w:val="00C565DF"/>
    <w:rsid w:val="00C622EC"/>
    <w:rsid w:val="00C63D3C"/>
    <w:rsid w:val="00C705C2"/>
    <w:rsid w:val="00C74A7D"/>
    <w:rsid w:val="00C9705D"/>
    <w:rsid w:val="00CA34CC"/>
    <w:rsid w:val="00CA4415"/>
    <w:rsid w:val="00CE4168"/>
    <w:rsid w:val="00D31D20"/>
    <w:rsid w:val="00D323F8"/>
    <w:rsid w:val="00D34DCD"/>
    <w:rsid w:val="00D562F8"/>
    <w:rsid w:val="00D60D0D"/>
    <w:rsid w:val="00D65E2B"/>
    <w:rsid w:val="00D72B05"/>
    <w:rsid w:val="00D7510E"/>
    <w:rsid w:val="00D828B9"/>
    <w:rsid w:val="00D82EB1"/>
    <w:rsid w:val="00D85EB4"/>
    <w:rsid w:val="00D8779C"/>
    <w:rsid w:val="00D911F2"/>
    <w:rsid w:val="00D92C0A"/>
    <w:rsid w:val="00DA79F4"/>
    <w:rsid w:val="00DB18CD"/>
    <w:rsid w:val="00DB246F"/>
    <w:rsid w:val="00DE2934"/>
    <w:rsid w:val="00DF3DB6"/>
    <w:rsid w:val="00DF53FF"/>
    <w:rsid w:val="00E0354A"/>
    <w:rsid w:val="00E04C1C"/>
    <w:rsid w:val="00E12843"/>
    <w:rsid w:val="00E16425"/>
    <w:rsid w:val="00E21DD1"/>
    <w:rsid w:val="00E43322"/>
    <w:rsid w:val="00E4688B"/>
    <w:rsid w:val="00E54B81"/>
    <w:rsid w:val="00E55633"/>
    <w:rsid w:val="00E649E3"/>
    <w:rsid w:val="00E677A2"/>
    <w:rsid w:val="00E72D94"/>
    <w:rsid w:val="00E73AF8"/>
    <w:rsid w:val="00E73DBF"/>
    <w:rsid w:val="00E876DD"/>
    <w:rsid w:val="00EB3CD6"/>
    <w:rsid w:val="00ED358B"/>
    <w:rsid w:val="00ED604F"/>
    <w:rsid w:val="00EE6041"/>
    <w:rsid w:val="00EF62D8"/>
    <w:rsid w:val="00F16077"/>
    <w:rsid w:val="00F21F46"/>
    <w:rsid w:val="00F22D7E"/>
    <w:rsid w:val="00F31B57"/>
    <w:rsid w:val="00F413E9"/>
    <w:rsid w:val="00F4410A"/>
    <w:rsid w:val="00F44BD8"/>
    <w:rsid w:val="00F4549E"/>
    <w:rsid w:val="00F60B0E"/>
    <w:rsid w:val="00F72889"/>
    <w:rsid w:val="00F77952"/>
    <w:rsid w:val="00FC2901"/>
    <w:rsid w:val="00FC5A73"/>
    <w:rsid w:val="00FD5C9F"/>
    <w:rsid w:val="00FE0B78"/>
    <w:rsid w:val="00FE542B"/>
    <w:rsid w:val="00FF6691"/>
    <w:rsid w:val="00FF66A0"/>
    <w:rsid w:val="02B1535D"/>
    <w:rsid w:val="03562034"/>
    <w:rsid w:val="036ACCA1"/>
    <w:rsid w:val="131278B8"/>
    <w:rsid w:val="183060C0"/>
    <w:rsid w:val="1966D2EA"/>
    <w:rsid w:val="1E026D47"/>
    <w:rsid w:val="21CA691A"/>
    <w:rsid w:val="25747383"/>
    <w:rsid w:val="26E7FB8D"/>
    <w:rsid w:val="2D573D11"/>
    <w:rsid w:val="2E1533C6"/>
    <w:rsid w:val="2EBA3D4B"/>
    <w:rsid w:val="2EF30D72"/>
    <w:rsid w:val="308EDDD3"/>
    <w:rsid w:val="33FD6BE0"/>
    <w:rsid w:val="362EFBDB"/>
    <w:rsid w:val="3D754E61"/>
    <w:rsid w:val="3F8A5EBC"/>
    <w:rsid w:val="40ACEF23"/>
    <w:rsid w:val="4156388E"/>
    <w:rsid w:val="43C36E44"/>
    <w:rsid w:val="526A2190"/>
    <w:rsid w:val="55B6B903"/>
    <w:rsid w:val="5861141D"/>
    <w:rsid w:val="6203C5F5"/>
    <w:rsid w:val="6E9E2DEE"/>
    <w:rsid w:val="7001C252"/>
    <w:rsid w:val="7108BF4C"/>
    <w:rsid w:val="7390834F"/>
    <w:rsid w:val="74974B0F"/>
    <w:rsid w:val="7BB32A24"/>
    <w:rsid w:val="7DADCB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A44A9"/>
  <w15:docId w15:val="{4D46609D-1BBD-414E-A47B-21E5CE57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4" w:unhideWhenUsed="1" w:qFormat="1"/>
    <w:lsdException w:name="heading 3" w:semiHidden="1" w:uiPriority="1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4F"/>
    <w:rPr>
      <w:rFonts w:eastAsia="SimSun"/>
      <w:sz w:val="21"/>
      <w:szCs w:val="24"/>
    </w:rPr>
  </w:style>
  <w:style w:type="paragraph" w:styleId="Heading1">
    <w:name w:val="heading 1"/>
    <w:basedOn w:val="Normal"/>
    <w:next w:val="Normal"/>
    <w:link w:val="Heading1Char"/>
    <w:uiPriority w:val="9"/>
    <w:qFormat/>
    <w:rsid w:val="00ED358B"/>
    <w:pPr>
      <w:keepNext/>
      <w:keepLines/>
      <w:spacing w:before="310" w:after="155" w:line="423" w:lineRule="atLeast"/>
      <w:outlineLvl w:val="0"/>
    </w:pPr>
    <w:rPr>
      <w:rFonts w:cs="Angsana New"/>
      <w:b/>
      <w:bCs/>
      <w:sz w:val="31"/>
      <w:szCs w:val="36"/>
    </w:rPr>
  </w:style>
  <w:style w:type="paragraph" w:styleId="Heading2">
    <w:name w:val="heading 2"/>
    <w:basedOn w:val="Normal"/>
    <w:next w:val="Normal"/>
    <w:link w:val="Heading2Char"/>
    <w:uiPriority w:val="14"/>
    <w:qFormat/>
    <w:rsid w:val="009D154F"/>
    <w:pPr>
      <w:keepNext/>
      <w:keepLines/>
      <w:spacing w:before="200"/>
      <w:outlineLvl w:val="1"/>
    </w:pPr>
    <w:rPr>
      <w:rFonts w:cs="Angsana New"/>
      <w:b/>
      <w:bCs/>
      <w:sz w:val="25"/>
      <w:szCs w:val="33"/>
    </w:rPr>
  </w:style>
  <w:style w:type="paragraph" w:styleId="Heading3">
    <w:name w:val="heading 3"/>
    <w:basedOn w:val="Normal"/>
    <w:next w:val="Normal"/>
    <w:link w:val="Heading3Char"/>
    <w:uiPriority w:val="15"/>
    <w:qFormat/>
    <w:rsid w:val="009D154F"/>
    <w:pPr>
      <w:keepNext/>
      <w:keepLines/>
      <w:spacing w:before="210" w:after="105"/>
      <w:outlineLvl w:val="2"/>
    </w:pPr>
    <w:rPr>
      <w:rFonts w:cs="Angsana New"/>
      <w:b/>
      <w:bCs/>
      <w:szCs w:val="26"/>
    </w:rPr>
  </w:style>
  <w:style w:type="paragraph" w:styleId="Heading4">
    <w:name w:val="heading 4"/>
    <w:basedOn w:val="Normal"/>
    <w:next w:val="Normal"/>
    <w:link w:val="Heading4Char"/>
    <w:uiPriority w:val="9"/>
    <w:semiHidden/>
    <w:unhideWhenUsed/>
    <w:rsid w:val="009D154F"/>
    <w:pPr>
      <w:keepNext/>
      <w:keepLines/>
      <w:spacing w:before="210" w:after="105"/>
      <w:outlineLvl w:val="3"/>
    </w:pPr>
    <w:rPr>
      <w:rFonts w:ascii="Corbel" w:hAnsi="Corbel" w:cs="Angsana New"/>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154F"/>
    <w:pPr>
      <w:ind w:left="720"/>
      <w:contextualSpacing/>
    </w:pPr>
    <w:rPr>
      <w:szCs w:val="26"/>
    </w:rPr>
  </w:style>
  <w:style w:type="character" w:customStyle="1" w:styleId="ListParagraphChar">
    <w:name w:val="List Paragraph Char"/>
    <w:link w:val="ListParagraph"/>
    <w:uiPriority w:val="34"/>
    <w:rsid w:val="009D154F"/>
    <w:rPr>
      <w:rFonts w:eastAsia="SimSun" w:cs="Cordia New"/>
      <w:sz w:val="21"/>
      <w:szCs w:val="26"/>
    </w:rPr>
  </w:style>
  <w:style w:type="paragraph" w:customStyle="1" w:styleId="Bullets">
    <w:name w:val="Bullets"/>
    <w:basedOn w:val="ListParagraph"/>
    <w:link w:val="BulletsChar"/>
    <w:uiPriority w:val="1"/>
    <w:qFormat/>
    <w:rsid w:val="009D154F"/>
    <w:pPr>
      <w:numPr>
        <w:numId w:val="28"/>
      </w:numPr>
    </w:pPr>
  </w:style>
  <w:style w:type="character" w:customStyle="1" w:styleId="BulletsChar">
    <w:name w:val="Bullets Char"/>
    <w:link w:val="Bullets"/>
    <w:uiPriority w:val="1"/>
    <w:rsid w:val="009D154F"/>
    <w:rPr>
      <w:rFonts w:eastAsia="SimSun" w:cs="Cordia New"/>
      <w:sz w:val="21"/>
      <w:szCs w:val="26"/>
    </w:rPr>
  </w:style>
  <w:style w:type="numbering" w:customStyle="1" w:styleId="BulletsCorbion">
    <w:name w:val="BulletsCorbion"/>
    <w:uiPriority w:val="99"/>
    <w:rsid w:val="009D154F"/>
    <w:pPr>
      <w:numPr>
        <w:numId w:val="28"/>
      </w:numPr>
    </w:pPr>
  </w:style>
  <w:style w:type="paragraph" w:customStyle="1" w:styleId="TextBoxSmall">
    <w:name w:val="TextBoxSmall"/>
    <w:basedOn w:val="Normal"/>
    <w:link w:val="TextBoxSmallChar"/>
    <w:uiPriority w:val="99"/>
    <w:qFormat/>
    <w:rsid w:val="009D154F"/>
    <w:rPr>
      <w:sz w:val="12"/>
      <w:szCs w:val="18"/>
    </w:rPr>
  </w:style>
  <w:style w:type="character" w:customStyle="1" w:styleId="TextBoxSmallChar">
    <w:name w:val="TextBoxSmall Char"/>
    <w:link w:val="TextBoxSmall"/>
    <w:uiPriority w:val="99"/>
    <w:rsid w:val="009D154F"/>
    <w:rPr>
      <w:rFonts w:eastAsia="SimSun" w:cs="Cordia New"/>
      <w:sz w:val="12"/>
      <w:szCs w:val="18"/>
    </w:rPr>
  </w:style>
  <w:style w:type="paragraph" w:customStyle="1" w:styleId="Classification">
    <w:name w:val="Classification"/>
    <w:basedOn w:val="TextBoxSmall"/>
    <w:link w:val="ClassificationChar"/>
    <w:uiPriority w:val="99"/>
    <w:qFormat/>
    <w:rsid w:val="009D154F"/>
    <w:rPr>
      <w:b/>
      <w:bCs/>
      <w:color w:val="808080"/>
      <w:sz w:val="22"/>
      <w:szCs w:val="32"/>
    </w:rPr>
  </w:style>
  <w:style w:type="character" w:customStyle="1" w:styleId="ClassificationChar">
    <w:name w:val="Classification Char"/>
    <w:link w:val="Classification"/>
    <w:uiPriority w:val="99"/>
    <w:rsid w:val="009D154F"/>
    <w:rPr>
      <w:rFonts w:eastAsia="SimSun" w:cs="Cordia New"/>
      <w:b/>
      <w:bCs/>
      <w:color w:val="808080"/>
      <w:sz w:val="22"/>
      <w:szCs w:val="32"/>
    </w:rPr>
  </w:style>
  <w:style w:type="character" w:customStyle="1" w:styleId="Heading1Char">
    <w:name w:val="Heading 1 Char"/>
    <w:link w:val="Heading1"/>
    <w:uiPriority w:val="9"/>
    <w:rsid w:val="00ED358B"/>
    <w:rPr>
      <w:rFonts w:ascii="Calibri" w:eastAsia="SimSun" w:hAnsi="Calibri" w:cs="Angsana New"/>
      <w:b/>
      <w:bCs/>
      <w:sz w:val="31"/>
      <w:szCs w:val="36"/>
    </w:rPr>
  </w:style>
  <w:style w:type="character" w:customStyle="1" w:styleId="Heading2Char">
    <w:name w:val="Heading 2 Char"/>
    <w:link w:val="Heading2"/>
    <w:uiPriority w:val="14"/>
    <w:rsid w:val="009D154F"/>
    <w:rPr>
      <w:rFonts w:eastAsia="SimSun" w:cs="Angsana New"/>
      <w:b/>
      <w:bCs/>
      <w:sz w:val="25"/>
      <w:szCs w:val="33"/>
    </w:rPr>
  </w:style>
  <w:style w:type="paragraph" w:customStyle="1" w:styleId="Colofon">
    <w:name w:val="Colofon"/>
    <w:basedOn w:val="Normal"/>
    <w:link w:val="ColofonChar"/>
    <w:uiPriority w:val="99"/>
    <w:qFormat/>
    <w:rsid w:val="009D154F"/>
    <w:pPr>
      <w:tabs>
        <w:tab w:val="left" w:pos="2800"/>
      </w:tabs>
    </w:pPr>
    <w:rPr>
      <w:rFonts w:cs="Calibri"/>
      <w:sz w:val="16"/>
      <w:szCs w:val="21"/>
    </w:rPr>
  </w:style>
  <w:style w:type="character" w:customStyle="1" w:styleId="ColofonChar">
    <w:name w:val="Colofon Char"/>
    <w:link w:val="Colofon"/>
    <w:uiPriority w:val="99"/>
    <w:rsid w:val="009D154F"/>
    <w:rPr>
      <w:rFonts w:eastAsia="SimSun" w:cs="Calibri"/>
      <w:sz w:val="16"/>
      <w:szCs w:val="21"/>
    </w:rPr>
  </w:style>
  <w:style w:type="paragraph" w:customStyle="1" w:styleId="DataHeads">
    <w:name w:val="DataHeads"/>
    <w:basedOn w:val="Normal"/>
    <w:link w:val="DataHeadsChar"/>
    <w:uiPriority w:val="99"/>
    <w:qFormat/>
    <w:rsid w:val="009D154F"/>
    <w:pPr>
      <w:framePr w:hSpace="142" w:wrap="around" w:vAnchor="page" w:hAnchor="page" w:x="1" w:y="3261"/>
      <w:tabs>
        <w:tab w:val="left" w:pos="2592"/>
      </w:tabs>
      <w:spacing w:line="230" w:lineRule="atLeast"/>
      <w:jc w:val="right"/>
    </w:pPr>
    <w:rPr>
      <w:b/>
      <w:bCs/>
      <w:caps/>
      <w:spacing w:val="10"/>
      <w:sz w:val="14"/>
      <w:szCs w:val="20"/>
      <w:lang w:eastAsia="en-US" w:bidi="ar-SA"/>
    </w:rPr>
  </w:style>
  <w:style w:type="character" w:customStyle="1" w:styleId="DataHeadsChar">
    <w:name w:val="DataHeads Char"/>
    <w:link w:val="DataHeads"/>
    <w:uiPriority w:val="99"/>
    <w:rsid w:val="009D154F"/>
    <w:rPr>
      <w:rFonts w:eastAsia="SimSun" w:cs="Cordia New"/>
      <w:b/>
      <w:bCs/>
      <w:caps/>
      <w:spacing w:val="10"/>
      <w:sz w:val="14"/>
      <w:lang w:eastAsia="en-US" w:bidi="ar-SA"/>
    </w:rPr>
  </w:style>
  <w:style w:type="paragraph" w:customStyle="1" w:styleId="DocTitle">
    <w:name w:val="DocTitle"/>
    <w:basedOn w:val="Normal"/>
    <w:link w:val="DocTitleChar"/>
    <w:uiPriority w:val="99"/>
    <w:qFormat/>
    <w:rsid w:val="009D154F"/>
    <w:rPr>
      <w:b/>
      <w:caps/>
      <w:spacing w:val="26"/>
      <w:sz w:val="28"/>
      <w:szCs w:val="28"/>
    </w:rPr>
  </w:style>
  <w:style w:type="character" w:customStyle="1" w:styleId="DocTitleChar">
    <w:name w:val="DocTitle Char"/>
    <w:link w:val="DocTitle"/>
    <w:uiPriority w:val="99"/>
    <w:rsid w:val="009D154F"/>
    <w:rPr>
      <w:rFonts w:eastAsia="SimSun"/>
      <w:b/>
      <w:caps/>
      <w:spacing w:val="26"/>
      <w:sz w:val="28"/>
      <w:szCs w:val="28"/>
    </w:rPr>
  </w:style>
  <w:style w:type="paragraph" w:customStyle="1" w:styleId="DocSubTitle">
    <w:name w:val="DocSubTitle"/>
    <w:basedOn w:val="DocTitle"/>
    <w:link w:val="DocSubTitleChar"/>
    <w:uiPriority w:val="99"/>
    <w:qFormat/>
    <w:rsid w:val="009D154F"/>
    <w:rPr>
      <w:bCs/>
      <w:spacing w:val="10"/>
      <w:sz w:val="21"/>
      <w:szCs w:val="27"/>
    </w:rPr>
  </w:style>
  <w:style w:type="character" w:customStyle="1" w:styleId="DocSubTitleChar">
    <w:name w:val="DocSubTitle Char"/>
    <w:link w:val="DocSubTitle"/>
    <w:uiPriority w:val="99"/>
    <w:rsid w:val="009D154F"/>
    <w:rPr>
      <w:rFonts w:eastAsia="SimSun"/>
      <w:b/>
      <w:bCs/>
      <w:caps/>
      <w:spacing w:val="10"/>
      <w:sz w:val="21"/>
      <w:szCs w:val="27"/>
    </w:rPr>
  </w:style>
  <w:style w:type="character" w:styleId="Emphasis">
    <w:name w:val="Emphasis"/>
    <w:uiPriority w:val="20"/>
    <w:qFormat/>
    <w:rsid w:val="002830FC"/>
    <w:rPr>
      <w:rFonts w:ascii="Calibri" w:eastAsia="SimSun" w:hAnsi="Calibri" w:cs="Cordia New"/>
      <w:b/>
      <w:bCs/>
      <w:i/>
      <w:iCs/>
      <w:sz w:val="21"/>
      <w:szCs w:val="26"/>
    </w:rPr>
  </w:style>
  <w:style w:type="paragraph" w:styleId="Footer">
    <w:name w:val="footer"/>
    <w:basedOn w:val="Normal"/>
    <w:link w:val="FooterChar"/>
    <w:uiPriority w:val="99"/>
    <w:unhideWhenUsed/>
    <w:rsid w:val="009D154F"/>
    <w:pPr>
      <w:tabs>
        <w:tab w:val="center" w:pos="4680"/>
        <w:tab w:val="right" w:pos="9360"/>
      </w:tabs>
    </w:pPr>
    <w:rPr>
      <w:szCs w:val="26"/>
    </w:rPr>
  </w:style>
  <w:style w:type="character" w:customStyle="1" w:styleId="FooterChar">
    <w:name w:val="Footer Char"/>
    <w:link w:val="Footer"/>
    <w:uiPriority w:val="99"/>
    <w:rsid w:val="009D154F"/>
    <w:rPr>
      <w:rFonts w:eastAsia="SimSun" w:cs="Cordia New"/>
      <w:sz w:val="21"/>
      <w:szCs w:val="26"/>
    </w:rPr>
  </w:style>
  <w:style w:type="paragraph" w:styleId="Header">
    <w:name w:val="header"/>
    <w:basedOn w:val="Normal"/>
    <w:link w:val="HeaderChar"/>
    <w:uiPriority w:val="99"/>
    <w:unhideWhenUsed/>
    <w:rsid w:val="009D154F"/>
    <w:pPr>
      <w:tabs>
        <w:tab w:val="center" w:pos="4680"/>
        <w:tab w:val="right" w:pos="9360"/>
      </w:tabs>
    </w:pPr>
    <w:rPr>
      <w:szCs w:val="26"/>
    </w:rPr>
  </w:style>
  <w:style w:type="character" w:customStyle="1" w:styleId="HeaderChar">
    <w:name w:val="Header Char"/>
    <w:link w:val="Header"/>
    <w:uiPriority w:val="99"/>
    <w:rsid w:val="009D154F"/>
    <w:rPr>
      <w:rFonts w:eastAsia="SimSun" w:cs="Cordia New"/>
      <w:sz w:val="21"/>
      <w:szCs w:val="26"/>
    </w:rPr>
  </w:style>
  <w:style w:type="character" w:customStyle="1" w:styleId="Heading3Char">
    <w:name w:val="Heading 3 Char"/>
    <w:link w:val="Heading3"/>
    <w:uiPriority w:val="15"/>
    <w:rsid w:val="009D154F"/>
    <w:rPr>
      <w:rFonts w:eastAsia="SimSun" w:cs="Angsana New"/>
      <w:b/>
      <w:bCs/>
      <w:sz w:val="21"/>
      <w:szCs w:val="26"/>
    </w:rPr>
  </w:style>
  <w:style w:type="character" w:customStyle="1" w:styleId="Heading4Char">
    <w:name w:val="Heading 4 Char"/>
    <w:link w:val="Heading4"/>
    <w:uiPriority w:val="9"/>
    <w:semiHidden/>
    <w:rsid w:val="009D154F"/>
    <w:rPr>
      <w:rFonts w:ascii="Corbel" w:eastAsia="SimSun" w:hAnsi="Corbel" w:cs="Angsana New"/>
      <w:i/>
      <w:iCs/>
      <w:sz w:val="21"/>
      <w:szCs w:val="26"/>
    </w:rPr>
  </w:style>
  <w:style w:type="character" w:styleId="Hyperlink">
    <w:name w:val="Hyperlink"/>
    <w:uiPriority w:val="99"/>
    <w:qFormat/>
    <w:rsid w:val="00F77952"/>
    <w:rPr>
      <w:rFonts w:ascii="Calibri" w:hAnsi="Calibri" w:cs="Arial"/>
      <w:color w:val="07B1D3"/>
      <w:sz w:val="21"/>
      <w:u w:val="none"/>
    </w:rPr>
  </w:style>
  <w:style w:type="paragraph" w:customStyle="1" w:styleId="Numbering">
    <w:name w:val="Numbering"/>
    <w:basedOn w:val="ListParagraph"/>
    <w:link w:val="NumberingChar"/>
    <w:uiPriority w:val="1"/>
    <w:qFormat/>
    <w:rsid w:val="009D154F"/>
    <w:pPr>
      <w:numPr>
        <w:numId w:val="30"/>
      </w:numPr>
    </w:pPr>
  </w:style>
  <w:style w:type="character" w:customStyle="1" w:styleId="NumberingChar">
    <w:name w:val="Numbering Char"/>
    <w:link w:val="Numbering"/>
    <w:uiPriority w:val="1"/>
    <w:rsid w:val="009D154F"/>
    <w:rPr>
      <w:rFonts w:eastAsia="SimSun" w:cs="Cordia New"/>
      <w:sz w:val="21"/>
      <w:szCs w:val="26"/>
    </w:rPr>
  </w:style>
  <w:style w:type="numbering" w:customStyle="1" w:styleId="NumberingCorbion">
    <w:name w:val="NumberingCorbion"/>
    <w:uiPriority w:val="99"/>
    <w:rsid w:val="009D154F"/>
    <w:pPr>
      <w:numPr>
        <w:numId w:val="30"/>
      </w:numPr>
    </w:pPr>
  </w:style>
  <w:style w:type="paragraph" w:styleId="Quote">
    <w:name w:val="Quote"/>
    <w:basedOn w:val="Normal"/>
    <w:next w:val="Normal"/>
    <w:link w:val="QuoteChar"/>
    <w:uiPriority w:val="29"/>
    <w:qFormat/>
    <w:rsid w:val="002830FC"/>
    <w:rPr>
      <w:i/>
      <w:iCs/>
      <w:color w:val="000000"/>
      <w:szCs w:val="26"/>
    </w:rPr>
  </w:style>
  <w:style w:type="character" w:customStyle="1" w:styleId="QuoteChar">
    <w:name w:val="Quote Char"/>
    <w:link w:val="Quote"/>
    <w:uiPriority w:val="29"/>
    <w:rsid w:val="002830FC"/>
    <w:rPr>
      <w:rFonts w:ascii="Calibri" w:eastAsia="SimSun" w:hAnsi="Calibri"/>
      <w:i/>
      <w:iCs/>
      <w:color w:val="000000"/>
      <w:sz w:val="21"/>
      <w:szCs w:val="26"/>
    </w:rPr>
  </w:style>
  <w:style w:type="character" w:styleId="Strong">
    <w:name w:val="Strong"/>
    <w:uiPriority w:val="22"/>
    <w:qFormat/>
    <w:rsid w:val="009D154F"/>
    <w:rPr>
      <w:rFonts w:ascii="Calibri" w:eastAsia="SimSun" w:hAnsi="Calibri" w:cs="Cordia New"/>
      <w:b/>
      <w:bCs/>
      <w:i w:val="0"/>
      <w:iCs w:val="0"/>
      <w:sz w:val="21"/>
      <w:szCs w:val="26"/>
    </w:rPr>
  </w:style>
  <w:style w:type="paragraph" w:styleId="Subtitle">
    <w:name w:val="Subtitle"/>
    <w:basedOn w:val="Normal"/>
    <w:next w:val="Normal"/>
    <w:link w:val="SubtitleChar"/>
    <w:uiPriority w:val="11"/>
    <w:qFormat/>
    <w:rsid w:val="009D154F"/>
    <w:pPr>
      <w:numPr>
        <w:ilvl w:val="1"/>
      </w:numPr>
    </w:pPr>
    <w:rPr>
      <w:rFonts w:cs="Angsana New"/>
      <w:b/>
      <w:bCs/>
      <w:caps/>
      <w:spacing w:val="15"/>
      <w:sz w:val="24"/>
      <w:szCs w:val="36"/>
    </w:rPr>
  </w:style>
  <w:style w:type="character" w:customStyle="1" w:styleId="SubtitleChar">
    <w:name w:val="Subtitle Char"/>
    <w:link w:val="Subtitle"/>
    <w:uiPriority w:val="11"/>
    <w:rsid w:val="009D154F"/>
    <w:rPr>
      <w:rFonts w:eastAsia="SimSun" w:cs="Angsana New"/>
      <w:b/>
      <w:bCs/>
      <w:caps/>
      <w:spacing w:val="15"/>
      <w:sz w:val="24"/>
      <w:szCs w:val="36"/>
    </w:rPr>
  </w:style>
  <w:style w:type="character" w:styleId="SubtleReference">
    <w:name w:val="Subtle Reference"/>
    <w:aliases w:val="Reference"/>
    <w:uiPriority w:val="31"/>
    <w:qFormat/>
    <w:rsid w:val="009D154F"/>
    <w:rPr>
      <w:rFonts w:ascii="Calibri" w:hAnsi="Calibri" w:cs="Cordia New"/>
      <w:b w:val="0"/>
      <w:bCs w:val="0"/>
      <w:i w:val="0"/>
      <w:iCs w:val="0"/>
      <w:caps w:val="0"/>
      <w:smallCaps/>
      <w:strike w:val="0"/>
      <w:dstrike w:val="0"/>
      <w:vanish w:val="0"/>
      <w:color w:val="auto"/>
      <w:sz w:val="21"/>
      <w:szCs w:val="26"/>
      <w:u w:val="none"/>
      <w:vertAlign w:val="baseline"/>
    </w:rPr>
  </w:style>
  <w:style w:type="paragraph" w:customStyle="1" w:styleId="TextBox">
    <w:name w:val="TextBox"/>
    <w:basedOn w:val="Normal"/>
    <w:link w:val="TextBoxChar"/>
    <w:uiPriority w:val="99"/>
    <w:qFormat/>
    <w:rsid w:val="009D154F"/>
    <w:rPr>
      <w:sz w:val="18"/>
    </w:rPr>
  </w:style>
  <w:style w:type="character" w:customStyle="1" w:styleId="TextBoxChar">
    <w:name w:val="TextBox Char"/>
    <w:link w:val="TextBox"/>
    <w:uiPriority w:val="99"/>
    <w:rsid w:val="009D154F"/>
    <w:rPr>
      <w:rFonts w:eastAsia="SimSun" w:cs="Cordia New"/>
      <w:sz w:val="18"/>
      <w:szCs w:val="24"/>
    </w:rPr>
  </w:style>
  <w:style w:type="paragraph" w:styleId="Title">
    <w:name w:val="Title"/>
    <w:basedOn w:val="Normal"/>
    <w:next w:val="Normal"/>
    <w:link w:val="TitleChar"/>
    <w:uiPriority w:val="10"/>
    <w:qFormat/>
    <w:rsid w:val="008A24BE"/>
    <w:pPr>
      <w:spacing w:before="380" w:after="190" w:line="425" w:lineRule="atLeast"/>
      <w:contextualSpacing/>
    </w:pPr>
    <w:rPr>
      <w:rFonts w:cs="Calibri"/>
      <w:color w:val="8E4D8D"/>
      <w:spacing w:val="5"/>
      <w:kern w:val="28"/>
      <w:sz w:val="38"/>
      <w:szCs w:val="60"/>
    </w:rPr>
  </w:style>
  <w:style w:type="character" w:customStyle="1" w:styleId="TitleChar">
    <w:name w:val="Title Char"/>
    <w:link w:val="Title"/>
    <w:uiPriority w:val="10"/>
    <w:rsid w:val="008A24BE"/>
    <w:rPr>
      <w:rFonts w:ascii="Calibri" w:eastAsia="SimSun" w:hAnsi="Calibri" w:cs="Calibri"/>
      <w:color w:val="8E4D8D"/>
      <w:spacing w:val="5"/>
      <w:kern w:val="28"/>
      <w:sz w:val="38"/>
      <w:szCs w:val="60"/>
    </w:rPr>
  </w:style>
  <w:style w:type="paragraph" w:styleId="BalloonText">
    <w:name w:val="Balloon Text"/>
    <w:basedOn w:val="Normal"/>
    <w:link w:val="BalloonTextChar"/>
    <w:uiPriority w:val="99"/>
    <w:semiHidden/>
    <w:unhideWhenUsed/>
    <w:rsid w:val="00F31B57"/>
    <w:rPr>
      <w:rFonts w:ascii="Tahoma" w:hAnsi="Tahoma" w:cs="Angsana New"/>
      <w:sz w:val="16"/>
      <w:szCs w:val="20"/>
    </w:rPr>
  </w:style>
  <w:style w:type="character" w:customStyle="1" w:styleId="BalloonTextChar">
    <w:name w:val="Balloon Text Char"/>
    <w:link w:val="BalloonText"/>
    <w:uiPriority w:val="99"/>
    <w:semiHidden/>
    <w:rsid w:val="00F31B57"/>
    <w:rPr>
      <w:rFonts w:ascii="Tahoma" w:eastAsia="SimSun" w:hAnsi="Tahoma" w:cs="Angsana New"/>
      <w:sz w:val="16"/>
    </w:rPr>
  </w:style>
  <w:style w:type="character" w:styleId="SubtleEmphasis">
    <w:name w:val="Subtle Emphasis"/>
    <w:uiPriority w:val="19"/>
    <w:qFormat/>
    <w:rsid w:val="00F77952"/>
    <w:rPr>
      <w:i/>
      <w:iCs/>
      <w:color w:val="808080"/>
    </w:rPr>
  </w:style>
  <w:style w:type="paragraph" w:styleId="Revision">
    <w:name w:val="Revision"/>
    <w:hidden/>
    <w:uiPriority w:val="99"/>
    <w:semiHidden/>
    <w:rsid w:val="00404FAB"/>
    <w:rPr>
      <w:rFonts w:eastAsia="SimSun"/>
      <w:sz w:val="21"/>
      <w:szCs w:val="24"/>
    </w:rPr>
  </w:style>
  <w:style w:type="character" w:styleId="CommentReference">
    <w:name w:val="annotation reference"/>
    <w:basedOn w:val="DefaultParagraphFont"/>
    <w:uiPriority w:val="99"/>
    <w:semiHidden/>
    <w:unhideWhenUsed/>
    <w:rsid w:val="00E16425"/>
    <w:rPr>
      <w:sz w:val="16"/>
      <w:szCs w:val="16"/>
    </w:rPr>
  </w:style>
  <w:style w:type="paragraph" w:styleId="CommentText">
    <w:name w:val="annotation text"/>
    <w:basedOn w:val="Normal"/>
    <w:link w:val="CommentTextChar"/>
    <w:uiPriority w:val="99"/>
    <w:unhideWhenUsed/>
    <w:rsid w:val="00E16425"/>
    <w:rPr>
      <w:sz w:val="20"/>
      <w:szCs w:val="25"/>
    </w:rPr>
  </w:style>
  <w:style w:type="character" w:customStyle="1" w:styleId="CommentTextChar">
    <w:name w:val="Comment Text Char"/>
    <w:basedOn w:val="DefaultParagraphFont"/>
    <w:link w:val="CommentText"/>
    <w:uiPriority w:val="99"/>
    <w:rsid w:val="00E16425"/>
    <w:rPr>
      <w:rFonts w:eastAsia="SimSun"/>
      <w:szCs w:val="25"/>
    </w:rPr>
  </w:style>
  <w:style w:type="paragraph" w:styleId="CommentSubject">
    <w:name w:val="annotation subject"/>
    <w:basedOn w:val="CommentText"/>
    <w:next w:val="CommentText"/>
    <w:link w:val="CommentSubjectChar"/>
    <w:uiPriority w:val="99"/>
    <w:semiHidden/>
    <w:unhideWhenUsed/>
    <w:rsid w:val="00E16425"/>
    <w:rPr>
      <w:b/>
      <w:bCs/>
    </w:rPr>
  </w:style>
  <w:style w:type="character" w:customStyle="1" w:styleId="CommentSubjectChar">
    <w:name w:val="Comment Subject Char"/>
    <w:basedOn w:val="CommentTextChar"/>
    <w:link w:val="CommentSubject"/>
    <w:uiPriority w:val="99"/>
    <w:semiHidden/>
    <w:rsid w:val="00E16425"/>
    <w:rPr>
      <w:rFonts w:eastAsia="SimSun"/>
      <w:b/>
      <w:bCs/>
      <w:szCs w:val="25"/>
    </w:rPr>
  </w:style>
  <w:style w:type="character" w:customStyle="1" w:styleId="normaltextrun">
    <w:name w:val="normaltextrun"/>
    <w:basedOn w:val="DefaultParagraphFont"/>
    <w:rsid w:val="00126CEE"/>
  </w:style>
  <w:style w:type="paragraph" w:styleId="NormalWeb">
    <w:name w:val="Normal (Web)"/>
    <w:basedOn w:val="Normal"/>
    <w:uiPriority w:val="99"/>
    <w:semiHidden/>
    <w:unhideWhenUsed/>
    <w:rsid w:val="00B24E6C"/>
    <w:pPr>
      <w:spacing w:before="100" w:beforeAutospacing="1" w:after="100" w:afterAutospacing="1"/>
    </w:pPr>
    <w:rPr>
      <w:rFonts w:ascii="Times New Roman" w:eastAsia="Times New Roman" w:hAnsi="Times New Roman" w:cs="Times New Roman"/>
      <w:sz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2841">
      <w:bodyDiv w:val="1"/>
      <w:marLeft w:val="0"/>
      <w:marRight w:val="0"/>
      <w:marTop w:val="0"/>
      <w:marBottom w:val="0"/>
      <w:divBdr>
        <w:top w:val="none" w:sz="0" w:space="0" w:color="auto"/>
        <w:left w:val="none" w:sz="0" w:space="0" w:color="auto"/>
        <w:bottom w:val="none" w:sz="0" w:space="0" w:color="auto"/>
        <w:right w:val="none" w:sz="0" w:space="0" w:color="auto"/>
      </w:divBdr>
    </w:div>
    <w:div w:id="338315164">
      <w:bodyDiv w:val="1"/>
      <w:marLeft w:val="0"/>
      <w:marRight w:val="0"/>
      <w:marTop w:val="0"/>
      <w:marBottom w:val="0"/>
      <w:divBdr>
        <w:top w:val="none" w:sz="0" w:space="0" w:color="auto"/>
        <w:left w:val="none" w:sz="0" w:space="0" w:color="auto"/>
        <w:bottom w:val="none" w:sz="0" w:space="0" w:color="auto"/>
        <w:right w:val="none" w:sz="0" w:space="0" w:color="auto"/>
      </w:divBdr>
    </w:div>
    <w:div w:id="616717700">
      <w:bodyDiv w:val="1"/>
      <w:marLeft w:val="0"/>
      <w:marRight w:val="0"/>
      <w:marTop w:val="0"/>
      <w:marBottom w:val="0"/>
      <w:divBdr>
        <w:top w:val="none" w:sz="0" w:space="0" w:color="auto"/>
        <w:left w:val="none" w:sz="0" w:space="0" w:color="auto"/>
        <w:bottom w:val="none" w:sz="0" w:space="0" w:color="auto"/>
        <w:right w:val="none" w:sz="0" w:space="0" w:color="auto"/>
      </w:divBdr>
    </w:div>
    <w:div w:id="1368531037">
      <w:bodyDiv w:val="1"/>
      <w:marLeft w:val="0"/>
      <w:marRight w:val="0"/>
      <w:marTop w:val="0"/>
      <w:marBottom w:val="0"/>
      <w:divBdr>
        <w:top w:val="none" w:sz="0" w:space="0" w:color="auto"/>
        <w:left w:val="none" w:sz="0" w:space="0" w:color="auto"/>
        <w:bottom w:val="none" w:sz="0" w:space="0" w:color="auto"/>
        <w:right w:val="none" w:sz="0" w:space="0" w:color="auto"/>
      </w:divBdr>
    </w:div>
    <w:div w:id="1650204188">
      <w:bodyDiv w:val="1"/>
      <w:marLeft w:val="0"/>
      <w:marRight w:val="0"/>
      <w:marTop w:val="0"/>
      <w:marBottom w:val="0"/>
      <w:divBdr>
        <w:top w:val="none" w:sz="0" w:space="0" w:color="auto"/>
        <w:left w:val="none" w:sz="0" w:space="0" w:color="auto"/>
        <w:bottom w:val="none" w:sz="0" w:space="0" w:color="auto"/>
        <w:right w:val="none" w:sz="0" w:space="0" w:color="auto"/>
      </w:divBdr>
    </w:div>
    <w:div w:id="208503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CSM%20Documents\Press%20Release.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53BACE21D8640BE8D00A0B7AF78B4" ma:contentTypeVersion="23" ma:contentTypeDescription="Create a new document." ma:contentTypeScope="" ma:versionID="ba1ecc8e89c3a432b5f81776ba2c12cd">
  <xsd:schema xmlns:xsd="http://www.w3.org/2001/XMLSchema" xmlns:xs="http://www.w3.org/2001/XMLSchema" xmlns:p="http://schemas.microsoft.com/office/2006/metadata/properties" xmlns:ns2="67073214-e2b5-4eae-b5fc-8df47618f8f3" xmlns:ns3="99b20abf-b8a7-4602-83d0-9638d5bce067" xmlns:ns4="c835d623-3165-4297-9c09-f954969446c7" targetNamespace="http://schemas.microsoft.com/office/2006/metadata/properties" ma:root="true" ma:fieldsID="3ef3c9ddd343c57a5aec889ad269cfb0" ns2:_="" ns3:_="" ns4:_="">
    <xsd:import namespace="67073214-e2b5-4eae-b5fc-8df47618f8f3"/>
    <xsd:import namespace="99b20abf-b8a7-4602-83d0-9638d5bce067"/>
    <xsd:import namespace="c835d623-3165-4297-9c09-f954969446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CampaignLevel" minOccurs="0"/>
                <xsd:element ref="ns2:RegionAssociation" minOccurs="0"/>
                <xsd:element ref="ns2:MarketAssociation" minOccurs="0"/>
                <xsd:element ref="ns2:ContentDescription" minOccurs="0"/>
                <xsd:element ref="ns2:lcf76f155ced4ddcb4097134ff3c332f" minOccurs="0"/>
                <xsd:element ref="ns4:TaxCatchAll" minOccurs="0"/>
                <xsd:element ref="ns2:MediaServiceObjectDetectorVersions" minOccurs="0"/>
                <xsd:element ref="ns2:MediaServiceLocation" minOccurs="0"/>
                <xsd:element ref="ns2:Topic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73214-e2b5-4eae-b5fc-8df4761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CampaignLevel" ma:index="20" nillable="true" ma:displayName="Campaign Level" ma:format="Dropdown" ma:internalName="CampaignLevel">
      <xsd:simpleType>
        <xsd:restriction base="dms:Text">
          <xsd:maxLength value="255"/>
        </xsd:restriction>
      </xsd:simpleType>
    </xsd:element>
    <xsd:element name="RegionAssociation" ma:index="21" nillable="true" ma:displayName="Region Association" ma:format="Dropdown" ma:internalName="RegionAssociation">
      <xsd:complexType>
        <xsd:complexContent>
          <xsd:extension base="dms:MultiChoice">
            <xsd:sequence>
              <xsd:element name="Value" maxOccurs="unbounded" minOccurs="0" nillable="true">
                <xsd:simpleType>
                  <xsd:restriction base="dms:Choice">
                    <xsd:enumeration value="NAM"/>
                    <xsd:enumeration value="EMEA"/>
                    <xsd:enumeration value="LATAM"/>
                    <xsd:enumeration value="APAC"/>
                  </xsd:restriction>
                </xsd:simpleType>
              </xsd:element>
            </xsd:sequence>
          </xsd:extension>
        </xsd:complexContent>
      </xsd:complexType>
    </xsd:element>
    <xsd:element name="MarketAssociation" ma:index="22" nillable="true" ma:displayName="Market Association" ma:format="Dropdown" ma:internalName="MarketAssociation">
      <xsd:complexType>
        <xsd:complexContent>
          <xsd:extension base="dms:MultiChoice">
            <xsd:sequence>
              <xsd:element name="Value" maxOccurs="unbounded" minOccurs="0" nillable="true">
                <xsd:simpleType>
                  <xsd:restriction base="dms:Choice">
                    <xsd:enumeration value="Bakery"/>
                    <xsd:enumeration value="Meat"/>
                    <xsd:enumeration value="Dairy"/>
                    <xsd:enumeration value="Pet"/>
                    <xsd:enumeration value="Confectionery"/>
                    <xsd:enumeration value="Other"/>
                  </xsd:restriction>
                </xsd:simpleType>
              </xsd:element>
            </xsd:sequence>
          </xsd:extension>
        </xsd:complexContent>
      </xsd:complexType>
    </xsd:element>
    <xsd:element name="ContentDescription" ma:index="23" nillable="true" ma:displayName="Content Description" ma:description="Identify what types of content can be found in these folders" ma:format="Dropdown" ma:internalName="ContentDescription">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ec17850-1f1c-47e2-ac5e-03a89880c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Topics" ma:index="29" nillable="true" ma:displayName="Topics" ma:format="Dropdown" ma:internalName="Topics">
      <xsd:complexType>
        <xsd:complexContent>
          <xsd:extension base="dms:MultiChoiceFillIn">
            <xsd:sequence>
              <xsd:element name="Value" maxOccurs="unbounded" minOccurs="0" nillable="true">
                <xsd:simpleType>
                  <xsd:union memberTypes="dms:Text">
                    <xsd:simpleType>
                      <xsd:restriction base="dms:Choice">
                        <xsd:enumeration value="Shelf-life"/>
                        <xsd:enumeration value="Freshness"/>
                        <xsd:enumeration value="Antioxidants"/>
                        <xsd:enumeration value="Dough Improvers"/>
                      </xsd:restriction>
                    </xsd:simpleType>
                  </xsd:union>
                </xsd:simpleType>
              </xsd:element>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0abf-b8a7-4602-83d0-9638d5bce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5d623-3165-4297-9c09-f954969446c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e008d2e-6a9b-4bdb-ac60-e43394f1d475}" ma:internalName="TaxCatchAll" ma:showField="CatchAllData" ma:web="99b20abf-b8a7-4602-83d0-9638d5bce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Association xmlns="67073214-e2b5-4eae-b5fc-8df47618f8f3" xsi:nil="true"/>
    <CampaignLevel xmlns="67073214-e2b5-4eae-b5fc-8df47618f8f3" xsi:nil="true"/>
    <TaxCatchAll xmlns="c835d623-3165-4297-9c09-f954969446c7" xsi:nil="true"/>
    <MarketAssociation xmlns="67073214-e2b5-4eae-b5fc-8df47618f8f3" xsi:nil="true"/>
    <lcf76f155ced4ddcb4097134ff3c332f xmlns="67073214-e2b5-4eae-b5fc-8df47618f8f3">
      <Terms xmlns="http://schemas.microsoft.com/office/infopath/2007/PartnerControls"/>
    </lcf76f155ced4ddcb4097134ff3c332f>
    <Topics xmlns="67073214-e2b5-4eae-b5fc-8df47618f8f3" xsi:nil="true"/>
    <ContentDescription xmlns="67073214-e2b5-4eae-b5fc-8df47618f8f3" xsi:nil="true"/>
    <SharedWithUsers xmlns="99b20abf-b8a7-4602-83d0-9638d5bce067">
      <UserInfo>
        <DisplayName>Kazius, Peter</DisplayName>
        <AccountId>394</AccountId>
        <AccountType/>
      </UserInfo>
      <UserInfo>
        <DisplayName>Verhoeven, Sanne</DisplayName>
        <AccountId>103</AccountId>
        <AccountType/>
      </UserInfo>
      <UserInfo>
        <DisplayName>Visser, Diana</DisplayName>
        <AccountId>231</AccountId>
        <AccountType/>
      </UserInfo>
      <UserInfo>
        <DisplayName>Lindsey, Jennifer</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9442-EEA2-479F-8128-DCAFD0C5ECCF}">
  <ds:schemaRefs>
    <ds:schemaRef ds:uri="http://schemas.microsoft.com/sharepoint/v3/contenttype/forms"/>
  </ds:schemaRefs>
</ds:datastoreItem>
</file>

<file path=customXml/itemProps2.xml><?xml version="1.0" encoding="utf-8"?>
<ds:datastoreItem xmlns:ds="http://schemas.openxmlformats.org/officeDocument/2006/customXml" ds:itemID="{F7D36094-3FB1-4385-9237-07582323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73214-e2b5-4eae-b5fc-8df47618f8f3"/>
    <ds:schemaRef ds:uri="99b20abf-b8a7-4602-83d0-9638d5bce067"/>
    <ds:schemaRef ds:uri="c835d623-3165-4297-9c09-f95496944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702ED-1F2E-4975-96A1-965573CA9A66}">
  <ds:schemaRefs>
    <ds:schemaRef ds:uri="http://schemas.microsoft.com/office/2006/metadata/properties"/>
    <ds:schemaRef ds:uri="http://schemas.microsoft.com/office/infopath/2007/PartnerControls"/>
    <ds:schemaRef ds:uri="67073214-e2b5-4eae-b5fc-8df47618f8f3"/>
    <ds:schemaRef ds:uri="c835d623-3165-4297-9c09-f954969446c7"/>
    <ds:schemaRef ds:uri="99b20abf-b8a7-4602-83d0-9638d5bce067"/>
  </ds:schemaRefs>
</ds:datastoreItem>
</file>

<file path=customXml/itemProps4.xml><?xml version="1.0" encoding="utf-8"?>
<ds:datastoreItem xmlns:ds="http://schemas.openxmlformats.org/officeDocument/2006/customXml" ds:itemID="{4A479F33-1350-45CC-A499-1FA59EB9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2</Pages>
  <Words>629</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CSM Global</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Ashley</dc:creator>
  <cp:keywords/>
  <cp:lastModifiedBy>Robertson, Ashley</cp:lastModifiedBy>
  <cp:revision>5</cp:revision>
  <cp:lastPrinted>2024-07-24T15:53:00Z</cp:lastPrinted>
  <dcterms:created xsi:type="dcterms:W3CDTF">2024-09-23T18:18:00Z</dcterms:created>
  <dcterms:modified xsi:type="dcterms:W3CDTF">2024-09-23T21:30:00Z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Corbion Press Release</vt:lpwstr>
  </property>
  <property fmtid="{D5CDD505-2E9C-101B-9397-08002B2CF9AE}" pid="3" name="TemplateVersion">
    <vt:lpwstr>2.0</vt:lpwstr>
  </property>
  <property fmtid="{D5CDD505-2E9C-101B-9397-08002B2CF9AE}" pid="4" name="GrammarlyDocumentId">
    <vt:lpwstr>d2ac7449-a69a-4b3f-8aca-3cf4c7f36cbd</vt:lpwstr>
  </property>
  <property fmtid="{D5CDD505-2E9C-101B-9397-08002B2CF9AE}" pid="5" name="MSIP_Label_c41170a0-14cf-43e3-b68d-678d5282cdcb_Enabled">
    <vt:lpwstr>true</vt:lpwstr>
  </property>
  <property fmtid="{D5CDD505-2E9C-101B-9397-08002B2CF9AE}" pid="6" name="MSIP_Label_c41170a0-14cf-43e3-b68d-678d5282cdcb_SetDate">
    <vt:lpwstr>2024-02-20T16:59:13Z</vt:lpwstr>
  </property>
  <property fmtid="{D5CDD505-2E9C-101B-9397-08002B2CF9AE}" pid="7" name="MSIP_Label_c41170a0-14cf-43e3-b68d-678d5282cdcb_Method">
    <vt:lpwstr>Standard</vt:lpwstr>
  </property>
  <property fmtid="{D5CDD505-2E9C-101B-9397-08002B2CF9AE}" pid="8" name="MSIP_Label_c41170a0-14cf-43e3-b68d-678d5282cdcb_Name">
    <vt:lpwstr>Internal</vt:lpwstr>
  </property>
  <property fmtid="{D5CDD505-2E9C-101B-9397-08002B2CF9AE}" pid="9" name="MSIP_Label_c41170a0-14cf-43e3-b68d-678d5282cdcb_SiteId">
    <vt:lpwstr>d81531a5-d12b-47ca-ad60-9460293ccdcd</vt:lpwstr>
  </property>
  <property fmtid="{D5CDD505-2E9C-101B-9397-08002B2CF9AE}" pid="10" name="MSIP_Label_c41170a0-14cf-43e3-b68d-678d5282cdcb_ActionId">
    <vt:lpwstr>63196259-8df2-4ca3-82a7-931dfea91734</vt:lpwstr>
  </property>
  <property fmtid="{D5CDD505-2E9C-101B-9397-08002B2CF9AE}" pid="11" name="MSIP_Label_c41170a0-14cf-43e3-b68d-678d5282cdcb_ContentBits">
    <vt:lpwstr>0</vt:lpwstr>
  </property>
  <property fmtid="{D5CDD505-2E9C-101B-9397-08002B2CF9AE}" pid="12" name="ContentTypeId">
    <vt:lpwstr>0x01010023B53BACE21D8640BE8D00A0B7AF78B4</vt:lpwstr>
  </property>
  <property fmtid="{D5CDD505-2E9C-101B-9397-08002B2CF9AE}" pid="13" name="MediaServiceImageTags">
    <vt:lpwstr/>
  </property>
</Properties>
</file>