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21B1" w14:textId="77777777" w:rsidR="008906D3" w:rsidRPr="00372F78" w:rsidRDefault="008906D3" w:rsidP="008906D3">
      <w:pPr>
        <w:spacing w:line="280" w:lineRule="exact"/>
        <w:jc w:val="center"/>
        <w:rPr>
          <w:rFonts w:ascii="Times New Roman" w:hAnsi="Times New Roman"/>
          <w:b/>
          <w:u w:val="single"/>
        </w:rPr>
      </w:pPr>
      <w:bookmarkStart w:id="0" w:name="_Hlk56012120"/>
      <w:r w:rsidRPr="00372F78">
        <w:rPr>
          <w:rFonts w:ascii="Times New Roman" w:hAnsi="Times New Roman"/>
          <w:b/>
          <w:u w:val="single"/>
        </w:rPr>
        <w:t>______________________________________________</w:t>
      </w:r>
    </w:p>
    <w:bookmarkEnd w:id="0"/>
    <w:p w14:paraId="567C34AD" w14:textId="77777777" w:rsidR="008906D3" w:rsidRPr="00372F78" w:rsidRDefault="008906D3" w:rsidP="008906D3">
      <w:pPr>
        <w:spacing w:line="280" w:lineRule="exact"/>
        <w:jc w:val="center"/>
        <w:rPr>
          <w:rFonts w:ascii="Times New Roman" w:hAnsi="Times New Roman"/>
          <w:b/>
          <w:bCs/>
        </w:rPr>
      </w:pPr>
    </w:p>
    <w:p w14:paraId="75FDC595" w14:textId="6B197A42" w:rsidR="008906D3" w:rsidRPr="00372F78" w:rsidRDefault="008906D3" w:rsidP="008906D3">
      <w:pPr>
        <w:spacing w:line="280" w:lineRule="exact"/>
        <w:jc w:val="center"/>
        <w:rPr>
          <w:rFonts w:ascii="Times New Roman" w:hAnsi="Times New Roman"/>
          <w:b/>
          <w:bCs/>
          <w:i/>
          <w:iCs/>
        </w:rPr>
      </w:pPr>
      <w:r w:rsidRPr="00372F78">
        <w:rPr>
          <w:rFonts w:ascii="Times New Roman" w:hAnsi="Times New Roman"/>
          <w:b/>
          <w:bCs/>
        </w:rPr>
        <w:t>HÄÄLETUSSEDEL</w:t>
      </w:r>
    </w:p>
    <w:p w14:paraId="2391E52F" w14:textId="77777777" w:rsidR="008906D3" w:rsidRPr="00372F78" w:rsidRDefault="008906D3" w:rsidP="008906D3">
      <w:pPr>
        <w:spacing w:line="280" w:lineRule="exact"/>
        <w:jc w:val="center"/>
        <w:rPr>
          <w:rFonts w:ascii="Times New Roman" w:hAnsi="Times New Roman"/>
          <w:b/>
          <w:u w:val="single"/>
        </w:rPr>
      </w:pPr>
      <w:r w:rsidRPr="00372F78">
        <w:rPr>
          <w:rFonts w:ascii="Times New Roman" w:hAnsi="Times New Roman"/>
          <w:b/>
          <w:u w:val="single"/>
        </w:rPr>
        <w:t>______________________________________________</w:t>
      </w:r>
    </w:p>
    <w:p w14:paraId="3B6A4F03" w14:textId="77777777" w:rsidR="00D70FD9" w:rsidRPr="00372F78" w:rsidRDefault="00D70FD9" w:rsidP="00E03DF9">
      <w:pPr>
        <w:jc w:val="center"/>
        <w:rPr>
          <w:b/>
          <w:bCs/>
        </w:rPr>
      </w:pPr>
    </w:p>
    <w:p w14:paraId="3F16B0AB" w14:textId="463B3A68" w:rsidR="008906D3" w:rsidRPr="00372F78" w:rsidRDefault="008906D3" w:rsidP="00D70FD9">
      <w:pPr>
        <w:rPr>
          <w:lang w:val="et-EE"/>
        </w:rPr>
      </w:pPr>
      <w:r w:rsidRPr="00372F78">
        <w:rPr>
          <w:lang w:val="et-EE"/>
        </w:rPr>
        <w:t>AS PR</w:t>
      </w:r>
      <w:r w:rsidR="00372F78">
        <w:rPr>
          <w:lang w:val="et-EE"/>
        </w:rPr>
        <w:t>F</w:t>
      </w:r>
      <w:r w:rsidRPr="00372F78">
        <w:rPr>
          <w:lang w:val="et-EE"/>
        </w:rPr>
        <w:t>oods poolt</w:t>
      </w:r>
      <w:r w:rsidR="00372F78">
        <w:rPr>
          <w:lang w:val="et-EE"/>
        </w:rPr>
        <w:t xml:space="preserve"> 06.03.2025</w:t>
      </w:r>
      <w:r w:rsidRPr="00372F78">
        <w:rPr>
          <w:lang w:val="et-EE"/>
        </w:rPr>
        <w:t xml:space="preserve"> avaldatud võlakirjaomanike otsuste vastuvõtmiseks kirjaliku hääletamise teel. </w:t>
      </w:r>
    </w:p>
    <w:p w14:paraId="489F5FFE" w14:textId="77777777" w:rsidR="008906D3" w:rsidRPr="00372F78" w:rsidRDefault="008906D3" w:rsidP="00D70FD9">
      <w:pPr>
        <w:rPr>
          <w:lang w:val="et-EE"/>
        </w:rPr>
      </w:pPr>
    </w:p>
    <w:p w14:paraId="7BDEA1B7" w14:textId="64847592" w:rsidR="00D70FD9" w:rsidRPr="00372F78" w:rsidRDefault="00D70FD9" w:rsidP="00D70FD9">
      <w:pPr>
        <w:rPr>
          <w:lang w:val="et-EE"/>
        </w:rPr>
      </w:pPr>
      <w:r w:rsidRPr="00372F78">
        <w:rPr>
          <w:lang w:val="et-EE"/>
        </w:rPr>
        <w:t>Võlakirjaomanik („</w:t>
      </w:r>
      <w:r w:rsidRPr="00372F78">
        <w:rPr>
          <w:b/>
          <w:bCs/>
          <w:lang w:val="et-EE"/>
        </w:rPr>
        <w:t>Võlakirjaomanik</w:t>
      </w:r>
      <w:r w:rsidR="008906D3" w:rsidRPr="00372F78">
        <w:rPr>
          <w:lang w:val="et-EE"/>
        </w:rPr>
        <w:t>“)</w:t>
      </w:r>
      <w:r w:rsidRPr="00372F78">
        <w:rPr>
          <w:lang w:val="et-EE"/>
        </w:rPr>
        <w:t>:</w:t>
      </w:r>
    </w:p>
    <w:p w14:paraId="3096BAE4" w14:textId="77777777" w:rsidR="00580F45" w:rsidRPr="00372F78" w:rsidRDefault="00580F45" w:rsidP="00580F45">
      <w:pPr>
        <w:jc w:val="center"/>
        <w:rPr>
          <w:b/>
          <w:bCs/>
          <w:lang w:val="et-EE"/>
        </w:rPr>
      </w:pPr>
    </w:p>
    <w:tbl>
      <w:tblPr>
        <w:tblStyle w:val="TableGrid"/>
        <w:tblW w:w="9072" w:type="dxa"/>
        <w:tblInd w:w="-5" w:type="dxa"/>
        <w:tblLook w:val="04A0" w:firstRow="1" w:lastRow="0" w:firstColumn="1" w:lastColumn="0" w:noHBand="0" w:noVBand="1"/>
      </w:tblPr>
      <w:tblGrid>
        <w:gridCol w:w="2552"/>
        <w:gridCol w:w="6520"/>
      </w:tblGrid>
      <w:tr w:rsidR="00580F45" w:rsidRPr="00372F78" w14:paraId="1E030EE6" w14:textId="77777777" w:rsidTr="00372F78">
        <w:tc>
          <w:tcPr>
            <w:tcW w:w="2552" w:type="dxa"/>
            <w:vAlign w:val="center"/>
          </w:tcPr>
          <w:p w14:paraId="5C769A1A" w14:textId="77777777" w:rsidR="00580F45" w:rsidRPr="00372F78" w:rsidRDefault="00580F45" w:rsidP="00E03DF9">
            <w:pPr>
              <w:jc w:val="left"/>
            </w:pPr>
            <w:r w:rsidRPr="00372F78">
              <w:rPr>
                <w:lang w:val="et-EE"/>
              </w:rPr>
              <w:t>Nimi / ärinimi</w:t>
            </w:r>
            <w:r w:rsidRPr="00372F78">
              <w:t>:</w:t>
            </w:r>
          </w:p>
          <w:p w14:paraId="0C671244" w14:textId="18406902" w:rsidR="00F9209A" w:rsidRPr="00372F78" w:rsidRDefault="00F9209A" w:rsidP="00E03DF9">
            <w:pPr>
              <w:jc w:val="left"/>
            </w:pPr>
          </w:p>
        </w:tc>
        <w:tc>
          <w:tcPr>
            <w:tcW w:w="6520" w:type="dxa"/>
            <w:vAlign w:val="center"/>
          </w:tcPr>
          <w:p w14:paraId="0657A6D7" w14:textId="77777777" w:rsidR="00580F45" w:rsidRPr="00372F78" w:rsidRDefault="00580F45" w:rsidP="00580F45"/>
          <w:p w14:paraId="2FC15A49" w14:textId="77777777" w:rsidR="00E03DF9" w:rsidRPr="00372F78" w:rsidRDefault="00E03DF9" w:rsidP="00580F45"/>
          <w:p w14:paraId="69347F43" w14:textId="77777777" w:rsidR="00E03DF9" w:rsidRPr="00372F78" w:rsidRDefault="00E03DF9" w:rsidP="00580F45"/>
        </w:tc>
      </w:tr>
      <w:tr w:rsidR="00580F45" w:rsidRPr="00372F78" w14:paraId="5EFE3D41" w14:textId="77777777" w:rsidTr="00372F78">
        <w:tc>
          <w:tcPr>
            <w:tcW w:w="2552" w:type="dxa"/>
            <w:vAlign w:val="center"/>
          </w:tcPr>
          <w:p w14:paraId="4CFA64F7" w14:textId="77777777" w:rsidR="00580F45" w:rsidRPr="00372F78" w:rsidRDefault="00580F45" w:rsidP="00E03DF9">
            <w:pPr>
              <w:jc w:val="left"/>
            </w:pPr>
            <w:r w:rsidRPr="00372F78">
              <w:rPr>
                <w:lang w:val="et-EE"/>
              </w:rPr>
              <w:t>Isikukood / registrikood</w:t>
            </w:r>
            <w:r w:rsidRPr="00372F78">
              <w:t>:</w:t>
            </w:r>
          </w:p>
          <w:p w14:paraId="74D2FF4E" w14:textId="7A09208E" w:rsidR="00F9209A" w:rsidRPr="00372F78" w:rsidRDefault="00F9209A" w:rsidP="00E03DF9">
            <w:pPr>
              <w:jc w:val="left"/>
            </w:pPr>
          </w:p>
        </w:tc>
        <w:tc>
          <w:tcPr>
            <w:tcW w:w="6520" w:type="dxa"/>
            <w:vAlign w:val="center"/>
          </w:tcPr>
          <w:p w14:paraId="12DDCE05" w14:textId="77777777" w:rsidR="00580F45" w:rsidRPr="00372F78" w:rsidRDefault="00580F45" w:rsidP="00580F45">
            <w:pPr>
              <w:jc w:val="left"/>
            </w:pPr>
          </w:p>
          <w:p w14:paraId="36066B6E" w14:textId="77777777" w:rsidR="00E03DF9" w:rsidRPr="00372F78" w:rsidRDefault="00E03DF9" w:rsidP="00580F45">
            <w:pPr>
              <w:jc w:val="left"/>
            </w:pPr>
          </w:p>
          <w:p w14:paraId="5D995928" w14:textId="77777777" w:rsidR="00580F45" w:rsidRPr="00372F78" w:rsidRDefault="00580F45" w:rsidP="00580F45">
            <w:pPr>
              <w:jc w:val="left"/>
            </w:pPr>
          </w:p>
        </w:tc>
      </w:tr>
    </w:tbl>
    <w:p w14:paraId="3A7D3BCE" w14:textId="325180A8" w:rsidR="00F9209A" w:rsidRPr="00372F78" w:rsidRDefault="008906D3" w:rsidP="008906D3">
      <w:pPr>
        <w:spacing w:before="120" w:after="120"/>
        <w:rPr>
          <w:lang w:val="et-EE"/>
        </w:rPr>
      </w:pPr>
      <w:r w:rsidRPr="00372F78">
        <w:rPr>
          <w:lang w:val="et-EE"/>
        </w:rPr>
        <w:t>Võlakirjaomaniku esindaja nimi</w:t>
      </w:r>
      <w:r w:rsidR="00372F78">
        <w:rPr>
          <w:lang w:val="et-EE"/>
        </w:rPr>
        <w:t>:</w:t>
      </w:r>
    </w:p>
    <w:tbl>
      <w:tblPr>
        <w:tblStyle w:val="TableGrid"/>
        <w:tblW w:w="9072" w:type="dxa"/>
        <w:tblInd w:w="-5" w:type="dxa"/>
        <w:tblLook w:val="04A0" w:firstRow="1" w:lastRow="0" w:firstColumn="1" w:lastColumn="0" w:noHBand="0" w:noVBand="1"/>
      </w:tblPr>
      <w:tblGrid>
        <w:gridCol w:w="2552"/>
        <w:gridCol w:w="6520"/>
      </w:tblGrid>
      <w:tr w:rsidR="008906D3" w:rsidRPr="00372F78" w14:paraId="2D69983D" w14:textId="77777777" w:rsidTr="00372F78">
        <w:tc>
          <w:tcPr>
            <w:tcW w:w="2552" w:type="dxa"/>
            <w:vAlign w:val="center"/>
          </w:tcPr>
          <w:p w14:paraId="4BE8F5E0" w14:textId="77777777" w:rsidR="008906D3" w:rsidRPr="00372F78" w:rsidRDefault="008906D3" w:rsidP="007D77C8">
            <w:pPr>
              <w:jc w:val="left"/>
            </w:pPr>
            <w:r w:rsidRPr="00372F78">
              <w:rPr>
                <w:lang w:val="et-EE"/>
              </w:rPr>
              <w:t>Nimi / ärinimi</w:t>
            </w:r>
            <w:r w:rsidRPr="00372F78">
              <w:t>:</w:t>
            </w:r>
          </w:p>
          <w:p w14:paraId="432D73DB" w14:textId="77777777" w:rsidR="008906D3" w:rsidRPr="00372F78" w:rsidRDefault="008906D3" w:rsidP="007D77C8">
            <w:pPr>
              <w:jc w:val="left"/>
            </w:pPr>
          </w:p>
        </w:tc>
        <w:tc>
          <w:tcPr>
            <w:tcW w:w="6520" w:type="dxa"/>
            <w:vAlign w:val="center"/>
          </w:tcPr>
          <w:p w14:paraId="41C27E76" w14:textId="77777777" w:rsidR="008906D3" w:rsidRPr="00372F78" w:rsidRDefault="008906D3" w:rsidP="007D77C8"/>
          <w:p w14:paraId="5D7A4FE7" w14:textId="77777777" w:rsidR="008906D3" w:rsidRPr="00372F78" w:rsidRDefault="008906D3" w:rsidP="007D77C8"/>
          <w:p w14:paraId="3858455B" w14:textId="77777777" w:rsidR="008906D3" w:rsidRPr="00372F78" w:rsidRDefault="008906D3" w:rsidP="007D77C8"/>
        </w:tc>
      </w:tr>
      <w:tr w:rsidR="008906D3" w:rsidRPr="00372F78" w14:paraId="381A5906" w14:textId="77777777" w:rsidTr="00372F78">
        <w:tc>
          <w:tcPr>
            <w:tcW w:w="2552" w:type="dxa"/>
            <w:vAlign w:val="center"/>
          </w:tcPr>
          <w:p w14:paraId="47023061" w14:textId="77777777" w:rsidR="008906D3" w:rsidRPr="00372F78" w:rsidRDefault="008906D3" w:rsidP="007D77C8">
            <w:pPr>
              <w:jc w:val="left"/>
            </w:pPr>
            <w:r w:rsidRPr="00372F78">
              <w:rPr>
                <w:lang w:val="et-EE"/>
              </w:rPr>
              <w:t>Isikukood / registrikood</w:t>
            </w:r>
            <w:r w:rsidRPr="00372F78">
              <w:t>:</w:t>
            </w:r>
          </w:p>
          <w:p w14:paraId="3A06D95F" w14:textId="77777777" w:rsidR="008906D3" w:rsidRPr="00372F78" w:rsidRDefault="008906D3" w:rsidP="007D77C8">
            <w:pPr>
              <w:jc w:val="left"/>
            </w:pPr>
          </w:p>
        </w:tc>
        <w:tc>
          <w:tcPr>
            <w:tcW w:w="6520" w:type="dxa"/>
            <w:vAlign w:val="center"/>
          </w:tcPr>
          <w:p w14:paraId="33CDED13" w14:textId="77777777" w:rsidR="008906D3" w:rsidRPr="00372F78" w:rsidRDefault="008906D3" w:rsidP="007D77C8">
            <w:pPr>
              <w:jc w:val="left"/>
            </w:pPr>
          </w:p>
          <w:p w14:paraId="7E0CCA64" w14:textId="77777777" w:rsidR="008906D3" w:rsidRPr="00372F78" w:rsidRDefault="008906D3" w:rsidP="007D77C8">
            <w:pPr>
              <w:jc w:val="left"/>
            </w:pPr>
          </w:p>
          <w:p w14:paraId="4BBD4C06" w14:textId="77777777" w:rsidR="008906D3" w:rsidRPr="00372F78" w:rsidRDefault="008906D3" w:rsidP="007D77C8">
            <w:pPr>
              <w:jc w:val="left"/>
            </w:pPr>
          </w:p>
        </w:tc>
      </w:tr>
    </w:tbl>
    <w:p w14:paraId="2AE45C82" w14:textId="77777777" w:rsidR="008906D3" w:rsidRPr="00372F78" w:rsidRDefault="008906D3" w:rsidP="00580F45">
      <w:pPr>
        <w:rPr>
          <w:b/>
          <w:bCs/>
          <w:lang w:val="et-EE"/>
        </w:rPr>
      </w:pPr>
    </w:p>
    <w:p w14:paraId="24CEB5C9" w14:textId="041E8BBA" w:rsidR="008906D3" w:rsidRPr="00372F78" w:rsidRDefault="008906D3" w:rsidP="00580F45">
      <w:pPr>
        <w:rPr>
          <w:b/>
          <w:bCs/>
          <w:lang w:val="et-EE"/>
        </w:rPr>
      </w:pPr>
      <w:r w:rsidRPr="00372F78">
        <w:rPr>
          <w:b/>
          <w:bCs/>
          <w:lang w:val="et-EE"/>
        </w:rPr>
        <w:t xml:space="preserve">AS PRFoods Võlakirjaomanike otsuse eelnõu osas hääletan järgmiselt: </w:t>
      </w:r>
    </w:p>
    <w:p w14:paraId="26DED1D0" w14:textId="77777777" w:rsidR="008906D3" w:rsidRPr="00372F78" w:rsidRDefault="008906D3" w:rsidP="00580F45">
      <w:pPr>
        <w:rPr>
          <w:b/>
          <w:bCs/>
          <w:lang w:val="et-EE"/>
        </w:rPr>
      </w:pPr>
    </w:p>
    <w:tbl>
      <w:tblPr>
        <w:tblStyle w:val="TableGrid"/>
        <w:tblW w:w="9067" w:type="dxa"/>
        <w:tblLook w:val="04A0" w:firstRow="1" w:lastRow="0" w:firstColumn="1" w:lastColumn="0" w:noHBand="0" w:noVBand="1"/>
      </w:tblPr>
      <w:tblGrid>
        <w:gridCol w:w="9067"/>
      </w:tblGrid>
      <w:tr w:rsidR="008906D3" w:rsidRPr="00372F78" w14:paraId="1E796639" w14:textId="77777777" w:rsidTr="00372F78">
        <w:tc>
          <w:tcPr>
            <w:tcW w:w="9067" w:type="dxa"/>
          </w:tcPr>
          <w:p w14:paraId="2855AF35" w14:textId="77777777" w:rsidR="008906D3" w:rsidRPr="00372F78" w:rsidRDefault="008906D3" w:rsidP="003C4A05">
            <w:pPr>
              <w:spacing w:before="120" w:after="120"/>
              <w:rPr>
                <w:b/>
                <w:bCs/>
                <w:lang w:val="et-EE"/>
              </w:rPr>
            </w:pPr>
            <w:r w:rsidRPr="00372F78">
              <w:rPr>
                <w:b/>
                <w:bCs/>
                <w:lang w:val="et-EE"/>
              </w:rPr>
              <w:t>Otsus:</w:t>
            </w:r>
          </w:p>
          <w:p w14:paraId="5D9F008B" w14:textId="4FE39F08" w:rsidR="008906D3" w:rsidRPr="00372F78" w:rsidRDefault="00372F78" w:rsidP="003C4A05">
            <w:pPr>
              <w:pStyle w:val="ListParagraph"/>
              <w:numPr>
                <w:ilvl w:val="0"/>
                <w:numId w:val="26"/>
              </w:numPr>
              <w:ind w:left="227" w:hanging="227"/>
              <w:rPr>
                <w:b/>
                <w:bCs/>
              </w:rPr>
            </w:pPr>
            <w:bookmarkStart w:id="1" w:name="_Ref185247901"/>
            <w:r>
              <w:rPr>
                <w:b/>
                <w:bCs/>
              </w:rPr>
              <w:t>n</w:t>
            </w:r>
            <w:r w:rsidRPr="00372F78">
              <w:rPr>
                <w:b/>
                <w:bCs/>
              </w:rPr>
              <w:t xml:space="preserve">õustuda Võlakirjade Lunastamistähtaja (inglise keeles: </w:t>
            </w:r>
            <w:proofErr w:type="spellStart"/>
            <w:r w:rsidRPr="00372F78">
              <w:rPr>
                <w:b/>
                <w:bCs/>
                <w:i/>
                <w:iCs/>
              </w:rPr>
              <w:t>Maturity</w:t>
            </w:r>
            <w:proofErr w:type="spellEnd"/>
            <w:r w:rsidRPr="00372F78">
              <w:rPr>
                <w:b/>
                <w:bCs/>
                <w:i/>
                <w:iCs/>
              </w:rPr>
              <w:t xml:space="preserve"> </w:t>
            </w:r>
            <w:proofErr w:type="spellStart"/>
            <w:r w:rsidRPr="00372F78">
              <w:rPr>
                <w:b/>
                <w:bCs/>
                <w:i/>
                <w:iCs/>
              </w:rPr>
              <w:t>Date</w:t>
            </w:r>
            <w:proofErr w:type="spellEnd"/>
            <w:r w:rsidRPr="00372F78">
              <w:rPr>
                <w:b/>
                <w:bCs/>
              </w:rPr>
              <w:t xml:space="preserve">, nagu defineeritud Tingimustes ja Lõplikes Tingimustes), milleks on 31.03.2025, edasilükkamisega ja kinnitada Võlakirjade uueks Lunastamistähtajaks 30.04.2025, nõustuda Võlakirjade jooksva intressiperioodi pikendamisega ning vastavalt järgmise Intressimaksepäeva (inglise keeles: </w:t>
            </w:r>
            <w:proofErr w:type="spellStart"/>
            <w:r w:rsidRPr="00372F78">
              <w:rPr>
                <w:b/>
                <w:bCs/>
                <w:i/>
                <w:iCs/>
              </w:rPr>
              <w:t>Interest</w:t>
            </w:r>
            <w:proofErr w:type="spellEnd"/>
            <w:r w:rsidRPr="00372F78">
              <w:rPr>
                <w:b/>
                <w:bCs/>
                <w:i/>
                <w:iCs/>
              </w:rPr>
              <w:t xml:space="preserve"> Payment </w:t>
            </w:r>
            <w:proofErr w:type="spellStart"/>
            <w:r w:rsidRPr="00372F78">
              <w:rPr>
                <w:b/>
                <w:bCs/>
                <w:i/>
                <w:iCs/>
              </w:rPr>
              <w:t>Date</w:t>
            </w:r>
            <w:proofErr w:type="spellEnd"/>
            <w:r w:rsidRPr="00372F78">
              <w:rPr>
                <w:b/>
                <w:bCs/>
              </w:rPr>
              <w:t xml:space="preserve">, nagu defineeritud Tingimustes ja Lõplikes Tingimustes), milleks on 31.03.2025, edasilükkamisega ja kinnitada järgmise Intressimaksepäevana 30.04.2025, ning nõustuda, et Võlakirjade mittelunastamist Lunastamistähtpäeval (31.03.2025) ning intressi mittemaksmist ette nähtud Intressimaksepäeval (31.03.2025) ei loeta PRFoods poolt Tingimuste või Lõplikke Tingimuste rikkumiseks ega Erakorralise Ennetähtaegse Lunastamise Sündmuse (inglise keeles: </w:t>
            </w:r>
            <w:proofErr w:type="spellStart"/>
            <w:r w:rsidRPr="00372F78">
              <w:rPr>
                <w:b/>
                <w:bCs/>
                <w:i/>
                <w:iCs/>
              </w:rPr>
              <w:t>Extraordinary</w:t>
            </w:r>
            <w:proofErr w:type="spellEnd"/>
            <w:r w:rsidRPr="00372F78">
              <w:rPr>
                <w:b/>
                <w:bCs/>
                <w:i/>
                <w:iCs/>
              </w:rPr>
              <w:t xml:space="preserve"> </w:t>
            </w:r>
            <w:proofErr w:type="spellStart"/>
            <w:r w:rsidRPr="00372F78">
              <w:rPr>
                <w:b/>
                <w:bCs/>
                <w:i/>
                <w:iCs/>
              </w:rPr>
              <w:t>Early</w:t>
            </w:r>
            <w:proofErr w:type="spellEnd"/>
            <w:r w:rsidRPr="00372F78">
              <w:rPr>
                <w:b/>
                <w:bCs/>
                <w:i/>
                <w:iCs/>
              </w:rPr>
              <w:t xml:space="preserve"> </w:t>
            </w:r>
            <w:proofErr w:type="spellStart"/>
            <w:r w:rsidRPr="00372F78">
              <w:rPr>
                <w:b/>
                <w:bCs/>
                <w:i/>
                <w:iCs/>
              </w:rPr>
              <w:t>Redemption</w:t>
            </w:r>
            <w:proofErr w:type="spellEnd"/>
            <w:r w:rsidRPr="00372F78">
              <w:rPr>
                <w:b/>
                <w:bCs/>
                <w:i/>
                <w:iCs/>
              </w:rPr>
              <w:t xml:space="preserve"> </w:t>
            </w:r>
            <w:proofErr w:type="spellStart"/>
            <w:r w:rsidRPr="00372F78">
              <w:rPr>
                <w:b/>
                <w:bCs/>
                <w:i/>
                <w:iCs/>
              </w:rPr>
              <w:t>Event</w:t>
            </w:r>
            <w:proofErr w:type="spellEnd"/>
            <w:r w:rsidRPr="00372F78">
              <w:rPr>
                <w:b/>
                <w:bCs/>
              </w:rPr>
              <w:t xml:space="preserve">; nagu defineeritud Tingimustes) toimumiseks, samuti volitada </w:t>
            </w:r>
            <w:proofErr w:type="spellStart"/>
            <w:r w:rsidRPr="00372F78">
              <w:rPr>
                <w:b/>
                <w:bCs/>
              </w:rPr>
              <w:t>PRFoods’i</w:t>
            </w:r>
            <w:proofErr w:type="spellEnd"/>
            <w:r w:rsidRPr="00372F78">
              <w:rPr>
                <w:b/>
                <w:bCs/>
              </w:rPr>
              <w:t xml:space="preserve"> muutma, sõlmima, kinnitama ja esitama kõiki vajalikke dokumente ja instrumente, sealhulgas Võlakirjade Lõplikke Tingimusi (inglise keeles: </w:t>
            </w:r>
            <w:proofErr w:type="spellStart"/>
            <w:r w:rsidRPr="00372F78">
              <w:rPr>
                <w:b/>
                <w:bCs/>
                <w:i/>
                <w:iCs/>
              </w:rPr>
              <w:t>Final</w:t>
            </w:r>
            <w:proofErr w:type="spellEnd"/>
            <w:r w:rsidRPr="00372F78">
              <w:rPr>
                <w:b/>
                <w:bCs/>
                <w:i/>
                <w:iCs/>
              </w:rPr>
              <w:t xml:space="preserve"> </w:t>
            </w:r>
            <w:proofErr w:type="spellStart"/>
            <w:r w:rsidRPr="00372F78">
              <w:rPr>
                <w:b/>
                <w:bCs/>
                <w:i/>
                <w:iCs/>
              </w:rPr>
              <w:t>Terms</w:t>
            </w:r>
            <w:proofErr w:type="spellEnd"/>
            <w:r w:rsidRPr="00372F78">
              <w:rPr>
                <w:b/>
                <w:bCs/>
              </w:rPr>
              <w:t>), mis on vajalikud Võlakirjade uue Lunastamistähtpäeva (30.04.2025) ja uue Intressimaksepäeva (30.04.2025) kajastamiseks</w:t>
            </w:r>
            <w:bookmarkEnd w:id="1"/>
            <w:r w:rsidR="008906D3" w:rsidRPr="00372F78">
              <w:rPr>
                <w:b/>
                <w:bCs/>
              </w:rPr>
              <w:t>.</w:t>
            </w:r>
          </w:p>
          <w:p w14:paraId="5653F42B" w14:textId="62FC6E76" w:rsidR="008906D3" w:rsidRPr="00372F78" w:rsidRDefault="008906D3" w:rsidP="00580F45">
            <w:pPr>
              <w:rPr>
                <w:b/>
                <w:bCs/>
                <w:lang w:val="et-EE"/>
              </w:rPr>
            </w:pPr>
          </w:p>
        </w:tc>
      </w:tr>
    </w:tbl>
    <w:p w14:paraId="1E2CFA16" w14:textId="77777777" w:rsidR="00D70FD9" w:rsidRDefault="00D70FD9" w:rsidP="00580F45">
      <w:pPr>
        <w:rPr>
          <w:lang w:val="et-EE"/>
        </w:rPr>
      </w:pPr>
    </w:p>
    <w:tbl>
      <w:tblPr>
        <w:tblStyle w:val="TableGrid"/>
        <w:tblW w:w="751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1075"/>
        <w:gridCol w:w="904"/>
        <w:gridCol w:w="851"/>
        <w:gridCol w:w="992"/>
        <w:gridCol w:w="851"/>
      </w:tblGrid>
      <w:tr w:rsidR="00372F78" w:rsidRPr="00E03DF9" w14:paraId="0780A69C" w14:textId="77777777" w:rsidTr="00597E2A">
        <w:tc>
          <w:tcPr>
            <w:tcW w:w="2840" w:type="dxa"/>
            <w:vAlign w:val="center"/>
          </w:tcPr>
          <w:p w14:paraId="5487DCAC" w14:textId="77777777" w:rsidR="00372F78" w:rsidRPr="00372F78" w:rsidRDefault="00372F78" w:rsidP="00597E2A">
            <w:pPr>
              <w:jc w:val="left"/>
              <w:rPr>
                <w:rFonts w:cstheme="minorBidi"/>
                <w:b/>
                <w:bCs/>
                <w:lang w:val="et-EE"/>
              </w:rPr>
            </w:pPr>
            <w:r w:rsidRPr="00372F78">
              <w:rPr>
                <w:rFonts w:cstheme="minorBidi"/>
                <w:b/>
                <w:bCs/>
                <w:lang w:val="et-EE"/>
              </w:rPr>
              <w:t>Võlakirjaomaniku hääl:</w:t>
            </w:r>
          </w:p>
          <w:p w14:paraId="7B298A5F" w14:textId="77777777" w:rsidR="00372F78" w:rsidRPr="00372F78" w:rsidRDefault="00372F78" w:rsidP="00597E2A">
            <w:pPr>
              <w:jc w:val="left"/>
              <w:rPr>
                <w:rFonts w:cstheme="minorBidi"/>
                <w:i/>
                <w:iCs/>
                <w:lang w:val="et-EE"/>
              </w:rPr>
            </w:pPr>
            <w:r w:rsidRPr="00372F78">
              <w:rPr>
                <w:rFonts w:cstheme="minorBidi"/>
                <w:i/>
                <w:iCs/>
                <w:lang w:val="et-EE"/>
              </w:rPr>
              <w:t>Palun märgistage oma hääl ristiga</w:t>
            </w:r>
          </w:p>
        </w:tc>
        <w:tc>
          <w:tcPr>
            <w:tcW w:w="1075" w:type="dxa"/>
            <w:vAlign w:val="center"/>
          </w:tcPr>
          <w:p w14:paraId="03AE6131" w14:textId="77777777" w:rsidR="00372F78" w:rsidRPr="00E03DF9" w:rsidRDefault="00372F78" w:rsidP="00597E2A">
            <w:pPr>
              <w:jc w:val="left"/>
              <w:rPr>
                <w:rFonts w:cstheme="minorBidi"/>
                <w:b/>
                <w:bCs/>
                <w:sz w:val="16"/>
                <w:szCs w:val="16"/>
                <w:lang w:val="et-EE"/>
              </w:rPr>
            </w:pPr>
          </w:p>
          <w:p w14:paraId="53D33FE2" w14:textId="77777777" w:rsidR="00372F78" w:rsidRPr="00E03DF9" w:rsidRDefault="00372F78" w:rsidP="00597E2A">
            <w:pPr>
              <w:jc w:val="left"/>
              <w:rPr>
                <w:rFonts w:cstheme="minorBidi"/>
                <w:b/>
                <w:bCs/>
                <w:sz w:val="16"/>
                <w:szCs w:val="16"/>
                <w:lang w:val="et-EE"/>
              </w:rPr>
            </w:pPr>
          </w:p>
          <w:p w14:paraId="6A46ABF2" w14:textId="77777777" w:rsidR="00372F78" w:rsidRPr="00E03DF9" w:rsidRDefault="00372F78" w:rsidP="00597E2A">
            <w:pPr>
              <w:jc w:val="left"/>
              <w:rPr>
                <w:rFonts w:cstheme="minorBidi"/>
                <w:b/>
                <w:bCs/>
                <w:sz w:val="16"/>
                <w:szCs w:val="16"/>
                <w:lang w:val="et-EE"/>
              </w:rPr>
            </w:pPr>
          </w:p>
          <w:p w14:paraId="343F63DE" w14:textId="77777777" w:rsidR="00372F78" w:rsidRPr="00E03DF9" w:rsidRDefault="00372F78" w:rsidP="00597E2A">
            <w:pPr>
              <w:jc w:val="left"/>
              <w:rPr>
                <w:rFonts w:cstheme="minorBidi"/>
                <w:b/>
                <w:bCs/>
                <w:sz w:val="16"/>
                <w:szCs w:val="16"/>
                <w:lang w:val="et-EE"/>
              </w:rPr>
            </w:pPr>
          </w:p>
        </w:tc>
        <w:tc>
          <w:tcPr>
            <w:tcW w:w="904" w:type="dxa"/>
            <w:tcBorders>
              <w:right w:val="single" w:sz="4" w:space="0" w:color="auto"/>
            </w:tcBorders>
            <w:vAlign w:val="center"/>
          </w:tcPr>
          <w:p w14:paraId="7EE70646" w14:textId="77777777" w:rsidR="00372F78" w:rsidRPr="00E03DF9" w:rsidRDefault="00372F78" w:rsidP="00597E2A">
            <w:pPr>
              <w:jc w:val="left"/>
              <w:rPr>
                <w:rFonts w:cstheme="minorBidi"/>
                <w:b/>
                <w:bCs/>
                <w:sz w:val="16"/>
                <w:szCs w:val="16"/>
                <w:lang w:val="et-EE"/>
              </w:rPr>
            </w:pPr>
            <w:r w:rsidRPr="00E03DF9">
              <w:rPr>
                <w:rFonts w:cstheme="minorBidi"/>
                <w:b/>
                <w:bCs/>
                <w:sz w:val="16"/>
                <w:szCs w:val="16"/>
                <w:lang w:val="et-EE"/>
              </w:rPr>
              <w:t>P</w:t>
            </w:r>
            <w:r>
              <w:rPr>
                <w:rFonts w:cstheme="minorBidi"/>
                <w:b/>
                <w:bCs/>
                <w:sz w:val="16"/>
                <w:szCs w:val="16"/>
                <w:lang w:val="et-EE"/>
              </w:rPr>
              <w:t>OOLT</w:t>
            </w:r>
            <w:r w:rsidRPr="00E03DF9">
              <w:rPr>
                <w:rFonts w:cstheme="minorBidi"/>
                <w:b/>
                <w:bCs/>
                <w:sz w:val="16"/>
                <w:szCs w:val="16"/>
                <w:lang w:val="et-EE"/>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FE8A855" w14:textId="77777777" w:rsidR="00372F78" w:rsidRPr="00E03DF9" w:rsidRDefault="00372F78" w:rsidP="00597E2A">
            <w:pPr>
              <w:jc w:val="left"/>
              <w:rPr>
                <w:rFonts w:cstheme="minorBidi"/>
                <w:b/>
                <w:bCs/>
                <w:sz w:val="16"/>
                <w:szCs w:val="16"/>
                <w:lang w:val="et-EE"/>
              </w:rPr>
            </w:pPr>
          </w:p>
        </w:tc>
        <w:tc>
          <w:tcPr>
            <w:tcW w:w="992" w:type="dxa"/>
            <w:tcBorders>
              <w:left w:val="single" w:sz="4" w:space="0" w:color="auto"/>
              <w:right w:val="single" w:sz="4" w:space="0" w:color="auto"/>
            </w:tcBorders>
            <w:vAlign w:val="center"/>
          </w:tcPr>
          <w:p w14:paraId="1B8EBD4B" w14:textId="77777777" w:rsidR="00372F78" w:rsidRPr="00E03DF9" w:rsidRDefault="00372F78" w:rsidP="00597E2A">
            <w:pPr>
              <w:jc w:val="left"/>
              <w:rPr>
                <w:rFonts w:cstheme="minorBidi"/>
                <w:b/>
                <w:bCs/>
                <w:sz w:val="16"/>
                <w:szCs w:val="16"/>
                <w:lang w:val="et-EE"/>
              </w:rPr>
            </w:pPr>
            <w:r w:rsidRPr="00E03DF9">
              <w:rPr>
                <w:rFonts w:cstheme="minorBidi"/>
                <w:b/>
                <w:bCs/>
                <w:sz w:val="16"/>
                <w:szCs w:val="16"/>
                <w:lang w:val="et-EE"/>
              </w:rPr>
              <w:t>V</w:t>
            </w:r>
            <w:r>
              <w:rPr>
                <w:rFonts w:cstheme="minorBidi"/>
                <w:b/>
                <w:bCs/>
                <w:sz w:val="16"/>
                <w:szCs w:val="16"/>
                <w:lang w:val="et-EE"/>
              </w:rPr>
              <w:t>ASTU</w:t>
            </w:r>
            <w:r w:rsidRPr="00E03DF9">
              <w:rPr>
                <w:rFonts w:cstheme="minorBidi"/>
                <w:b/>
                <w:bCs/>
                <w:sz w:val="16"/>
                <w:szCs w:val="16"/>
                <w:lang w:val="et-EE"/>
              </w:rPr>
              <w:t>:</w:t>
            </w:r>
          </w:p>
        </w:tc>
        <w:tc>
          <w:tcPr>
            <w:tcW w:w="851" w:type="dxa"/>
            <w:tcBorders>
              <w:top w:val="single" w:sz="4" w:space="0" w:color="auto"/>
              <w:left w:val="single" w:sz="4" w:space="0" w:color="auto"/>
              <w:bottom w:val="single" w:sz="4" w:space="0" w:color="auto"/>
              <w:right w:val="single" w:sz="4" w:space="0" w:color="auto"/>
            </w:tcBorders>
            <w:vAlign w:val="center"/>
          </w:tcPr>
          <w:p w14:paraId="4E0095D3" w14:textId="77777777" w:rsidR="00372F78" w:rsidRPr="00E03DF9" w:rsidRDefault="00372F78" w:rsidP="00597E2A">
            <w:pPr>
              <w:jc w:val="left"/>
              <w:rPr>
                <w:rFonts w:cstheme="minorBidi"/>
                <w:b/>
                <w:bCs/>
                <w:sz w:val="16"/>
                <w:szCs w:val="16"/>
                <w:lang w:val="et-EE"/>
              </w:rPr>
            </w:pPr>
          </w:p>
        </w:tc>
      </w:tr>
    </w:tbl>
    <w:p w14:paraId="642B8503" w14:textId="26F9B455" w:rsidR="00372F78" w:rsidRPr="00372F78" w:rsidRDefault="00372F78" w:rsidP="00580F45">
      <w:pPr>
        <w:rPr>
          <w:lang w:val="et-EE"/>
        </w:rPr>
      </w:pPr>
    </w:p>
    <w:p w14:paraId="1A1C6207" w14:textId="693C7362" w:rsidR="00906FFA" w:rsidRPr="00372F78" w:rsidRDefault="00906FFA" w:rsidP="00906FFA">
      <w:pPr>
        <w:ind w:right="-1416"/>
        <w:rPr>
          <w:lang w:val="et-EE"/>
        </w:rPr>
      </w:pPr>
      <w:r w:rsidRPr="00372F78">
        <w:rPr>
          <w:lang w:val="et-EE"/>
        </w:rPr>
        <w:t>Võlakirjaomaniku (või Võlakirjaomaniku esindaja) allkiri:</w:t>
      </w:r>
      <w:r w:rsidR="00372F78">
        <w:rPr>
          <w:lang w:val="et-EE"/>
        </w:rPr>
        <w:t xml:space="preserve"> </w:t>
      </w:r>
    </w:p>
    <w:p w14:paraId="4DE953E0" w14:textId="77777777" w:rsidR="00906FFA" w:rsidRPr="00372F78" w:rsidRDefault="00906FFA" w:rsidP="00906FFA">
      <w:pPr>
        <w:ind w:right="-1416"/>
        <w:rPr>
          <w:lang w:val="et-EE"/>
        </w:rPr>
      </w:pPr>
      <w:r w:rsidRPr="00372F78">
        <w:rPr>
          <w:bCs/>
          <w:lang w:val="et-EE"/>
        </w:rPr>
        <w:t>(</w:t>
      </w:r>
      <w:r w:rsidRPr="00372F78">
        <w:rPr>
          <w:bCs/>
          <w:i/>
          <w:iCs/>
          <w:lang w:val="et-EE"/>
        </w:rPr>
        <w:t>võib asendada digitaalallkirjaga</w:t>
      </w:r>
      <w:r w:rsidRPr="00372F78">
        <w:rPr>
          <w:bCs/>
          <w:lang w:val="et-EE"/>
        </w:rPr>
        <w:t>)</w:t>
      </w:r>
    </w:p>
    <w:p w14:paraId="0B438E19" w14:textId="77777777" w:rsidR="00906FFA" w:rsidRPr="00372F78" w:rsidRDefault="00906FFA" w:rsidP="00906FFA">
      <w:pPr>
        <w:rPr>
          <w:lang w:val="et-EE"/>
        </w:rPr>
      </w:pPr>
    </w:p>
    <w:p w14:paraId="09BD3513" w14:textId="77777777" w:rsidR="00906FFA" w:rsidRPr="00372F78" w:rsidRDefault="00906FFA" w:rsidP="00906FFA">
      <w:pPr>
        <w:rPr>
          <w:lang w:val="et-EE"/>
        </w:rPr>
      </w:pPr>
    </w:p>
    <w:p w14:paraId="2024894F" w14:textId="77777777" w:rsidR="00906FFA" w:rsidRPr="00372F78" w:rsidRDefault="00906FFA" w:rsidP="00906FFA">
      <w:pPr>
        <w:rPr>
          <w:lang w:val="et-EE"/>
        </w:rPr>
      </w:pPr>
      <w:r w:rsidRPr="00372F78">
        <w:rPr>
          <w:lang w:val="et-EE"/>
        </w:rPr>
        <w:t>__________________________________</w:t>
      </w:r>
    </w:p>
    <w:p w14:paraId="0556B720" w14:textId="77777777" w:rsidR="00906FFA" w:rsidRPr="00372F78" w:rsidRDefault="00906FFA" w:rsidP="00906FFA">
      <w:pPr>
        <w:rPr>
          <w:lang w:val="et-EE"/>
        </w:rPr>
      </w:pPr>
      <w:r w:rsidRPr="00372F78">
        <w:rPr>
          <w:lang w:val="et-EE"/>
        </w:rPr>
        <w:t xml:space="preserve">Nimi: </w:t>
      </w:r>
    </w:p>
    <w:p w14:paraId="6ABBFE25" w14:textId="77777777" w:rsidR="00906FFA" w:rsidRPr="00372F78" w:rsidRDefault="00906FFA" w:rsidP="00906FFA">
      <w:pPr>
        <w:rPr>
          <w:lang w:val="et-EE"/>
        </w:rPr>
      </w:pPr>
    </w:p>
    <w:p w14:paraId="26295130" w14:textId="4BDDD434" w:rsidR="00906FFA" w:rsidRDefault="00906FFA" w:rsidP="00580F45">
      <w:pPr>
        <w:rPr>
          <w:sz w:val="16"/>
          <w:szCs w:val="16"/>
          <w:lang w:val="et-EE"/>
        </w:rPr>
      </w:pPr>
      <w:r w:rsidRPr="00372F78">
        <w:rPr>
          <w:lang w:val="et-EE"/>
        </w:rPr>
        <w:t xml:space="preserve">Kuupäev: </w:t>
      </w:r>
    </w:p>
    <w:sectPr w:rsidR="00906FFA" w:rsidSect="00D70FD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7" w:right="1416" w:bottom="1417" w:left="1417" w:header="998" w:footer="68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C6D7" w14:textId="77777777" w:rsidR="008D6649" w:rsidRDefault="008D6649">
      <w:r>
        <w:separator/>
      </w:r>
    </w:p>
    <w:p w14:paraId="06C8FF46" w14:textId="77777777" w:rsidR="008D6649" w:rsidRDefault="008D6649"/>
  </w:endnote>
  <w:endnote w:type="continuationSeparator" w:id="0">
    <w:p w14:paraId="5DAF72DD" w14:textId="77777777" w:rsidR="008D6649" w:rsidRDefault="008D6649">
      <w:r>
        <w:continuationSeparator/>
      </w:r>
    </w:p>
    <w:p w14:paraId="2ED67981" w14:textId="77777777" w:rsidR="008D6649" w:rsidRDefault="008D6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Lucida Grande">
    <w:altName w:val="Courier New"/>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10D2" w14:textId="77777777" w:rsidR="00A74E89" w:rsidRDefault="00A7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65093"/>
      <w:docPartObj>
        <w:docPartGallery w:val="Page Numbers (Bottom of Page)"/>
        <w:docPartUnique/>
      </w:docPartObj>
    </w:sdtPr>
    <w:sdtEndPr>
      <w:rPr>
        <w:rStyle w:val="PageNumber"/>
      </w:rPr>
    </w:sdtEndPr>
    <w:sdtContent>
      <w:p w14:paraId="47DB3ECD" w14:textId="77777777" w:rsidR="00813E06" w:rsidRDefault="00C2553C" w:rsidP="008F4C84">
        <w:pPr>
          <w:pStyle w:val="Footer"/>
          <w:jc w:val="right"/>
          <w:rPr>
            <w:rStyle w:val="PageNumber"/>
          </w:rPr>
        </w:pP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PAGE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r w:rsidRPr="00C2553C">
          <w:rPr>
            <w:rFonts w:ascii="Arial" w:hAnsi="Arial" w:cs="Arial"/>
            <w:color w:val="auto"/>
            <w:sz w:val="20"/>
            <w:szCs w:val="20"/>
            <w:lang w:val="en-GB"/>
          </w:rPr>
          <w:t xml:space="preserve"> | </w:t>
        </w: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NUMPAGES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F1D" w14:textId="77777777" w:rsidR="00A74E89" w:rsidRDefault="00A7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D351" w14:textId="77777777" w:rsidR="008D6649" w:rsidRDefault="008D6649">
      <w:r>
        <w:separator/>
      </w:r>
    </w:p>
  </w:footnote>
  <w:footnote w:type="continuationSeparator" w:id="0">
    <w:p w14:paraId="3E7B86CD" w14:textId="77777777" w:rsidR="008D6649" w:rsidRDefault="008D6649">
      <w:r>
        <w:continuationSeparator/>
      </w:r>
    </w:p>
  </w:footnote>
  <w:footnote w:type="continuationNotice" w:id="1">
    <w:p w14:paraId="2A63C72E" w14:textId="77777777" w:rsidR="008D6649" w:rsidRDefault="008D6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B97C" w14:textId="77777777" w:rsidR="00A74E89" w:rsidRDefault="00A74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4848" w14:textId="77777777" w:rsidR="00A74E89" w:rsidRDefault="00A74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DE7F" w14:textId="77777777" w:rsidR="00A74E89" w:rsidRDefault="00A74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7C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2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21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6E8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6B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EB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8EA77EC"/>
    <w:lvl w:ilvl="0">
      <w:start w:val="1"/>
      <w:numFmt w:val="decimal"/>
      <w:lvlText w:val="%1."/>
      <w:lvlJc w:val="left"/>
      <w:pPr>
        <w:tabs>
          <w:tab w:val="num" w:pos="360"/>
        </w:tabs>
        <w:ind w:left="360" w:hanging="360"/>
      </w:pPr>
    </w:lvl>
  </w:abstractNum>
  <w:abstractNum w:abstractNumId="7" w15:restartNumberingAfterBreak="0">
    <w:nsid w:val="052D438C"/>
    <w:multiLevelType w:val="multilevel"/>
    <w:tmpl w:val="38684152"/>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val="0"/>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0E72A6"/>
    <w:multiLevelType w:val="hybridMultilevel"/>
    <w:tmpl w:val="92344D58"/>
    <w:lvl w:ilvl="0" w:tplc="78E0AFF4">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317484"/>
    <w:multiLevelType w:val="multilevel"/>
    <w:tmpl w:val="0F743760"/>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val="0"/>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836899"/>
    <w:multiLevelType w:val="hybridMultilevel"/>
    <w:tmpl w:val="FD54064C"/>
    <w:lvl w:ilvl="0" w:tplc="3F142BD6">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B1E1AD7"/>
    <w:multiLevelType w:val="multilevel"/>
    <w:tmpl w:val="75E6925A"/>
    <w:lvl w:ilvl="0">
      <w:start w:val="1"/>
      <w:numFmt w:val="decimal"/>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 w:hAnsi="ari"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sz w:val="2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CD797C"/>
    <w:multiLevelType w:val="multilevel"/>
    <w:tmpl w:val="4328BE36"/>
    <w:lvl w:ilvl="0">
      <w:start w:val="1"/>
      <w:numFmt w:val="decimal"/>
      <w:pStyle w:val="Taotlused"/>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Bold" w:hAnsi="Arial Bold" w:hint="default"/>
        <w:b/>
        <w:i w:val="0"/>
        <w:color w:val="auto"/>
        <w:spacing w:val="0"/>
        <w:w w:val="100"/>
        <w:position w:val="0"/>
        <w:sz w:val="20"/>
      </w:rPr>
    </w:lvl>
    <w:lvl w:ilvl="2">
      <w:start w:val="1"/>
      <w:numFmt w:val="decimal"/>
      <w:lvlText w:val="%1.%2.%3"/>
      <w:lvlJc w:val="left"/>
      <w:pPr>
        <w:tabs>
          <w:tab w:val="num" w:pos="1418"/>
        </w:tabs>
        <w:ind w:left="1418" w:hanging="567"/>
      </w:pPr>
      <w:rPr>
        <w:rFonts w:ascii="Arial Bold" w:hAnsi="Arial Bold"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E55B19"/>
    <w:multiLevelType w:val="multilevel"/>
    <w:tmpl w:val="C960EA52"/>
    <w:lvl w:ilvl="0">
      <w:start w:val="1"/>
      <w:numFmt w:val="decimal"/>
      <w:pStyle w:val="Lisad"/>
      <w:lvlText w:val="%1"/>
      <w:lvlJc w:val="left"/>
      <w:pPr>
        <w:tabs>
          <w:tab w:val="num" w:pos="397"/>
        </w:tabs>
        <w:ind w:left="397" w:hanging="397"/>
      </w:pPr>
      <w:rPr>
        <w:rFonts w:ascii="Arial" w:hAnsi="Arial" w:hint="default"/>
        <w:b w:val="0"/>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al" w:hAnsi="Arial" w:hint="default"/>
        <w:b w:val="0"/>
        <w:i w:val="0"/>
        <w:color w:val="auto"/>
        <w:spacing w:val="-4"/>
        <w:w w:val="100"/>
        <w:position w:val="0"/>
        <w:sz w:val="20"/>
      </w:rPr>
    </w:lvl>
    <w:lvl w:ilvl="3">
      <w:start w:val="1"/>
      <w:numFmt w:val="decimal"/>
      <w:lvlText w:val="%1.%2.%3.%4"/>
      <w:lvlJc w:val="left"/>
      <w:pPr>
        <w:tabs>
          <w:tab w:val="num" w:pos="2155"/>
        </w:tabs>
        <w:ind w:left="2155" w:hanging="737"/>
      </w:pPr>
      <w:rPr>
        <w:rFonts w:ascii="Arial" w:hAnsi="Arial" w:hint="default"/>
        <w:b w:val="0"/>
        <w:i w:val="0"/>
        <w:color w:val="auto"/>
        <w:spacing w:val="-4"/>
        <w:w w:val="100"/>
        <w:position w:val="0"/>
        <w:sz w:val="20"/>
      </w:rPr>
    </w:lvl>
    <w:lvl w:ilvl="4">
      <w:start w:val="1"/>
      <w:numFmt w:val="decimal"/>
      <w:lvlText w:val="%1.%2.%3.%4.%5"/>
      <w:lvlJc w:val="left"/>
      <w:pPr>
        <w:tabs>
          <w:tab w:val="num" w:pos="3119"/>
        </w:tabs>
        <w:ind w:left="3119" w:hanging="1021"/>
      </w:pPr>
      <w:rPr>
        <w:rFonts w:ascii="Arial" w:hAnsi="Arial" w:hint="default"/>
        <w:b w:val="0"/>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7825C0F"/>
    <w:multiLevelType w:val="hybridMultilevel"/>
    <w:tmpl w:val="77C07AD0"/>
    <w:lvl w:ilvl="0" w:tplc="65B090A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24" w15:restartNumberingAfterBreak="0">
    <w:nsid w:val="63492F0C"/>
    <w:multiLevelType w:val="hybridMultilevel"/>
    <w:tmpl w:val="95182814"/>
    <w:lvl w:ilvl="0" w:tplc="FEFCCF0E">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9644995">
    <w:abstractNumId w:val="22"/>
  </w:num>
  <w:num w:numId="2" w16cid:durableId="1004237777">
    <w:abstractNumId w:val="23"/>
  </w:num>
  <w:num w:numId="3" w16cid:durableId="1848865095">
    <w:abstractNumId w:val="13"/>
  </w:num>
  <w:num w:numId="4" w16cid:durableId="1128549038">
    <w:abstractNumId w:val="7"/>
  </w:num>
  <w:num w:numId="5" w16cid:durableId="708533555">
    <w:abstractNumId w:val="19"/>
  </w:num>
  <w:num w:numId="6" w16cid:durableId="1003553485">
    <w:abstractNumId w:val="11"/>
  </w:num>
  <w:num w:numId="7" w16cid:durableId="1456866935">
    <w:abstractNumId w:val="16"/>
  </w:num>
  <w:num w:numId="8" w16cid:durableId="1344091343">
    <w:abstractNumId w:val="14"/>
  </w:num>
  <w:num w:numId="9" w16cid:durableId="1299533966">
    <w:abstractNumId w:val="20"/>
  </w:num>
  <w:num w:numId="10" w16cid:durableId="943000633">
    <w:abstractNumId w:val="12"/>
  </w:num>
  <w:num w:numId="11" w16cid:durableId="1547254858">
    <w:abstractNumId w:val="25"/>
  </w:num>
  <w:num w:numId="12" w16cid:durableId="811140198">
    <w:abstractNumId w:val="10"/>
  </w:num>
  <w:num w:numId="13" w16cid:durableId="1263294993">
    <w:abstractNumId w:val="8"/>
  </w:num>
  <w:num w:numId="14" w16cid:durableId="791827955">
    <w:abstractNumId w:val="17"/>
  </w:num>
  <w:num w:numId="15" w16cid:durableId="1651010881">
    <w:abstractNumId w:val="5"/>
  </w:num>
  <w:num w:numId="16" w16cid:durableId="143202387">
    <w:abstractNumId w:val="4"/>
  </w:num>
  <w:num w:numId="17" w16cid:durableId="1612471546">
    <w:abstractNumId w:val="6"/>
  </w:num>
  <w:num w:numId="18" w16cid:durableId="182061263">
    <w:abstractNumId w:val="3"/>
  </w:num>
  <w:num w:numId="19" w16cid:durableId="1938052179">
    <w:abstractNumId w:val="2"/>
  </w:num>
  <w:num w:numId="20" w16cid:durableId="562838600">
    <w:abstractNumId w:val="1"/>
  </w:num>
  <w:num w:numId="21" w16cid:durableId="1072433899">
    <w:abstractNumId w:val="0"/>
  </w:num>
  <w:num w:numId="22" w16cid:durableId="909922064">
    <w:abstractNumId w:val="18"/>
  </w:num>
  <w:num w:numId="23" w16cid:durableId="570431727">
    <w:abstractNumId w:val="24"/>
  </w:num>
  <w:num w:numId="24" w16cid:durableId="195434598">
    <w:abstractNumId w:val="21"/>
  </w:num>
  <w:num w:numId="25" w16cid:durableId="2036689527">
    <w:abstractNumId w:val="15"/>
  </w:num>
  <w:num w:numId="26" w16cid:durableId="1507819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45"/>
    <w:rsid w:val="000B15C4"/>
    <w:rsid w:val="00162BDE"/>
    <w:rsid w:val="001908AB"/>
    <w:rsid w:val="001A4513"/>
    <w:rsid w:val="0029261D"/>
    <w:rsid w:val="002C2B4E"/>
    <w:rsid w:val="00342ED5"/>
    <w:rsid w:val="003662CE"/>
    <w:rsid w:val="00371D9D"/>
    <w:rsid w:val="00372F78"/>
    <w:rsid w:val="003C4A05"/>
    <w:rsid w:val="00580F45"/>
    <w:rsid w:val="006F30A1"/>
    <w:rsid w:val="007C4A04"/>
    <w:rsid w:val="00813E06"/>
    <w:rsid w:val="00815E37"/>
    <w:rsid w:val="0083127A"/>
    <w:rsid w:val="00837F74"/>
    <w:rsid w:val="008540CE"/>
    <w:rsid w:val="008906D3"/>
    <w:rsid w:val="008D6649"/>
    <w:rsid w:val="008F4C84"/>
    <w:rsid w:val="00906FFA"/>
    <w:rsid w:val="00946224"/>
    <w:rsid w:val="00990399"/>
    <w:rsid w:val="009B1B2F"/>
    <w:rsid w:val="009B59C0"/>
    <w:rsid w:val="009C69FD"/>
    <w:rsid w:val="009D7241"/>
    <w:rsid w:val="009E4AD2"/>
    <w:rsid w:val="009E7151"/>
    <w:rsid w:val="00A62913"/>
    <w:rsid w:val="00A74E89"/>
    <w:rsid w:val="00AC51A8"/>
    <w:rsid w:val="00AF33A2"/>
    <w:rsid w:val="00C03313"/>
    <w:rsid w:val="00C216D6"/>
    <w:rsid w:val="00C22B7F"/>
    <w:rsid w:val="00C2553C"/>
    <w:rsid w:val="00C83ACF"/>
    <w:rsid w:val="00D30882"/>
    <w:rsid w:val="00D6590D"/>
    <w:rsid w:val="00D70FD9"/>
    <w:rsid w:val="00DE135B"/>
    <w:rsid w:val="00E03DF9"/>
    <w:rsid w:val="00ED00ED"/>
    <w:rsid w:val="00F367BF"/>
    <w:rsid w:val="00F9209A"/>
    <w:rsid w:val="00F93C6A"/>
    <w:rsid w:val="00FB2A43"/>
    <w:rsid w:val="00FE1CB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18FB99"/>
  <w14:discardImageEditingData/>
  <w15:chartTrackingRefBased/>
  <w15:docId w15:val="{231DF7FC-D394-4128-93B4-8F83667B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580F45"/>
    <w:pPr>
      <w:spacing w:line="240" w:lineRule="auto"/>
    </w:pPr>
    <w:rPr>
      <w:rFonts w:ascii="Arial" w:hAnsi="Arial"/>
      <w:lang w:val="en-GB"/>
    </w:rPr>
  </w:style>
  <w:style w:type="paragraph" w:styleId="Heading1">
    <w:name w:val="heading 1"/>
    <w:basedOn w:val="Normal"/>
    <w:next w:val="Normal"/>
    <w:link w:val="Heading1Char"/>
    <w:qFormat/>
    <w:pPr>
      <w:keepNext/>
      <w:numPr>
        <w:numId w:val="4"/>
      </w:numPr>
      <w:spacing w:before="360" w:after="240"/>
      <w:outlineLvl w:val="0"/>
    </w:pPr>
    <w:rPr>
      <w:rFonts w:eastAsiaTheme="majorEastAsia"/>
      <w:b/>
      <w:caps/>
      <w:lang w:val="et-EE"/>
    </w:rPr>
  </w:style>
  <w:style w:type="paragraph" w:styleId="Heading2">
    <w:name w:val="heading 2"/>
    <w:basedOn w:val="Normal"/>
    <w:next w:val="Normal"/>
    <w:link w:val="Heading2Char"/>
    <w:unhideWhenUsed/>
    <w:qFormat/>
    <w:pPr>
      <w:keepNext/>
      <w:keepLines/>
      <w:numPr>
        <w:ilvl w:val="1"/>
        <w:numId w:val="4"/>
      </w:numPr>
      <w:spacing w:after="240"/>
      <w:outlineLvl w:val="1"/>
    </w:pPr>
    <w:rPr>
      <w:rFonts w:eastAsiaTheme="majorEastAsia"/>
      <w:b/>
      <w:lang w:val="et-EE"/>
    </w:rPr>
  </w:style>
  <w:style w:type="paragraph" w:styleId="Heading3">
    <w:name w:val="heading 3"/>
    <w:basedOn w:val="Normal"/>
    <w:next w:val="Normal"/>
    <w:link w:val="Heading3Char"/>
    <w:unhideWhenUsed/>
    <w:qFormat/>
    <w:pPr>
      <w:numPr>
        <w:ilvl w:val="2"/>
        <w:numId w:val="4"/>
      </w:numPr>
      <w:spacing w:after="240"/>
      <w:outlineLvl w:val="2"/>
    </w:pPr>
    <w:rPr>
      <w:rFonts w:eastAsiaTheme="majorEastAsia"/>
      <w:lang w:val="et-EE"/>
    </w:rPr>
  </w:style>
  <w:style w:type="paragraph" w:styleId="Heading4">
    <w:name w:val="heading 4"/>
    <w:basedOn w:val="Normal"/>
    <w:next w:val="Normal"/>
    <w:link w:val="Heading4Char"/>
    <w:unhideWhenUsed/>
    <w:qFormat/>
    <w:rsid w:val="001908AB"/>
    <w:pPr>
      <w:numPr>
        <w:ilvl w:val="3"/>
        <w:numId w:val="4"/>
      </w:numPr>
      <w:spacing w:after="240"/>
      <w:outlineLvl w:val="3"/>
    </w:pPr>
    <w:rPr>
      <w:rFonts w:eastAsiaTheme="majorEastAsia"/>
      <w:lang w:val="et-EE"/>
    </w:rPr>
  </w:style>
  <w:style w:type="paragraph" w:styleId="Heading5">
    <w:name w:val="heading 5"/>
    <w:basedOn w:val="Normal"/>
    <w:next w:val="Normal"/>
    <w:link w:val="Heading5Char"/>
    <w:unhideWhenUsed/>
    <w:qFormat/>
    <w:pPr>
      <w:numPr>
        <w:ilvl w:val="4"/>
        <w:numId w:val="4"/>
      </w:numPr>
      <w:outlineLvl w:val="4"/>
    </w:pPr>
    <w:rPr>
      <w:rFonts w:eastAsiaTheme="majorEastAsia"/>
      <w:lang w:val="et-EE"/>
    </w:rPr>
  </w:style>
  <w:style w:type="paragraph" w:styleId="Heading6">
    <w:name w:val="heading 6"/>
    <w:basedOn w:val="Normal"/>
    <w:next w:val="Normal"/>
    <w:link w:val="Heading6Char"/>
    <w:unhideWhenUsed/>
    <w:qFormat/>
    <w:pPr>
      <w:numPr>
        <w:ilvl w:val="5"/>
        <w:numId w:val="4"/>
      </w:numPr>
      <w:spacing w:after="120"/>
      <w:outlineLvl w:val="5"/>
    </w:pPr>
    <w:rPr>
      <w:rFonts w:eastAsiaTheme="majorEastAsia"/>
      <w:lang w:val="et-EE"/>
    </w:rPr>
  </w:style>
  <w:style w:type="paragraph" w:styleId="Heading7">
    <w:name w:val="heading 7"/>
    <w:basedOn w:val="Normal"/>
    <w:next w:val="Normal"/>
    <w:link w:val="Heading7Char"/>
    <w:uiPriority w:val="9"/>
    <w:semiHidden/>
    <w:unhideWhenUsed/>
    <w:qFormat/>
    <w:rsid w:val="00580F45"/>
    <w:pPr>
      <w:keepNext/>
      <w:keepLines/>
      <w:spacing w:before="40"/>
      <w:outlineLvl w:val="6"/>
    </w:pPr>
    <w:rPr>
      <w:rFonts w:asciiTheme="minorHAnsi" w:eastAsiaTheme="majorEastAsia" w:hAnsiTheme="minorHAnsi" w:cstheme="majorBidi"/>
      <w:color w:val="595959" w:themeColor="text1" w:themeTint="A6"/>
      <w:lang w:val="et-EE"/>
    </w:rPr>
  </w:style>
  <w:style w:type="paragraph" w:styleId="Heading8">
    <w:name w:val="heading 8"/>
    <w:basedOn w:val="Normal"/>
    <w:next w:val="Normal"/>
    <w:link w:val="Heading8Char"/>
    <w:uiPriority w:val="9"/>
    <w:semiHidden/>
    <w:unhideWhenUsed/>
    <w:qFormat/>
    <w:rsid w:val="00580F45"/>
    <w:pPr>
      <w:keepNext/>
      <w:keepLines/>
      <w:outlineLvl w:val="7"/>
    </w:pPr>
    <w:rPr>
      <w:rFonts w:asciiTheme="minorHAnsi" w:eastAsiaTheme="majorEastAsia" w:hAnsiTheme="minorHAnsi" w:cstheme="majorBidi"/>
      <w:i/>
      <w:iCs/>
      <w:color w:val="272727" w:themeColor="text1" w:themeTint="D8"/>
      <w:lang w:val="et-EE"/>
    </w:rPr>
  </w:style>
  <w:style w:type="paragraph" w:styleId="Heading9">
    <w:name w:val="heading 9"/>
    <w:basedOn w:val="Normal"/>
    <w:next w:val="Normal"/>
    <w:link w:val="Heading9Char"/>
    <w:uiPriority w:val="9"/>
    <w:semiHidden/>
    <w:unhideWhenUsed/>
    <w:qFormat/>
    <w:rsid w:val="00580F45"/>
    <w:pPr>
      <w:keepNext/>
      <w:keepLines/>
      <w:outlineLvl w:val="8"/>
    </w:pPr>
    <w:rPr>
      <w:rFonts w:asciiTheme="minorHAnsi" w:eastAsiaTheme="majorEastAsia" w:hAnsiTheme="minorHAnsi" w:cstheme="majorBidi"/>
      <w:color w:val="272727" w:themeColor="text1" w:themeTint="D8"/>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lang w:val="et-EE"/>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paragraph" w:customStyle="1" w:styleId="Bodytextafter12">
    <w:name w:val="Body text (after 12)"/>
    <w:basedOn w:val="Normal"/>
    <w:uiPriority w:val="99"/>
    <w:pPr>
      <w:spacing w:after="240"/>
      <w:ind w:left="720"/>
    </w:pPr>
    <w:rPr>
      <w:lang w:val="et-EE"/>
    </w:r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lang w:val="et-EE"/>
    </w:rPr>
  </w:style>
  <w:style w:type="paragraph" w:customStyle="1" w:styleId="Index">
    <w:name w:val="Index"/>
    <w:basedOn w:val="Normal"/>
    <w:uiPriority w:val="99"/>
    <w:pPr>
      <w:suppressLineNumbers/>
    </w:pPr>
    <w:rPr>
      <w:lang w:val="et-EE"/>
    </w:r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lang w:val="et-EE"/>
    </w:rPr>
  </w:style>
  <w:style w:type="paragraph" w:styleId="Header">
    <w:name w:val="header"/>
    <w:basedOn w:val="Normal"/>
    <w:link w:val="HeaderChar"/>
    <w:uiPriority w:val="99"/>
    <w:pPr>
      <w:tabs>
        <w:tab w:val="center" w:pos="4320"/>
        <w:tab w:val="right" w:pos="8640"/>
      </w:tabs>
    </w:pPr>
    <w:rPr>
      <w:lang w:val="et-EE"/>
    </w:r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sz w:val="16"/>
      <w:szCs w:val="16"/>
      <w:lang w:val="et-EE"/>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pPr>
      <w:numPr>
        <w:numId w:val="1"/>
      </w:numPr>
      <w:spacing w:line="276" w:lineRule="auto"/>
    </w:pPr>
    <w:rPr>
      <w:lang w:val="et-EE"/>
    </w:rPr>
  </w:style>
  <w:style w:type="character" w:customStyle="1" w:styleId="Heading1Char">
    <w:name w:val="Heading 1 Char"/>
    <w:basedOn w:val="DefaultParagraphFont"/>
    <w:link w:val="Heading1"/>
    <w:rPr>
      <w:rFonts w:ascii="Arial" w:eastAsiaTheme="majorEastAsia" w:hAnsi="Arial"/>
      <w:b/>
      <w:caps/>
      <w:lang w:val="en-GB"/>
    </w:rPr>
  </w:style>
  <w:style w:type="character" w:customStyle="1" w:styleId="Heading2Char">
    <w:name w:val="Heading 2 Char"/>
    <w:basedOn w:val="DefaultParagraphFont"/>
    <w:link w:val="Heading2"/>
    <w:rPr>
      <w:rFonts w:ascii="Arial" w:eastAsiaTheme="majorEastAsia" w:hAnsi="Arial"/>
      <w:b/>
      <w:lang w:val="en-GB"/>
    </w:rPr>
  </w:style>
  <w:style w:type="character" w:customStyle="1" w:styleId="Heading3Char">
    <w:name w:val="Heading 3 Char"/>
    <w:basedOn w:val="DefaultParagraphFont"/>
    <w:link w:val="Heading3"/>
    <w:rPr>
      <w:rFonts w:ascii="Arial" w:eastAsiaTheme="majorEastAsia" w:hAnsi="Arial"/>
      <w:lang w:val="en-GB"/>
    </w:rPr>
  </w:style>
  <w:style w:type="character" w:customStyle="1" w:styleId="Heading4Char">
    <w:name w:val="Heading 4 Char"/>
    <w:basedOn w:val="DefaultParagraphFont"/>
    <w:link w:val="Heading4"/>
    <w:rsid w:val="001908AB"/>
    <w:rPr>
      <w:rFonts w:ascii="Arial" w:eastAsiaTheme="majorEastAsia" w:hAnsi="Arial"/>
    </w:rPr>
  </w:style>
  <w:style w:type="character" w:customStyle="1" w:styleId="Heading5Char">
    <w:name w:val="Heading 5 Char"/>
    <w:basedOn w:val="DefaultParagraphFont"/>
    <w:link w:val="Heading5"/>
    <w:rPr>
      <w:rFonts w:ascii="Arial" w:eastAsiaTheme="majorEastAsia" w:hAnsi="Arial" w:cs="Arial"/>
      <w:sz w:val="20"/>
      <w:szCs w:val="20"/>
      <w:lang w:val="en-GB" w:eastAsia="en-US"/>
    </w:rPr>
  </w:style>
  <w:style w:type="character" w:customStyle="1" w:styleId="Heading6Char">
    <w:name w:val="Heading 6 Char"/>
    <w:basedOn w:val="DefaultParagraphFont"/>
    <w:link w:val="Heading6"/>
    <w:rPr>
      <w:rFonts w:ascii="Arial" w:eastAsiaTheme="majorEastAsia" w:hAnsi="Arial" w:cs="Arial"/>
      <w:sz w:val="20"/>
      <w:szCs w:val="20"/>
      <w:lang w:val="en-GB" w:eastAsia="en-US"/>
    </w:rPr>
  </w:style>
  <w:style w:type="paragraph" w:customStyle="1" w:styleId="Level1">
    <w:name w:val="Level 1"/>
    <w:basedOn w:val="ListParagraph"/>
    <w:qFormat/>
    <w:rsid w:val="00342ED5"/>
    <w:pPr>
      <w:numPr>
        <w:numId w:val="3"/>
      </w:numPr>
      <w:spacing w:before="360" w:after="240" w:line="240" w:lineRule="auto"/>
      <w:outlineLvl w:val="0"/>
    </w:pPr>
    <w:rPr>
      <w:rFonts w:ascii="Arial Bold" w:hAnsi="Arial Bold" w:cstheme="minorBidi"/>
      <w:b/>
    </w:rPr>
  </w:style>
  <w:style w:type="paragraph" w:customStyle="1" w:styleId="Level2">
    <w:name w:val="Level 2"/>
    <w:basedOn w:val="Level1"/>
    <w:qFormat/>
    <w:rsid w:val="00342ED5"/>
    <w:pPr>
      <w:numPr>
        <w:ilvl w:val="1"/>
      </w:numPr>
      <w:spacing w:before="0" w:line="264" w:lineRule="auto"/>
      <w:outlineLvl w:val="1"/>
    </w:pPr>
    <w:rPr>
      <w:rFonts w:ascii="Arial" w:hAnsi="Arial"/>
      <w:b w:val="0"/>
    </w:rPr>
  </w:style>
  <w:style w:type="paragraph" w:customStyle="1" w:styleId="Level3">
    <w:name w:val="Level 3"/>
    <w:basedOn w:val="Level2"/>
    <w:qFormat/>
    <w:pPr>
      <w:numPr>
        <w:ilvl w:val="2"/>
      </w:numPr>
      <w:outlineLvl w:val="2"/>
    </w:pPr>
  </w:style>
  <w:style w:type="paragraph" w:customStyle="1" w:styleId="Level4">
    <w:name w:val="Level 4"/>
    <w:basedOn w:val="Level3"/>
    <w:qFormat/>
    <w:rsid w:val="001908AB"/>
    <w:pPr>
      <w:numPr>
        <w:ilvl w:val="3"/>
      </w:numPr>
      <w:outlineLvl w:val="3"/>
    </w:pPr>
  </w:style>
  <w:style w:type="paragraph" w:customStyle="1" w:styleId="Level5">
    <w:name w:val="Level 5"/>
    <w:basedOn w:val="Level4"/>
    <w:qFormat/>
    <w:rsid w:val="00FE1CB1"/>
    <w:pPr>
      <w:numPr>
        <w:ilvl w:val="4"/>
      </w:numPr>
      <w:outlineLvl w:val="4"/>
    </w:pPr>
    <w:rPr>
      <w:iCs/>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rsid w:val="00342ED5"/>
    <w:pPr>
      <w:numPr>
        <w:numId w:val="5"/>
      </w:numPr>
      <w:spacing w:before="0"/>
      <w:contextualSpacing/>
    </w:pPr>
    <w:rPr>
      <w:b w:val="0"/>
      <w:caps w:val="0"/>
      <w:kern w:val="20"/>
      <w:szCs w:val="32"/>
    </w:rPr>
  </w:style>
  <w:style w:type="paragraph" w:customStyle="1" w:styleId="Preambul">
    <w:name w:val="Preambul"/>
    <w:basedOn w:val="Normal"/>
    <w:autoRedefine/>
    <w:pPr>
      <w:numPr>
        <w:numId w:val="6"/>
      </w:numPr>
      <w:tabs>
        <w:tab w:val="left" w:pos="720"/>
      </w:tabs>
    </w:pPr>
    <w:rPr>
      <w:rFonts w:eastAsia="Times New Roman"/>
    </w:rPr>
  </w:style>
  <w:style w:type="paragraph" w:customStyle="1" w:styleId="Taotlused">
    <w:name w:val="Taotlused"/>
    <w:basedOn w:val="ListParagraph"/>
    <w:qFormat/>
    <w:rsid w:val="00C03313"/>
    <w:pPr>
      <w:numPr>
        <w:numId w:val="22"/>
      </w:numPr>
      <w:spacing w:after="120"/>
    </w:pPr>
    <w:rPr>
      <w:b/>
      <w:kern w:val="20"/>
    </w:rPr>
  </w:style>
  <w:style w:type="paragraph" w:customStyle="1" w:styleId="Tabletext">
    <w:name w:val="Table text"/>
    <w:basedOn w:val="Normal"/>
    <w:qFormat/>
    <w:pPr>
      <w:spacing w:before="20" w:after="20"/>
    </w:pPr>
    <w:rPr>
      <w:kern w:val="20"/>
      <w:sz w:val="18"/>
      <w:szCs w:val="18"/>
      <w:lang w:val="et-EE"/>
    </w:rPr>
  </w:style>
  <w:style w:type="paragraph" w:styleId="ListBullet">
    <w:name w:val="List Bullet"/>
    <w:basedOn w:val="Normal"/>
    <w:uiPriority w:val="99"/>
    <w:unhideWhenUsed/>
    <w:pPr>
      <w:numPr>
        <w:numId w:val="14"/>
      </w:numPr>
      <w:spacing w:after="100"/>
      <w:ind w:left="1117" w:hanging="397"/>
    </w:pPr>
    <w:rPr>
      <w:kern w:val="20"/>
      <w:lang w:val="et-EE"/>
    </w:rPr>
  </w:style>
  <w:style w:type="paragraph" w:styleId="ListBullet2">
    <w:name w:val="List Bullet 2"/>
    <w:basedOn w:val="Normal"/>
    <w:uiPriority w:val="99"/>
    <w:unhideWhenUsed/>
    <w:pPr>
      <w:numPr>
        <w:numId w:val="9"/>
      </w:numPr>
      <w:contextualSpacing/>
    </w:pPr>
    <w:rPr>
      <w:kern w:val="20"/>
      <w:lang w:val="et-EE"/>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lang w:val="et-EE"/>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sz w:val="22"/>
      <w:lang w:val="et-EE"/>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1"/>
    <w:unhideWhenUsed/>
    <w:qFormat/>
    <w:pPr>
      <w:ind w:left="720"/>
    </w:pPr>
    <w:rPr>
      <w:rFonts w:cstheme="minorBidi"/>
      <w:lang w:val="et-EE"/>
    </w:rPr>
  </w:style>
  <w:style w:type="character" w:customStyle="1" w:styleId="BodyTextChar">
    <w:name w:val="Body Text Char"/>
    <w:aliases w:val="Body Text (no space) Char"/>
    <w:basedOn w:val="DefaultParagraphFont"/>
    <w:link w:val="BodyText"/>
    <w:uiPriority w:val="1"/>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Normal"/>
    <w:qFormat/>
    <w:rsid w:val="009C69FD"/>
    <w:pPr>
      <w:spacing w:before="120" w:after="240"/>
      <w:jc w:val="center"/>
    </w:pPr>
    <w:rPr>
      <w:rFonts w:cs="Arial"/>
      <w:b/>
      <w:caps/>
      <w:noProof/>
      <w:kern w:val="22"/>
      <w:sz w:val="28"/>
      <w:szCs w:val="28"/>
      <w:lang w:val="et-EE"/>
    </w:rPr>
  </w:style>
  <w:style w:type="paragraph" w:styleId="ListBullet3">
    <w:name w:val="List Bullet 3"/>
    <w:basedOn w:val="Normal"/>
    <w:uiPriority w:val="99"/>
    <w:unhideWhenUsed/>
    <w:pPr>
      <w:numPr>
        <w:numId w:val="10"/>
      </w:numPr>
    </w:pPr>
    <w:rPr>
      <w:rFonts w:cstheme="minorBidi"/>
      <w:lang w:val="et-EE"/>
    </w:rPr>
  </w:style>
  <w:style w:type="paragraph" w:customStyle="1" w:styleId="FirstPagetitle10">
    <w:name w:val="First Page title 10"/>
    <w:basedOn w:val="Normal"/>
    <w:qFormat/>
    <w:rsid w:val="009C69FD"/>
    <w:pPr>
      <w:spacing w:before="120" w:after="240"/>
      <w:jc w:val="center"/>
    </w:pPr>
    <w:rPr>
      <w:rFonts w:cs="Arial"/>
      <w:b/>
      <w:caps/>
      <w:noProof/>
      <w:kern w:val="20"/>
      <w:szCs w:val="22"/>
      <w:lang w:val="et-EE"/>
    </w:rPr>
  </w:style>
  <w:style w:type="character" w:styleId="Strong">
    <w:name w:val="Strong"/>
    <w:basedOn w:val="DefaultParagraphFont"/>
    <w:uiPriority w:val="22"/>
    <w:qFormat/>
    <w:rPr>
      <w:b/>
      <w:bCs/>
    </w:rPr>
  </w:style>
  <w:style w:type="paragraph" w:customStyle="1" w:styleId="Signatuur">
    <w:name w:val="Signatuur"/>
    <w:basedOn w:val="Normal"/>
    <w:qFormat/>
    <w:pPr>
      <w:contextualSpacing/>
    </w:pPr>
    <w:rPr>
      <w:lang w:val="et-EE"/>
    </w:rPr>
  </w:style>
  <w:style w:type="paragraph" w:customStyle="1" w:styleId="FirstpageTitle16">
    <w:name w:val="First page Title 16"/>
    <w:basedOn w:val="Normal"/>
    <w:autoRedefine/>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11"/>
      </w:numPr>
      <w:spacing w:after="240"/>
    </w:pPr>
    <w:rPr>
      <w:b/>
    </w:rPr>
  </w:style>
  <w:style w:type="paragraph" w:customStyle="1" w:styleId="Normaltextafter12">
    <w:name w:val="Normal text (after 12)"/>
    <w:basedOn w:val="Normal"/>
    <w:qFormat/>
    <w:rsid w:val="00A62913"/>
    <w:pPr>
      <w:spacing w:after="240"/>
    </w:pPr>
    <w:rPr>
      <w:lang w:val="et-EE"/>
    </w:rPr>
  </w:style>
  <w:style w:type="paragraph" w:styleId="FootnoteText">
    <w:name w:val="footnote text"/>
    <w:basedOn w:val="Normal"/>
    <w:link w:val="FootnoteTextChar"/>
    <w:rsid w:val="009C69FD"/>
    <w:pPr>
      <w:ind w:left="284" w:hanging="284"/>
    </w:pPr>
    <w:rPr>
      <w:sz w:val="18"/>
      <w:lang w:val="et-EE"/>
    </w:rPr>
  </w:style>
  <w:style w:type="character" w:customStyle="1" w:styleId="FootnoteTextChar">
    <w:name w:val="Footnote Text Char"/>
    <w:basedOn w:val="DefaultParagraphFont"/>
    <w:link w:val="FootnoteText"/>
    <w:rsid w:val="009C69FD"/>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lang w:val="et-EE"/>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3"/>
      </w:numPr>
      <w:spacing w:after="240" w:line="264" w:lineRule="auto"/>
    </w:pPr>
  </w:style>
  <w:style w:type="character" w:customStyle="1" w:styleId="Heading7Char">
    <w:name w:val="Heading 7 Char"/>
    <w:basedOn w:val="DefaultParagraphFont"/>
    <w:link w:val="Heading7"/>
    <w:uiPriority w:val="9"/>
    <w:semiHidden/>
    <w:rsid w:val="00580F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0F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0F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0F45"/>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80F45"/>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80F45"/>
    <w:pPr>
      <w:spacing w:before="160" w:after="160"/>
      <w:jc w:val="center"/>
    </w:pPr>
    <w:rPr>
      <w:i/>
      <w:iCs/>
      <w:color w:val="404040" w:themeColor="text1" w:themeTint="BF"/>
      <w:lang w:val="et-EE"/>
    </w:rPr>
  </w:style>
  <w:style w:type="character" w:customStyle="1" w:styleId="QuoteChar">
    <w:name w:val="Quote Char"/>
    <w:basedOn w:val="DefaultParagraphFont"/>
    <w:link w:val="Quote"/>
    <w:uiPriority w:val="29"/>
    <w:rsid w:val="00580F45"/>
    <w:rPr>
      <w:rFonts w:ascii="Arial" w:hAnsi="Arial"/>
      <w:i/>
      <w:iCs/>
      <w:color w:val="404040" w:themeColor="text1" w:themeTint="BF"/>
    </w:rPr>
  </w:style>
  <w:style w:type="character" w:styleId="IntenseEmphasis">
    <w:name w:val="Intense Emphasis"/>
    <w:basedOn w:val="DefaultParagraphFont"/>
    <w:uiPriority w:val="21"/>
    <w:qFormat/>
    <w:rsid w:val="00580F45"/>
    <w:rPr>
      <w:i/>
      <w:iCs/>
      <w:color w:val="365F91" w:themeColor="accent1" w:themeShade="BF"/>
    </w:rPr>
  </w:style>
  <w:style w:type="character" w:styleId="IntenseReference">
    <w:name w:val="Intense Reference"/>
    <w:basedOn w:val="DefaultParagraphFont"/>
    <w:uiPriority w:val="32"/>
    <w:qFormat/>
    <w:rsid w:val="00580F4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A!680477.1</documentid>
  <senderid>MARINA.TOLMATSHOVA</senderid>
  <senderemail>MARINA.KOTKAS@COBALT.LEGAL</senderemail>
  <lastmodified>2025-03-06T11:23:00.0000000+02:00</lastmodified>
  <database>A</database>
</properties>
</file>

<file path=customXML/itemProps5.xml><?xml version="1.0" encoding="utf-8"?>
<ds:datastoreItem xmlns:ds="http://schemas.openxmlformats.org/officeDocument/2006/customXml" ds:itemID="{0179CEFE-3595-4D18-B639-A5812F21D7C3}">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Edit>DocumentTypeCustomFormCore</Edit>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4BCA235A0AE4327804E9EDFAD6C9D8B006AFF11313AC4FE4685F9D1F6195089FF" ma:contentTypeVersion="0" ma:contentTypeDescription="" ma:contentTypeScope="" ma:versionID="b7ad7042e22fe7ad847d9547da7f43e1">
  <xsd:schema xmlns:xsd="http://www.w3.org/2001/XMLSchema" xmlns:xs="http://www.w3.org/2001/XMLSchema" xmlns:p="http://schemas.microsoft.com/office/2006/metadata/properties" targetNamespace="http://schemas.microsoft.com/office/2006/metadata/properties" ma:root="true" ma:fieldsID="4ced86dcd9e98231d9c41a9f934b77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32A66-A896-42C8-B0F0-34119E4C344D}">
  <ds:schemaRefs>
    <ds:schemaRef ds:uri="http://schemas.microsoft.com/sharepoint/v3/contenttype/forms"/>
  </ds:schemaRefs>
</ds:datastoreItem>
</file>

<file path=customXml/itemProps2.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CD41B-A4C2-4E4D-B30D-F0EE4F57002E}">
  <ds:schemaRefs>
    <ds:schemaRef ds:uri="http://schemas.openxmlformats.org/officeDocument/2006/bibliography"/>
  </ds:schemaRefs>
</ds:datastoreItem>
</file>

<file path=customXml/itemProps4.xml><?xml version="1.0" encoding="utf-8"?>
<ds:datastoreItem xmlns:ds="http://schemas.openxmlformats.org/officeDocument/2006/customXml" ds:itemID="{7770D0D4-0562-4D27-9427-5C527396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1716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2025-03-06T09:23:00Z</dcterms:created>
  <dcterms:modified xsi:type="dcterms:W3CDTF">2025-03-06T09:23:00Z</dcterms:modified>
</cp:coreProperties>
</file>