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CDCF0" w14:textId="77777777" w:rsidR="000F701F" w:rsidRDefault="009C5E15" w:rsidP="007F57BB">
      <w:pPr>
        <w:spacing w:after="0"/>
        <w:rPr>
          <w:rFonts w:ascii="Arial" w:hAnsi="Arial" w:cs="Arial"/>
          <w:b/>
          <w:bCs/>
        </w:rPr>
      </w:pPr>
      <w:r w:rsidRPr="009C4A4E">
        <w:rPr>
          <w:rFonts w:ascii="Arial" w:hAnsi="Arial" w:cs="Arial"/>
          <w:b/>
          <w:bCs/>
        </w:rPr>
        <w:t>Börsi</w:t>
      </w:r>
      <w:r w:rsidR="00905A75" w:rsidRPr="009C4A4E">
        <w:rPr>
          <w:rFonts w:ascii="Arial" w:hAnsi="Arial" w:cs="Arial"/>
          <w:b/>
          <w:bCs/>
        </w:rPr>
        <w:t>teade</w:t>
      </w:r>
    </w:p>
    <w:p w14:paraId="783EFD48" w14:textId="367ABDE5" w:rsidR="000F701F" w:rsidRDefault="00E924FC" w:rsidP="007F57B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</w:t>
      </w:r>
      <w:r w:rsidR="00FD6940" w:rsidRPr="009C4A4E">
        <w:rPr>
          <w:rFonts w:ascii="Arial" w:hAnsi="Arial" w:cs="Arial"/>
          <w:b/>
          <w:bCs/>
        </w:rPr>
        <w:t>.03.202</w:t>
      </w:r>
      <w:r>
        <w:rPr>
          <w:rFonts w:ascii="Arial" w:hAnsi="Arial" w:cs="Arial"/>
          <w:b/>
          <w:bCs/>
        </w:rPr>
        <w:t>5</w:t>
      </w:r>
    </w:p>
    <w:p w14:paraId="26607489" w14:textId="77777777" w:rsidR="000F701F" w:rsidRDefault="000F701F" w:rsidP="007F57BB">
      <w:pPr>
        <w:spacing w:after="0"/>
        <w:rPr>
          <w:rFonts w:ascii="Arial" w:hAnsi="Arial" w:cs="Arial"/>
          <w:b/>
          <w:bCs/>
        </w:rPr>
      </w:pPr>
    </w:p>
    <w:p w14:paraId="4ADC9A9D" w14:textId="61F5CE86" w:rsidR="000F701F" w:rsidRDefault="000504C1" w:rsidP="007F57BB">
      <w:pPr>
        <w:spacing w:after="0"/>
        <w:rPr>
          <w:rFonts w:ascii="Arial" w:hAnsi="Arial" w:cs="Arial"/>
          <w:b/>
          <w:bCs/>
        </w:rPr>
      </w:pPr>
      <w:r w:rsidRPr="009C4A4E">
        <w:rPr>
          <w:rFonts w:ascii="Arial" w:hAnsi="Arial" w:cs="Arial"/>
          <w:b/>
          <w:bCs/>
        </w:rPr>
        <w:t xml:space="preserve">Coop Pank </w:t>
      </w:r>
      <w:r w:rsidR="00971F69" w:rsidRPr="009C4A4E">
        <w:rPr>
          <w:rFonts w:ascii="Arial" w:hAnsi="Arial" w:cs="Arial"/>
          <w:b/>
          <w:bCs/>
        </w:rPr>
        <w:t>20</w:t>
      </w:r>
      <w:r w:rsidR="00FD6940" w:rsidRPr="009C4A4E">
        <w:rPr>
          <w:rFonts w:ascii="Arial" w:hAnsi="Arial" w:cs="Arial"/>
          <w:b/>
          <w:bCs/>
        </w:rPr>
        <w:t>2</w:t>
      </w:r>
      <w:r w:rsidR="00E924FC">
        <w:rPr>
          <w:rFonts w:ascii="Arial" w:hAnsi="Arial" w:cs="Arial"/>
          <w:b/>
          <w:bCs/>
        </w:rPr>
        <w:t>4</w:t>
      </w:r>
      <w:r w:rsidRPr="009C4A4E">
        <w:rPr>
          <w:rFonts w:ascii="Arial" w:hAnsi="Arial" w:cs="Arial"/>
          <w:b/>
          <w:bCs/>
        </w:rPr>
        <w:t xml:space="preserve">. aasta </w:t>
      </w:r>
      <w:r w:rsidR="00F93B47" w:rsidRPr="009C4A4E">
        <w:rPr>
          <w:rFonts w:ascii="Arial" w:hAnsi="Arial" w:cs="Arial"/>
          <w:b/>
          <w:bCs/>
        </w:rPr>
        <w:t>auditeeritud majandusaasta aruanne</w:t>
      </w:r>
      <w:bookmarkStart w:id="0" w:name="_Hlk35244103"/>
    </w:p>
    <w:p w14:paraId="677DF934" w14:textId="77777777" w:rsidR="000F701F" w:rsidRDefault="000F701F" w:rsidP="007F57BB">
      <w:pPr>
        <w:spacing w:after="0"/>
        <w:rPr>
          <w:rFonts w:ascii="Arial" w:hAnsi="Arial" w:cs="Arial"/>
          <w:b/>
          <w:bCs/>
        </w:rPr>
      </w:pPr>
    </w:p>
    <w:p w14:paraId="4EBC9B02" w14:textId="3C8CE2F5" w:rsidR="000F701F" w:rsidRDefault="00F93B47" w:rsidP="007F57BB">
      <w:pPr>
        <w:spacing w:after="0"/>
        <w:rPr>
          <w:rFonts w:ascii="Arial" w:hAnsi="Arial" w:cs="Arial"/>
          <w:b/>
          <w:bCs/>
        </w:rPr>
      </w:pPr>
      <w:r w:rsidRPr="009C4A4E">
        <w:rPr>
          <w:rFonts w:ascii="Arial" w:hAnsi="Arial" w:cs="Arial"/>
        </w:rPr>
        <w:t>Coop Pan</w:t>
      </w:r>
      <w:r w:rsidR="00695372" w:rsidRPr="009C4A4E">
        <w:rPr>
          <w:rFonts w:ascii="Arial" w:hAnsi="Arial" w:cs="Arial"/>
        </w:rPr>
        <w:t>k</w:t>
      </w:r>
      <w:r w:rsidRPr="009C4A4E">
        <w:rPr>
          <w:rFonts w:ascii="Arial" w:hAnsi="Arial" w:cs="Arial"/>
        </w:rPr>
        <w:t xml:space="preserve"> juhatus on koostanud 20</w:t>
      </w:r>
      <w:r w:rsidR="00FD6940" w:rsidRPr="009C4A4E">
        <w:rPr>
          <w:rFonts w:ascii="Arial" w:hAnsi="Arial" w:cs="Arial"/>
        </w:rPr>
        <w:t>2</w:t>
      </w:r>
      <w:r w:rsidR="00E924FC">
        <w:rPr>
          <w:rFonts w:ascii="Arial" w:hAnsi="Arial" w:cs="Arial"/>
        </w:rPr>
        <w:t>4</w:t>
      </w:r>
      <w:r w:rsidRPr="009C4A4E">
        <w:rPr>
          <w:rFonts w:ascii="Arial" w:hAnsi="Arial" w:cs="Arial"/>
        </w:rPr>
        <w:t xml:space="preserve">. aasta majandusaasta </w:t>
      </w:r>
      <w:r w:rsidR="00695372" w:rsidRPr="009C4A4E">
        <w:rPr>
          <w:rFonts w:ascii="Arial" w:hAnsi="Arial" w:cs="Arial"/>
        </w:rPr>
        <w:t xml:space="preserve">auditeeritud </w:t>
      </w:r>
      <w:r w:rsidRPr="009C4A4E">
        <w:rPr>
          <w:rFonts w:ascii="Arial" w:hAnsi="Arial" w:cs="Arial"/>
        </w:rPr>
        <w:t>aruande</w:t>
      </w:r>
      <w:r w:rsidR="006B2598" w:rsidRPr="009C4A4E">
        <w:rPr>
          <w:rFonts w:ascii="Arial" w:hAnsi="Arial" w:cs="Arial"/>
        </w:rPr>
        <w:t>.</w:t>
      </w:r>
      <w:r w:rsidR="00695372" w:rsidRPr="009C4A4E">
        <w:rPr>
          <w:rFonts w:ascii="Arial" w:hAnsi="Arial" w:cs="Arial"/>
        </w:rPr>
        <w:t xml:space="preserve"> Võrreldes </w:t>
      </w:r>
      <w:r w:rsidR="00E924FC">
        <w:rPr>
          <w:rFonts w:ascii="Arial" w:hAnsi="Arial" w:cs="Arial"/>
        </w:rPr>
        <w:t>13</w:t>
      </w:r>
      <w:r w:rsidR="00695372" w:rsidRPr="009C4A4E">
        <w:rPr>
          <w:rFonts w:ascii="Arial" w:hAnsi="Arial" w:cs="Arial"/>
        </w:rPr>
        <w:t>. veebruaril</w:t>
      </w:r>
      <w:r w:rsidR="00526416" w:rsidRPr="009C4A4E">
        <w:rPr>
          <w:rFonts w:ascii="Arial" w:hAnsi="Arial" w:cs="Arial"/>
        </w:rPr>
        <w:t xml:space="preserve"> 202</w:t>
      </w:r>
      <w:r w:rsidR="00E924FC">
        <w:rPr>
          <w:rFonts w:ascii="Arial" w:hAnsi="Arial" w:cs="Arial"/>
        </w:rPr>
        <w:t>5</w:t>
      </w:r>
      <w:r w:rsidR="00695372" w:rsidRPr="009C4A4E">
        <w:rPr>
          <w:rFonts w:ascii="Arial" w:hAnsi="Arial" w:cs="Arial"/>
        </w:rPr>
        <w:t xml:space="preserve"> avaldatud auditeerimata majandustulemustega ei ole auditeeritud aruandes finantstulemuste osas erinevusi.</w:t>
      </w:r>
      <w:bookmarkEnd w:id="0"/>
    </w:p>
    <w:p w14:paraId="19FAB75D" w14:textId="77777777" w:rsidR="000F701F" w:rsidRDefault="000F701F" w:rsidP="007F57BB">
      <w:pPr>
        <w:spacing w:after="0"/>
        <w:rPr>
          <w:rFonts w:ascii="Arial" w:hAnsi="Arial" w:cs="Arial"/>
          <w:b/>
          <w:bCs/>
        </w:rPr>
      </w:pPr>
    </w:p>
    <w:p w14:paraId="21ACB66A" w14:textId="04B51EBF" w:rsidR="000F701F" w:rsidRDefault="00695372" w:rsidP="007F57BB">
      <w:pPr>
        <w:spacing w:after="0"/>
        <w:rPr>
          <w:rStyle w:val="Hyperlink"/>
          <w:rFonts w:ascii="Arial" w:hAnsi="Arial" w:cs="Arial"/>
          <w:color w:val="auto"/>
        </w:rPr>
      </w:pPr>
      <w:r w:rsidRPr="009C4A4E">
        <w:rPr>
          <w:rFonts w:ascii="Arial" w:hAnsi="Arial" w:cs="Arial"/>
        </w:rPr>
        <w:t>Coop Pank AS konsolideeritud aastaaruanne 20</w:t>
      </w:r>
      <w:r w:rsidR="00FD6940" w:rsidRPr="009C4A4E">
        <w:rPr>
          <w:rFonts w:ascii="Arial" w:hAnsi="Arial" w:cs="Arial"/>
        </w:rPr>
        <w:t>2</w:t>
      </w:r>
      <w:r w:rsidR="00E924FC">
        <w:rPr>
          <w:rFonts w:ascii="Arial" w:hAnsi="Arial" w:cs="Arial"/>
        </w:rPr>
        <w:t>4</w:t>
      </w:r>
      <w:r w:rsidRPr="009C4A4E">
        <w:rPr>
          <w:rFonts w:ascii="Arial" w:hAnsi="Arial" w:cs="Arial"/>
        </w:rPr>
        <w:t xml:space="preserve"> on lisatud sellele teatele ja tehakse kättesaadavaks panga kodulehel aadressil</w:t>
      </w:r>
      <w:r w:rsidR="000A3A91" w:rsidRPr="009C4A4E">
        <w:rPr>
          <w:rFonts w:ascii="Arial" w:hAnsi="Arial" w:cs="Arial"/>
        </w:rPr>
        <w:t>:</w:t>
      </w:r>
      <w:r w:rsidR="00905A75" w:rsidRPr="009C4A4E">
        <w:rPr>
          <w:rFonts w:ascii="Arial" w:hAnsi="Arial" w:cs="Arial"/>
        </w:rPr>
        <w:t xml:space="preserve"> </w:t>
      </w:r>
      <w:hyperlink r:id="rId5" w:history="1">
        <w:r w:rsidR="006963C9" w:rsidRPr="009C4A4E">
          <w:rPr>
            <w:rStyle w:val="Hyperlink"/>
            <w:rFonts w:ascii="Arial" w:hAnsi="Arial" w:cs="Arial"/>
          </w:rPr>
          <w:t>https://www.cooppank.ee/finantsaruanded</w:t>
        </w:r>
      </w:hyperlink>
      <w:bookmarkStart w:id="1" w:name="_Hlk35245298"/>
    </w:p>
    <w:p w14:paraId="737FD01E" w14:textId="77777777" w:rsidR="000F701F" w:rsidRDefault="000F701F" w:rsidP="007F57BB">
      <w:pPr>
        <w:spacing w:after="0"/>
        <w:rPr>
          <w:rStyle w:val="Hyperlink"/>
          <w:rFonts w:ascii="Arial" w:hAnsi="Arial" w:cs="Arial"/>
          <w:color w:val="auto"/>
        </w:rPr>
      </w:pPr>
    </w:p>
    <w:p w14:paraId="2BDFDA10" w14:textId="77777777" w:rsidR="000135C9" w:rsidRDefault="00221027" w:rsidP="000135C9">
      <w:pPr>
        <w:spacing w:after="0"/>
        <w:rPr>
          <w:rFonts w:ascii="Arial" w:hAnsi="Arial" w:cs="Arial"/>
          <w:b/>
          <w:bCs/>
        </w:rPr>
      </w:pPr>
      <w:r w:rsidRPr="009C4A4E">
        <w:rPr>
          <w:rFonts w:ascii="Arial" w:hAnsi="Arial" w:cs="Arial"/>
        </w:rPr>
        <w:t>Aasta</w:t>
      </w:r>
      <w:r w:rsidR="0072491F" w:rsidRPr="009C4A4E">
        <w:rPr>
          <w:rFonts w:ascii="Arial" w:hAnsi="Arial" w:cs="Arial"/>
        </w:rPr>
        <w:t>aruanne</w:t>
      </w:r>
      <w:r w:rsidR="00141CAA" w:rsidRPr="009C4A4E">
        <w:rPr>
          <w:rFonts w:ascii="Arial" w:hAnsi="Arial" w:cs="Arial"/>
        </w:rPr>
        <w:t xml:space="preserve"> esitatakse </w:t>
      </w:r>
      <w:r w:rsidRPr="009C4A4E">
        <w:rPr>
          <w:rFonts w:ascii="Arial" w:hAnsi="Arial" w:cs="Arial"/>
        </w:rPr>
        <w:t xml:space="preserve">kinnitamiseks aktsionäride </w:t>
      </w:r>
      <w:r w:rsidR="00141CAA" w:rsidRPr="009C4A4E">
        <w:rPr>
          <w:rFonts w:ascii="Arial" w:hAnsi="Arial" w:cs="Arial"/>
        </w:rPr>
        <w:t>üldkoosolekule</w:t>
      </w:r>
      <w:bookmarkEnd w:id="1"/>
      <w:r w:rsidR="00141CAA" w:rsidRPr="009C4A4E">
        <w:rPr>
          <w:rFonts w:ascii="Arial" w:hAnsi="Arial" w:cs="Arial"/>
        </w:rPr>
        <w:t>.</w:t>
      </w:r>
    </w:p>
    <w:p w14:paraId="0BDE31F6" w14:textId="77777777" w:rsidR="000135C9" w:rsidRDefault="000135C9" w:rsidP="000135C9">
      <w:pPr>
        <w:spacing w:after="0"/>
        <w:rPr>
          <w:rFonts w:ascii="Arial" w:hAnsi="Arial" w:cs="Arial"/>
          <w:b/>
          <w:bCs/>
        </w:rPr>
      </w:pPr>
    </w:p>
    <w:p w14:paraId="5035E957" w14:textId="3B595410" w:rsidR="005B78E1" w:rsidRPr="007A4D1E" w:rsidRDefault="00E924FC" w:rsidP="007A4D1E">
      <w:pPr>
        <w:jc w:val="both"/>
        <w:rPr>
          <w:rFonts w:ascii="Arial" w:hAnsi="Arial" w:cs="Arial"/>
          <w:lang w:eastAsia="et-EE"/>
        </w:rPr>
      </w:pPr>
      <w:r w:rsidRPr="00800007">
        <w:rPr>
          <w:rFonts w:ascii="Arial" w:hAnsi="Arial" w:cs="Arial"/>
          <w:lang w:eastAsia="et-EE"/>
        </w:rPr>
        <w:t>Coop Panga 202</w:t>
      </w:r>
      <w:r>
        <w:rPr>
          <w:rFonts w:ascii="Arial" w:hAnsi="Arial" w:cs="Arial"/>
          <w:lang w:eastAsia="et-EE"/>
        </w:rPr>
        <w:t>4</w:t>
      </w:r>
      <w:r w:rsidRPr="00800007">
        <w:rPr>
          <w:rFonts w:ascii="Arial" w:hAnsi="Arial" w:cs="Arial"/>
          <w:lang w:eastAsia="et-EE"/>
        </w:rPr>
        <w:t xml:space="preserve">. aasta äritulemusi mõjutas </w:t>
      </w:r>
      <w:r>
        <w:rPr>
          <w:rFonts w:ascii="Arial" w:hAnsi="Arial" w:cs="Arial"/>
          <w:lang w:eastAsia="et-EE"/>
        </w:rPr>
        <w:t xml:space="preserve">positiivselt korralik </w:t>
      </w:r>
      <w:r w:rsidRPr="00800007">
        <w:rPr>
          <w:rFonts w:ascii="Arial" w:hAnsi="Arial" w:cs="Arial"/>
          <w:lang w:eastAsia="et-EE"/>
        </w:rPr>
        <w:t>ärimahtude</w:t>
      </w:r>
      <w:r>
        <w:rPr>
          <w:rFonts w:ascii="Arial" w:hAnsi="Arial" w:cs="Arial"/>
          <w:lang w:eastAsia="et-EE"/>
        </w:rPr>
        <w:t xml:space="preserve"> kasv – head kasvu näitas nii klientide arv kui ka laenuportfell. Üleüldisel majandus- ja </w:t>
      </w:r>
      <w:r w:rsidRPr="00800007">
        <w:rPr>
          <w:rFonts w:ascii="Arial" w:hAnsi="Arial" w:cs="Arial"/>
          <w:lang w:eastAsia="et-EE"/>
        </w:rPr>
        <w:t>intressikeskkon</w:t>
      </w:r>
      <w:r>
        <w:rPr>
          <w:rFonts w:ascii="Arial" w:hAnsi="Arial" w:cs="Arial"/>
          <w:lang w:eastAsia="et-EE"/>
        </w:rPr>
        <w:t>nal oli äritulemustele negatiivne mõju.</w:t>
      </w:r>
    </w:p>
    <w:p w14:paraId="7EE71224" w14:textId="148D375F" w:rsidR="000F701F" w:rsidRPr="005B78E1" w:rsidRDefault="000F701F" w:rsidP="005B78E1">
      <w:pPr>
        <w:spacing w:after="0"/>
        <w:jc w:val="both"/>
        <w:rPr>
          <w:rFonts w:ascii="Arial" w:hAnsi="Arial" w:cs="Arial"/>
        </w:rPr>
      </w:pPr>
    </w:p>
    <w:p w14:paraId="7DC12F4D" w14:textId="77777777" w:rsidR="007A4D1E" w:rsidRPr="007A4D1E" w:rsidRDefault="00E924FC" w:rsidP="007A4D1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eastAsia="et-EE"/>
        </w:rPr>
      </w:pPr>
      <w:r w:rsidRPr="00747F9B">
        <w:rPr>
          <w:rFonts w:ascii="Arial" w:hAnsi="Arial" w:cs="Arial"/>
          <w:lang w:eastAsia="et-EE"/>
        </w:rPr>
        <w:t>202</w:t>
      </w:r>
      <w:r>
        <w:rPr>
          <w:rFonts w:ascii="Arial" w:hAnsi="Arial" w:cs="Arial"/>
          <w:lang w:eastAsia="et-EE"/>
        </w:rPr>
        <w:t>4</w:t>
      </w:r>
      <w:r w:rsidRPr="00747F9B">
        <w:rPr>
          <w:rFonts w:ascii="Arial" w:hAnsi="Arial" w:cs="Arial"/>
          <w:lang w:eastAsia="et-EE"/>
        </w:rPr>
        <w:t xml:space="preserve">. aasta lõpuks ulatus Coop Panga klientide arv </w:t>
      </w:r>
      <w:r>
        <w:rPr>
          <w:rFonts w:ascii="Arial" w:hAnsi="Arial" w:cs="Arial"/>
          <w:lang w:eastAsia="et-EE"/>
        </w:rPr>
        <w:t>208</w:t>
      </w:r>
      <w:r w:rsidRPr="00747F9B">
        <w:rPr>
          <w:rFonts w:ascii="Arial" w:hAnsi="Arial" w:cs="Arial"/>
          <w:lang w:eastAsia="et-EE"/>
        </w:rPr>
        <w:t xml:space="preserve"> 000-ni, kellest </w:t>
      </w:r>
      <w:r>
        <w:rPr>
          <w:rFonts w:ascii="Arial" w:hAnsi="Arial" w:cs="Arial"/>
          <w:lang w:eastAsia="et-EE"/>
        </w:rPr>
        <w:t>99</w:t>
      </w:r>
      <w:r w:rsidRPr="00747F9B">
        <w:rPr>
          <w:rFonts w:ascii="Arial" w:hAnsi="Arial" w:cs="Arial"/>
          <w:lang w:eastAsia="et-EE"/>
        </w:rPr>
        <w:t> </w:t>
      </w:r>
      <w:r>
        <w:rPr>
          <w:rFonts w:ascii="Arial" w:hAnsi="Arial" w:cs="Arial"/>
          <w:lang w:eastAsia="et-EE"/>
        </w:rPr>
        <w:t>4</w:t>
      </w:r>
      <w:r w:rsidRPr="00747F9B">
        <w:rPr>
          <w:rFonts w:ascii="Arial" w:hAnsi="Arial" w:cs="Arial"/>
          <w:lang w:eastAsia="et-EE"/>
        </w:rPr>
        <w:t xml:space="preserve">00 olid aktiivsed </w:t>
      </w:r>
      <w:proofErr w:type="spellStart"/>
      <w:r w:rsidRPr="00747F9B">
        <w:rPr>
          <w:rFonts w:ascii="Arial" w:hAnsi="Arial" w:cs="Arial"/>
          <w:lang w:eastAsia="et-EE"/>
        </w:rPr>
        <w:t>arveldajad</w:t>
      </w:r>
      <w:proofErr w:type="spellEnd"/>
      <w:r w:rsidRPr="00747F9B">
        <w:rPr>
          <w:rFonts w:ascii="Arial" w:hAnsi="Arial" w:cs="Arial"/>
          <w:lang w:eastAsia="et-EE"/>
        </w:rPr>
        <w:t>.</w:t>
      </w:r>
      <w:r w:rsidRPr="00E924FC">
        <w:rPr>
          <w:rFonts w:ascii="Arial" w:hAnsi="Arial" w:cs="Arial"/>
          <w:lang w:eastAsia="et-EE"/>
        </w:rPr>
        <w:t xml:space="preserve"> </w:t>
      </w:r>
      <w:r w:rsidRPr="008E595A">
        <w:rPr>
          <w:rFonts w:ascii="Arial" w:hAnsi="Arial" w:cs="Arial"/>
          <w:lang w:eastAsia="et-EE"/>
        </w:rPr>
        <w:t xml:space="preserve">Aastaga kasvas Coop Panga klientide arv </w:t>
      </w:r>
      <w:r>
        <w:rPr>
          <w:rFonts w:ascii="Arial" w:hAnsi="Arial" w:cs="Arial"/>
          <w:lang w:eastAsia="et-EE"/>
        </w:rPr>
        <w:t>26</w:t>
      </w:r>
      <w:r w:rsidRPr="008E595A">
        <w:rPr>
          <w:rFonts w:ascii="Arial" w:hAnsi="Arial" w:cs="Arial"/>
          <w:lang w:eastAsia="et-EE"/>
        </w:rPr>
        <w:t> </w:t>
      </w:r>
      <w:r>
        <w:rPr>
          <w:rFonts w:ascii="Arial" w:hAnsi="Arial" w:cs="Arial"/>
          <w:lang w:eastAsia="et-EE"/>
        </w:rPr>
        <w:t>0</w:t>
      </w:r>
      <w:r w:rsidRPr="008E595A">
        <w:rPr>
          <w:rFonts w:ascii="Arial" w:hAnsi="Arial" w:cs="Arial"/>
          <w:lang w:eastAsia="et-EE"/>
        </w:rPr>
        <w:t>00 võrra (+</w:t>
      </w:r>
      <w:r>
        <w:rPr>
          <w:rFonts w:ascii="Arial" w:hAnsi="Arial" w:cs="Arial"/>
          <w:lang w:eastAsia="et-EE"/>
        </w:rPr>
        <w:t>14</w:t>
      </w:r>
      <w:r w:rsidRPr="008E595A">
        <w:rPr>
          <w:rFonts w:ascii="Arial" w:hAnsi="Arial" w:cs="Arial"/>
          <w:lang w:eastAsia="et-EE"/>
        </w:rPr>
        <w:t xml:space="preserve">%) ja </w:t>
      </w:r>
      <w:r w:rsidRPr="007A4D1E">
        <w:rPr>
          <w:rFonts w:ascii="Arial" w:hAnsi="Arial" w:cs="Arial"/>
          <w:lang w:eastAsia="et-EE"/>
        </w:rPr>
        <w:t>aktiivselt arveldavate klientide arv 17 400 võrra (+21%).</w:t>
      </w:r>
    </w:p>
    <w:p w14:paraId="505F743A" w14:textId="77777777" w:rsidR="007A4D1E" w:rsidRPr="007A4D1E" w:rsidRDefault="00E924FC" w:rsidP="007A4D1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eastAsia="et-EE"/>
        </w:rPr>
      </w:pPr>
      <w:r w:rsidRPr="007A4D1E">
        <w:rPr>
          <w:rFonts w:ascii="Arial" w:hAnsi="Arial" w:cs="Arial"/>
          <w:lang w:eastAsia="et-EE"/>
        </w:rPr>
        <w:t>2024. aasta lõpu seisuga ulatus Coop Panga hoiuste maht 1,89 miljardi euroni, kasvades aastaga 164 miljoni euro võrra (+10%).</w:t>
      </w:r>
      <w:r w:rsidRPr="007A4D1E">
        <w:rPr>
          <w:rFonts w:ascii="Arial" w:hAnsi="Arial" w:cs="Arial"/>
          <w:lang w:eastAsia="et-EE"/>
        </w:rPr>
        <w:t xml:space="preserve"> </w:t>
      </w:r>
      <w:r w:rsidRPr="007A4D1E">
        <w:rPr>
          <w:rFonts w:ascii="Arial" w:hAnsi="Arial" w:cs="Arial"/>
          <w:lang w:eastAsia="et-EE"/>
        </w:rPr>
        <w:t>Panga hoiuste turuosa kasvas aastaga 6,0% pealt 6,1% peale.</w:t>
      </w:r>
    </w:p>
    <w:p w14:paraId="5F4623AF" w14:textId="77777777" w:rsidR="007A4D1E" w:rsidRPr="007A4D1E" w:rsidRDefault="00E924FC" w:rsidP="00457DB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eastAsia="et-EE"/>
        </w:rPr>
      </w:pPr>
      <w:r w:rsidRPr="007A4D1E">
        <w:rPr>
          <w:rFonts w:ascii="Arial" w:hAnsi="Arial" w:cs="Arial"/>
          <w:lang w:eastAsia="et-EE"/>
        </w:rPr>
        <w:t>Coop Panga laenuportfell ulatus 2024. aasta lõpu seisuga 1,77 miljardi euroni, kasvades aastaga 283 miljoni euro võrra (+19%).</w:t>
      </w:r>
      <w:r w:rsidRPr="007A4D1E">
        <w:rPr>
          <w:rFonts w:ascii="Arial" w:hAnsi="Arial" w:cs="Arial"/>
          <w:lang w:eastAsia="et-EE"/>
        </w:rPr>
        <w:t xml:space="preserve"> </w:t>
      </w:r>
      <w:r w:rsidRPr="007A4D1E">
        <w:rPr>
          <w:rFonts w:ascii="Arial" w:hAnsi="Arial" w:cs="Arial"/>
          <w:lang w:eastAsia="et-EE"/>
        </w:rPr>
        <w:t>Panga laenude turuosa kasvas aastaga 6,0% pealt 6,3% peale.</w:t>
      </w:r>
    </w:p>
    <w:p w14:paraId="53BB600F" w14:textId="77777777" w:rsidR="007A4D1E" w:rsidRPr="007A4D1E" w:rsidRDefault="007A4D1E" w:rsidP="007A4D1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eastAsia="et-EE"/>
        </w:rPr>
      </w:pPr>
      <w:r w:rsidRPr="007A4D1E">
        <w:rPr>
          <w:rFonts w:ascii="Arial" w:hAnsi="Arial" w:cs="Arial"/>
          <w:lang w:eastAsia="et-EE"/>
        </w:rPr>
        <w:t>Coop Panga puhaskasum oli 2024. aastal 32,2 miljoni eurot, kahanedes langevate intresside keskkonnas aastaga 18%.</w:t>
      </w:r>
    </w:p>
    <w:p w14:paraId="34B7382A" w14:textId="78A987B2" w:rsidR="007A4D1E" w:rsidRPr="007A4D1E" w:rsidRDefault="007A4D1E" w:rsidP="007A4D1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eastAsia="et-EE"/>
        </w:rPr>
      </w:pPr>
      <w:r w:rsidRPr="007A4D1E">
        <w:rPr>
          <w:rFonts w:ascii="Arial" w:hAnsi="Arial" w:cs="Arial"/>
          <w:lang w:eastAsia="et-EE"/>
        </w:rPr>
        <w:t xml:space="preserve">Panga </w:t>
      </w:r>
      <w:proofErr w:type="spellStart"/>
      <w:r w:rsidRPr="007A4D1E">
        <w:rPr>
          <w:rFonts w:ascii="Arial" w:hAnsi="Arial" w:cs="Arial"/>
          <w:lang w:eastAsia="et-EE"/>
        </w:rPr>
        <w:t>kulu-tulu</w:t>
      </w:r>
      <w:proofErr w:type="spellEnd"/>
      <w:r w:rsidRPr="007A4D1E">
        <w:rPr>
          <w:rFonts w:ascii="Arial" w:hAnsi="Arial" w:cs="Arial"/>
          <w:lang w:eastAsia="et-EE"/>
        </w:rPr>
        <w:t xml:space="preserve"> suhe tõusis aastaga 41% pealt 50% tasemele</w:t>
      </w:r>
      <w:r w:rsidR="00661923">
        <w:rPr>
          <w:rFonts w:ascii="Arial" w:hAnsi="Arial" w:cs="Arial"/>
          <w:lang w:eastAsia="et-EE"/>
        </w:rPr>
        <w:t xml:space="preserve"> ja o</w:t>
      </w:r>
      <w:r w:rsidRPr="007A4D1E">
        <w:rPr>
          <w:rFonts w:ascii="Arial" w:hAnsi="Arial" w:cs="Arial"/>
          <w:lang w:eastAsia="et-EE"/>
        </w:rPr>
        <w:t>makapitali tootlus langes 23,5% pealt 16,2% tasemele.</w:t>
      </w:r>
    </w:p>
    <w:p w14:paraId="7133F09E" w14:textId="77777777" w:rsidR="000135C9" w:rsidRDefault="000135C9" w:rsidP="007F57BB">
      <w:pPr>
        <w:spacing w:after="0"/>
        <w:jc w:val="both"/>
        <w:rPr>
          <w:rFonts w:ascii="Arial" w:hAnsi="Arial" w:cs="Arial"/>
          <w:i/>
        </w:rPr>
      </w:pPr>
    </w:p>
    <w:p w14:paraId="30D4A8DF" w14:textId="77777777" w:rsidR="000135C9" w:rsidRDefault="000135C9" w:rsidP="007F57BB">
      <w:pPr>
        <w:spacing w:after="0"/>
        <w:jc w:val="both"/>
        <w:rPr>
          <w:rFonts w:ascii="Arial" w:hAnsi="Arial" w:cs="Arial"/>
          <w:i/>
        </w:rPr>
      </w:pPr>
    </w:p>
    <w:p w14:paraId="05861F1F" w14:textId="652D2BAA" w:rsidR="009A1AD5" w:rsidRPr="009C4A4E" w:rsidRDefault="009A1AD5" w:rsidP="007F57BB">
      <w:pPr>
        <w:spacing w:after="0"/>
        <w:jc w:val="both"/>
        <w:rPr>
          <w:rFonts w:ascii="Arial" w:hAnsi="Arial" w:cs="Arial"/>
          <w:i/>
        </w:rPr>
      </w:pPr>
      <w:r w:rsidRPr="009C4A4E">
        <w:rPr>
          <w:rFonts w:ascii="Arial" w:hAnsi="Arial" w:cs="Arial"/>
          <w:i/>
        </w:rPr>
        <w:t xml:space="preserve">Eesti kapitalil põhinev Coop Pank on üks viiest Eestis tegutsevast universaalpangast. Pangal on </w:t>
      </w:r>
      <w:r w:rsidR="00E924FC">
        <w:rPr>
          <w:rFonts w:ascii="Arial" w:hAnsi="Arial" w:cs="Arial"/>
          <w:i/>
        </w:rPr>
        <w:t>211</w:t>
      </w:r>
      <w:r w:rsidR="000F701F">
        <w:rPr>
          <w:rFonts w:ascii="Arial" w:hAnsi="Arial" w:cs="Arial"/>
          <w:i/>
        </w:rPr>
        <w:t> </w:t>
      </w:r>
      <w:r w:rsidR="00E924FC">
        <w:rPr>
          <w:rFonts w:ascii="Arial" w:hAnsi="Arial" w:cs="Arial"/>
          <w:i/>
        </w:rPr>
        <w:t>0</w:t>
      </w:r>
      <w:r w:rsidR="000F701F" w:rsidRPr="00CC1574">
        <w:rPr>
          <w:rFonts w:ascii="Arial" w:hAnsi="Arial" w:cs="Arial"/>
          <w:i/>
        </w:rPr>
        <w:t>00</w:t>
      </w:r>
      <w:r w:rsidR="000F701F">
        <w:rPr>
          <w:rFonts w:ascii="Arial" w:hAnsi="Arial" w:cs="Arial"/>
          <w:i/>
        </w:rPr>
        <w:t xml:space="preserve"> </w:t>
      </w:r>
      <w:r w:rsidRPr="009C4A4E">
        <w:rPr>
          <w:rFonts w:ascii="Arial" w:hAnsi="Arial" w:cs="Arial"/>
          <w:i/>
        </w:rPr>
        <w:t>igapäevapanganduse klienti. Coop Pank kasutab jaekaubanduse ja panganduse vahel tekkivat sünergiat ning toob igapäevased pangateenused kodule lähemale. Panga strateegiline omanik on kodumaine kaubanduskett Coop Eesti, mille müügivõrgustikku kuulub 3</w:t>
      </w:r>
      <w:r w:rsidR="000F701F">
        <w:rPr>
          <w:rFonts w:ascii="Arial" w:hAnsi="Arial" w:cs="Arial"/>
          <w:i/>
        </w:rPr>
        <w:t>2</w:t>
      </w:r>
      <w:r w:rsidRPr="009C4A4E">
        <w:rPr>
          <w:rFonts w:ascii="Arial" w:hAnsi="Arial" w:cs="Arial"/>
          <w:i/>
        </w:rPr>
        <w:t>0 kauplust.</w:t>
      </w:r>
    </w:p>
    <w:p w14:paraId="052156EB" w14:textId="77777777" w:rsidR="00440B1E" w:rsidRPr="009C4A4E" w:rsidRDefault="00440B1E" w:rsidP="007F57BB">
      <w:pPr>
        <w:spacing w:after="0"/>
        <w:rPr>
          <w:rFonts w:ascii="Arial" w:hAnsi="Arial" w:cs="Arial"/>
          <w:b/>
          <w:bCs/>
        </w:rPr>
      </w:pPr>
    </w:p>
    <w:p w14:paraId="0C5B6D50" w14:textId="77777777" w:rsidR="007F57BB" w:rsidRDefault="000A3A91" w:rsidP="007F57BB">
      <w:pPr>
        <w:spacing w:after="0"/>
        <w:rPr>
          <w:rFonts w:ascii="Arial" w:hAnsi="Arial" w:cs="Arial"/>
          <w:b/>
          <w:bCs/>
        </w:rPr>
      </w:pPr>
      <w:r w:rsidRPr="009C4A4E">
        <w:rPr>
          <w:rFonts w:ascii="Arial" w:hAnsi="Arial" w:cs="Arial"/>
          <w:b/>
          <w:bCs/>
        </w:rPr>
        <w:t>Lisainfo:</w:t>
      </w:r>
      <w:bookmarkStart w:id="2" w:name="_Hlk97813055"/>
    </w:p>
    <w:p w14:paraId="47EE48A7" w14:textId="77777777" w:rsidR="007F57BB" w:rsidRDefault="00CC278F" w:rsidP="007F57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Paavo Truu</w:t>
      </w:r>
      <w:bookmarkEnd w:id="2"/>
    </w:p>
    <w:p w14:paraId="160AFE3F" w14:textId="77777777" w:rsidR="007F57BB" w:rsidRDefault="00CC278F" w:rsidP="007F57BB">
      <w:pPr>
        <w:spacing w:after="0"/>
        <w:rPr>
          <w:rFonts w:ascii="Arial" w:hAnsi="Arial" w:cs="Arial"/>
        </w:rPr>
      </w:pPr>
      <w:r w:rsidRPr="00B755CB">
        <w:rPr>
          <w:rFonts w:ascii="Arial" w:hAnsi="Arial" w:cs="Arial"/>
        </w:rPr>
        <w:t>Finantsjuht</w:t>
      </w:r>
    </w:p>
    <w:p w14:paraId="1C9A8A56" w14:textId="77777777" w:rsidR="007F57BB" w:rsidRDefault="00CC278F" w:rsidP="007F57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bookmarkStart w:id="3" w:name="_Hlk98226846"/>
      <w:r w:rsidRPr="00CE3628">
        <w:rPr>
          <w:rFonts w:ascii="Arial" w:hAnsi="Arial" w:cs="Arial"/>
        </w:rPr>
        <w:t>5160 231</w:t>
      </w:r>
      <w:bookmarkEnd w:id="3"/>
    </w:p>
    <w:p w14:paraId="1CCF7147" w14:textId="449109C3" w:rsidR="000504C1" w:rsidRPr="009C4A4E" w:rsidRDefault="00CC278F" w:rsidP="007F57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248FA">
        <w:rPr>
          <w:rFonts w:ascii="Arial" w:hAnsi="Arial" w:cs="Arial"/>
        </w:rPr>
        <w:t>-</w:t>
      </w:r>
      <w:r>
        <w:rPr>
          <w:rFonts w:ascii="Arial" w:hAnsi="Arial" w:cs="Arial"/>
        </w:rPr>
        <w:t>post</w:t>
      </w:r>
      <w:r w:rsidRPr="003248FA">
        <w:rPr>
          <w:rFonts w:ascii="Arial" w:hAnsi="Arial" w:cs="Arial"/>
        </w:rPr>
        <w:t xml:space="preserve">: </w:t>
      </w:r>
      <w:bookmarkStart w:id="4" w:name="_Hlk97813066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</w:instrText>
      </w:r>
      <w:r w:rsidRPr="00B755CB">
        <w:rPr>
          <w:rFonts w:ascii="Arial" w:hAnsi="Arial" w:cs="Arial"/>
        </w:rPr>
        <w:instrText>paavo.truu@cooppank.ee</w:instrText>
      </w: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F37F20">
        <w:rPr>
          <w:rStyle w:val="Hyperlink"/>
          <w:rFonts w:ascii="Arial" w:hAnsi="Arial" w:cs="Arial"/>
        </w:rPr>
        <w:t>paavo.truu@cooppank.ee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</w:t>
      </w:r>
    </w:p>
    <w:sectPr w:rsidR="000504C1" w:rsidRPr="009C4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454C"/>
    <w:multiLevelType w:val="multilevel"/>
    <w:tmpl w:val="54D8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2144E"/>
    <w:multiLevelType w:val="hybridMultilevel"/>
    <w:tmpl w:val="41FC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A485A"/>
    <w:multiLevelType w:val="hybridMultilevel"/>
    <w:tmpl w:val="D6D075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78F6"/>
    <w:multiLevelType w:val="hybridMultilevel"/>
    <w:tmpl w:val="5804041A"/>
    <w:lvl w:ilvl="0" w:tplc="BAB8DDE6">
      <w:start w:val="202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115C0"/>
    <w:multiLevelType w:val="hybridMultilevel"/>
    <w:tmpl w:val="553E9DB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44540">
    <w:abstractNumId w:val="1"/>
  </w:num>
  <w:num w:numId="2" w16cid:durableId="1080640658">
    <w:abstractNumId w:val="0"/>
  </w:num>
  <w:num w:numId="3" w16cid:durableId="1140030990">
    <w:abstractNumId w:val="4"/>
  </w:num>
  <w:num w:numId="4" w16cid:durableId="332152099">
    <w:abstractNumId w:val="3"/>
  </w:num>
  <w:num w:numId="5" w16cid:durableId="58415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91"/>
    <w:rsid w:val="000135C9"/>
    <w:rsid w:val="0001518C"/>
    <w:rsid w:val="000504C1"/>
    <w:rsid w:val="0009019B"/>
    <w:rsid w:val="000A3A91"/>
    <w:rsid w:val="000F701F"/>
    <w:rsid w:val="0013194A"/>
    <w:rsid w:val="00141CAA"/>
    <w:rsid w:val="00144ED1"/>
    <w:rsid w:val="001473F8"/>
    <w:rsid w:val="00150B23"/>
    <w:rsid w:val="001838D3"/>
    <w:rsid w:val="00184EE2"/>
    <w:rsid w:val="001C0B84"/>
    <w:rsid w:val="001F69D0"/>
    <w:rsid w:val="001F71CF"/>
    <w:rsid w:val="0021152D"/>
    <w:rsid w:val="00221027"/>
    <w:rsid w:val="002311CE"/>
    <w:rsid w:val="0023766C"/>
    <w:rsid w:val="00283576"/>
    <w:rsid w:val="002A3657"/>
    <w:rsid w:val="002B6615"/>
    <w:rsid w:val="00307BD3"/>
    <w:rsid w:val="00440B1E"/>
    <w:rsid w:val="0046444F"/>
    <w:rsid w:val="004740D8"/>
    <w:rsid w:val="00485964"/>
    <w:rsid w:val="004A7863"/>
    <w:rsid w:val="004B5B86"/>
    <w:rsid w:val="004D583E"/>
    <w:rsid w:val="004D5A2D"/>
    <w:rsid w:val="00526416"/>
    <w:rsid w:val="00537FA1"/>
    <w:rsid w:val="005556B2"/>
    <w:rsid w:val="005667B0"/>
    <w:rsid w:val="005B78E1"/>
    <w:rsid w:val="005E5484"/>
    <w:rsid w:val="005E599E"/>
    <w:rsid w:val="0062247C"/>
    <w:rsid w:val="00631D37"/>
    <w:rsid w:val="00644B89"/>
    <w:rsid w:val="00661923"/>
    <w:rsid w:val="00683956"/>
    <w:rsid w:val="00695372"/>
    <w:rsid w:val="006963C9"/>
    <w:rsid w:val="006A7158"/>
    <w:rsid w:val="006B2598"/>
    <w:rsid w:val="006D5B27"/>
    <w:rsid w:val="006E77D7"/>
    <w:rsid w:val="00710939"/>
    <w:rsid w:val="0072491F"/>
    <w:rsid w:val="00741B13"/>
    <w:rsid w:val="007A4D1E"/>
    <w:rsid w:val="007D3AA5"/>
    <w:rsid w:val="007E61F3"/>
    <w:rsid w:val="007F57BB"/>
    <w:rsid w:val="008117C9"/>
    <w:rsid w:val="00817425"/>
    <w:rsid w:val="0085110B"/>
    <w:rsid w:val="00855D58"/>
    <w:rsid w:val="008841E4"/>
    <w:rsid w:val="00895B81"/>
    <w:rsid w:val="008D0EBC"/>
    <w:rsid w:val="008D3542"/>
    <w:rsid w:val="008D76FC"/>
    <w:rsid w:val="008E34C4"/>
    <w:rsid w:val="008E5ACE"/>
    <w:rsid w:val="00905A75"/>
    <w:rsid w:val="0095175B"/>
    <w:rsid w:val="00971F69"/>
    <w:rsid w:val="009A1AD5"/>
    <w:rsid w:val="009B1084"/>
    <w:rsid w:val="009B3942"/>
    <w:rsid w:val="009C4A4E"/>
    <w:rsid w:val="009C5E15"/>
    <w:rsid w:val="009F0488"/>
    <w:rsid w:val="00A60BBF"/>
    <w:rsid w:val="00A66142"/>
    <w:rsid w:val="00AD1E6D"/>
    <w:rsid w:val="00B14A27"/>
    <w:rsid w:val="00B56BCA"/>
    <w:rsid w:val="00B7452B"/>
    <w:rsid w:val="00B86849"/>
    <w:rsid w:val="00BE073C"/>
    <w:rsid w:val="00C06164"/>
    <w:rsid w:val="00C16809"/>
    <w:rsid w:val="00C2532D"/>
    <w:rsid w:val="00C5668A"/>
    <w:rsid w:val="00C65F75"/>
    <w:rsid w:val="00C83517"/>
    <w:rsid w:val="00C83F15"/>
    <w:rsid w:val="00C84449"/>
    <w:rsid w:val="00C861FA"/>
    <w:rsid w:val="00CA450A"/>
    <w:rsid w:val="00CC278F"/>
    <w:rsid w:val="00D44323"/>
    <w:rsid w:val="00DD4FCF"/>
    <w:rsid w:val="00DE1F25"/>
    <w:rsid w:val="00E11E80"/>
    <w:rsid w:val="00E162AA"/>
    <w:rsid w:val="00E81954"/>
    <w:rsid w:val="00E924FC"/>
    <w:rsid w:val="00EC0D56"/>
    <w:rsid w:val="00ED46B5"/>
    <w:rsid w:val="00F04F4B"/>
    <w:rsid w:val="00F1253D"/>
    <w:rsid w:val="00F13ADE"/>
    <w:rsid w:val="00F33DD8"/>
    <w:rsid w:val="00F61A24"/>
    <w:rsid w:val="00F72B6E"/>
    <w:rsid w:val="00F870E7"/>
    <w:rsid w:val="00F92311"/>
    <w:rsid w:val="00F93B47"/>
    <w:rsid w:val="00FA018F"/>
    <w:rsid w:val="00FA2F74"/>
    <w:rsid w:val="00FC1185"/>
    <w:rsid w:val="00FC18E9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077A"/>
  <w15:chartTrackingRefBased/>
  <w15:docId w15:val="{9AB3E9B9-BE71-4BAB-B623-4E66C9A4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3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9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3A91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lWeb">
    <w:name w:val="Normal (Web)"/>
    <w:basedOn w:val="Normal"/>
    <w:uiPriority w:val="99"/>
    <w:semiHidden/>
    <w:unhideWhenUsed/>
    <w:rsid w:val="000A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0A3A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A9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94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13194A"/>
    <w:rPr>
      <w:i/>
      <w:iCs/>
    </w:rPr>
  </w:style>
  <w:style w:type="paragraph" w:styleId="ListParagraph">
    <w:name w:val="List Paragraph"/>
    <w:basedOn w:val="Normal"/>
    <w:uiPriority w:val="34"/>
    <w:qFormat/>
    <w:rsid w:val="00905A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0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4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4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C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95372"/>
    <w:rPr>
      <w:color w:val="954F72" w:themeColor="followedHyperlink"/>
      <w:u w:val="single"/>
    </w:rPr>
  </w:style>
  <w:style w:type="paragraph" w:customStyle="1" w:styleId="Default">
    <w:name w:val="Default"/>
    <w:rsid w:val="009B10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oppank.ee/finantsaruand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a07767-4a1e-4c5b-af32-20b60906238c}" enabled="1" method="Standard" siteId="{bf4bbf54-6f5c-4b67-83ff-fcb7018fa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314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Netz</dc:creator>
  <cp:keywords/>
  <dc:description/>
  <cp:lastModifiedBy>Katre Tatrik</cp:lastModifiedBy>
  <cp:revision>24</cp:revision>
  <dcterms:created xsi:type="dcterms:W3CDTF">2020-03-16T07:30:00Z</dcterms:created>
  <dcterms:modified xsi:type="dcterms:W3CDTF">2025-03-18T14:57:00Z</dcterms:modified>
</cp:coreProperties>
</file>