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816FD" w14:textId="20097055" w:rsidR="004E0AE8" w:rsidRPr="00096812" w:rsidRDefault="000330FB" w:rsidP="00096812">
      <w:pPr>
        <w:pStyle w:val="Default"/>
        <w:jc w:val="center"/>
        <w:rPr>
          <w:rFonts w:asciiTheme="minorHAnsi" w:hAnsiTheme="minorHAnsi" w:cstheme="minorHAnsi"/>
          <w:b/>
          <w:bCs/>
          <w:lang w:val="en-GB"/>
        </w:rPr>
      </w:pPr>
      <w:r w:rsidRPr="00096812">
        <w:rPr>
          <w:rFonts w:asciiTheme="minorHAnsi" w:hAnsiTheme="minorHAnsi" w:cstheme="minorHAnsi"/>
          <w:b/>
          <w:bCs/>
          <w:lang w:val="en-GB"/>
        </w:rPr>
        <w:t>POWER OF ATTORNEY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 FOR EXERCISING THE RIGHTS OF A SHAREHOLDER </w:t>
      </w:r>
      <w:r w:rsidR="00E667CB" w:rsidRPr="00096812">
        <w:rPr>
          <w:rFonts w:asciiTheme="minorHAnsi" w:hAnsiTheme="minorHAnsi" w:cstheme="minorHAnsi"/>
          <w:b/>
          <w:bCs/>
          <w:lang w:val="en-GB"/>
        </w:rPr>
        <w:br/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Pr="00096812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="009F7062" w:rsidRPr="00096812">
        <w:rPr>
          <w:rFonts w:asciiTheme="minorHAnsi" w:hAnsiTheme="minorHAnsi" w:cstheme="minorHAnsi"/>
          <w:b/>
          <w:bCs/>
          <w:lang w:val="en-GB"/>
        </w:rPr>
        <w:t xml:space="preserve">GENERAL MEETING OF SHAREHOLDERS OF </w:t>
      </w:r>
      <w:r w:rsidR="004E0AE8" w:rsidRPr="00096812">
        <w:rPr>
          <w:rFonts w:asciiTheme="minorHAnsi" w:hAnsiTheme="minorHAnsi" w:cstheme="minorHAnsi"/>
          <w:b/>
          <w:bCs/>
          <w:lang w:val="en-GB"/>
        </w:rPr>
        <w:t xml:space="preserve">AS MERKO EHITUS </w:t>
      </w:r>
    </w:p>
    <w:p w14:paraId="45269C0F" w14:textId="77777777" w:rsidR="008E2A19" w:rsidRPr="00C612ED" w:rsidRDefault="008E2A19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753DD578" w14:textId="766CEAF9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Date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862800" w:rsidRPr="00C612ED">
        <w:rPr>
          <w:rFonts w:asciiTheme="minorHAnsi" w:hAnsiTheme="minorHAnsi" w:cstheme="minorHAnsi"/>
          <w:sz w:val="23"/>
          <w:szCs w:val="23"/>
          <w:lang w:val="en-GB"/>
        </w:rPr>
        <w:t>_. _</w:t>
      </w:r>
      <w:r w:rsidR="004A750F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_.20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2378ED">
        <w:rPr>
          <w:rFonts w:asciiTheme="minorHAnsi" w:hAnsiTheme="minorHAnsi" w:cstheme="minorHAnsi"/>
          <w:sz w:val="23"/>
          <w:szCs w:val="23"/>
          <w:lang w:val="en-GB"/>
        </w:rPr>
        <w:t>4</w:t>
      </w:r>
    </w:p>
    <w:p w14:paraId="60335D9E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2D9B6E83" w14:textId="024603F6" w:rsidR="004E0AE8" w:rsidRPr="00C612ED" w:rsidRDefault="009F7062" w:rsidP="007B36A8">
      <w:pPr>
        <w:pStyle w:val="Default"/>
        <w:spacing w:line="360" w:lineRule="auto"/>
        <w:jc w:val="both"/>
        <w:rPr>
          <w:rFonts w:asciiTheme="minorHAnsi" w:hAnsiTheme="minorHAnsi" w:cstheme="minorHAnsi"/>
          <w:b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Shareholder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 ___________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registry code/personal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address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________________________________________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,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(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If the shareholder is a legal person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: represented by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>______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under</w:t>
      </w:r>
      <w:r w:rsidR="00E071F2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_________________,)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referred as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>Shareholder,</w:t>
      </w:r>
    </w:p>
    <w:p w14:paraId="3EEB5196" w14:textId="77777777" w:rsidR="00E471C0" w:rsidRPr="00C612ED" w:rsidRDefault="00E471C0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4A5B198" w14:textId="778513EC" w:rsidR="004E0AE8" w:rsidRPr="00C612ED" w:rsidRDefault="00A9189D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hall hereby authorise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</w:t>
      </w:r>
      <w:r w:rsidR="006A35A1">
        <w:rPr>
          <w:rFonts w:asciiTheme="minorHAnsi" w:hAnsiTheme="minorHAnsi" w:cstheme="minorHAnsi"/>
          <w:sz w:val="23"/>
          <w:szCs w:val="23"/>
          <w:lang w:val="en-GB"/>
        </w:rPr>
        <w:t>__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______________________, 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br/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personal ID code/date of birth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___________</w:t>
      </w:r>
      <w:r w:rsidR="00B8206A">
        <w:rPr>
          <w:rFonts w:asciiTheme="minorHAnsi" w:hAnsiTheme="minorHAnsi" w:cstheme="minorHAnsi"/>
          <w:sz w:val="23"/>
          <w:szCs w:val="23"/>
          <w:lang w:val="en-GB"/>
        </w:rPr>
        <w:t>_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>______________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_,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hereinafter the </w:t>
      </w:r>
      <w:r w:rsidR="00F25E83" w:rsidRPr="00C612ED">
        <w:rPr>
          <w:rFonts w:asciiTheme="minorHAnsi" w:hAnsiTheme="minorHAnsi" w:cstheme="minorHAnsi"/>
          <w:b/>
          <w:sz w:val="23"/>
          <w:szCs w:val="23"/>
          <w:lang w:val="en-GB"/>
        </w:rPr>
        <w:t xml:space="preserve">Representative,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to represent the Shareholder at the </w:t>
      </w:r>
      <w:r w:rsidR="00825A10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2378ED">
        <w:rPr>
          <w:rFonts w:asciiTheme="minorHAnsi" w:hAnsiTheme="minorHAnsi" w:cstheme="minorHAnsi"/>
          <w:sz w:val="23"/>
          <w:szCs w:val="23"/>
          <w:lang w:val="en-GB"/>
        </w:rPr>
        <w:t>8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>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2378ED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, and exercise all the </w:t>
      </w:r>
      <w:r w:rsidR="00791E41" w:rsidRPr="00C612ED">
        <w:rPr>
          <w:rFonts w:asciiTheme="minorHAnsi" w:hAnsiTheme="minorHAnsi" w:cstheme="minorHAnsi"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hareholder’s rights on the Shareholder’s behalf at the </w:t>
      </w:r>
      <w:r w:rsidR="00E237ED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shareholders, incl. voting on the behalf of the Shareholder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at the general meeting as well as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2D5D3C93" w14:textId="74376E5F" w:rsidR="004E0AE8" w:rsidRPr="00C612ED" w:rsidRDefault="002378ED" w:rsidP="00E667CB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>
        <w:rPr>
          <w:rFonts w:asciiTheme="minorHAnsi" w:hAnsiTheme="minorHAnsi" w:cstheme="minorHAnsi"/>
          <w:sz w:val="23"/>
          <w:szCs w:val="23"/>
          <w:lang w:val="en-GB"/>
        </w:rPr>
        <w:t>[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If the Shareholder is giving the Representative guidelines for exercising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hareholder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’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s rights at the </w:t>
      </w:r>
      <w:r w:rsidR="00A40C08" w:rsidRPr="00C612ED">
        <w:rPr>
          <w:rFonts w:asciiTheme="minorHAnsi" w:hAnsiTheme="minorHAnsi" w:cstheme="minorHAnsi"/>
          <w:i/>
          <w:sz w:val="23"/>
          <w:szCs w:val="23"/>
          <w:lang w:val="en-GB"/>
        </w:rPr>
        <w:t>annual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 xml:space="preserve"> general meeting of shareholders of </w:t>
      </w:r>
      <w:r w:rsidR="00AB0820" w:rsidRPr="00C612ED">
        <w:rPr>
          <w:rFonts w:asciiTheme="minorHAnsi" w:hAnsiTheme="minorHAnsi" w:cstheme="minorHAnsi"/>
          <w:i/>
          <w:sz w:val="23"/>
          <w:szCs w:val="23"/>
          <w:lang w:val="en-GB"/>
        </w:rPr>
        <w:t>AS Merko Ehitus</w:t>
      </w:r>
      <w:r w:rsidR="00F25E83" w:rsidRPr="00C612ED">
        <w:rPr>
          <w:rFonts w:asciiTheme="minorHAnsi" w:hAnsiTheme="minorHAnsi" w:cstheme="minorHAnsi"/>
          <w:i/>
          <w:sz w:val="23"/>
          <w:szCs w:val="23"/>
          <w:lang w:val="en-GB"/>
        </w:rPr>
        <w:t>, the respective rights should be indicated</w:t>
      </w:r>
      <w:r>
        <w:rPr>
          <w:rFonts w:asciiTheme="minorHAnsi" w:hAnsiTheme="minorHAnsi" w:cstheme="minorHAnsi"/>
          <w:i/>
          <w:sz w:val="23"/>
          <w:szCs w:val="23"/>
          <w:lang w:val="en-GB"/>
        </w:rPr>
        <w:t>]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99FAC9A" w14:textId="76594A3B" w:rsidR="004E0AE8" w:rsidRPr="00C612ED" w:rsidRDefault="00F25E83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This Proxy will only be valid for exercising the shareholder’s rights at the </w:t>
      </w:r>
      <w:r w:rsidR="00FC6A39" w:rsidRPr="00C612ED">
        <w:rPr>
          <w:rFonts w:asciiTheme="minorHAnsi" w:hAnsiTheme="minorHAnsi" w:cstheme="minorHAnsi"/>
          <w:sz w:val="23"/>
          <w:szCs w:val="23"/>
          <w:lang w:val="en-GB"/>
        </w:rPr>
        <w:t>annual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general meeting of shareholders of AS Merko Ehitus, 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taking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place on </w:t>
      </w:r>
      <w:r w:rsidR="002378ED">
        <w:rPr>
          <w:rFonts w:asciiTheme="minorHAnsi" w:hAnsiTheme="minorHAnsi" w:cstheme="minorHAnsi"/>
          <w:sz w:val="23"/>
          <w:szCs w:val="23"/>
          <w:lang w:val="en-GB"/>
        </w:rPr>
        <w:t>8</w:t>
      </w:r>
      <w:r w:rsidR="00E471C0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 May 20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2</w:t>
      </w:r>
      <w:r w:rsidR="002378ED">
        <w:rPr>
          <w:rFonts w:asciiTheme="minorHAnsi" w:hAnsiTheme="minorHAnsi" w:cstheme="minorHAnsi"/>
          <w:sz w:val="23"/>
          <w:szCs w:val="23"/>
          <w:lang w:val="en-GB"/>
        </w:rPr>
        <w:t>4</w:t>
      </w:r>
      <w:r w:rsidR="00E667CB" w:rsidRPr="00C612ED">
        <w:rPr>
          <w:rFonts w:asciiTheme="minorHAnsi" w:hAnsiTheme="minorHAnsi" w:cstheme="minorHAnsi"/>
          <w:sz w:val="23"/>
          <w:szCs w:val="23"/>
          <w:lang w:val="en-GB"/>
        </w:rPr>
        <w:t>, including for voting using electronic means prior to the meeting</w:t>
      </w:r>
      <w:r w:rsidR="004E0AE8" w:rsidRPr="00C612ED">
        <w:rPr>
          <w:rFonts w:asciiTheme="minorHAnsi" w:hAnsiTheme="minorHAnsi" w:cstheme="minorHAnsi"/>
          <w:sz w:val="23"/>
          <w:szCs w:val="23"/>
          <w:lang w:val="en-GB"/>
        </w:rPr>
        <w:t xml:space="preserve">. 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The Representative has no right for the sub</w:t>
      </w:r>
      <w:r w:rsidR="007C1FB0" w:rsidRPr="00C612ED">
        <w:rPr>
          <w:rFonts w:asciiTheme="minorHAnsi" w:hAnsiTheme="minorHAnsi" w:cstheme="minorHAnsi"/>
          <w:sz w:val="23"/>
          <w:szCs w:val="23"/>
          <w:lang w:val="en-GB"/>
        </w:rPr>
        <w:t>-</w:t>
      </w:r>
      <w:r w:rsidRPr="00C612ED">
        <w:rPr>
          <w:rFonts w:asciiTheme="minorHAnsi" w:hAnsiTheme="minorHAnsi" w:cstheme="minorHAnsi"/>
          <w:sz w:val="23"/>
          <w:szCs w:val="23"/>
          <w:lang w:val="en-GB"/>
        </w:rPr>
        <w:t>delegation of powers</w:t>
      </w:r>
      <w:r w:rsidR="00107F5B" w:rsidRPr="00C612ED">
        <w:rPr>
          <w:rFonts w:asciiTheme="minorHAnsi" w:hAnsiTheme="minorHAnsi" w:cstheme="minorHAnsi"/>
          <w:sz w:val="23"/>
          <w:szCs w:val="23"/>
          <w:lang w:val="en-GB"/>
        </w:rPr>
        <w:t>.</w:t>
      </w:r>
    </w:p>
    <w:p w14:paraId="5DAD7A6B" w14:textId="72FBC8F1" w:rsidR="004E0AE8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4058CB5F" w14:textId="77777777" w:rsidR="00B8206A" w:rsidRPr="00C612ED" w:rsidRDefault="00B8206A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33E38FB" w14:textId="77777777" w:rsidR="004E0AE8" w:rsidRPr="00C612ED" w:rsidRDefault="004E0AE8" w:rsidP="007B36A8">
      <w:pPr>
        <w:pStyle w:val="Default"/>
        <w:spacing w:line="360" w:lineRule="auto"/>
        <w:jc w:val="both"/>
        <w:rPr>
          <w:rFonts w:asciiTheme="minorHAnsi" w:hAnsiTheme="minorHAnsi" w:cstheme="minorHAnsi"/>
          <w:sz w:val="23"/>
          <w:szCs w:val="23"/>
          <w:lang w:val="en-GB"/>
        </w:rPr>
      </w:pPr>
    </w:p>
    <w:p w14:paraId="651CD46A" w14:textId="411965EE" w:rsidR="0058018D" w:rsidRPr="00C612ED" w:rsidRDefault="004E0AE8" w:rsidP="007B36A8">
      <w:pPr>
        <w:rPr>
          <w:rFonts w:asciiTheme="minorHAnsi" w:hAnsiTheme="minorHAnsi" w:cstheme="minorHAnsi"/>
          <w:color w:val="000000"/>
          <w:sz w:val="23"/>
          <w:szCs w:val="23"/>
          <w:lang w:val="en-GB"/>
        </w:rPr>
      </w:pP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="00967A9C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_</w:t>
      </w:r>
      <w:r w:rsidR="006A35A1">
        <w:rPr>
          <w:rFonts w:asciiTheme="minorHAnsi" w:hAnsiTheme="minorHAnsi" w:cstheme="minorHAnsi"/>
          <w:color w:val="000000"/>
          <w:sz w:val="23"/>
          <w:szCs w:val="23"/>
          <w:lang w:val="en-GB"/>
        </w:rPr>
        <w:t>___________</w:t>
      </w:r>
      <w:r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_______ / </w:t>
      </w:r>
      <w:r w:rsidR="00F25E83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>Signature</w:t>
      </w:r>
      <w:r w:rsidR="00C612ED" w:rsidRPr="00C612ED">
        <w:rPr>
          <w:rFonts w:asciiTheme="minorHAnsi" w:hAnsiTheme="minorHAnsi" w:cstheme="minorHAnsi"/>
          <w:color w:val="000000"/>
          <w:sz w:val="23"/>
          <w:szCs w:val="23"/>
          <w:lang w:val="en-GB"/>
        </w:rPr>
        <w:t xml:space="preserve"> /</w:t>
      </w:r>
    </w:p>
    <w:sectPr w:rsidR="0058018D" w:rsidRPr="00C612ED" w:rsidSect="00E471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89556" w14:textId="77777777" w:rsidR="00596683" w:rsidRDefault="00596683" w:rsidP="00596683">
      <w:pPr>
        <w:spacing w:line="240" w:lineRule="auto"/>
      </w:pPr>
      <w:r>
        <w:separator/>
      </w:r>
    </w:p>
  </w:endnote>
  <w:endnote w:type="continuationSeparator" w:id="0">
    <w:p w14:paraId="4A584562" w14:textId="77777777" w:rsidR="00596683" w:rsidRDefault="00596683" w:rsidP="005966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FE9A1" w14:textId="77777777" w:rsidR="00596683" w:rsidRDefault="00596683" w:rsidP="00596683">
      <w:pPr>
        <w:spacing w:line="240" w:lineRule="auto"/>
      </w:pPr>
      <w:r>
        <w:separator/>
      </w:r>
    </w:p>
  </w:footnote>
  <w:footnote w:type="continuationSeparator" w:id="0">
    <w:p w14:paraId="72CFF83D" w14:textId="77777777" w:rsidR="00596683" w:rsidRDefault="00596683" w:rsidP="005966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330FB"/>
    <w:rsid w:val="00061B86"/>
    <w:rsid w:val="0008119D"/>
    <w:rsid w:val="00096812"/>
    <w:rsid w:val="000C2FD4"/>
    <w:rsid w:val="00107F5B"/>
    <w:rsid w:val="001225FD"/>
    <w:rsid w:val="00185A9B"/>
    <w:rsid w:val="001D34D9"/>
    <w:rsid w:val="00236B16"/>
    <w:rsid w:val="002378ED"/>
    <w:rsid w:val="002C62B1"/>
    <w:rsid w:val="002D4742"/>
    <w:rsid w:val="002F65F2"/>
    <w:rsid w:val="0031227B"/>
    <w:rsid w:val="00340149"/>
    <w:rsid w:val="00365E38"/>
    <w:rsid w:val="00401ED7"/>
    <w:rsid w:val="00410420"/>
    <w:rsid w:val="0044538E"/>
    <w:rsid w:val="004A750F"/>
    <w:rsid w:val="004E0AE8"/>
    <w:rsid w:val="004F315E"/>
    <w:rsid w:val="004F57BB"/>
    <w:rsid w:val="00532728"/>
    <w:rsid w:val="00540629"/>
    <w:rsid w:val="0058018D"/>
    <w:rsid w:val="00593E2D"/>
    <w:rsid w:val="00596683"/>
    <w:rsid w:val="00653FFD"/>
    <w:rsid w:val="006618F9"/>
    <w:rsid w:val="00681790"/>
    <w:rsid w:val="006962D5"/>
    <w:rsid w:val="006A35A1"/>
    <w:rsid w:val="006D5195"/>
    <w:rsid w:val="006E69A4"/>
    <w:rsid w:val="006F15DB"/>
    <w:rsid w:val="00712834"/>
    <w:rsid w:val="00741F93"/>
    <w:rsid w:val="00762460"/>
    <w:rsid w:val="00777EC0"/>
    <w:rsid w:val="00791E41"/>
    <w:rsid w:val="007B36A8"/>
    <w:rsid w:val="007C1FB0"/>
    <w:rsid w:val="007F0F7E"/>
    <w:rsid w:val="00825A10"/>
    <w:rsid w:val="008448CC"/>
    <w:rsid w:val="00862800"/>
    <w:rsid w:val="008C2D89"/>
    <w:rsid w:val="008D397B"/>
    <w:rsid w:val="008E2A19"/>
    <w:rsid w:val="00967A9C"/>
    <w:rsid w:val="00973502"/>
    <w:rsid w:val="00992276"/>
    <w:rsid w:val="009F697E"/>
    <w:rsid w:val="009F7062"/>
    <w:rsid w:val="00A25964"/>
    <w:rsid w:val="00A33F6E"/>
    <w:rsid w:val="00A40C08"/>
    <w:rsid w:val="00A42358"/>
    <w:rsid w:val="00A65441"/>
    <w:rsid w:val="00A9189D"/>
    <w:rsid w:val="00AB0820"/>
    <w:rsid w:val="00AC2104"/>
    <w:rsid w:val="00B23882"/>
    <w:rsid w:val="00B468B7"/>
    <w:rsid w:val="00B8206A"/>
    <w:rsid w:val="00BA2587"/>
    <w:rsid w:val="00C03376"/>
    <w:rsid w:val="00C612ED"/>
    <w:rsid w:val="00C80BCF"/>
    <w:rsid w:val="00C96787"/>
    <w:rsid w:val="00CB12CD"/>
    <w:rsid w:val="00CD002C"/>
    <w:rsid w:val="00D77262"/>
    <w:rsid w:val="00D90E71"/>
    <w:rsid w:val="00DC12C2"/>
    <w:rsid w:val="00E071F2"/>
    <w:rsid w:val="00E237ED"/>
    <w:rsid w:val="00E471C0"/>
    <w:rsid w:val="00E667CB"/>
    <w:rsid w:val="00EB10C4"/>
    <w:rsid w:val="00F25E83"/>
    <w:rsid w:val="00F43FA4"/>
    <w:rsid w:val="00F55A5A"/>
    <w:rsid w:val="00FA6AFC"/>
    <w:rsid w:val="00F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24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596683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96683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596683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96683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2024-04-08T07:51:00Z</dcterms:created>
  <dcterms:modified xsi:type="dcterms:W3CDTF">2024-04-08T07:51:00Z</dcterms:modified>
</cp:coreProperties>
</file>