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42974" w14:textId="77777777" w:rsid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p w14:paraId="5616F3DF" w14:textId="77777777" w:rsidR="001802FF" w:rsidRPr="004F7184" w:rsidRDefault="001802FF" w:rsidP="001802F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49969CB6" w14:textId="77777777" w:rsidR="001802FF" w:rsidRPr="004F7184" w:rsidRDefault="001802FF" w:rsidP="001802F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206BEC5" w14:textId="1DBEEA81" w:rsidR="00F76681" w:rsidRPr="004F7184" w:rsidRDefault="002806BC" w:rsidP="00C61F6A">
      <w:pPr>
        <w:jc w:val="both"/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Comp</w:t>
      </w:r>
      <w:r w:rsidR="001736C2" w:rsidRPr="004F7184">
        <w:rPr>
          <w:rFonts w:ascii="Arial" w:hAnsi="Arial" w:cs="Arial"/>
          <w:b/>
          <w:lang w:val="lt-LT"/>
        </w:rPr>
        <w:t>an</w:t>
      </w:r>
      <w:r w:rsidRPr="004F7184">
        <w:rPr>
          <w:rFonts w:ascii="Arial" w:hAnsi="Arial" w:cs="Arial"/>
          <w:b/>
          <w:lang w:val="lt-LT"/>
        </w:rPr>
        <w:t>y‘s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</w:t>
      </w:r>
      <w:proofErr w:type="spellStart"/>
      <w:r w:rsidRPr="004F7184">
        <w:rPr>
          <w:rFonts w:ascii="Arial" w:hAnsi="Arial" w:cs="Arial"/>
          <w:b/>
          <w:lang w:val="lt-LT"/>
        </w:rPr>
        <w:t>allocation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for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Pr="004F7184">
        <w:rPr>
          <w:rFonts w:ascii="Arial" w:hAnsi="Arial" w:cs="Arial"/>
          <w:b/>
          <w:lang w:val="lt-LT"/>
        </w:rPr>
        <w:t xml:space="preserve"> 20</w:t>
      </w:r>
      <w:r w:rsidR="00E0562B">
        <w:rPr>
          <w:rFonts w:ascii="Arial" w:hAnsi="Arial" w:cs="Arial"/>
          <w:b/>
          <w:lang w:val="lt-LT"/>
        </w:rPr>
        <w:t>2</w:t>
      </w:r>
      <w:r w:rsidR="00FA7886">
        <w:rPr>
          <w:rFonts w:ascii="Arial" w:hAnsi="Arial" w:cs="Arial"/>
          <w:b/>
          <w:lang w:val="lt-LT"/>
        </w:rPr>
        <w:t>3</w:t>
      </w:r>
    </w:p>
    <w:p w14:paraId="47D15E70" w14:textId="77777777" w:rsidR="00F76681" w:rsidRPr="004F7184" w:rsidRDefault="00F76681" w:rsidP="00F76681">
      <w:pPr>
        <w:tabs>
          <w:tab w:val="right" w:pos="9356"/>
        </w:tabs>
        <w:rPr>
          <w:rFonts w:ascii="Arial" w:hAnsi="Arial" w:cs="Arial"/>
          <w:b/>
          <w:bCs/>
          <w:lang w:val="lt-LT"/>
        </w:rPr>
      </w:pPr>
      <w:r w:rsidRPr="004F7184">
        <w:rPr>
          <w:rFonts w:ascii="Arial" w:hAnsi="Arial" w:cs="Arial"/>
          <w:lang w:val="lt-LT"/>
        </w:rPr>
        <w:tab/>
      </w:r>
      <w:proofErr w:type="spellStart"/>
      <w:r w:rsidR="002806BC" w:rsidRPr="004F7184">
        <w:rPr>
          <w:rFonts w:ascii="Arial" w:hAnsi="Arial" w:cs="Arial"/>
          <w:b/>
          <w:bCs/>
          <w:lang w:val="lt-LT"/>
        </w:rPr>
        <w:t>Amount</w:t>
      </w:r>
      <w:proofErr w:type="spellEnd"/>
      <w:r w:rsidR="00C61F6A" w:rsidRPr="004F7184">
        <w:rPr>
          <w:rFonts w:ascii="Arial" w:hAnsi="Arial" w:cs="Arial"/>
          <w:b/>
          <w:bCs/>
          <w:lang w:val="lt-LT"/>
        </w:rPr>
        <w:t xml:space="preserve"> (EUR) </w:t>
      </w:r>
    </w:p>
    <w:p w14:paraId="4620C47B" w14:textId="77777777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</w:p>
    <w:p w14:paraId="721E7BB2" w14:textId="77777777" w:rsidR="00144B4F" w:rsidRPr="004F7184" w:rsidRDefault="00144B4F" w:rsidP="00144B4F">
      <w:pPr>
        <w:tabs>
          <w:tab w:val="right" w:pos="9356"/>
        </w:tabs>
        <w:rPr>
          <w:rFonts w:ascii="Arial" w:hAnsi="Arial" w:cs="Arial"/>
          <w:b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unappropriated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</w:t>
      </w:r>
      <w:proofErr w:type="spellStart"/>
      <w:r w:rsidRPr="004F7184">
        <w:rPr>
          <w:rFonts w:ascii="Arial" w:hAnsi="Arial" w:cs="Arial"/>
          <w:b/>
          <w:lang w:val="lt-LT"/>
        </w:rPr>
        <w:t>of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preceding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Pr="004F7184">
        <w:rPr>
          <w:rFonts w:ascii="Arial" w:hAnsi="Arial" w:cs="Arial"/>
          <w:b/>
          <w:lang w:val="lt-LT"/>
        </w:rPr>
        <w:t xml:space="preserve"> at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</w:p>
    <w:p w14:paraId="57838A12" w14:textId="1A954F90" w:rsidR="00E0562B" w:rsidRDefault="00144B4F" w:rsidP="002806BC">
      <w:pPr>
        <w:tabs>
          <w:tab w:val="right" w:pos="9356"/>
        </w:tabs>
        <w:rPr>
          <w:rFonts w:ascii="Arial" w:hAnsi="Arial" w:cs="Arial"/>
          <w:b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close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of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reporting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="00F76681" w:rsidRPr="004F7184">
        <w:rPr>
          <w:rFonts w:ascii="Arial" w:hAnsi="Arial" w:cs="Arial"/>
          <w:b/>
          <w:lang w:val="lt-LT"/>
        </w:rPr>
        <w:tab/>
      </w:r>
      <w:r w:rsidR="00FA7886">
        <w:rPr>
          <w:rFonts w:ascii="Arial" w:hAnsi="Arial" w:cs="Arial"/>
          <w:b/>
          <w:lang w:val="lt-LT"/>
        </w:rPr>
        <w:t>(2 136 047)</w:t>
      </w:r>
    </w:p>
    <w:p w14:paraId="7703154A" w14:textId="742BF3A1" w:rsidR="002806BC" w:rsidRPr="004F7184" w:rsidRDefault="002806BC" w:rsidP="002806BC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of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reporting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financial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year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not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recognized</w:t>
      </w:r>
      <w:proofErr w:type="spellEnd"/>
      <w:r w:rsidRPr="004F7184">
        <w:rPr>
          <w:rFonts w:ascii="Arial" w:hAnsi="Arial" w:cs="Arial"/>
          <w:lang w:val="lt-LT"/>
        </w:rPr>
        <w:t xml:space="preserve"> in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</w:p>
    <w:p w14:paraId="5C0168EC" w14:textId="7B447780" w:rsidR="004F7184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account</w:t>
      </w:r>
      <w:proofErr w:type="spellEnd"/>
      <w:r w:rsidR="0019769D" w:rsidRPr="004F7184">
        <w:rPr>
          <w:rFonts w:ascii="Arial" w:hAnsi="Arial" w:cs="Arial"/>
          <w:lang w:val="lt-LT"/>
        </w:rPr>
        <w:tab/>
      </w:r>
      <w:r w:rsidR="00FA7886" w:rsidRPr="00FA7886">
        <w:rPr>
          <w:rFonts w:ascii="Arial" w:hAnsi="Arial" w:cs="Arial"/>
          <w:b/>
          <w:bCs/>
          <w:lang w:val="lt-LT"/>
        </w:rPr>
        <w:t>85</w:t>
      </w:r>
      <w:r w:rsidR="00614A16" w:rsidRPr="00FA7886">
        <w:rPr>
          <w:rFonts w:ascii="Arial" w:hAnsi="Arial" w:cs="Arial"/>
          <w:b/>
          <w:bCs/>
          <w:color w:val="000000"/>
          <w:lang w:val="lt-LT"/>
        </w:rPr>
        <w:t xml:space="preserve"> </w:t>
      </w:r>
      <w:r w:rsidR="00FA7886" w:rsidRPr="00FA7886">
        <w:rPr>
          <w:rFonts w:ascii="Arial" w:hAnsi="Arial" w:cs="Arial"/>
          <w:b/>
          <w:bCs/>
          <w:color w:val="000000"/>
          <w:lang w:val="lt-LT"/>
        </w:rPr>
        <w:t>438</w:t>
      </w:r>
    </w:p>
    <w:p w14:paraId="2D411D3D" w14:textId="093323E9" w:rsidR="00614A16" w:rsidRPr="00614A16" w:rsidRDefault="002806BC" w:rsidP="00614A16">
      <w:pPr>
        <w:rPr>
          <w:rFonts w:ascii="Arial" w:hAnsi="Arial" w:cs="Arial"/>
          <w:b/>
          <w:bCs/>
          <w:color w:val="000000"/>
          <w:lang w:val="en-US"/>
        </w:rPr>
      </w:pPr>
      <w:r w:rsidRPr="004F7184">
        <w:rPr>
          <w:rFonts w:ascii="Arial" w:hAnsi="Arial" w:cs="Arial"/>
          <w:lang w:val="lt-LT"/>
        </w:rPr>
        <w:t xml:space="preserve">The net </w:t>
      </w: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of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reporting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financial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year</w:t>
      </w:r>
      <w:proofErr w:type="spellEnd"/>
      <w:r w:rsidR="0019769D" w:rsidRPr="004F7184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lang w:val="lt-LT"/>
        </w:rPr>
        <w:tab/>
        <w:t xml:space="preserve">      </w:t>
      </w:r>
      <w:r w:rsidR="00614A16">
        <w:rPr>
          <w:rFonts w:ascii="Arial" w:hAnsi="Arial" w:cs="Arial"/>
          <w:b/>
          <w:bCs/>
          <w:color w:val="000000"/>
          <w:lang w:val="lt-LT"/>
        </w:rPr>
        <w:t xml:space="preserve">(2 </w:t>
      </w:r>
      <w:r w:rsidR="00D574DE">
        <w:rPr>
          <w:rFonts w:ascii="Arial" w:hAnsi="Arial" w:cs="Arial"/>
          <w:b/>
          <w:bCs/>
          <w:color w:val="000000"/>
          <w:lang w:val="lt-LT"/>
        </w:rPr>
        <w:t>495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D574DE">
        <w:rPr>
          <w:rFonts w:ascii="Arial" w:hAnsi="Arial" w:cs="Arial"/>
          <w:b/>
          <w:bCs/>
          <w:color w:val="000000"/>
          <w:lang w:val="lt-LT"/>
        </w:rPr>
        <w:t>219</w:t>
      </w:r>
      <w:r w:rsidR="00614A16">
        <w:rPr>
          <w:rFonts w:ascii="Arial" w:hAnsi="Arial" w:cs="Arial"/>
          <w:b/>
          <w:bCs/>
          <w:color w:val="000000"/>
          <w:lang w:val="lt-LT"/>
        </w:rPr>
        <w:t>)</w:t>
      </w:r>
    </w:p>
    <w:p w14:paraId="4416FFB1" w14:textId="274B19EA" w:rsidR="00BB5ADF" w:rsidRPr="00614A16" w:rsidRDefault="00BB5ADF" w:rsidP="00F76681">
      <w:pPr>
        <w:tabs>
          <w:tab w:val="right" w:pos="9356"/>
        </w:tabs>
        <w:rPr>
          <w:rFonts w:ascii="Arial" w:hAnsi="Arial" w:cs="Arial"/>
          <w:b/>
          <w:bCs/>
          <w:lang w:val="en-US"/>
        </w:rPr>
      </w:pPr>
    </w:p>
    <w:p w14:paraId="47E88C29" w14:textId="77777777" w:rsidR="00E0562B" w:rsidRPr="004F7184" w:rsidRDefault="00E0562B" w:rsidP="00F76681">
      <w:pPr>
        <w:tabs>
          <w:tab w:val="right" w:pos="9356"/>
        </w:tabs>
        <w:rPr>
          <w:rFonts w:ascii="Arial" w:hAnsi="Arial" w:cs="Arial"/>
          <w:lang w:val="lt-LT"/>
        </w:rPr>
      </w:pPr>
    </w:p>
    <w:p w14:paraId="5A2D6F1B" w14:textId="5643314C" w:rsidR="00E0562B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Distributable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result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r w:rsidR="0019769D" w:rsidRPr="004F7184">
        <w:rPr>
          <w:rFonts w:ascii="Arial" w:hAnsi="Arial" w:cs="Arial"/>
          <w:b/>
          <w:lang w:val="lt-LT"/>
        </w:rPr>
        <w:t xml:space="preserve"> </w:t>
      </w:r>
      <w:r w:rsidR="0019769D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(</w:t>
      </w:r>
      <w:r w:rsidR="00D574DE">
        <w:rPr>
          <w:rFonts w:ascii="Arial" w:hAnsi="Arial" w:cs="Arial"/>
          <w:b/>
          <w:bCs/>
          <w:color w:val="000000"/>
          <w:lang w:val="lt-LT"/>
        </w:rPr>
        <w:t>4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D574DE">
        <w:rPr>
          <w:rFonts w:ascii="Arial" w:hAnsi="Arial" w:cs="Arial"/>
          <w:b/>
          <w:bCs/>
          <w:color w:val="000000"/>
          <w:lang w:val="lt-LT"/>
        </w:rPr>
        <w:t>545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D574DE">
        <w:rPr>
          <w:rFonts w:ascii="Arial" w:hAnsi="Arial" w:cs="Arial"/>
          <w:b/>
          <w:bCs/>
          <w:color w:val="000000"/>
          <w:lang w:val="lt-LT"/>
        </w:rPr>
        <w:t>828</w:t>
      </w:r>
      <w:r w:rsidR="00614A16">
        <w:rPr>
          <w:rFonts w:ascii="Arial" w:hAnsi="Arial" w:cs="Arial"/>
          <w:b/>
          <w:bCs/>
          <w:color w:val="000000"/>
          <w:lang w:val="lt-LT"/>
        </w:rPr>
        <w:t>)</w:t>
      </w:r>
    </w:p>
    <w:p w14:paraId="4B040215" w14:textId="77777777" w:rsidR="0019769D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Transfers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from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reserves</w:t>
      </w:r>
      <w:proofErr w:type="spellEnd"/>
      <w:r w:rsidR="005A74F9" w:rsidRPr="004F7184">
        <w:rPr>
          <w:rFonts w:ascii="Arial" w:hAnsi="Arial" w:cs="Arial"/>
          <w:lang w:val="lt-LT"/>
        </w:rPr>
        <w:tab/>
        <w:t>-</w:t>
      </w:r>
    </w:p>
    <w:p w14:paraId="73D0CF0B" w14:textId="77777777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</w:p>
    <w:p w14:paraId="7BD1E7F6" w14:textId="0E826C12" w:rsidR="004F7184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total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</w:t>
      </w:r>
      <w:proofErr w:type="spellStart"/>
      <w:r w:rsidRPr="004F7184">
        <w:rPr>
          <w:rFonts w:ascii="Arial" w:hAnsi="Arial" w:cs="Arial"/>
          <w:b/>
          <w:lang w:val="lt-LT"/>
        </w:rPr>
        <w:t>available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for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appropriation</w:t>
      </w:r>
      <w:proofErr w:type="spellEnd"/>
      <w:r w:rsidR="0019769D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(</w:t>
      </w:r>
      <w:r w:rsidR="00D574DE">
        <w:rPr>
          <w:rFonts w:ascii="Arial" w:hAnsi="Arial" w:cs="Arial"/>
          <w:b/>
          <w:bCs/>
          <w:color w:val="000000"/>
          <w:lang w:val="lt-LT"/>
        </w:rPr>
        <w:t>4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D574DE">
        <w:rPr>
          <w:rFonts w:ascii="Arial" w:hAnsi="Arial" w:cs="Arial"/>
          <w:b/>
          <w:bCs/>
          <w:color w:val="000000"/>
          <w:lang w:val="lt-LT"/>
        </w:rPr>
        <w:t>545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D574DE">
        <w:rPr>
          <w:rFonts w:ascii="Arial" w:hAnsi="Arial" w:cs="Arial"/>
          <w:b/>
          <w:bCs/>
          <w:color w:val="000000"/>
          <w:lang w:val="lt-LT"/>
        </w:rPr>
        <w:t>828</w:t>
      </w:r>
      <w:r w:rsidR="00614A16">
        <w:rPr>
          <w:rFonts w:ascii="Arial" w:hAnsi="Arial" w:cs="Arial"/>
          <w:b/>
          <w:bCs/>
          <w:color w:val="000000"/>
          <w:lang w:val="lt-LT"/>
        </w:rPr>
        <w:t>)</w:t>
      </w:r>
    </w:p>
    <w:p w14:paraId="5DEE9515" w14:textId="77777777" w:rsidR="0019769D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allocation</w:t>
      </w:r>
      <w:proofErr w:type="spellEnd"/>
      <w:r w:rsidR="0019769D" w:rsidRPr="004F7184">
        <w:rPr>
          <w:rFonts w:ascii="Arial" w:hAnsi="Arial" w:cs="Arial"/>
          <w:lang w:val="lt-LT"/>
        </w:rPr>
        <w:t>:</w:t>
      </w:r>
    </w:p>
    <w:p w14:paraId="24DA1FB8" w14:textId="77777777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allocated</w:t>
      </w:r>
      <w:proofErr w:type="spellEnd"/>
      <w:r w:rsidR="002806BC" w:rsidRPr="004F7184">
        <w:rPr>
          <w:rFonts w:ascii="Arial" w:hAnsi="Arial" w:cs="Arial"/>
          <w:lang w:val="lt-LT"/>
        </w:rPr>
        <w:t xml:space="preserve"> to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mandatory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reserve</w:t>
      </w:r>
      <w:proofErr w:type="spellEnd"/>
      <w:r w:rsidR="00030465" w:rsidRPr="004F7184">
        <w:rPr>
          <w:rFonts w:ascii="Arial" w:hAnsi="Arial" w:cs="Arial"/>
          <w:lang w:val="lt-LT"/>
        </w:rPr>
        <w:tab/>
        <w:t>-</w:t>
      </w:r>
    </w:p>
    <w:p w14:paraId="5EFFAE8F" w14:textId="71EB81BA" w:rsidR="00030465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allocated</w:t>
      </w:r>
      <w:proofErr w:type="spellEnd"/>
      <w:r w:rsidR="002806BC" w:rsidRPr="004F7184">
        <w:rPr>
          <w:rFonts w:ascii="Arial" w:hAnsi="Arial" w:cs="Arial"/>
          <w:lang w:val="lt-LT"/>
        </w:rPr>
        <w:t xml:space="preserve"> to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reserve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for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acquiring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own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shares</w:t>
      </w:r>
      <w:proofErr w:type="spellEnd"/>
      <w:r w:rsidR="00030465" w:rsidRPr="004F7184">
        <w:rPr>
          <w:rFonts w:ascii="Arial" w:hAnsi="Arial" w:cs="Arial"/>
          <w:lang w:val="lt-LT"/>
        </w:rPr>
        <w:tab/>
      </w:r>
      <w:r w:rsidR="004F7184" w:rsidRPr="004F7184">
        <w:rPr>
          <w:rFonts w:ascii="Arial" w:hAnsi="Arial" w:cs="Arial"/>
          <w:lang w:val="lt-LT"/>
        </w:rPr>
        <w:t>-</w:t>
      </w:r>
    </w:p>
    <w:p w14:paraId="11D88030" w14:textId="77777777" w:rsidR="0019769D" w:rsidRPr="004F7184" w:rsidRDefault="00030465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allocated</w:t>
      </w:r>
      <w:proofErr w:type="spellEnd"/>
      <w:r w:rsidR="002806BC" w:rsidRPr="004F7184">
        <w:rPr>
          <w:rFonts w:ascii="Arial" w:hAnsi="Arial" w:cs="Arial"/>
          <w:lang w:val="lt-LT"/>
        </w:rPr>
        <w:t xml:space="preserve"> to </w:t>
      </w:r>
      <w:proofErr w:type="spellStart"/>
      <w:r w:rsidR="002806BC" w:rsidRPr="004F7184">
        <w:rPr>
          <w:rFonts w:ascii="Arial" w:hAnsi="Arial" w:cs="Arial"/>
          <w:lang w:val="lt-LT"/>
        </w:rPr>
        <w:t>other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reserves</w:t>
      </w:r>
      <w:proofErr w:type="spellEnd"/>
      <w:r w:rsidRPr="004F7184">
        <w:rPr>
          <w:rFonts w:ascii="Arial" w:hAnsi="Arial" w:cs="Arial"/>
          <w:lang w:val="lt-LT"/>
        </w:rPr>
        <w:tab/>
        <w:t>-</w:t>
      </w:r>
    </w:p>
    <w:p w14:paraId="39BA7BEB" w14:textId="51F25AFF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for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payment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dividends</w:t>
      </w:r>
      <w:proofErr w:type="spellEnd"/>
      <w:r w:rsidR="00030465" w:rsidRPr="004F7184">
        <w:rPr>
          <w:rFonts w:ascii="Arial" w:hAnsi="Arial" w:cs="Arial"/>
          <w:lang w:val="lt-LT"/>
        </w:rPr>
        <w:tab/>
      </w:r>
      <w:r w:rsidR="004F7184" w:rsidRPr="004F7184">
        <w:rPr>
          <w:rFonts w:ascii="Arial" w:hAnsi="Arial" w:cs="Arial"/>
          <w:lang w:val="lt-LT"/>
        </w:rPr>
        <w:t>-</w:t>
      </w:r>
    </w:p>
    <w:p w14:paraId="4230AEFA" w14:textId="77777777" w:rsidR="0019769D" w:rsidRPr="004F7184" w:rsidRDefault="0019769D" w:rsidP="0019769D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Other</w:t>
      </w:r>
      <w:proofErr w:type="spellEnd"/>
      <w:r w:rsidR="00030465" w:rsidRPr="004F7184">
        <w:rPr>
          <w:rFonts w:ascii="Arial" w:hAnsi="Arial" w:cs="Arial"/>
          <w:lang w:val="lt-LT"/>
        </w:rPr>
        <w:tab/>
        <w:t>-</w:t>
      </w:r>
    </w:p>
    <w:p w14:paraId="60B58708" w14:textId="77777777" w:rsidR="0019769D" w:rsidRPr="004F7184" w:rsidRDefault="0019769D" w:rsidP="0019769D">
      <w:pPr>
        <w:tabs>
          <w:tab w:val="right" w:pos="9356"/>
        </w:tabs>
        <w:rPr>
          <w:rFonts w:ascii="Arial" w:hAnsi="Arial" w:cs="Arial"/>
          <w:lang w:val="lt-LT"/>
        </w:rPr>
      </w:pPr>
    </w:p>
    <w:p w14:paraId="2F0A326C" w14:textId="77777777" w:rsidR="002806BC" w:rsidRPr="004F7184" w:rsidRDefault="002806BC" w:rsidP="002806BC">
      <w:pPr>
        <w:tabs>
          <w:tab w:val="right" w:pos="9356"/>
        </w:tabs>
        <w:rPr>
          <w:rFonts w:ascii="Arial" w:hAnsi="Arial" w:cs="Arial"/>
          <w:b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Unappropriated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at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close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of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reporting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</w:p>
    <w:p w14:paraId="242B3F86" w14:textId="2EADDAC4" w:rsidR="0019769D" w:rsidRDefault="002806BC" w:rsidP="00F76681">
      <w:pPr>
        <w:tabs>
          <w:tab w:val="right" w:pos="9356"/>
        </w:tabs>
        <w:rPr>
          <w:lang w:val="lt-LT"/>
        </w:rPr>
      </w:pPr>
      <w:r w:rsidRPr="004F7184">
        <w:rPr>
          <w:rFonts w:ascii="Arial" w:hAnsi="Arial" w:cs="Arial"/>
          <w:b/>
          <w:lang w:val="lt-LT"/>
        </w:rPr>
        <w:t xml:space="preserve">and </w:t>
      </w:r>
      <w:proofErr w:type="spellStart"/>
      <w:r w:rsidRPr="004F7184">
        <w:rPr>
          <w:rFonts w:ascii="Arial" w:hAnsi="Arial" w:cs="Arial"/>
          <w:b/>
          <w:lang w:val="lt-LT"/>
        </w:rPr>
        <w:t>brought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forward</w:t>
      </w:r>
      <w:proofErr w:type="spellEnd"/>
      <w:r w:rsidRPr="004F7184">
        <w:rPr>
          <w:rFonts w:ascii="Arial" w:hAnsi="Arial" w:cs="Arial"/>
          <w:b/>
          <w:lang w:val="lt-LT"/>
        </w:rPr>
        <w:t xml:space="preserve"> to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next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="0019769D" w:rsidRPr="004F7184">
        <w:rPr>
          <w:rFonts w:ascii="Arial" w:hAnsi="Arial" w:cs="Arial"/>
          <w:b/>
          <w:lang w:val="lt-LT"/>
        </w:rPr>
        <w:t xml:space="preserve"> </w:t>
      </w:r>
      <w:r w:rsidR="0019769D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(</w:t>
      </w:r>
      <w:r w:rsidR="006C45F8">
        <w:rPr>
          <w:rFonts w:ascii="Arial" w:hAnsi="Arial" w:cs="Arial"/>
          <w:b/>
          <w:bCs/>
          <w:color w:val="000000"/>
          <w:lang w:val="lt-LT"/>
        </w:rPr>
        <w:t>4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6C45F8">
        <w:rPr>
          <w:rFonts w:ascii="Arial" w:hAnsi="Arial" w:cs="Arial"/>
          <w:b/>
          <w:bCs/>
          <w:color w:val="000000"/>
          <w:lang w:val="lt-LT"/>
        </w:rPr>
        <w:t>545</w:t>
      </w:r>
      <w:r w:rsidR="00614A16">
        <w:rPr>
          <w:rFonts w:ascii="Arial" w:hAnsi="Arial" w:cs="Arial"/>
          <w:b/>
          <w:bCs/>
          <w:color w:val="000000"/>
          <w:lang w:val="lt-LT"/>
        </w:rPr>
        <w:t> </w:t>
      </w:r>
      <w:r w:rsidR="006C45F8">
        <w:rPr>
          <w:rFonts w:ascii="Arial" w:hAnsi="Arial" w:cs="Arial"/>
          <w:b/>
          <w:bCs/>
          <w:color w:val="000000"/>
          <w:lang w:val="lt-LT"/>
        </w:rPr>
        <w:t>828</w:t>
      </w:r>
      <w:r w:rsidR="00614A16">
        <w:rPr>
          <w:rFonts w:ascii="Arial" w:hAnsi="Arial" w:cs="Arial"/>
          <w:b/>
          <w:bCs/>
          <w:color w:val="000000"/>
          <w:lang w:val="lt-LT"/>
        </w:rPr>
        <w:t>)</w:t>
      </w:r>
    </w:p>
    <w:p w14:paraId="2A30C0E3" w14:textId="77777777" w:rsidR="0019769D" w:rsidRPr="00D40FFD" w:rsidRDefault="0019769D" w:rsidP="00F76681">
      <w:pPr>
        <w:tabs>
          <w:tab w:val="right" w:pos="9356"/>
        </w:tabs>
        <w:rPr>
          <w:lang w:val="en-US"/>
        </w:rPr>
      </w:pPr>
    </w:p>
    <w:sectPr w:rsidR="0019769D" w:rsidRPr="00D40FFD" w:rsidSect="009420C4">
      <w:headerReference w:type="default" r:id="rId7"/>
      <w:pgSz w:w="11906" w:h="16838"/>
      <w:pgMar w:top="2127" w:right="85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7C8A4" w14:textId="77777777" w:rsidR="00D07CE3" w:rsidRDefault="00D07CE3" w:rsidP="00D50CC0">
      <w:r>
        <w:separator/>
      </w:r>
    </w:p>
  </w:endnote>
  <w:endnote w:type="continuationSeparator" w:id="0">
    <w:p w14:paraId="1D8CF4D2" w14:textId="77777777" w:rsidR="00D07CE3" w:rsidRDefault="00D07CE3" w:rsidP="00D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A135" w14:textId="77777777" w:rsidR="00D07CE3" w:rsidRDefault="00D07CE3" w:rsidP="00D50CC0">
      <w:r>
        <w:separator/>
      </w:r>
    </w:p>
  </w:footnote>
  <w:footnote w:type="continuationSeparator" w:id="0">
    <w:p w14:paraId="2D07523F" w14:textId="77777777" w:rsidR="00D07CE3" w:rsidRDefault="00D07CE3" w:rsidP="00D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9EFA" w14:textId="02D09ACC" w:rsidR="00D11A3B" w:rsidRDefault="00D11A3B">
    <w:pPr>
      <w:pStyle w:val="Header"/>
    </w:pPr>
    <w:r>
      <w:rPr>
        <w:noProof/>
        <w:color w:val="000000"/>
        <w:lang w:eastAsia="lt-LT"/>
      </w:rPr>
      <w:drawing>
        <wp:inline distT="0" distB="0" distL="0" distR="0" wp14:anchorId="17CF43A7" wp14:editId="05631259">
          <wp:extent cx="2472856" cy="457170"/>
          <wp:effectExtent l="0" t="0" r="381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96" cy="46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BB0"/>
    <w:multiLevelType w:val="hybridMultilevel"/>
    <w:tmpl w:val="8DD6F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860B8"/>
    <w:multiLevelType w:val="hybridMultilevel"/>
    <w:tmpl w:val="997C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25898"/>
    <w:multiLevelType w:val="hybridMultilevel"/>
    <w:tmpl w:val="CBD09250"/>
    <w:lvl w:ilvl="0" w:tplc="8DA0D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93515"/>
    <w:multiLevelType w:val="hybridMultilevel"/>
    <w:tmpl w:val="6870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4891">
    <w:abstractNumId w:val="3"/>
  </w:num>
  <w:num w:numId="2" w16cid:durableId="485633829">
    <w:abstractNumId w:val="1"/>
  </w:num>
  <w:num w:numId="3" w16cid:durableId="1187790270">
    <w:abstractNumId w:val="0"/>
  </w:num>
  <w:num w:numId="4" w16cid:durableId="69804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B"/>
    <w:rsid w:val="000046EC"/>
    <w:rsid w:val="00030465"/>
    <w:rsid w:val="0005674C"/>
    <w:rsid w:val="00060BBB"/>
    <w:rsid w:val="00075C77"/>
    <w:rsid w:val="00090CFB"/>
    <w:rsid w:val="000B5107"/>
    <w:rsid w:val="00144B4F"/>
    <w:rsid w:val="001736C2"/>
    <w:rsid w:val="001802FF"/>
    <w:rsid w:val="001828CC"/>
    <w:rsid w:val="00187B18"/>
    <w:rsid w:val="0019769D"/>
    <w:rsid w:val="001F5658"/>
    <w:rsid w:val="00242E79"/>
    <w:rsid w:val="002806BC"/>
    <w:rsid w:val="002C648B"/>
    <w:rsid w:val="002D2DCE"/>
    <w:rsid w:val="002E55B3"/>
    <w:rsid w:val="002F13E4"/>
    <w:rsid w:val="00300C0D"/>
    <w:rsid w:val="00335154"/>
    <w:rsid w:val="003400EE"/>
    <w:rsid w:val="003A7F8F"/>
    <w:rsid w:val="003B7AA0"/>
    <w:rsid w:val="00415EC2"/>
    <w:rsid w:val="00452856"/>
    <w:rsid w:val="00453E29"/>
    <w:rsid w:val="00471833"/>
    <w:rsid w:val="00496AB0"/>
    <w:rsid w:val="004B47A0"/>
    <w:rsid w:val="004B5E9C"/>
    <w:rsid w:val="004F7184"/>
    <w:rsid w:val="00542F72"/>
    <w:rsid w:val="0055163C"/>
    <w:rsid w:val="0056144C"/>
    <w:rsid w:val="005623C9"/>
    <w:rsid w:val="00570459"/>
    <w:rsid w:val="005926A9"/>
    <w:rsid w:val="005A74F9"/>
    <w:rsid w:val="005E0BDB"/>
    <w:rsid w:val="005E363E"/>
    <w:rsid w:val="00614A16"/>
    <w:rsid w:val="00617A38"/>
    <w:rsid w:val="00622DE2"/>
    <w:rsid w:val="00623411"/>
    <w:rsid w:val="006237A5"/>
    <w:rsid w:val="00650113"/>
    <w:rsid w:val="00652751"/>
    <w:rsid w:val="006554EB"/>
    <w:rsid w:val="00683F9D"/>
    <w:rsid w:val="006852BD"/>
    <w:rsid w:val="00696B4B"/>
    <w:rsid w:val="006C45F8"/>
    <w:rsid w:val="006D67A4"/>
    <w:rsid w:val="006F4112"/>
    <w:rsid w:val="00705761"/>
    <w:rsid w:val="0073462A"/>
    <w:rsid w:val="00752D2B"/>
    <w:rsid w:val="0076396A"/>
    <w:rsid w:val="007B176B"/>
    <w:rsid w:val="007B44AE"/>
    <w:rsid w:val="007B57E0"/>
    <w:rsid w:val="007E2463"/>
    <w:rsid w:val="00802FAF"/>
    <w:rsid w:val="00831DED"/>
    <w:rsid w:val="0083351C"/>
    <w:rsid w:val="0084327D"/>
    <w:rsid w:val="008631AF"/>
    <w:rsid w:val="00864D24"/>
    <w:rsid w:val="008720B4"/>
    <w:rsid w:val="008B42F3"/>
    <w:rsid w:val="009420C4"/>
    <w:rsid w:val="00962865"/>
    <w:rsid w:val="0096309D"/>
    <w:rsid w:val="00993F5D"/>
    <w:rsid w:val="009B5F9F"/>
    <w:rsid w:val="009D60F9"/>
    <w:rsid w:val="009E240A"/>
    <w:rsid w:val="009E4D9B"/>
    <w:rsid w:val="009F5EFD"/>
    <w:rsid w:val="00A2125B"/>
    <w:rsid w:val="00A254FE"/>
    <w:rsid w:val="00A70C5A"/>
    <w:rsid w:val="00B047F5"/>
    <w:rsid w:val="00B2139F"/>
    <w:rsid w:val="00B55FA8"/>
    <w:rsid w:val="00B76C4F"/>
    <w:rsid w:val="00B9125A"/>
    <w:rsid w:val="00BB5ADF"/>
    <w:rsid w:val="00BC7708"/>
    <w:rsid w:val="00BE354C"/>
    <w:rsid w:val="00C04FC3"/>
    <w:rsid w:val="00C054D6"/>
    <w:rsid w:val="00C268AC"/>
    <w:rsid w:val="00C33B8C"/>
    <w:rsid w:val="00C35456"/>
    <w:rsid w:val="00C61F6A"/>
    <w:rsid w:val="00C76BEB"/>
    <w:rsid w:val="00C773AC"/>
    <w:rsid w:val="00C90ACA"/>
    <w:rsid w:val="00CB5350"/>
    <w:rsid w:val="00CD1110"/>
    <w:rsid w:val="00D07CE3"/>
    <w:rsid w:val="00D11A3B"/>
    <w:rsid w:val="00D27164"/>
    <w:rsid w:val="00D3723A"/>
    <w:rsid w:val="00D40FFD"/>
    <w:rsid w:val="00D43BCB"/>
    <w:rsid w:val="00D50CC0"/>
    <w:rsid w:val="00D574DE"/>
    <w:rsid w:val="00D70CFF"/>
    <w:rsid w:val="00D96B05"/>
    <w:rsid w:val="00DD2E54"/>
    <w:rsid w:val="00DD7A85"/>
    <w:rsid w:val="00DE5731"/>
    <w:rsid w:val="00E00E84"/>
    <w:rsid w:val="00E0562B"/>
    <w:rsid w:val="00E06429"/>
    <w:rsid w:val="00E460E9"/>
    <w:rsid w:val="00E85134"/>
    <w:rsid w:val="00E90F09"/>
    <w:rsid w:val="00EE4BD0"/>
    <w:rsid w:val="00F568F1"/>
    <w:rsid w:val="00F76681"/>
    <w:rsid w:val="00F80F6F"/>
    <w:rsid w:val="00FA7886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1A02F"/>
  <w15:docId w15:val="{C1BE67CF-F443-4BC1-A5F6-E7039C3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4112"/>
  </w:style>
  <w:style w:type="character" w:customStyle="1" w:styleId="apple-style-span">
    <w:name w:val="apple-style-span"/>
    <w:basedOn w:val="DefaultParagraphFont"/>
    <w:rsid w:val="006F4112"/>
  </w:style>
  <w:style w:type="paragraph" w:styleId="BodyText">
    <w:name w:val="Body Text"/>
    <w:basedOn w:val="Normal"/>
    <w:link w:val="BodyTextChar"/>
    <w:rsid w:val="00C04FC3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C04FC3"/>
    <w:rPr>
      <w:sz w:val="24"/>
      <w:lang w:val="uk-UA"/>
    </w:rPr>
  </w:style>
  <w:style w:type="paragraph" w:styleId="HTMLPreformatted">
    <w:name w:val="HTML Preformatted"/>
    <w:basedOn w:val="Normal"/>
    <w:link w:val="HTMLPreformattedChar"/>
    <w:unhideWhenUsed/>
    <w:rsid w:val="00B9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link w:val="HTMLPreformatted"/>
    <w:rsid w:val="00B9125A"/>
    <w:rPr>
      <w:rFonts w:ascii="Courier New" w:hAnsi="Courier New" w:cs="Courier New"/>
      <w:lang w:val="uk-UA" w:eastAsia="uk-UA"/>
    </w:rPr>
  </w:style>
  <w:style w:type="paragraph" w:styleId="ListParagraph">
    <w:name w:val="List Paragraph"/>
    <w:basedOn w:val="Normal"/>
    <w:uiPriority w:val="34"/>
    <w:qFormat/>
    <w:rsid w:val="00B91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A9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C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C0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8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E07A.443CB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Reda Kučinskienė</cp:lastModifiedBy>
  <cp:revision>7</cp:revision>
  <cp:lastPrinted>2019-03-27T09:11:00Z</cp:lastPrinted>
  <dcterms:created xsi:type="dcterms:W3CDTF">2024-04-04T10:15:00Z</dcterms:created>
  <dcterms:modified xsi:type="dcterms:W3CDTF">2024-04-04T10:36:00Z</dcterms:modified>
</cp:coreProperties>
</file>