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6ED5" w14:textId="77777777" w:rsidR="008C7014" w:rsidRDefault="008C7014" w:rsidP="008C7014">
      <w:pPr>
        <w:rPr>
          <w:b/>
          <w:sz w:val="28"/>
          <w:szCs w:val="28"/>
        </w:rPr>
      </w:pPr>
    </w:p>
    <w:p w14:paraId="03D7D599" w14:textId="383015B0" w:rsidR="008C7014" w:rsidRPr="00FE1E94" w:rsidRDefault="008C7014" w:rsidP="008C7014">
      <w:pPr>
        <w:rPr>
          <w:b/>
          <w:color w:val="4472C4" w:themeColor="accent1"/>
          <w:sz w:val="28"/>
          <w:szCs w:val="28"/>
        </w:rPr>
      </w:pPr>
      <w:r w:rsidRPr="00FE1E94">
        <w:rPr>
          <w:b/>
          <w:color w:val="4472C4" w:themeColor="accent1"/>
          <w:sz w:val="28"/>
          <w:szCs w:val="28"/>
        </w:rPr>
        <w:t>Helstu niðurstöður aðalfundar Sjóvá-Almennra trygginga hf. 2021</w:t>
      </w:r>
    </w:p>
    <w:p w14:paraId="0A29F792" w14:textId="283B8A33" w:rsidR="008C7014" w:rsidRPr="00FE1E94" w:rsidRDefault="008C7014" w:rsidP="008C7014">
      <w:pPr>
        <w:rPr>
          <w:b/>
        </w:rPr>
      </w:pPr>
      <w:r w:rsidRPr="00FE1E94">
        <w:rPr>
          <w:b/>
        </w:rPr>
        <w:t>Aðalfundur Sjóvár var haldinn 12. mars á Hilton Reykjavík Nordica, Suðurlandsbraut 2, Reykjavík.</w:t>
      </w:r>
    </w:p>
    <w:p w14:paraId="070B5D3B" w14:textId="0F9D7794" w:rsidR="008C7014" w:rsidRPr="00FE1E94" w:rsidRDefault="008C7014" w:rsidP="008C7014">
      <w:pPr>
        <w:pStyle w:val="ListParagraph"/>
        <w:numPr>
          <w:ilvl w:val="0"/>
          <w:numId w:val="1"/>
        </w:numPr>
      </w:pPr>
      <w:r w:rsidRPr="00FE1E94">
        <w:t>Ársreikningur vegna ársins 2020 var samþykktur.</w:t>
      </w:r>
    </w:p>
    <w:p w14:paraId="49427A8E" w14:textId="080DECD6" w:rsidR="008C7014" w:rsidRPr="00FE1E94" w:rsidRDefault="008C7014" w:rsidP="008C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E1E94">
        <w:t xml:space="preserve">Fundurinn samþykkti tillögu stjórnar um arðgreiðslu </w:t>
      </w:r>
      <w:r w:rsidRPr="00FE1E94">
        <w:rPr>
          <w:rFonts w:eastAsiaTheme="majorEastAsia" w:cs="Arial"/>
          <w:bCs/>
        </w:rPr>
        <w:t>sem nemur kr. 1,99 á hlut fyrir rekstrarárið 2020 eða um 2.650 m.kr. Arðsákvörðunardagur er 12. mars 2021 og þar af leiðir að skráðir hluthafar í lok dags 16. mars 2021, sem telst arðsréttindadagur, eiga rétt á arðgreiðslu. Fyrsti viðskiptadagur eftir arðsákvörðunardag er 15. mars 2021 og er hann arðleysisdagur. Útborgunardagur arðs er 30. mars 2021.</w:t>
      </w:r>
    </w:p>
    <w:p w14:paraId="733C2181" w14:textId="7A5825B7" w:rsidR="008C7014" w:rsidRPr="00FE1E94" w:rsidRDefault="008C7014" w:rsidP="008C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E1E94">
        <w:t xml:space="preserve">Tillaga um efnislega óbreytta starfskjarastefnu var samþykkt. </w:t>
      </w:r>
    </w:p>
    <w:p w14:paraId="22ABDA03" w14:textId="62CFA9AC" w:rsidR="008C7014" w:rsidRPr="00FE1E94" w:rsidRDefault="008C7014" w:rsidP="008C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E1E94">
        <w:t xml:space="preserve">Tillögur stjórnar um breytingar á samþykktum um endurskoðendur, rafræna hluthafafundi og </w:t>
      </w:r>
      <w:r w:rsidR="00FE1E94" w:rsidRPr="00FE1E94">
        <w:t>rafræn skjalasamskipti voru samþykktar.</w:t>
      </w:r>
    </w:p>
    <w:p w14:paraId="64DE3E48" w14:textId="77777777" w:rsidR="008C7014" w:rsidRPr="00FE1E94" w:rsidRDefault="008C7014" w:rsidP="008C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E1E94">
        <w:t>Tillögur stjórnar um lækkun hlutafjár vegna kaupa á eigin bréfum og samsvarandi breyting á samþykktum félagsins voru samþykktar.</w:t>
      </w:r>
    </w:p>
    <w:p w14:paraId="3D084A11" w14:textId="52363E44" w:rsidR="008C7014" w:rsidRPr="00FE1E94" w:rsidRDefault="008C7014" w:rsidP="008C7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FE1E94">
        <w:t>Í stjórn félagsins voru kjörin:</w:t>
      </w:r>
    </w:p>
    <w:p w14:paraId="020E35F6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</w:pPr>
    </w:p>
    <w:p w14:paraId="7638D24A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0"/>
      </w:pPr>
      <w:r w:rsidRPr="00FE1E94">
        <w:t>Björgólfur Jóhannsson</w:t>
      </w:r>
      <w:r w:rsidRPr="00FE1E94">
        <w:tab/>
      </w:r>
      <w:r w:rsidRPr="00FE1E94">
        <w:tab/>
        <w:t>kt. 280855-3409</w:t>
      </w:r>
    </w:p>
    <w:p w14:paraId="7CE85C5D" w14:textId="5AB5B238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>Guðmundur Örn Gunnarsson</w:t>
      </w:r>
      <w:r w:rsidRPr="00FE1E94">
        <w:tab/>
        <w:t>kt. 060163-2869</w:t>
      </w:r>
    </w:p>
    <w:p w14:paraId="35814E47" w14:textId="0219B7D1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>Hildur Árnadóttir</w:t>
      </w:r>
      <w:r w:rsidRPr="00FE1E94">
        <w:tab/>
      </w:r>
      <w:r w:rsidRPr="00FE1E94">
        <w:tab/>
      </w:r>
      <w:r w:rsidRPr="00FE1E94">
        <w:tab/>
        <w:t>kt. 040866-3459</w:t>
      </w:r>
    </w:p>
    <w:p w14:paraId="3CA4DA87" w14:textId="2FAD77B6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>Ingi Jóhann Guðmundsson</w:t>
      </w:r>
      <w:r w:rsidRPr="00FE1E94">
        <w:tab/>
      </w:r>
      <w:r w:rsidRPr="00FE1E94">
        <w:tab/>
        <w:t>kt. 120169-5729</w:t>
      </w:r>
    </w:p>
    <w:p w14:paraId="2CD65018" w14:textId="24913756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>Ingunn Agnes Kro</w:t>
      </w:r>
      <w:r w:rsidRPr="00FE1E94">
        <w:tab/>
      </w:r>
      <w:r w:rsidRPr="00FE1E94">
        <w:tab/>
      </w:r>
      <w:r w:rsidRPr="00FE1E94">
        <w:tab/>
        <w:t>kt. 270382-3989</w:t>
      </w:r>
      <w:r w:rsidRPr="00FE1E94">
        <w:rPr>
          <w:rFonts w:ascii="Arial" w:hAnsi="Arial" w:cs="Arial"/>
          <w:color w:val="3D3D3D"/>
          <w:sz w:val="17"/>
          <w:szCs w:val="17"/>
          <w:shd w:val="clear" w:color="auto" w:fill="FBFBF9"/>
        </w:rPr>
        <w:t> </w:t>
      </w:r>
    </w:p>
    <w:p w14:paraId="1B6033A1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</w:pPr>
    </w:p>
    <w:p w14:paraId="54A95F02" w14:textId="7129222B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>
        <w:t>Stjórn hefur þegar komið saman og skipt með sér verkum. Formaður stjórnar er Björgólfur Jóhannsson</w:t>
      </w:r>
      <w:r w:rsidR="3FD5608B">
        <w:t xml:space="preserve"> og Hildur Árnadóttir varaformaður</w:t>
      </w:r>
      <w:r>
        <w:t>.</w:t>
      </w:r>
    </w:p>
    <w:p w14:paraId="00AEC06C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</w:pPr>
    </w:p>
    <w:p w14:paraId="4B18A9E7" w14:textId="574BE8FB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firstLine="364"/>
      </w:pPr>
      <w:r>
        <w:t xml:space="preserve">Eftirtalin voru </w:t>
      </w:r>
      <w:r w:rsidR="628D4B7D">
        <w:t>sjálf</w:t>
      </w:r>
      <w:r>
        <w:t>kjörin</w:t>
      </w:r>
      <w:r w:rsidR="109789ED">
        <w:t xml:space="preserve"> sem</w:t>
      </w:r>
      <w:r>
        <w:t xml:space="preserve"> varamenn í stjórn:</w:t>
      </w:r>
    </w:p>
    <w:p w14:paraId="0C3AE561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</w:pPr>
    </w:p>
    <w:p w14:paraId="4A7E6CBD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 xml:space="preserve">Erna Gísladóttir </w:t>
      </w:r>
      <w:r w:rsidRPr="00FE1E94">
        <w:tab/>
      </w:r>
      <w:r w:rsidRPr="00FE1E94">
        <w:tab/>
      </w:r>
      <w:r w:rsidRPr="00FE1E94">
        <w:tab/>
        <w:t>kt. 050568-2969</w:t>
      </w:r>
    </w:p>
    <w:p w14:paraId="6F1E78D5" w14:textId="77777777" w:rsidR="008C7014" w:rsidRPr="00FE1E94" w:rsidRDefault="008C7014" w:rsidP="008C7014">
      <w:pPr>
        <w:autoSpaceDE w:val="0"/>
        <w:autoSpaceDN w:val="0"/>
        <w:adjustRightInd w:val="0"/>
        <w:spacing w:after="0" w:line="240" w:lineRule="auto"/>
        <w:ind w:left="364"/>
      </w:pPr>
      <w:r w:rsidRPr="00FE1E94">
        <w:t>Garðar Gíslason</w:t>
      </w:r>
      <w:r w:rsidRPr="00FE1E94">
        <w:tab/>
      </w:r>
      <w:r w:rsidRPr="00FE1E94">
        <w:tab/>
      </w:r>
      <w:r w:rsidRPr="00FE1E94">
        <w:tab/>
        <w:t>kt. 191066-5539</w:t>
      </w:r>
    </w:p>
    <w:p w14:paraId="7F0E6BFA" w14:textId="77777777" w:rsidR="008C7014" w:rsidRPr="00FE1E94" w:rsidRDefault="008C7014" w:rsidP="008C7014">
      <w:pPr>
        <w:pStyle w:val="ListParagraph"/>
        <w:autoSpaceDE w:val="0"/>
        <w:autoSpaceDN w:val="0"/>
        <w:adjustRightInd w:val="0"/>
        <w:spacing w:after="0"/>
        <w:ind w:left="364"/>
      </w:pPr>
    </w:p>
    <w:p w14:paraId="2856229D" w14:textId="53F9CD6D" w:rsidR="32FEE344" w:rsidRDefault="32FEE344" w:rsidP="714EF234">
      <w:pPr>
        <w:pStyle w:val="ListParagraph"/>
        <w:numPr>
          <w:ilvl w:val="0"/>
          <w:numId w:val="2"/>
        </w:numPr>
        <w:spacing w:after="0"/>
      </w:pPr>
      <w:r>
        <w:t>Tillaga um að staðfest yrði að KPMG yrði áfram endurskoðunarfélag félagsins var samþykkt.</w:t>
      </w:r>
    </w:p>
    <w:p w14:paraId="437C4977" w14:textId="706B8ED6" w:rsidR="008C7014" w:rsidRPr="00FE1E94" w:rsidRDefault="008C7014" w:rsidP="008C7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>
        <w:t>Tillaga um þóknun stjórnar félagsins</w:t>
      </w:r>
      <w:r w:rsidR="492E9A8A">
        <w:t xml:space="preserve"> og tilnefningarnefndar</w:t>
      </w:r>
      <w:r>
        <w:t xml:space="preserve"> var samþykkt. Laun stjórnarmanna verða 398.000 kr. á mánuði og laun stjórnarformanns 781.000. Hvorum varamanni skal greidd eingreiðsla 398.000 kr. í upphafi starfsárs og að auki 137.000 kr. fyrir hvern fund sem hann situr. </w:t>
      </w:r>
      <w:r w:rsidR="110B1CD0">
        <w:t>Þóknun nefndarmanna í tilnefningarnefnd verður 31.000 kr. á mánuði og 41.000 fyrir hvern fund</w:t>
      </w:r>
      <w:r w:rsidR="4A758CED">
        <w:t xml:space="preserve"> og fær formaður 50% álag.</w:t>
      </w:r>
    </w:p>
    <w:p w14:paraId="33E59261" w14:textId="77777777" w:rsidR="008C7014" w:rsidRPr="00FE1E94" w:rsidRDefault="008C7014" w:rsidP="008C70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E1E94">
        <w:t>Tillaga stjórnar um heimild til kaupa á eigin hlutabréfum með framkvæmd endurkaupaáætlunar var samþykkt.</w:t>
      </w:r>
    </w:p>
    <w:p w14:paraId="092D6583" w14:textId="77777777" w:rsidR="008C7014" w:rsidRPr="00FE1E94" w:rsidRDefault="008C7014" w:rsidP="008C7014">
      <w:pPr>
        <w:spacing w:line="240" w:lineRule="auto"/>
        <w:jc w:val="both"/>
      </w:pPr>
    </w:p>
    <w:p w14:paraId="2D9C1700" w14:textId="77777777" w:rsidR="008C7014" w:rsidRDefault="008C7014" w:rsidP="008C7014">
      <w:pPr>
        <w:spacing w:line="240" w:lineRule="auto"/>
        <w:jc w:val="both"/>
      </w:pPr>
      <w:r w:rsidRPr="00FE1E94">
        <w:t>Nánari upplýsingar veitir: Sigríður Vala Halldórsdóttir, fjárfestatengill, s. 440-2000 fjarfestar@sjova.is</w:t>
      </w:r>
    </w:p>
    <w:p w14:paraId="582B2E9E" w14:textId="77777777" w:rsidR="008C7014" w:rsidRDefault="008C7014" w:rsidP="008C7014"/>
    <w:p w14:paraId="11D67A5C" w14:textId="77777777" w:rsidR="005D1808" w:rsidRDefault="005D1808"/>
    <w:sectPr w:rsidR="005D18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17C6" w14:textId="77777777" w:rsidR="00151158" w:rsidRDefault="00151158">
      <w:pPr>
        <w:spacing w:after="0" w:line="240" w:lineRule="auto"/>
      </w:pPr>
      <w:r>
        <w:separator/>
      </w:r>
    </w:p>
  </w:endnote>
  <w:endnote w:type="continuationSeparator" w:id="0">
    <w:p w14:paraId="47C71257" w14:textId="77777777" w:rsidR="00151158" w:rsidRDefault="00151158">
      <w:pPr>
        <w:spacing w:after="0" w:line="240" w:lineRule="auto"/>
      </w:pPr>
      <w:r>
        <w:continuationSeparator/>
      </w:r>
    </w:p>
  </w:endnote>
  <w:endnote w:type="continuationNotice" w:id="1">
    <w:p w14:paraId="0D445AC9" w14:textId="77777777" w:rsidR="00151158" w:rsidRDefault="00151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5874" w14:textId="77777777" w:rsidR="00151158" w:rsidRDefault="00151158">
      <w:pPr>
        <w:spacing w:after="0" w:line="240" w:lineRule="auto"/>
      </w:pPr>
      <w:r>
        <w:separator/>
      </w:r>
    </w:p>
  </w:footnote>
  <w:footnote w:type="continuationSeparator" w:id="0">
    <w:p w14:paraId="23EA9B9F" w14:textId="77777777" w:rsidR="00151158" w:rsidRDefault="00151158">
      <w:pPr>
        <w:spacing w:after="0" w:line="240" w:lineRule="auto"/>
      </w:pPr>
      <w:r>
        <w:continuationSeparator/>
      </w:r>
    </w:p>
  </w:footnote>
  <w:footnote w:type="continuationNotice" w:id="1">
    <w:p w14:paraId="7212DC4B" w14:textId="77777777" w:rsidR="00151158" w:rsidRDefault="00151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3AF8" w14:textId="77777777" w:rsidR="00886501" w:rsidRDefault="00FE1E9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402412D0" wp14:editId="42F2946C">
          <wp:simplePos x="0" y="0"/>
          <wp:positionH relativeFrom="column">
            <wp:posOffset>4773641</wp:posOffset>
          </wp:positionH>
          <wp:positionV relativeFrom="paragraph">
            <wp:posOffset>-2771</wp:posOffset>
          </wp:positionV>
          <wp:extent cx="976746" cy="47020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ovaLogo RGB-White Stroke and Transparency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89" cy="473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6BB0"/>
    <w:multiLevelType w:val="hybridMultilevel"/>
    <w:tmpl w:val="FF88A294"/>
    <w:lvl w:ilvl="0" w:tplc="EF064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4546A" w:themeColor="text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511B0"/>
    <w:multiLevelType w:val="hybridMultilevel"/>
    <w:tmpl w:val="96327A8A"/>
    <w:lvl w:ilvl="0" w:tplc="EF064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4546A" w:themeColor="text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14"/>
    <w:rsid w:val="000E1CC1"/>
    <w:rsid w:val="00151158"/>
    <w:rsid w:val="00345FC7"/>
    <w:rsid w:val="003A03D1"/>
    <w:rsid w:val="003C00F7"/>
    <w:rsid w:val="005D1808"/>
    <w:rsid w:val="0079487A"/>
    <w:rsid w:val="00864D61"/>
    <w:rsid w:val="00886501"/>
    <w:rsid w:val="008C7014"/>
    <w:rsid w:val="008D37A5"/>
    <w:rsid w:val="00FE1E94"/>
    <w:rsid w:val="01257BE5"/>
    <w:rsid w:val="0371473A"/>
    <w:rsid w:val="109789ED"/>
    <w:rsid w:val="10B1E4A2"/>
    <w:rsid w:val="110B1CD0"/>
    <w:rsid w:val="1B43A036"/>
    <w:rsid w:val="23D83B52"/>
    <w:rsid w:val="274ABA6E"/>
    <w:rsid w:val="28C9FED6"/>
    <w:rsid w:val="298F6286"/>
    <w:rsid w:val="2A54C636"/>
    <w:rsid w:val="2A6CF274"/>
    <w:rsid w:val="2C08C2D5"/>
    <w:rsid w:val="32FEE344"/>
    <w:rsid w:val="3ABEBEE1"/>
    <w:rsid w:val="3ECCCC54"/>
    <w:rsid w:val="3FD5608B"/>
    <w:rsid w:val="492E9A8A"/>
    <w:rsid w:val="4A423DF9"/>
    <w:rsid w:val="4A758CED"/>
    <w:rsid w:val="4BDE0E5A"/>
    <w:rsid w:val="4C29F5B5"/>
    <w:rsid w:val="4CD1D14D"/>
    <w:rsid w:val="5350556A"/>
    <w:rsid w:val="55D6979A"/>
    <w:rsid w:val="5A75B805"/>
    <w:rsid w:val="5B3B1BB5"/>
    <w:rsid w:val="6090F2D2"/>
    <w:rsid w:val="6278AA8E"/>
    <w:rsid w:val="628D4B7D"/>
    <w:rsid w:val="65B76E8D"/>
    <w:rsid w:val="676447EF"/>
    <w:rsid w:val="6B22AE66"/>
    <w:rsid w:val="714EF234"/>
    <w:rsid w:val="721455E4"/>
    <w:rsid w:val="7D560C6C"/>
    <w:rsid w:val="7E6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E32A"/>
  <w15:chartTrackingRefBased/>
  <w15:docId w15:val="{916B7C5E-4B15-4C20-8EB0-F77690A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14"/>
  </w:style>
  <w:style w:type="paragraph" w:styleId="Footer">
    <w:name w:val="footer"/>
    <w:basedOn w:val="Normal"/>
    <w:link w:val="FooterChar"/>
    <w:uiPriority w:val="99"/>
    <w:semiHidden/>
    <w:unhideWhenUsed/>
    <w:rsid w:val="003A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4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Pálín</dc:creator>
  <cp:keywords/>
  <dc:description/>
  <cp:lastModifiedBy>Ágúst Orri Sigurðsson</cp:lastModifiedBy>
  <cp:revision>2</cp:revision>
  <dcterms:created xsi:type="dcterms:W3CDTF">2021-03-12T16:39:00Z</dcterms:created>
  <dcterms:modified xsi:type="dcterms:W3CDTF">2021-03-12T16:39:00Z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harepointDoc">
    <vt:bool>false</vt:bool>
  </property>
  <property fmtid="{D5CDD505-2E9C-101B-9397-08002B2CF9AE}" pid="3" name="IsNewSharepointDoc">
    <vt:bool>false</vt:bool>
  </property>
</Properties>
</file>