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0816" w14:textId="1689B86A" w:rsidR="00CA02C2" w:rsidRPr="00B92C2D" w:rsidRDefault="00867572" w:rsidP="0094354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B92C2D">
        <w:rPr>
          <w:rFonts w:ascii="Arial" w:hAnsi="Arial" w:cs="Arial"/>
          <w:b/>
          <w:bCs/>
          <w:sz w:val="20"/>
          <w:szCs w:val="20"/>
        </w:rPr>
        <w:t xml:space="preserve">Attn: </w:t>
      </w:r>
      <w:r w:rsidRPr="00B92C2D">
        <w:rPr>
          <w:rFonts w:ascii="Arial" w:hAnsi="Arial" w:cs="Arial"/>
          <w:b/>
          <w:bCs/>
          <w:sz w:val="20"/>
          <w:szCs w:val="20"/>
        </w:rPr>
        <w:tab/>
        <w:t xml:space="preserve">Supervisory Council of </w:t>
      </w:r>
      <w:r w:rsidR="0094354F" w:rsidRPr="00B92C2D">
        <w:rPr>
          <w:rFonts w:ascii="Arial" w:hAnsi="Arial" w:cs="Arial"/>
          <w:b/>
          <w:bCs/>
          <w:sz w:val="20"/>
          <w:szCs w:val="20"/>
        </w:rPr>
        <w:t>JSC</w:t>
      </w:r>
      <w:r w:rsidR="00CA02C2" w:rsidRPr="00B92C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2C2D">
        <w:rPr>
          <w:rFonts w:ascii="Arial" w:hAnsi="Arial" w:cs="Arial"/>
          <w:b/>
          <w:bCs/>
          <w:sz w:val="20"/>
          <w:szCs w:val="20"/>
        </w:rPr>
        <w:t>“</w:t>
      </w:r>
      <w:r w:rsidR="00CA02C2" w:rsidRPr="00B92C2D">
        <w:rPr>
          <w:rFonts w:ascii="Arial" w:hAnsi="Arial" w:cs="Arial"/>
          <w:b/>
          <w:bCs/>
          <w:sz w:val="20"/>
          <w:szCs w:val="20"/>
        </w:rPr>
        <w:t>Olainfarm</w:t>
      </w:r>
      <w:r w:rsidRPr="00B92C2D">
        <w:rPr>
          <w:rFonts w:ascii="Arial" w:hAnsi="Arial" w:cs="Arial"/>
          <w:b/>
          <w:bCs/>
          <w:sz w:val="20"/>
          <w:szCs w:val="20"/>
        </w:rPr>
        <w:t>”</w:t>
      </w:r>
      <w:r w:rsidR="00CA02C2" w:rsidRPr="00B92C2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E641CBE" w14:textId="57578E98" w:rsidR="00CA02C2" w:rsidRPr="00B92C2D" w:rsidRDefault="00867572" w:rsidP="00867572">
      <w:pPr>
        <w:pStyle w:val="NoSpacing"/>
        <w:ind w:firstLine="720"/>
        <w:rPr>
          <w:rFonts w:ascii="Arial" w:hAnsi="Arial" w:cs="Arial"/>
          <w:b/>
          <w:bCs/>
          <w:sz w:val="20"/>
          <w:szCs w:val="20"/>
        </w:rPr>
      </w:pPr>
      <w:r w:rsidRPr="00B92C2D">
        <w:rPr>
          <w:rFonts w:ascii="Arial" w:hAnsi="Arial" w:cs="Arial"/>
          <w:b/>
          <w:bCs/>
          <w:sz w:val="20"/>
          <w:szCs w:val="20"/>
        </w:rPr>
        <w:t xml:space="preserve">Management Board of </w:t>
      </w:r>
      <w:r w:rsidR="0094354F" w:rsidRPr="00B92C2D">
        <w:rPr>
          <w:rFonts w:ascii="Arial" w:hAnsi="Arial" w:cs="Arial"/>
          <w:b/>
          <w:bCs/>
          <w:sz w:val="20"/>
          <w:szCs w:val="20"/>
        </w:rPr>
        <w:t>JSC</w:t>
      </w:r>
      <w:r w:rsidR="00CA02C2" w:rsidRPr="00B92C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2C2D">
        <w:rPr>
          <w:rFonts w:ascii="Arial" w:hAnsi="Arial" w:cs="Arial"/>
          <w:b/>
          <w:bCs/>
          <w:sz w:val="20"/>
          <w:szCs w:val="20"/>
        </w:rPr>
        <w:t>“</w:t>
      </w:r>
      <w:r w:rsidR="00CA02C2" w:rsidRPr="00B92C2D">
        <w:rPr>
          <w:rFonts w:ascii="Arial" w:hAnsi="Arial" w:cs="Arial"/>
          <w:b/>
          <w:bCs/>
          <w:sz w:val="20"/>
          <w:szCs w:val="20"/>
        </w:rPr>
        <w:t>Olainfarm</w:t>
      </w:r>
      <w:r w:rsidRPr="00B92C2D">
        <w:rPr>
          <w:rFonts w:ascii="Arial" w:hAnsi="Arial" w:cs="Arial"/>
          <w:b/>
          <w:bCs/>
          <w:sz w:val="20"/>
          <w:szCs w:val="20"/>
        </w:rPr>
        <w:t>”</w:t>
      </w:r>
      <w:r w:rsidR="00CA02C2" w:rsidRPr="00B92C2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AF7C76" w14:textId="77777777" w:rsidR="00CA02C2" w:rsidRPr="00B92C2D" w:rsidRDefault="00CA02C2" w:rsidP="0094354F">
      <w:pPr>
        <w:pStyle w:val="NoSpacing"/>
        <w:rPr>
          <w:rFonts w:ascii="Arial" w:hAnsi="Arial" w:cs="Arial"/>
          <w:sz w:val="20"/>
          <w:szCs w:val="20"/>
        </w:rPr>
      </w:pPr>
    </w:p>
    <w:p w14:paraId="7446BA18" w14:textId="294FD5EB" w:rsidR="00CA02C2" w:rsidRPr="00B92C2D" w:rsidRDefault="0094354F" w:rsidP="0094354F">
      <w:pPr>
        <w:pStyle w:val="NoSpacing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>From</w:t>
      </w:r>
      <w:r w:rsidR="00CA02C2" w:rsidRPr="00B92C2D">
        <w:rPr>
          <w:rFonts w:ascii="Arial" w:hAnsi="Arial" w:cs="Arial"/>
          <w:sz w:val="20"/>
          <w:szCs w:val="20"/>
        </w:rPr>
        <w:t>: Agris Auce</w:t>
      </w:r>
    </w:p>
    <w:p w14:paraId="585E150A" w14:textId="631BFDFD" w:rsidR="00CA02C2" w:rsidRPr="00B92C2D" w:rsidRDefault="00CA02C2" w:rsidP="0094354F">
      <w:pPr>
        <w:pStyle w:val="NoSpacing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 xml:space="preserve">Chairman of the </w:t>
      </w:r>
      <w:r w:rsidR="00867572" w:rsidRPr="00B92C2D">
        <w:rPr>
          <w:rFonts w:ascii="Arial" w:hAnsi="Arial" w:cs="Arial"/>
          <w:sz w:val="20"/>
          <w:szCs w:val="20"/>
        </w:rPr>
        <w:t>Auditing</w:t>
      </w:r>
      <w:r w:rsidRPr="00B92C2D">
        <w:rPr>
          <w:rFonts w:ascii="Arial" w:hAnsi="Arial" w:cs="Arial"/>
          <w:sz w:val="20"/>
          <w:szCs w:val="20"/>
        </w:rPr>
        <w:t xml:space="preserve"> Committee of JSC "Olainfarm"</w:t>
      </w:r>
    </w:p>
    <w:p w14:paraId="2C5A173F" w14:textId="77777777" w:rsidR="00CA02C2" w:rsidRPr="00B92C2D" w:rsidRDefault="00CA02C2" w:rsidP="0094354F">
      <w:pPr>
        <w:pStyle w:val="NoSpacing"/>
        <w:rPr>
          <w:rFonts w:ascii="Arial" w:hAnsi="Arial" w:cs="Arial"/>
          <w:sz w:val="20"/>
          <w:szCs w:val="20"/>
        </w:rPr>
      </w:pPr>
    </w:p>
    <w:p w14:paraId="173A93F8" w14:textId="77777777" w:rsidR="00CA02C2" w:rsidRPr="00B92C2D" w:rsidRDefault="00CA02C2" w:rsidP="0094354F">
      <w:pPr>
        <w:pStyle w:val="NoSpacing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>Riga, March 30, 2021</w:t>
      </w:r>
    </w:p>
    <w:p w14:paraId="3D4B60E5" w14:textId="77777777" w:rsidR="00CA02C2" w:rsidRPr="00B92C2D" w:rsidRDefault="00CA02C2" w:rsidP="0094354F">
      <w:pPr>
        <w:pStyle w:val="NoSpacing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>No. 2021.03 / 30-1</w:t>
      </w:r>
    </w:p>
    <w:p w14:paraId="0FD0F5D4" w14:textId="77777777" w:rsidR="00CA02C2" w:rsidRPr="00B92C2D" w:rsidRDefault="00CA02C2" w:rsidP="0094354F">
      <w:pPr>
        <w:pStyle w:val="NoSpacing"/>
        <w:rPr>
          <w:rFonts w:ascii="Arial" w:hAnsi="Arial" w:cs="Arial"/>
          <w:sz w:val="20"/>
          <w:szCs w:val="20"/>
        </w:rPr>
      </w:pPr>
    </w:p>
    <w:p w14:paraId="5E73882D" w14:textId="277EF1E8" w:rsidR="00CA02C2" w:rsidRPr="00B92C2D" w:rsidRDefault="00CA02C2" w:rsidP="005F55D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B92C2D">
        <w:rPr>
          <w:rFonts w:ascii="Arial" w:hAnsi="Arial" w:cs="Arial"/>
          <w:b/>
          <w:bCs/>
          <w:sz w:val="20"/>
          <w:szCs w:val="20"/>
        </w:rPr>
        <w:t>The results of the</w:t>
      </w:r>
      <w:r w:rsidR="0094354F" w:rsidRPr="00B92C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2C2D">
        <w:rPr>
          <w:rFonts w:ascii="Arial" w:hAnsi="Arial" w:cs="Arial"/>
          <w:b/>
          <w:bCs/>
          <w:sz w:val="20"/>
          <w:szCs w:val="20"/>
        </w:rPr>
        <w:t xml:space="preserve">competition for the selection of </w:t>
      </w:r>
      <w:r w:rsidR="0094354F" w:rsidRPr="00B92C2D">
        <w:rPr>
          <w:rFonts w:ascii="Arial" w:hAnsi="Arial" w:cs="Arial"/>
          <w:b/>
          <w:bCs/>
          <w:sz w:val="20"/>
          <w:szCs w:val="20"/>
        </w:rPr>
        <w:t>sworn</w:t>
      </w:r>
      <w:r w:rsidRPr="00B92C2D">
        <w:rPr>
          <w:rFonts w:ascii="Arial" w:hAnsi="Arial" w:cs="Arial"/>
          <w:b/>
          <w:bCs/>
          <w:sz w:val="20"/>
          <w:szCs w:val="20"/>
        </w:rPr>
        <w:t xml:space="preserve"> auditors for </w:t>
      </w:r>
      <w:r w:rsidR="0094354F" w:rsidRPr="00B92C2D">
        <w:rPr>
          <w:rFonts w:ascii="Arial" w:hAnsi="Arial" w:cs="Arial"/>
          <w:b/>
          <w:bCs/>
          <w:sz w:val="20"/>
          <w:szCs w:val="20"/>
        </w:rPr>
        <w:t>financial</w:t>
      </w:r>
      <w:r w:rsidRPr="00B92C2D">
        <w:rPr>
          <w:rFonts w:ascii="Arial" w:hAnsi="Arial" w:cs="Arial"/>
          <w:b/>
          <w:bCs/>
          <w:sz w:val="20"/>
          <w:szCs w:val="20"/>
        </w:rPr>
        <w:t xml:space="preserve"> years 2021, 2022 and 2023 and the recommendation to the </w:t>
      </w:r>
      <w:r w:rsidR="00346C63" w:rsidRPr="00B92C2D">
        <w:rPr>
          <w:rFonts w:ascii="Arial" w:hAnsi="Arial" w:cs="Arial"/>
          <w:b/>
          <w:bCs/>
          <w:sz w:val="20"/>
          <w:szCs w:val="20"/>
        </w:rPr>
        <w:t xml:space="preserve">meeting of </w:t>
      </w:r>
      <w:r w:rsidR="0094354F" w:rsidRPr="00B92C2D">
        <w:rPr>
          <w:rFonts w:ascii="Arial" w:hAnsi="Arial" w:cs="Arial"/>
          <w:b/>
          <w:bCs/>
          <w:sz w:val="20"/>
          <w:szCs w:val="20"/>
        </w:rPr>
        <w:t>shareholders.</w:t>
      </w:r>
    </w:p>
    <w:p w14:paraId="2F2E9E7D" w14:textId="77777777" w:rsidR="0094354F" w:rsidRPr="00B92C2D" w:rsidRDefault="0094354F" w:rsidP="005F55D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</w:p>
    <w:p w14:paraId="508B78F8" w14:textId="12560974" w:rsidR="001D19B0" w:rsidRPr="00B92C2D" w:rsidRDefault="00CA02C2" w:rsidP="005F55D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 xml:space="preserve">Due to the fact that the contract of </w:t>
      </w:r>
      <w:r w:rsidR="0094354F" w:rsidRPr="00B92C2D">
        <w:rPr>
          <w:rFonts w:ascii="Arial" w:hAnsi="Arial" w:cs="Arial"/>
          <w:sz w:val="20"/>
          <w:szCs w:val="20"/>
        </w:rPr>
        <w:t>“</w:t>
      </w:r>
      <w:r w:rsidRPr="00B92C2D">
        <w:rPr>
          <w:rFonts w:ascii="Arial" w:hAnsi="Arial" w:cs="Arial"/>
          <w:sz w:val="20"/>
          <w:szCs w:val="20"/>
        </w:rPr>
        <w:t>Pricewaterhouse Cooper</w:t>
      </w:r>
      <w:r w:rsidR="0094354F" w:rsidRPr="00B92C2D">
        <w:rPr>
          <w:rFonts w:ascii="Arial" w:hAnsi="Arial" w:cs="Arial"/>
          <w:sz w:val="20"/>
          <w:szCs w:val="20"/>
        </w:rPr>
        <w:t>” Ltd.</w:t>
      </w:r>
      <w:r w:rsidRPr="00B92C2D">
        <w:rPr>
          <w:rFonts w:ascii="Arial" w:hAnsi="Arial" w:cs="Arial"/>
          <w:sz w:val="20"/>
          <w:szCs w:val="20"/>
        </w:rPr>
        <w:t xml:space="preserve"> with </w:t>
      </w:r>
      <w:r w:rsidR="0094354F" w:rsidRPr="00B92C2D">
        <w:rPr>
          <w:rFonts w:ascii="Arial" w:hAnsi="Arial" w:cs="Arial"/>
          <w:sz w:val="20"/>
          <w:szCs w:val="20"/>
        </w:rPr>
        <w:t>JSC</w:t>
      </w:r>
      <w:r w:rsidRPr="00B92C2D">
        <w:rPr>
          <w:rFonts w:ascii="Arial" w:hAnsi="Arial" w:cs="Arial"/>
          <w:sz w:val="20"/>
          <w:szCs w:val="20"/>
        </w:rPr>
        <w:t xml:space="preserve"> </w:t>
      </w:r>
      <w:r w:rsidR="005F55D6" w:rsidRPr="00B92C2D">
        <w:rPr>
          <w:rFonts w:ascii="Arial" w:hAnsi="Arial" w:cs="Arial"/>
          <w:sz w:val="20"/>
          <w:szCs w:val="20"/>
        </w:rPr>
        <w:t>“</w:t>
      </w:r>
      <w:r w:rsidRPr="00B92C2D">
        <w:rPr>
          <w:rFonts w:ascii="Arial" w:hAnsi="Arial" w:cs="Arial"/>
          <w:sz w:val="20"/>
          <w:szCs w:val="20"/>
        </w:rPr>
        <w:t>Olainfarm</w:t>
      </w:r>
      <w:r w:rsidR="005F55D6" w:rsidRPr="00B92C2D">
        <w:rPr>
          <w:rFonts w:ascii="Arial" w:hAnsi="Arial" w:cs="Arial"/>
          <w:sz w:val="20"/>
          <w:szCs w:val="20"/>
        </w:rPr>
        <w:t>”</w:t>
      </w:r>
      <w:r w:rsidRPr="00B92C2D">
        <w:rPr>
          <w:rFonts w:ascii="Arial" w:hAnsi="Arial" w:cs="Arial"/>
          <w:sz w:val="20"/>
          <w:szCs w:val="20"/>
        </w:rPr>
        <w:t xml:space="preserve"> </w:t>
      </w:r>
      <w:r w:rsidR="005F55D6" w:rsidRPr="00B92C2D">
        <w:rPr>
          <w:rFonts w:ascii="Arial" w:hAnsi="Arial" w:cs="Arial"/>
          <w:sz w:val="20"/>
          <w:szCs w:val="20"/>
        </w:rPr>
        <w:t xml:space="preserve">for the </w:t>
      </w:r>
      <w:r w:rsidRPr="00B92C2D">
        <w:rPr>
          <w:rFonts w:ascii="Arial" w:hAnsi="Arial" w:cs="Arial"/>
          <w:sz w:val="20"/>
          <w:szCs w:val="20"/>
        </w:rPr>
        <w:t xml:space="preserve">audit the annual statements </w:t>
      </w:r>
      <w:r w:rsidR="004B69A8" w:rsidRPr="00B92C2D">
        <w:rPr>
          <w:rFonts w:ascii="Arial" w:hAnsi="Arial" w:cs="Arial"/>
          <w:sz w:val="20"/>
          <w:szCs w:val="20"/>
        </w:rPr>
        <w:t>expire</w:t>
      </w:r>
      <w:r w:rsidRPr="00B92C2D">
        <w:rPr>
          <w:rFonts w:ascii="Arial" w:hAnsi="Arial" w:cs="Arial"/>
          <w:sz w:val="20"/>
          <w:szCs w:val="20"/>
        </w:rPr>
        <w:t xml:space="preserve"> with the audit of the annual </w:t>
      </w:r>
      <w:r w:rsidR="0094354F" w:rsidRPr="00B92C2D">
        <w:rPr>
          <w:rFonts w:ascii="Arial" w:hAnsi="Arial" w:cs="Arial"/>
          <w:sz w:val="20"/>
          <w:szCs w:val="20"/>
        </w:rPr>
        <w:t>statement</w:t>
      </w:r>
      <w:r w:rsidRPr="00B92C2D">
        <w:rPr>
          <w:rFonts w:ascii="Arial" w:hAnsi="Arial" w:cs="Arial"/>
          <w:sz w:val="20"/>
          <w:szCs w:val="20"/>
        </w:rPr>
        <w:t xml:space="preserve"> for </w:t>
      </w:r>
      <w:r w:rsidR="0094354F" w:rsidRPr="00B92C2D">
        <w:rPr>
          <w:rFonts w:ascii="Arial" w:hAnsi="Arial" w:cs="Arial"/>
          <w:sz w:val="20"/>
          <w:szCs w:val="20"/>
        </w:rPr>
        <w:t xml:space="preserve">year </w:t>
      </w:r>
      <w:r w:rsidRPr="00B92C2D">
        <w:rPr>
          <w:rFonts w:ascii="Arial" w:hAnsi="Arial" w:cs="Arial"/>
          <w:sz w:val="20"/>
          <w:szCs w:val="20"/>
        </w:rPr>
        <w:t xml:space="preserve">2020, the Audit Committee of </w:t>
      </w:r>
      <w:r w:rsidR="0094354F" w:rsidRPr="00B92C2D">
        <w:rPr>
          <w:rFonts w:ascii="Arial" w:hAnsi="Arial" w:cs="Arial"/>
          <w:sz w:val="20"/>
          <w:szCs w:val="20"/>
        </w:rPr>
        <w:t>JSC</w:t>
      </w:r>
      <w:r w:rsidRPr="00B92C2D">
        <w:rPr>
          <w:rFonts w:ascii="Arial" w:hAnsi="Arial" w:cs="Arial"/>
          <w:sz w:val="20"/>
          <w:szCs w:val="20"/>
        </w:rPr>
        <w:t xml:space="preserve"> Olainfarm held a tender for the selection of </w:t>
      </w:r>
      <w:r w:rsidR="005F55D6" w:rsidRPr="00B92C2D">
        <w:rPr>
          <w:rFonts w:ascii="Arial" w:hAnsi="Arial" w:cs="Arial"/>
          <w:sz w:val="20"/>
          <w:szCs w:val="20"/>
        </w:rPr>
        <w:t>sworn</w:t>
      </w:r>
      <w:r w:rsidRPr="00B92C2D">
        <w:rPr>
          <w:rFonts w:ascii="Arial" w:hAnsi="Arial" w:cs="Arial"/>
          <w:sz w:val="20"/>
          <w:szCs w:val="20"/>
        </w:rPr>
        <w:t xml:space="preserve"> auditor</w:t>
      </w:r>
      <w:r w:rsidR="00346C63" w:rsidRPr="00B92C2D">
        <w:rPr>
          <w:rFonts w:ascii="Arial" w:hAnsi="Arial" w:cs="Arial"/>
          <w:sz w:val="20"/>
          <w:szCs w:val="20"/>
        </w:rPr>
        <w:t>s</w:t>
      </w:r>
      <w:r w:rsidRPr="00B92C2D">
        <w:rPr>
          <w:rFonts w:ascii="Arial" w:hAnsi="Arial" w:cs="Arial"/>
          <w:sz w:val="20"/>
          <w:szCs w:val="20"/>
        </w:rPr>
        <w:t xml:space="preserve"> for the financial years 2021, 2022 and 2023.</w:t>
      </w:r>
    </w:p>
    <w:p w14:paraId="0F2CCA9A" w14:textId="446529B9" w:rsidR="0094354F" w:rsidRPr="00B92C2D" w:rsidRDefault="0094354F" w:rsidP="005F55D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E1C2C88" w14:textId="1994C12F" w:rsidR="005F55D6" w:rsidRPr="00B92C2D" w:rsidRDefault="005F55D6" w:rsidP="005F55D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 xml:space="preserve">Three audit companies from the </w:t>
      </w:r>
      <w:r w:rsidR="00346C63" w:rsidRPr="00B92C2D">
        <w:rPr>
          <w:rFonts w:ascii="Arial" w:hAnsi="Arial" w:cs="Arial"/>
          <w:sz w:val="20"/>
          <w:szCs w:val="20"/>
        </w:rPr>
        <w:t>“</w:t>
      </w:r>
      <w:r w:rsidRPr="00B92C2D">
        <w:rPr>
          <w:rFonts w:ascii="Arial" w:hAnsi="Arial" w:cs="Arial"/>
          <w:sz w:val="20"/>
          <w:szCs w:val="20"/>
        </w:rPr>
        <w:t>Big Four</w:t>
      </w:r>
      <w:r w:rsidR="00346C63" w:rsidRPr="00B92C2D">
        <w:rPr>
          <w:rFonts w:ascii="Arial" w:hAnsi="Arial" w:cs="Arial"/>
          <w:sz w:val="20"/>
          <w:szCs w:val="20"/>
        </w:rPr>
        <w:t>”</w:t>
      </w:r>
      <w:r w:rsidRPr="00B92C2D">
        <w:rPr>
          <w:rFonts w:ascii="Arial" w:hAnsi="Arial" w:cs="Arial"/>
          <w:sz w:val="20"/>
          <w:szCs w:val="20"/>
        </w:rPr>
        <w:t xml:space="preserve"> were invited to participate in the competition – “PriceWaterhouseCoopers” Ltd., “Deloitte Latvia” Ltd., JSC “KPMG Baltics”, “Ernst &amp; Young Baltic” Ltd. Having evaluated the </w:t>
      </w:r>
      <w:r w:rsidR="00346C63" w:rsidRPr="00B92C2D">
        <w:rPr>
          <w:rFonts w:ascii="Arial" w:hAnsi="Arial" w:cs="Arial"/>
          <w:sz w:val="20"/>
          <w:szCs w:val="20"/>
        </w:rPr>
        <w:t>proposals</w:t>
      </w:r>
      <w:r w:rsidRPr="00B92C2D">
        <w:rPr>
          <w:rFonts w:ascii="Arial" w:hAnsi="Arial" w:cs="Arial"/>
          <w:sz w:val="20"/>
          <w:szCs w:val="20"/>
        </w:rPr>
        <w:t xml:space="preserve"> both at the proposed price and according to non-financial criteria, “PriceWaterhouseCoopers” Ltd. was recognized as the best </w:t>
      </w:r>
      <w:r w:rsidR="00346C63" w:rsidRPr="00B92C2D">
        <w:rPr>
          <w:rFonts w:ascii="Arial" w:hAnsi="Arial" w:cs="Arial"/>
          <w:sz w:val="20"/>
          <w:szCs w:val="20"/>
        </w:rPr>
        <w:t>proposal</w:t>
      </w:r>
      <w:r w:rsidRPr="00B92C2D">
        <w:rPr>
          <w:rFonts w:ascii="Arial" w:hAnsi="Arial" w:cs="Arial"/>
          <w:sz w:val="20"/>
          <w:szCs w:val="20"/>
        </w:rPr>
        <w:t xml:space="preserve">. In second place after evaluation with a small gap is the </w:t>
      </w:r>
      <w:r w:rsidR="00346C63" w:rsidRPr="00B92C2D">
        <w:rPr>
          <w:rFonts w:ascii="Arial" w:hAnsi="Arial" w:cs="Arial"/>
          <w:sz w:val="20"/>
          <w:szCs w:val="20"/>
        </w:rPr>
        <w:t>proposal</w:t>
      </w:r>
      <w:r w:rsidRPr="00B92C2D">
        <w:rPr>
          <w:rFonts w:ascii="Arial" w:hAnsi="Arial" w:cs="Arial"/>
          <w:sz w:val="20"/>
          <w:szCs w:val="20"/>
        </w:rPr>
        <w:t xml:space="preserve"> </w:t>
      </w:r>
      <w:r w:rsidR="00867572" w:rsidRPr="00B92C2D">
        <w:rPr>
          <w:rFonts w:ascii="Arial" w:hAnsi="Arial" w:cs="Arial"/>
          <w:sz w:val="20"/>
          <w:szCs w:val="20"/>
        </w:rPr>
        <w:t>of “Ernst</w:t>
      </w:r>
      <w:r w:rsidRPr="00B92C2D">
        <w:rPr>
          <w:rFonts w:ascii="Arial" w:hAnsi="Arial" w:cs="Arial"/>
          <w:sz w:val="20"/>
          <w:szCs w:val="20"/>
        </w:rPr>
        <w:t xml:space="preserve"> &amp; Young Baltic” Ltd., which is more expensive, but was recognized as the best according to non-financial criteria.</w:t>
      </w:r>
    </w:p>
    <w:p w14:paraId="14FA47CC" w14:textId="7F651B13" w:rsidR="0094354F" w:rsidRPr="00B92C2D" w:rsidRDefault="0094354F" w:rsidP="0094354F">
      <w:pPr>
        <w:pStyle w:val="NoSpacing"/>
        <w:rPr>
          <w:rFonts w:ascii="Arial" w:hAnsi="Arial" w:cs="Arial"/>
          <w:sz w:val="20"/>
          <w:szCs w:val="20"/>
        </w:rPr>
      </w:pPr>
    </w:p>
    <w:p w14:paraId="4B5D7525" w14:textId="11B91985" w:rsidR="0094354F" w:rsidRPr="00B92C2D" w:rsidRDefault="0094354F" w:rsidP="0094354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B92C2D">
        <w:rPr>
          <w:rFonts w:ascii="Arial" w:hAnsi="Arial" w:cs="Arial"/>
          <w:b/>
          <w:bCs/>
          <w:sz w:val="20"/>
          <w:szCs w:val="20"/>
        </w:rPr>
        <w:t xml:space="preserve">Recommendation to </w:t>
      </w:r>
      <w:r w:rsidR="00346C63" w:rsidRPr="00B92C2D">
        <w:rPr>
          <w:rFonts w:ascii="Arial" w:hAnsi="Arial" w:cs="Arial"/>
          <w:b/>
          <w:bCs/>
          <w:sz w:val="20"/>
          <w:szCs w:val="20"/>
        </w:rPr>
        <w:t xml:space="preserve">Meeting of shareholders of </w:t>
      </w:r>
      <w:r w:rsidR="005F55D6" w:rsidRPr="00B92C2D">
        <w:rPr>
          <w:rFonts w:ascii="Arial" w:hAnsi="Arial" w:cs="Arial"/>
          <w:b/>
          <w:bCs/>
          <w:sz w:val="20"/>
          <w:szCs w:val="20"/>
        </w:rPr>
        <w:t>JSC</w:t>
      </w:r>
      <w:r w:rsidRPr="00B92C2D">
        <w:rPr>
          <w:rFonts w:ascii="Arial" w:hAnsi="Arial" w:cs="Arial"/>
          <w:b/>
          <w:bCs/>
          <w:sz w:val="20"/>
          <w:szCs w:val="20"/>
        </w:rPr>
        <w:t xml:space="preserve"> </w:t>
      </w:r>
      <w:r w:rsidR="005F55D6" w:rsidRPr="00B92C2D">
        <w:rPr>
          <w:rFonts w:ascii="Arial" w:hAnsi="Arial" w:cs="Arial"/>
          <w:b/>
          <w:bCs/>
          <w:sz w:val="20"/>
          <w:szCs w:val="20"/>
        </w:rPr>
        <w:t>“</w:t>
      </w:r>
      <w:r w:rsidRPr="00B92C2D">
        <w:rPr>
          <w:rFonts w:ascii="Arial" w:hAnsi="Arial" w:cs="Arial"/>
          <w:b/>
          <w:bCs/>
          <w:sz w:val="20"/>
          <w:szCs w:val="20"/>
        </w:rPr>
        <w:t>Olainfarm</w:t>
      </w:r>
      <w:r w:rsidR="005F55D6" w:rsidRPr="00B92C2D">
        <w:rPr>
          <w:rFonts w:ascii="Arial" w:hAnsi="Arial" w:cs="Arial"/>
          <w:b/>
          <w:bCs/>
          <w:sz w:val="20"/>
          <w:szCs w:val="20"/>
        </w:rPr>
        <w:t>”</w:t>
      </w:r>
      <w:r w:rsidR="00346C63" w:rsidRPr="00B92C2D">
        <w:rPr>
          <w:rFonts w:ascii="Arial" w:hAnsi="Arial" w:cs="Arial"/>
          <w:b/>
          <w:bCs/>
          <w:sz w:val="20"/>
          <w:szCs w:val="20"/>
        </w:rPr>
        <w:t>:</w:t>
      </w:r>
      <w:r w:rsidRPr="00B92C2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0854CD7" w14:textId="77777777" w:rsidR="005F55D6" w:rsidRPr="00B92C2D" w:rsidRDefault="005F55D6" w:rsidP="0094354F">
      <w:pPr>
        <w:pStyle w:val="NoSpacing"/>
        <w:rPr>
          <w:rFonts w:ascii="Arial" w:hAnsi="Arial" w:cs="Arial"/>
          <w:sz w:val="20"/>
          <w:szCs w:val="20"/>
        </w:rPr>
      </w:pPr>
    </w:p>
    <w:p w14:paraId="1E9015F5" w14:textId="5F024DE5" w:rsidR="0094354F" w:rsidRPr="00B92C2D" w:rsidRDefault="0094354F" w:rsidP="005F55D6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B92C2D">
        <w:rPr>
          <w:rFonts w:ascii="Arial" w:hAnsi="Arial" w:cs="Arial"/>
          <w:b/>
          <w:bCs/>
          <w:sz w:val="20"/>
          <w:szCs w:val="20"/>
        </w:rPr>
        <w:t>According to the results of the competition, the Audit Committee recommends t</w:t>
      </w:r>
      <w:r w:rsidR="005F55D6" w:rsidRPr="00B92C2D">
        <w:rPr>
          <w:rFonts w:ascii="Arial" w:hAnsi="Arial" w:cs="Arial"/>
          <w:b/>
          <w:bCs/>
          <w:sz w:val="20"/>
          <w:szCs w:val="20"/>
        </w:rPr>
        <w:t>o</w:t>
      </w:r>
      <w:r w:rsidRPr="00B92C2D">
        <w:rPr>
          <w:rFonts w:ascii="Arial" w:hAnsi="Arial" w:cs="Arial"/>
          <w:b/>
          <w:bCs/>
          <w:sz w:val="20"/>
          <w:szCs w:val="20"/>
        </w:rPr>
        <w:t xml:space="preserve"> the meeting of shareholders choose </w:t>
      </w:r>
      <w:r w:rsidR="005F55D6" w:rsidRPr="00B92C2D">
        <w:rPr>
          <w:rFonts w:ascii="Arial" w:hAnsi="Arial" w:cs="Arial"/>
          <w:b/>
          <w:bCs/>
          <w:sz w:val="20"/>
          <w:szCs w:val="20"/>
        </w:rPr>
        <w:t>“</w:t>
      </w:r>
      <w:r w:rsidRPr="00B92C2D">
        <w:rPr>
          <w:rFonts w:ascii="Arial" w:hAnsi="Arial" w:cs="Arial"/>
          <w:b/>
          <w:bCs/>
          <w:sz w:val="20"/>
          <w:szCs w:val="20"/>
        </w:rPr>
        <w:t>PriceWaterhouseCoopers</w:t>
      </w:r>
      <w:r w:rsidR="005F55D6" w:rsidRPr="00B92C2D">
        <w:rPr>
          <w:rFonts w:ascii="Arial" w:hAnsi="Arial" w:cs="Arial"/>
          <w:b/>
          <w:bCs/>
          <w:sz w:val="20"/>
          <w:szCs w:val="20"/>
        </w:rPr>
        <w:t>” Ltd.</w:t>
      </w:r>
      <w:r w:rsidRPr="00B92C2D">
        <w:rPr>
          <w:rFonts w:ascii="Arial" w:hAnsi="Arial" w:cs="Arial"/>
          <w:b/>
          <w:bCs/>
          <w:sz w:val="20"/>
          <w:szCs w:val="20"/>
        </w:rPr>
        <w:t xml:space="preserve"> for the audit of financial years 2021, 2022 and 2023 in accordance with the submitted offer </w:t>
      </w:r>
      <w:r w:rsidR="00117C41" w:rsidRPr="00B92C2D">
        <w:rPr>
          <w:rFonts w:ascii="Arial" w:hAnsi="Arial" w:cs="Arial"/>
          <w:b/>
          <w:bCs/>
          <w:sz w:val="20"/>
          <w:szCs w:val="20"/>
        </w:rPr>
        <w:t>with the</w:t>
      </w:r>
      <w:r w:rsidRPr="00B92C2D">
        <w:rPr>
          <w:rFonts w:ascii="Arial" w:hAnsi="Arial" w:cs="Arial"/>
          <w:b/>
          <w:bCs/>
          <w:sz w:val="20"/>
          <w:szCs w:val="20"/>
        </w:rPr>
        <w:t xml:space="preserve"> total </w:t>
      </w:r>
      <w:r w:rsidR="00117C41" w:rsidRPr="00B92C2D">
        <w:rPr>
          <w:rFonts w:ascii="Arial" w:hAnsi="Arial" w:cs="Arial"/>
          <w:b/>
          <w:bCs/>
          <w:sz w:val="20"/>
          <w:szCs w:val="20"/>
        </w:rPr>
        <w:t>price</w:t>
      </w:r>
      <w:r w:rsidRPr="00B92C2D">
        <w:rPr>
          <w:rFonts w:ascii="Arial" w:hAnsi="Arial" w:cs="Arial"/>
          <w:b/>
          <w:bCs/>
          <w:sz w:val="20"/>
          <w:szCs w:val="20"/>
        </w:rPr>
        <w:t xml:space="preserve"> of </w:t>
      </w:r>
      <w:r w:rsidR="00117C41" w:rsidRPr="00B92C2D">
        <w:rPr>
          <w:rFonts w:ascii="Arial" w:hAnsi="Arial" w:cs="Arial"/>
          <w:b/>
          <w:bCs/>
          <w:sz w:val="20"/>
          <w:szCs w:val="20"/>
        </w:rPr>
        <w:t xml:space="preserve">EUR </w:t>
      </w:r>
      <w:r w:rsidRPr="00B92C2D">
        <w:rPr>
          <w:rFonts w:ascii="Arial" w:hAnsi="Arial" w:cs="Arial"/>
          <w:b/>
          <w:bCs/>
          <w:sz w:val="20"/>
          <w:szCs w:val="20"/>
        </w:rPr>
        <w:t>383</w:t>
      </w:r>
      <w:r w:rsidR="005F55D6" w:rsidRPr="00B92C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2C2D">
        <w:rPr>
          <w:rFonts w:ascii="Arial" w:hAnsi="Arial" w:cs="Arial"/>
          <w:b/>
          <w:bCs/>
          <w:sz w:val="20"/>
          <w:szCs w:val="20"/>
        </w:rPr>
        <w:t xml:space="preserve">400 + VAT. As a further option, the Audit Committee recommends </w:t>
      </w:r>
      <w:r w:rsidR="005F55D6" w:rsidRPr="00B92C2D">
        <w:rPr>
          <w:rFonts w:ascii="Arial" w:hAnsi="Arial" w:cs="Arial"/>
          <w:b/>
          <w:bCs/>
          <w:sz w:val="20"/>
          <w:szCs w:val="20"/>
        </w:rPr>
        <w:t>“</w:t>
      </w:r>
      <w:r w:rsidRPr="00B92C2D">
        <w:rPr>
          <w:rFonts w:ascii="Arial" w:hAnsi="Arial" w:cs="Arial"/>
          <w:b/>
          <w:bCs/>
          <w:sz w:val="20"/>
          <w:szCs w:val="20"/>
        </w:rPr>
        <w:t>Ernst &amp; Young Baltic</w:t>
      </w:r>
      <w:r w:rsidR="005F55D6" w:rsidRPr="00B92C2D">
        <w:rPr>
          <w:rFonts w:ascii="Arial" w:hAnsi="Arial" w:cs="Arial"/>
          <w:b/>
          <w:bCs/>
          <w:sz w:val="20"/>
          <w:szCs w:val="20"/>
        </w:rPr>
        <w:t>” Ltd.</w:t>
      </w:r>
      <w:r w:rsidRPr="00B92C2D">
        <w:rPr>
          <w:rFonts w:ascii="Arial" w:hAnsi="Arial" w:cs="Arial"/>
          <w:b/>
          <w:bCs/>
          <w:sz w:val="20"/>
          <w:szCs w:val="20"/>
        </w:rPr>
        <w:t xml:space="preserve"> </w:t>
      </w:r>
      <w:r w:rsidR="00117C41" w:rsidRPr="00B92C2D">
        <w:rPr>
          <w:rFonts w:ascii="Arial" w:hAnsi="Arial" w:cs="Arial"/>
          <w:b/>
          <w:bCs/>
          <w:sz w:val="20"/>
          <w:szCs w:val="20"/>
        </w:rPr>
        <w:t xml:space="preserve">with the total price </w:t>
      </w:r>
      <w:r w:rsidRPr="00B92C2D">
        <w:rPr>
          <w:rFonts w:ascii="Arial" w:hAnsi="Arial" w:cs="Arial"/>
          <w:b/>
          <w:bCs/>
          <w:sz w:val="20"/>
          <w:szCs w:val="20"/>
        </w:rPr>
        <w:t>of EUR 440</w:t>
      </w:r>
      <w:r w:rsidR="005F55D6" w:rsidRPr="00B92C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2C2D">
        <w:rPr>
          <w:rFonts w:ascii="Arial" w:hAnsi="Arial" w:cs="Arial"/>
          <w:b/>
          <w:bCs/>
          <w:sz w:val="20"/>
          <w:szCs w:val="20"/>
        </w:rPr>
        <w:t>900 + VAT.</w:t>
      </w:r>
    </w:p>
    <w:p w14:paraId="1525EAB7" w14:textId="6AAA1A9C" w:rsidR="0094354F" w:rsidRPr="00B92C2D" w:rsidRDefault="0094354F" w:rsidP="005F55D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45EDA0A" w14:textId="0A1E04E6" w:rsidR="0094354F" w:rsidRPr="00B92C2D" w:rsidRDefault="0094354F" w:rsidP="005F55D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 xml:space="preserve">The term of the proposal submitted by </w:t>
      </w:r>
      <w:r w:rsidR="00117C41" w:rsidRPr="00B92C2D">
        <w:rPr>
          <w:rFonts w:ascii="Arial" w:hAnsi="Arial" w:cs="Arial"/>
          <w:sz w:val="20"/>
          <w:szCs w:val="20"/>
        </w:rPr>
        <w:t>“</w:t>
      </w:r>
      <w:r w:rsidRPr="00B92C2D">
        <w:rPr>
          <w:rFonts w:ascii="Arial" w:hAnsi="Arial" w:cs="Arial"/>
          <w:sz w:val="20"/>
          <w:szCs w:val="20"/>
        </w:rPr>
        <w:t>PriceWaterhouseCoopers</w:t>
      </w:r>
      <w:r w:rsidR="00117C41" w:rsidRPr="00B92C2D">
        <w:rPr>
          <w:rFonts w:ascii="Arial" w:hAnsi="Arial" w:cs="Arial"/>
          <w:sz w:val="20"/>
          <w:szCs w:val="20"/>
        </w:rPr>
        <w:t>” Ltd.</w:t>
      </w:r>
      <w:r w:rsidRPr="00B92C2D">
        <w:rPr>
          <w:rFonts w:ascii="Arial" w:hAnsi="Arial" w:cs="Arial"/>
          <w:sz w:val="20"/>
          <w:szCs w:val="20"/>
        </w:rPr>
        <w:t xml:space="preserve"> is </w:t>
      </w:r>
      <w:r w:rsidR="00867572" w:rsidRPr="00B92C2D">
        <w:rPr>
          <w:rFonts w:ascii="Arial" w:hAnsi="Arial" w:cs="Arial"/>
          <w:sz w:val="20"/>
          <w:szCs w:val="20"/>
        </w:rPr>
        <w:t xml:space="preserve">valid </w:t>
      </w:r>
      <w:r w:rsidRPr="00B92C2D">
        <w:rPr>
          <w:rFonts w:ascii="Arial" w:hAnsi="Arial" w:cs="Arial"/>
          <w:sz w:val="20"/>
          <w:szCs w:val="20"/>
        </w:rPr>
        <w:t xml:space="preserve">until the </w:t>
      </w:r>
      <w:r w:rsidR="00346C63" w:rsidRPr="00B92C2D">
        <w:rPr>
          <w:rFonts w:ascii="Arial" w:hAnsi="Arial" w:cs="Arial"/>
          <w:sz w:val="20"/>
          <w:szCs w:val="20"/>
        </w:rPr>
        <w:t xml:space="preserve">meeting of </w:t>
      </w:r>
      <w:r w:rsidR="00117C41" w:rsidRPr="00B92C2D">
        <w:rPr>
          <w:rFonts w:ascii="Arial" w:hAnsi="Arial" w:cs="Arial"/>
          <w:sz w:val="20"/>
          <w:szCs w:val="20"/>
        </w:rPr>
        <w:t>shareholders</w:t>
      </w:r>
      <w:r w:rsidRPr="00B92C2D">
        <w:rPr>
          <w:rFonts w:ascii="Arial" w:hAnsi="Arial" w:cs="Arial"/>
          <w:sz w:val="20"/>
          <w:szCs w:val="20"/>
        </w:rPr>
        <w:t xml:space="preserve">, </w:t>
      </w:r>
      <w:r w:rsidR="00117C41" w:rsidRPr="00B92C2D">
        <w:rPr>
          <w:rFonts w:ascii="Arial" w:hAnsi="Arial" w:cs="Arial"/>
          <w:sz w:val="20"/>
          <w:szCs w:val="20"/>
        </w:rPr>
        <w:t>where</w:t>
      </w:r>
      <w:r w:rsidRPr="00B92C2D">
        <w:rPr>
          <w:rFonts w:ascii="Arial" w:hAnsi="Arial" w:cs="Arial"/>
          <w:sz w:val="20"/>
          <w:szCs w:val="20"/>
        </w:rPr>
        <w:t xml:space="preserve"> the </w:t>
      </w:r>
      <w:r w:rsidR="00117C41" w:rsidRPr="00B92C2D">
        <w:rPr>
          <w:rFonts w:ascii="Arial" w:hAnsi="Arial" w:cs="Arial"/>
          <w:sz w:val="20"/>
          <w:szCs w:val="20"/>
        </w:rPr>
        <w:t>annual statement</w:t>
      </w:r>
      <w:r w:rsidRPr="00B92C2D">
        <w:rPr>
          <w:rFonts w:ascii="Arial" w:hAnsi="Arial" w:cs="Arial"/>
          <w:sz w:val="20"/>
          <w:szCs w:val="20"/>
        </w:rPr>
        <w:t xml:space="preserve"> for </w:t>
      </w:r>
      <w:r w:rsidR="00117C41" w:rsidRPr="00B92C2D">
        <w:rPr>
          <w:rFonts w:ascii="Arial" w:hAnsi="Arial" w:cs="Arial"/>
          <w:sz w:val="20"/>
          <w:szCs w:val="20"/>
        </w:rPr>
        <w:t xml:space="preserve">year </w:t>
      </w:r>
      <w:r w:rsidRPr="00B92C2D">
        <w:rPr>
          <w:rFonts w:ascii="Arial" w:hAnsi="Arial" w:cs="Arial"/>
          <w:sz w:val="20"/>
          <w:szCs w:val="20"/>
        </w:rPr>
        <w:t xml:space="preserve">2020 will be approved and auditor selected for the next term. The </w:t>
      </w:r>
      <w:r w:rsidR="00346C63" w:rsidRPr="00B92C2D">
        <w:rPr>
          <w:rFonts w:ascii="Arial" w:hAnsi="Arial" w:cs="Arial"/>
          <w:sz w:val="20"/>
          <w:szCs w:val="20"/>
        </w:rPr>
        <w:t>proposal</w:t>
      </w:r>
      <w:r w:rsidRPr="00B92C2D">
        <w:rPr>
          <w:rFonts w:ascii="Arial" w:hAnsi="Arial" w:cs="Arial"/>
          <w:sz w:val="20"/>
          <w:szCs w:val="20"/>
        </w:rPr>
        <w:t xml:space="preserve"> of </w:t>
      </w:r>
      <w:r w:rsidR="00117C41" w:rsidRPr="00B92C2D">
        <w:rPr>
          <w:rFonts w:ascii="Arial" w:hAnsi="Arial" w:cs="Arial"/>
          <w:sz w:val="20"/>
          <w:szCs w:val="20"/>
        </w:rPr>
        <w:t>“</w:t>
      </w:r>
      <w:r w:rsidRPr="00B92C2D">
        <w:rPr>
          <w:rFonts w:ascii="Arial" w:hAnsi="Arial" w:cs="Arial"/>
          <w:sz w:val="20"/>
          <w:szCs w:val="20"/>
        </w:rPr>
        <w:t>Ernst &amp; Young Baltic</w:t>
      </w:r>
      <w:r w:rsidR="00117C41" w:rsidRPr="00B92C2D">
        <w:rPr>
          <w:rFonts w:ascii="Arial" w:hAnsi="Arial" w:cs="Arial"/>
          <w:sz w:val="20"/>
          <w:szCs w:val="20"/>
        </w:rPr>
        <w:t>” Ltd.</w:t>
      </w:r>
      <w:r w:rsidRPr="00B92C2D">
        <w:rPr>
          <w:rFonts w:ascii="Arial" w:hAnsi="Arial" w:cs="Arial"/>
          <w:sz w:val="20"/>
          <w:szCs w:val="20"/>
        </w:rPr>
        <w:t xml:space="preserve"> is valid until July 31, 2021.</w:t>
      </w:r>
    </w:p>
    <w:p w14:paraId="15DF5F0B" w14:textId="77777777" w:rsidR="0094354F" w:rsidRPr="00B92C2D" w:rsidRDefault="0094354F" w:rsidP="005F55D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ACBD25A" w14:textId="4CD4949C" w:rsidR="0094354F" w:rsidRPr="00B92C2D" w:rsidRDefault="0094354F" w:rsidP="005F55D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 xml:space="preserve">Please include on the agenda of the next </w:t>
      </w:r>
      <w:r w:rsidR="00346C63" w:rsidRPr="00B92C2D">
        <w:rPr>
          <w:rFonts w:ascii="Arial" w:hAnsi="Arial" w:cs="Arial"/>
          <w:sz w:val="20"/>
          <w:szCs w:val="20"/>
        </w:rPr>
        <w:t xml:space="preserve">meeting of </w:t>
      </w:r>
      <w:r w:rsidRPr="00B92C2D">
        <w:rPr>
          <w:rFonts w:ascii="Arial" w:hAnsi="Arial" w:cs="Arial"/>
          <w:sz w:val="20"/>
          <w:szCs w:val="20"/>
        </w:rPr>
        <w:t>shareholder</w:t>
      </w:r>
      <w:r w:rsidR="00117C41" w:rsidRPr="00B92C2D">
        <w:rPr>
          <w:rFonts w:ascii="Arial" w:hAnsi="Arial" w:cs="Arial"/>
          <w:sz w:val="20"/>
          <w:szCs w:val="20"/>
        </w:rPr>
        <w:t>s</w:t>
      </w:r>
      <w:r w:rsidRPr="00B92C2D">
        <w:rPr>
          <w:rFonts w:ascii="Arial" w:hAnsi="Arial" w:cs="Arial"/>
          <w:sz w:val="20"/>
          <w:szCs w:val="20"/>
        </w:rPr>
        <w:t xml:space="preserve"> </w:t>
      </w:r>
      <w:r w:rsidR="00117C41" w:rsidRPr="00B92C2D">
        <w:rPr>
          <w:rFonts w:ascii="Arial" w:hAnsi="Arial" w:cs="Arial"/>
          <w:sz w:val="20"/>
          <w:szCs w:val="20"/>
        </w:rPr>
        <w:t xml:space="preserve">an item about </w:t>
      </w:r>
      <w:r w:rsidRPr="00B92C2D">
        <w:rPr>
          <w:rFonts w:ascii="Arial" w:hAnsi="Arial" w:cs="Arial"/>
          <w:sz w:val="20"/>
          <w:szCs w:val="20"/>
        </w:rPr>
        <w:t xml:space="preserve">selection of </w:t>
      </w:r>
      <w:r w:rsidR="00117C41" w:rsidRPr="00B92C2D">
        <w:rPr>
          <w:rFonts w:ascii="Arial" w:hAnsi="Arial" w:cs="Arial"/>
          <w:sz w:val="20"/>
          <w:szCs w:val="20"/>
        </w:rPr>
        <w:t>sworn</w:t>
      </w:r>
      <w:r w:rsidRPr="00B92C2D">
        <w:rPr>
          <w:rFonts w:ascii="Arial" w:hAnsi="Arial" w:cs="Arial"/>
          <w:sz w:val="20"/>
          <w:szCs w:val="20"/>
        </w:rPr>
        <w:t xml:space="preserve"> auditor</w:t>
      </w:r>
      <w:r w:rsidR="00346C63" w:rsidRPr="00B92C2D">
        <w:rPr>
          <w:rFonts w:ascii="Arial" w:hAnsi="Arial" w:cs="Arial"/>
          <w:sz w:val="20"/>
          <w:szCs w:val="20"/>
        </w:rPr>
        <w:t>s</w:t>
      </w:r>
      <w:r w:rsidRPr="00B92C2D">
        <w:rPr>
          <w:rFonts w:ascii="Arial" w:hAnsi="Arial" w:cs="Arial"/>
          <w:sz w:val="20"/>
          <w:szCs w:val="20"/>
        </w:rPr>
        <w:t xml:space="preserve"> for </w:t>
      </w:r>
      <w:r w:rsidR="00117C41" w:rsidRPr="00B92C2D">
        <w:rPr>
          <w:rFonts w:ascii="Arial" w:hAnsi="Arial" w:cs="Arial"/>
          <w:sz w:val="20"/>
          <w:szCs w:val="20"/>
        </w:rPr>
        <w:t xml:space="preserve">financial years </w:t>
      </w:r>
      <w:r w:rsidRPr="00B92C2D">
        <w:rPr>
          <w:rFonts w:ascii="Arial" w:hAnsi="Arial" w:cs="Arial"/>
          <w:sz w:val="20"/>
          <w:szCs w:val="20"/>
        </w:rPr>
        <w:t>2021, 2022 and 2023.</w:t>
      </w:r>
    </w:p>
    <w:p w14:paraId="6DC95C38" w14:textId="60E3D078" w:rsidR="0094354F" w:rsidRPr="00B92C2D" w:rsidRDefault="0094354F" w:rsidP="005F55D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E801F8E" w14:textId="77777777" w:rsidR="0094354F" w:rsidRPr="00B92C2D" w:rsidRDefault="0094354F" w:rsidP="005F55D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>Attached:</w:t>
      </w:r>
    </w:p>
    <w:p w14:paraId="44477E33" w14:textId="5EBF484A" w:rsidR="0094354F" w:rsidRPr="00B92C2D" w:rsidRDefault="0094354F" w:rsidP="00117C41">
      <w:pPr>
        <w:pStyle w:val="NoSpacing"/>
        <w:ind w:left="709" w:hanging="142"/>
        <w:jc w:val="both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>Extract from the minutes of the Audit</w:t>
      </w:r>
      <w:r w:rsidR="00346C63" w:rsidRPr="00B92C2D">
        <w:rPr>
          <w:rFonts w:ascii="Arial" w:hAnsi="Arial" w:cs="Arial"/>
          <w:sz w:val="20"/>
          <w:szCs w:val="20"/>
        </w:rPr>
        <w:t>ing</w:t>
      </w:r>
      <w:r w:rsidRPr="00B92C2D">
        <w:rPr>
          <w:rFonts w:ascii="Arial" w:hAnsi="Arial" w:cs="Arial"/>
          <w:sz w:val="20"/>
          <w:szCs w:val="20"/>
        </w:rPr>
        <w:t xml:space="preserve"> Commi</w:t>
      </w:r>
      <w:r w:rsidR="00346C63" w:rsidRPr="00B92C2D">
        <w:rPr>
          <w:rFonts w:ascii="Arial" w:hAnsi="Arial" w:cs="Arial"/>
          <w:sz w:val="20"/>
          <w:szCs w:val="20"/>
        </w:rPr>
        <w:t>ttee</w:t>
      </w:r>
      <w:r w:rsidRPr="00B92C2D">
        <w:rPr>
          <w:rFonts w:ascii="Arial" w:hAnsi="Arial" w:cs="Arial"/>
          <w:sz w:val="20"/>
          <w:szCs w:val="20"/>
        </w:rPr>
        <w:t xml:space="preserve"> meeting on the results of the </w:t>
      </w:r>
      <w:r w:rsidR="00117C41" w:rsidRPr="00B92C2D">
        <w:rPr>
          <w:rFonts w:ascii="Arial" w:hAnsi="Arial" w:cs="Arial"/>
          <w:sz w:val="20"/>
          <w:szCs w:val="20"/>
        </w:rPr>
        <w:t>sworn</w:t>
      </w:r>
      <w:r w:rsidRPr="00B92C2D">
        <w:rPr>
          <w:rFonts w:ascii="Arial" w:hAnsi="Arial" w:cs="Arial"/>
          <w:sz w:val="20"/>
          <w:szCs w:val="20"/>
        </w:rPr>
        <w:t xml:space="preserve"> audit</w:t>
      </w:r>
      <w:r w:rsidR="00346C63" w:rsidRPr="00B92C2D">
        <w:rPr>
          <w:rFonts w:ascii="Arial" w:hAnsi="Arial" w:cs="Arial"/>
          <w:sz w:val="20"/>
          <w:szCs w:val="20"/>
        </w:rPr>
        <w:t>or</w:t>
      </w:r>
      <w:r w:rsidRPr="00B92C2D">
        <w:rPr>
          <w:rFonts w:ascii="Arial" w:hAnsi="Arial" w:cs="Arial"/>
          <w:sz w:val="20"/>
          <w:szCs w:val="20"/>
        </w:rPr>
        <w:t xml:space="preserve"> competition for </w:t>
      </w:r>
      <w:r w:rsidR="00117C41" w:rsidRPr="00B92C2D">
        <w:rPr>
          <w:rFonts w:ascii="Arial" w:hAnsi="Arial" w:cs="Arial"/>
          <w:sz w:val="20"/>
          <w:szCs w:val="20"/>
        </w:rPr>
        <w:t xml:space="preserve">financial years </w:t>
      </w:r>
      <w:r w:rsidRPr="00B92C2D">
        <w:rPr>
          <w:rFonts w:ascii="Arial" w:hAnsi="Arial" w:cs="Arial"/>
          <w:sz w:val="20"/>
          <w:szCs w:val="20"/>
        </w:rPr>
        <w:t>2021, 2022 and 2023.</w:t>
      </w:r>
    </w:p>
    <w:p w14:paraId="2A24288E" w14:textId="5F3EEDAA" w:rsidR="00867572" w:rsidRPr="00B92C2D" w:rsidRDefault="00117C41" w:rsidP="00117C41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>Proposal</w:t>
      </w:r>
      <w:r w:rsidR="0094354F" w:rsidRPr="00B92C2D">
        <w:rPr>
          <w:rFonts w:ascii="Arial" w:hAnsi="Arial" w:cs="Arial"/>
          <w:sz w:val="20"/>
          <w:szCs w:val="20"/>
        </w:rPr>
        <w:t xml:space="preserve"> and </w:t>
      </w:r>
      <w:r w:rsidRPr="00B92C2D">
        <w:rPr>
          <w:rFonts w:ascii="Arial" w:hAnsi="Arial" w:cs="Arial"/>
          <w:sz w:val="20"/>
          <w:szCs w:val="20"/>
        </w:rPr>
        <w:t xml:space="preserve">letter </w:t>
      </w:r>
      <w:r w:rsidR="00346C63" w:rsidRPr="00B92C2D">
        <w:rPr>
          <w:rFonts w:ascii="Arial" w:hAnsi="Arial" w:cs="Arial"/>
          <w:sz w:val="20"/>
          <w:szCs w:val="20"/>
        </w:rPr>
        <w:t>about expiration</w:t>
      </w:r>
      <w:r w:rsidR="00867572" w:rsidRPr="00B92C2D">
        <w:rPr>
          <w:rFonts w:ascii="Arial" w:hAnsi="Arial" w:cs="Arial"/>
          <w:sz w:val="20"/>
          <w:szCs w:val="20"/>
        </w:rPr>
        <w:t xml:space="preserve"> date from </w:t>
      </w:r>
      <w:r w:rsidRPr="00B92C2D">
        <w:rPr>
          <w:rFonts w:ascii="Arial" w:hAnsi="Arial" w:cs="Arial"/>
          <w:sz w:val="20"/>
          <w:szCs w:val="20"/>
        </w:rPr>
        <w:t>“</w:t>
      </w:r>
      <w:r w:rsidR="0094354F" w:rsidRPr="00B92C2D">
        <w:rPr>
          <w:rFonts w:ascii="Arial" w:hAnsi="Arial" w:cs="Arial"/>
          <w:sz w:val="20"/>
          <w:szCs w:val="20"/>
        </w:rPr>
        <w:t>Ernst &amp; Young Baltic</w:t>
      </w:r>
      <w:r w:rsidRPr="00B92C2D">
        <w:rPr>
          <w:rFonts w:ascii="Arial" w:hAnsi="Arial" w:cs="Arial"/>
          <w:sz w:val="20"/>
          <w:szCs w:val="20"/>
        </w:rPr>
        <w:t xml:space="preserve">” Ltd. </w:t>
      </w:r>
    </w:p>
    <w:p w14:paraId="63FB09B6" w14:textId="32123255" w:rsidR="0094354F" w:rsidRPr="00B92C2D" w:rsidRDefault="00117C41" w:rsidP="00867572">
      <w:pPr>
        <w:pStyle w:val="NoSpacing"/>
        <w:ind w:firstLine="567"/>
        <w:jc w:val="both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 xml:space="preserve">Proposal and </w:t>
      </w:r>
      <w:r w:rsidR="00867572" w:rsidRPr="00B92C2D">
        <w:rPr>
          <w:rFonts w:ascii="Arial" w:hAnsi="Arial" w:cs="Arial"/>
          <w:sz w:val="20"/>
          <w:szCs w:val="20"/>
        </w:rPr>
        <w:t>letter about expiration date from “</w:t>
      </w:r>
      <w:r w:rsidR="0094354F" w:rsidRPr="00B92C2D">
        <w:rPr>
          <w:rFonts w:ascii="Arial" w:hAnsi="Arial" w:cs="Arial"/>
          <w:sz w:val="20"/>
          <w:szCs w:val="20"/>
        </w:rPr>
        <w:t>PriceWaterhouseCoopers</w:t>
      </w:r>
      <w:r w:rsidR="00867572" w:rsidRPr="00B92C2D">
        <w:rPr>
          <w:rFonts w:ascii="Arial" w:hAnsi="Arial" w:cs="Arial"/>
          <w:sz w:val="20"/>
          <w:szCs w:val="20"/>
        </w:rPr>
        <w:t>” Ltd.</w:t>
      </w:r>
      <w:r w:rsidR="0094354F" w:rsidRPr="00B92C2D">
        <w:rPr>
          <w:rFonts w:ascii="Arial" w:hAnsi="Arial" w:cs="Arial"/>
          <w:sz w:val="20"/>
          <w:szCs w:val="20"/>
        </w:rPr>
        <w:t xml:space="preserve"> </w:t>
      </w:r>
    </w:p>
    <w:p w14:paraId="30B0895F" w14:textId="68DB2BA7" w:rsidR="0094354F" w:rsidRPr="00B92C2D" w:rsidRDefault="0094354F" w:rsidP="005F55D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F92DDD2" w14:textId="77777777" w:rsidR="0094354F" w:rsidRPr="00B92C2D" w:rsidRDefault="0094354F" w:rsidP="005F55D6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>Sincerely,</w:t>
      </w:r>
    </w:p>
    <w:p w14:paraId="4054B91A" w14:textId="77777777" w:rsidR="0094354F" w:rsidRPr="00B92C2D" w:rsidRDefault="0094354F" w:rsidP="0094354F">
      <w:pPr>
        <w:pStyle w:val="NoSpacing"/>
        <w:rPr>
          <w:rFonts w:ascii="Arial" w:hAnsi="Arial" w:cs="Arial"/>
          <w:sz w:val="20"/>
          <w:szCs w:val="20"/>
        </w:rPr>
      </w:pPr>
    </w:p>
    <w:p w14:paraId="0D4DDF02" w14:textId="01D3F6DC" w:rsidR="0094354F" w:rsidRPr="00B92C2D" w:rsidRDefault="0094354F" w:rsidP="0094354F">
      <w:pPr>
        <w:pStyle w:val="NoSpacing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>Agris Au</w:t>
      </w:r>
      <w:r w:rsidR="00F93A23">
        <w:rPr>
          <w:rFonts w:ascii="Arial" w:hAnsi="Arial" w:cs="Arial"/>
          <w:sz w:val="20"/>
          <w:szCs w:val="20"/>
        </w:rPr>
        <w:t>c</w:t>
      </w:r>
      <w:r w:rsidRPr="00B92C2D">
        <w:rPr>
          <w:rFonts w:ascii="Arial" w:hAnsi="Arial" w:cs="Arial"/>
          <w:sz w:val="20"/>
          <w:szCs w:val="20"/>
        </w:rPr>
        <w:t>e</w:t>
      </w:r>
    </w:p>
    <w:p w14:paraId="7F710AEB" w14:textId="6FF919EC" w:rsidR="0094354F" w:rsidRPr="00B92C2D" w:rsidRDefault="0094354F" w:rsidP="0094354F">
      <w:pPr>
        <w:pStyle w:val="NoSpacing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 xml:space="preserve">Chairman of the </w:t>
      </w:r>
      <w:r w:rsidR="00346C63" w:rsidRPr="00B92C2D">
        <w:rPr>
          <w:rFonts w:ascii="Arial" w:hAnsi="Arial" w:cs="Arial"/>
          <w:sz w:val="20"/>
          <w:szCs w:val="20"/>
        </w:rPr>
        <w:t>Auditing</w:t>
      </w:r>
      <w:r w:rsidR="00867572" w:rsidRPr="00B92C2D">
        <w:rPr>
          <w:rFonts w:ascii="Arial" w:hAnsi="Arial" w:cs="Arial"/>
          <w:sz w:val="20"/>
          <w:szCs w:val="20"/>
        </w:rPr>
        <w:t xml:space="preserve"> Committee</w:t>
      </w:r>
      <w:r w:rsidRPr="00B92C2D">
        <w:rPr>
          <w:rFonts w:ascii="Arial" w:hAnsi="Arial" w:cs="Arial"/>
          <w:sz w:val="20"/>
          <w:szCs w:val="20"/>
        </w:rPr>
        <w:t>.</w:t>
      </w:r>
    </w:p>
    <w:p w14:paraId="1EC17CD0" w14:textId="2EBCC63E" w:rsidR="0094354F" w:rsidRPr="00B92C2D" w:rsidRDefault="0094354F" w:rsidP="0094354F">
      <w:pPr>
        <w:pStyle w:val="NoSpacing"/>
        <w:rPr>
          <w:rFonts w:ascii="Arial" w:hAnsi="Arial" w:cs="Arial"/>
          <w:sz w:val="20"/>
          <w:szCs w:val="20"/>
        </w:rPr>
      </w:pPr>
      <w:r w:rsidRPr="00B92C2D">
        <w:rPr>
          <w:rFonts w:ascii="Arial" w:hAnsi="Arial" w:cs="Arial"/>
          <w:sz w:val="20"/>
          <w:szCs w:val="20"/>
        </w:rPr>
        <w:t>Signed by secure electronic signature</w:t>
      </w:r>
    </w:p>
    <w:sectPr w:rsidR="0094354F" w:rsidRPr="00B92C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AED7" w14:textId="77777777" w:rsidR="000B114D" w:rsidRDefault="000B114D" w:rsidP="0094354F">
      <w:r>
        <w:separator/>
      </w:r>
    </w:p>
  </w:endnote>
  <w:endnote w:type="continuationSeparator" w:id="0">
    <w:p w14:paraId="6333A89A" w14:textId="77777777" w:rsidR="000B114D" w:rsidRDefault="000B114D" w:rsidP="0094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A790" w14:textId="77777777" w:rsidR="000B114D" w:rsidRDefault="000B114D" w:rsidP="0094354F">
      <w:r>
        <w:separator/>
      </w:r>
    </w:p>
  </w:footnote>
  <w:footnote w:type="continuationSeparator" w:id="0">
    <w:p w14:paraId="0C6D25B4" w14:textId="77777777" w:rsidR="000B114D" w:rsidRDefault="000B114D" w:rsidP="00943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C2"/>
    <w:rsid w:val="000B114D"/>
    <w:rsid w:val="00117C41"/>
    <w:rsid w:val="001D19B0"/>
    <w:rsid w:val="00346C63"/>
    <w:rsid w:val="00363148"/>
    <w:rsid w:val="004B69A8"/>
    <w:rsid w:val="005F55D6"/>
    <w:rsid w:val="00867572"/>
    <w:rsid w:val="0094354F"/>
    <w:rsid w:val="00B92C2D"/>
    <w:rsid w:val="00CA02C2"/>
    <w:rsid w:val="00F9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EA2C1"/>
  <w15:chartTrackingRefBased/>
  <w15:docId w15:val="{C7AFC213-FB16-4458-AB62-DA6D0B86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4354F"/>
    <w:pPr>
      <w:keepNext/>
      <w:suppressAutoHyphens/>
      <w:spacing w:before="240" w:after="60"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/>
      <w:b/>
      <w:bCs/>
      <w:kern w:val="32"/>
      <w:position w:val="-1"/>
      <w:sz w:val="32"/>
      <w:szCs w:val="32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35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4354F"/>
    <w:rPr>
      <w:rFonts w:ascii="Arial" w:eastAsia="Times New Roman" w:hAnsi="Arial" w:cs="Times New Roman"/>
      <w:b/>
      <w:bCs/>
      <w:kern w:val="32"/>
      <w:position w:val="-1"/>
      <w:sz w:val="32"/>
      <w:szCs w:val="32"/>
      <w:lang w:val="lv-LV" w:eastAsia="lv-LV"/>
    </w:rPr>
  </w:style>
  <w:style w:type="paragraph" w:styleId="FootnoteText">
    <w:name w:val="footnote text"/>
    <w:basedOn w:val="Normal"/>
    <w:link w:val="FootnoteTextChar"/>
    <w:unhideWhenUsed/>
    <w:qFormat/>
    <w:rsid w:val="0094354F"/>
    <w:pPr>
      <w:spacing w:after="120"/>
    </w:pPr>
    <w:rPr>
      <w:rFonts w:ascii="Arial Narrow" w:eastAsiaTheme="minorHAnsi" w:hAnsi="Arial Narrow" w:cstheme="minorBidi"/>
      <w:sz w:val="20"/>
      <w:szCs w:val="20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rsid w:val="0094354F"/>
    <w:rPr>
      <w:rFonts w:ascii="Arial Narrow" w:hAnsi="Arial Narrow"/>
      <w:sz w:val="20"/>
      <w:szCs w:val="20"/>
      <w:lang w:val="lv-LV"/>
    </w:rPr>
  </w:style>
  <w:style w:type="character" w:styleId="FootnoteReference">
    <w:name w:val="footnote reference"/>
    <w:basedOn w:val="DefaultParagraphFont"/>
    <w:unhideWhenUsed/>
    <w:qFormat/>
    <w:rsid w:val="0094354F"/>
    <w:rPr>
      <w:vertAlign w:val="superscript"/>
    </w:rPr>
  </w:style>
  <w:style w:type="character" w:customStyle="1" w:styleId="jlqj4b">
    <w:name w:val="jlqj4b"/>
    <w:basedOn w:val="DefaultParagraphFont"/>
    <w:rsid w:val="0094354F"/>
  </w:style>
  <w:style w:type="character" w:customStyle="1" w:styleId="viiyi">
    <w:name w:val="viiyi"/>
    <w:basedOn w:val="DefaultParagraphFont"/>
    <w:rsid w:val="005F5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Kudore | OlainFarm LV</dc:creator>
  <cp:keywords/>
  <dc:description/>
  <cp:lastModifiedBy>Jānis Dubrovskis | OlainFarm LV</cp:lastModifiedBy>
  <cp:revision>5</cp:revision>
  <dcterms:created xsi:type="dcterms:W3CDTF">2021-06-02T05:18:00Z</dcterms:created>
  <dcterms:modified xsi:type="dcterms:W3CDTF">2021-06-04T12:32:00Z</dcterms:modified>
</cp:coreProperties>
</file>