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018F" w14:textId="56DBA6B7" w:rsidR="3627B467" w:rsidRDefault="3627B467" w:rsidP="3627B467">
      <w:pPr>
        <w:jc w:val="center"/>
        <w:rPr>
          <w:rFonts w:ascii="DINPro" w:hAnsi="DINPro" w:cs="Arial"/>
          <w:b/>
          <w:bCs/>
          <w:sz w:val="20"/>
          <w:szCs w:val="20"/>
          <w:lang w:val="en-GB"/>
        </w:rPr>
      </w:pPr>
    </w:p>
    <w:p w14:paraId="4F270D57" w14:textId="62D82159" w:rsidR="009162C4" w:rsidRPr="000A4B06" w:rsidRDefault="009112FB" w:rsidP="009162C4">
      <w:pPr>
        <w:jc w:val="center"/>
        <w:rPr>
          <w:rFonts w:ascii="DINPro" w:hAnsi="DINPro" w:cs="Arial"/>
          <w:b/>
          <w:lang w:val="en-GB"/>
        </w:rPr>
      </w:pPr>
      <w:r w:rsidRPr="000A4B06">
        <w:rPr>
          <w:rFonts w:ascii="DINPro" w:hAnsi="DINPro" w:cs="Arial"/>
          <w:b/>
          <w:lang w:val="en-GB"/>
        </w:rPr>
        <w:t>V</w:t>
      </w:r>
      <w:r w:rsidR="000A4B06" w:rsidRPr="000A4B06">
        <w:rPr>
          <w:rFonts w:ascii="DINPro" w:hAnsi="DINPro" w:cs="Arial"/>
          <w:b/>
          <w:lang w:val="en-GB"/>
        </w:rPr>
        <w:t>OTING INSTRUCTION</w:t>
      </w:r>
      <w:r w:rsidR="000A4B06">
        <w:rPr>
          <w:rFonts w:ascii="DINPro" w:hAnsi="DINPro" w:cs="Arial"/>
          <w:b/>
          <w:lang w:val="en-GB"/>
        </w:rPr>
        <w:t>S</w:t>
      </w:r>
      <w:r w:rsidR="000A4B06" w:rsidRPr="000A4B06">
        <w:rPr>
          <w:rFonts w:ascii="DINPro" w:hAnsi="DINPro" w:cs="Arial"/>
          <w:b/>
          <w:lang w:val="en-GB"/>
        </w:rPr>
        <w:t xml:space="preserve"> FORM </w:t>
      </w:r>
      <w:r w:rsidRPr="000A4B06">
        <w:rPr>
          <w:rFonts w:ascii="DINPro" w:hAnsi="DINPro" w:cs="Arial"/>
          <w:b/>
          <w:lang w:val="en-GB"/>
        </w:rPr>
        <w:t xml:space="preserve">/ </w:t>
      </w:r>
      <w:r w:rsidR="009162C4" w:rsidRPr="000A4B06">
        <w:rPr>
          <w:rFonts w:ascii="DINPro" w:hAnsi="DINPro" w:cs="Arial"/>
          <w:b/>
          <w:lang w:val="en-GB"/>
        </w:rPr>
        <w:t>PROXY</w:t>
      </w:r>
      <w:r w:rsidR="005F5DE3" w:rsidRPr="000A4B06">
        <w:rPr>
          <w:rFonts w:ascii="DINPro" w:hAnsi="DINPro" w:cs="Arial"/>
          <w:b/>
          <w:lang w:val="en-GB"/>
        </w:rPr>
        <w:t xml:space="preserve"> F</w:t>
      </w:r>
      <w:r w:rsidR="000A4B06" w:rsidRPr="000A4B06">
        <w:rPr>
          <w:rFonts w:ascii="DINPro" w:hAnsi="DINPro" w:cs="Arial"/>
          <w:b/>
          <w:lang w:val="en-GB"/>
        </w:rPr>
        <w:t xml:space="preserve">ORM </w:t>
      </w:r>
    </w:p>
    <w:p w14:paraId="4CFD7B9D" w14:textId="77777777" w:rsidR="000A4B06" w:rsidRDefault="000A4B06" w:rsidP="009162C4">
      <w:pPr>
        <w:jc w:val="center"/>
        <w:rPr>
          <w:rFonts w:ascii="DINPro" w:hAnsi="DINPro" w:cs="Arial"/>
          <w:b/>
          <w:sz w:val="20"/>
          <w:szCs w:val="20"/>
          <w:lang w:val="en-GB"/>
        </w:rPr>
      </w:pPr>
    </w:p>
    <w:p w14:paraId="574D4F4C" w14:textId="38DE8E15" w:rsidR="00E33D3B" w:rsidRPr="000A4B06" w:rsidRDefault="00E33D3B" w:rsidP="009162C4">
      <w:pPr>
        <w:jc w:val="center"/>
        <w:rPr>
          <w:rFonts w:ascii="DINPro" w:hAnsi="DINPro" w:cs="Arial"/>
          <w:b/>
          <w:lang w:val="en-GB"/>
        </w:rPr>
      </w:pPr>
      <w:r w:rsidRPr="000A4B06">
        <w:rPr>
          <w:rFonts w:ascii="DINPro" w:hAnsi="DINPro" w:cs="Arial"/>
          <w:b/>
          <w:bCs/>
          <w:lang w:val="en-GB"/>
        </w:rPr>
        <w:t>AND INTERNATIONAL PUBLISHERS N.V</w:t>
      </w:r>
      <w:r w:rsidRPr="000A4B06">
        <w:rPr>
          <w:rFonts w:ascii="DINPro" w:hAnsi="DINPro" w:cs="Arial"/>
          <w:b/>
          <w:lang w:val="en-GB"/>
        </w:rPr>
        <w:t xml:space="preserve"> </w:t>
      </w:r>
    </w:p>
    <w:p w14:paraId="39C825C8" w14:textId="3A8CFCC8" w:rsidR="009162C4" w:rsidRPr="000A4B06" w:rsidRDefault="00DB6570" w:rsidP="009162C4">
      <w:pPr>
        <w:jc w:val="center"/>
        <w:rPr>
          <w:rFonts w:ascii="DINPro" w:hAnsi="DINPro" w:cs="Arial"/>
          <w:b/>
          <w:lang w:val="en-GB"/>
        </w:rPr>
      </w:pPr>
      <w:r>
        <w:rPr>
          <w:rFonts w:ascii="DINPro" w:hAnsi="DINPro" w:cs="Arial"/>
          <w:b/>
          <w:lang w:val="en-GB"/>
        </w:rPr>
        <w:t>EXTRA-ORDINARY</w:t>
      </w:r>
      <w:r w:rsidR="009162C4" w:rsidRPr="000A4B06">
        <w:rPr>
          <w:rFonts w:ascii="DINPro" w:hAnsi="DINPro" w:cs="Arial"/>
          <w:b/>
          <w:lang w:val="en-GB"/>
        </w:rPr>
        <w:t xml:space="preserve"> GENERAL MEETING OF SHAREHOLDERS </w:t>
      </w:r>
      <w:r>
        <w:rPr>
          <w:rFonts w:ascii="DINPro" w:hAnsi="DINPro" w:cs="Arial"/>
          <w:b/>
          <w:lang w:val="en-GB"/>
        </w:rPr>
        <w:t>(EGMS)</w:t>
      </w:r>
    </w:p>
    <w:p w14:paraId="7AED922D" w14:textId="18B7D6E4" w:rsidR="00F47AE4" w:rsidRPr="000A4B06" w:rsidRDefault="007254FF" w:rsidP="00233880">
      <w:pPr>
        <w:jc w:val="center"/>
        <w:rPr>
          <w:rFonts w:ascii="DINPro" w:hAnsi="DINPro" w:cs="Arial"/>
          <w:b/>
          <w:lang w:val="en-GB"/>
        </w:rPr>
      </w:pPr>
      <w:r>
        <w:rPr>
          <w:rFonts w:ascii="DINPro" w:hAnsi="DINPro" w:cs="Arial"/>
          <w:b/>
          <w:lang w:val="en-GB"/>
        </w:rPr>
        <w:t>29</w:t>
      </w:r>
      <w:r w:rsidR="00DB6570">
        <w:rPr>
          <w:rFonts w:ascii="DINPro" w:hAnsi="DINPro" w:cs="Arial"/>
          <w:b/>
          <w:lang w:val="en-GB"/>
        </w:rPr>
        <w:t xml:space="preserve"> December </w:t>
      </w:r>
      <w:r w:rsidR="009162C4" w:rsidRPr="000A4B06">
        <w:rPr>
          <w:rFonts w:ascii="DINPro" w:hAnsi="DINPro" w:cs="Arial"/>
          <w:b/>
          <w:lang w:val="en-GB"/>
        </w:rPr>
        <w:t>2020</w:t>
      </w:r>
    </w:p>
    <w:p w14:paraId="6A7E2ACB" w14:textId="4D55C16A" w:rsidR="00BA3F41" w:rsidRDefault="00BA3F41">
      <w:pPr>
        <w:jc w:val="center"/>
        <w:rPr>
          <w:rFonts w:ascii="DINPro" w:hAnsi="DINPro" w:cs="Arial"/>
          <w:b/>
          <w:sz w:val="20"/>
          <w:szCs w:val="20"/>
          <w:lang w:val="en-GB"/>
        </w:rPr>
      </w:pPr>
    </w:p>
    <w:p w14:paraId="6DE9EA0E" w14:textId="77777777" w:rsidR="001A48D5" w:rsidRPr="00891FD7" w:rsidRDefault="001A48D5">
      <w:pPr>
        <w:jc w:val="center"/>
        <w:rPr>
          <w:rFonts w:ascii="DINPro" w:hAnsi="DINPro" w:cs="Arial"/>
          <w:sz w:val="20"/>
          <w:szCs w:val="20"/>
          <w:lang w:val="en-GB"/>
        </w:rPr>
      </w:pPr>
    </w:p>
    <w:p w14:paraId="53F9748C" w14:textId="3E13CC2D" w:rsidR="00A94608" w:rsidRDefault="009162C4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Meeting</w:t>
      </w:r>
      <w:r w:rsidR="004F7486">
        <w:rPr>
          <w:rFonts w:ascii="DINPro" w:hAnsi="DINPro" w:cs="Arial"/>
          <w:sz w:val="20"/>
          <w:szCs w:val="20"/>
          <w:lang w:val="en-GB"/>
        </w:rPr>
        <w:t xml:space="preserve"> to</w:t>
      </w:r>
      <w:r>
        <w:rPr>
          <w:rFonts w:ascii="DINPro" w:hAnsi="DINPro" w:cs="Arial"/>
          <w:sz w:val="20"/>
          <w:szCs w:val="20"/>
          <w:lang w:val="en-GB"/>
        </w:rPr>
        <w:t xml:space="preserve"> </w:t>
      </w:r>
      <w:r w:rsidR="004F7486">
        <w:rPr>
          <w:rFonts w:ascii="DINPro" w:hAnsi="DINPro" w:cs="Arial"/>
          <w:sz w:val="20"/>
          <w:szCs w:val="20"/>
          <w:lang w:val="en-GB"/>
        </w:rPr>
        <w:t>be</w:t>
      </w:r>
      <w:r>
        <w:rPr>
          <w:rFonts w:ascii="DINPro" w:hAnsi="DINPro" w:cs="Arial"/>
          <w:sz w:val="20"/>
          <w:szCs w:val="20"/>
          <w:lang w:val="en-GB"/>
        </w:rPr>
        <w:t xml:space="preserve"> held at 10:00 AM </w:t>
      </w:r>
      <w:r w:rsidR="007254FF">
        <w:rPr>
          <w:rFonts w:ascii="DINPro" w:hAnsi="DINPro" w:cs="Arial"/>
          <w:sz w:val="20"/>
          <w:szCs w:val="20"/>
          <w:lang w:val="en-GB"/>
        </w:rPr>
        <w:t xml:space="preserve">in Rotterdam </w:t>
      </w:r>
      <w:r w:rsidR="004F7486">
        <w:rPr>
          <w:rFonts w:ascii="DINPro" w:hAnsi="DINPro" w:cs="Arial"/>
          <w:sz w:val="20"/>
          <w:szCs w:val="20"/>
          <w:lang w:val="en-GB"/>
        </w:rPr>
        <w:t>via</w:t>
      </w:r>
      <w:r>
        <w:rPr>
          <w:rFonts w:ascii="DINPro" w:hAnsi="DINPro" w:cs="Arial"/>
          <w:sz w:val="20"/>
          <w:szCs w:val="20"/>
          <w:lang w:val="en-GB"/>
        </w:rPr>
        <w:t xml:space="preserve"> online webinar</w:t>
      </w:r>
      <w:r w:rsidR="0053320A">
        <w:rPr>
          <w:rFonts w:ascii="DINPro" w:hAnsi="DINPro" w:cs="Arial"/>
          <w:sz w:val="20"/>
          <w:szCs w:val="20"/>
          <w:lang w:val="en-GB"/>
        </w:rPr>
        <w:t>.  The link to the webinar will be sent to your email address after registration.</w:t>
      </w:r>
      <w:r w:rsidR="001A48D5">
        <w:rPr>
          <w:rFonts w:ascii="DINPro" w:hAnsi="DINPro" w:cs="Arial"/>
          <w:sz w:val="20"/>
          <w:szCs w:val="20"/>
          <w:lang w:val="en-GB"/>
        </w:rPr>
        <w:t xml:space="preserve"> In view of </w:t>
      </w:r>
      <w:r w:rsidR="00A94608">
        <w:rPr>
          <w:rFonts w:ascii="DINPro" w:hAnsi="DINPro" w:cs="Arial"/>
          <w:sz w:val="20"/>
          <w:szCs w:val="20"/>
          <w:lang w:val="en-GB"/>
        </w:rPr>
        <w:t xml:space="preserve">the </w:t>
      </w:r>
      <w:r w:rsidR="001A48D5">
        <w:rPr>
          <w:rFonts w:ascii="DINPro" w:hAnsi="DINPro" w:cs="Arial"/>
          <w:sz w:val="20"/>
          <w:szCs w:val="20"/>
          <w:lang w:val="en-GB"/>
        </w:rPr>
        <w:t xml:space="preserve">ongoing COVID-19 pandemic and our concern for the safety and health of all our stakeholders, we </w:t>
      </w:r>
      <w:r w:rsidR="009979ED">
        <w:rPr>
          <w:rFonts w:ascii="DINPro" w:hAnsi="DINPro" w:cs="Arial"/>
          <w:sz w:val="20"/>
          <w:szCs w:val="20"/>
          <w:lang w:val="en-GB"/>
        </w:rPr>
        <w:t>urge</w:t>
      </w:r>
      <w:r w:rsidR="001A48D5">
        <w:rPr>
          <w:rFonts w:ascii="DINPro" w:hAnsi="DINPro" w:cs="Arial"/>
          <w:sz w:val="20"/>
          <w:szCs w:val="20"/>
          <w:lang w:val="en-GB"/>
        </w:rPr>
        <w:t xml:space="preserve"> shareholders not to attend the meeting in person, but</w:t>
      </w:r>
      <w:r w:rsidR="00A94608">
        <w:rPr>
          <w:rFonts w:ascii="DINPro" w:hAnsi="DINPro" w:cs="Arial"/>
          <w:sz w:val="20"/>
          <w:szCs w:val="20"/>
          <w:lang w:val="en-GB"/>
        </w:rPr>
        <w:t xml:space="preserve"> </w:t>
      </w:r>
      <w:r w:rsidR="008130EA">
        <w:rPr>
          <w:rFonts w:ascii="DINPro" w:hAnsi="DINPro" w:cs="Arial"/>
          <w:sz w:val="20"/>
          <w:szCs w:val="20"/>
          <w:lang w:val="en-GB"/>
        </w:rPr>
        <w:t xml:space="preserve">instead to </w:t>
      </w:r>
      <w:r w:rsidR="00A94608">
        <w:rPr>
          <w:rFonts w:ascii="DINPro" w:hAnsi="DINPro" w:cs="Arial"/>
          <w:sz w:val="20"/>
          <w:szCs w:val="20"/>
          <w:lang w:val="en-GB"/>
        </w:rPr>
        <w:t>opt</w:t>
      </w:r>
      <w:r w:rsidR="001A48D5">
        <w:rPr>
          <w:rFonts w:ascii="DINPro" w:hAnsi="DINPro" w:cs="Arial"/>
          <w:sz w:val="20"/>
          <w:szCs w:val="20"/>
          <w:lang w:val="en-GB"/>
        </w:rPr>
        <w:t xml:space="preserve"> </w:t>
      </w:r>
      <w:r w:rsidR="009979ED">
        <w:rPr>
          <w:rFonts w:ascii="DINPro" w:hAnsi="DINPro" w:cs="Arial"/>
          <w:sz w:val="20"/>
          <w:szCs w:val="20"/>
          <w:lang w:val="en-GB"/>
        </w:rPr>
        <w:t xml:space="preserve">for </w:t>
      </w:r>
      <w:r w:rsidR="001A48D5">
        <w:rPr>
          <w:rFonts w:ascii="DINPro" w:hAnsi="DINPro" w:cs="Arial"/>
          <w:sz w:val="20"/>
          <w:szCs w:val="20"/>
          <w:lang w:val="en-GB"/>
        </w:rPr>
        <w:t>the online Webinar.</w:t>
      </w:r>
    </w:p>
    <w:p w14:paraId="21E55724" w14:textId="77777777" w:rsidR="00A94608" w:rsidRDefault="00A94608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3DA42672" w14:textId="3CF309D1" w:rsidR="001A48D5" w:rsidRDefault="00A94608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Shareholders attending the online webinar are requested to cast their votes ahead of the meeting using this vot</w:t>
      </w:r>
      <w:r w:rsidR="00B47A30">
        <w:rPr>
          <w:rFonts w:ascii="DINPro" w:hAnsi="DINPro" w:cs="Arial"/>
          <w:sz w:val="20"/>
          <w:szCs w:val="20"/>
          <w:lang w:val="en-GB"/>
        </w:rPr>
        <w:t>ing</w:t>
      </w:r>
      <w:r>
        <w:rPr>
          <w:rFonts w:ascii="DINPro" w:hAnsi="DINPro" w:cs="Arial"/>
          <w:sz w:val="20"/>
          <w:szCs w:val="20"/>
          <w:lang w:val="en-GB"/>
        </w:rPr>
        <w:t xml:space="preserve"> instruction</w:t>
      </w:r>
      <w:r w:rsidR="001001CD">
        <w:rPr>
          <w:rFonts w:ascii="DINPro" w:hAnsi="DINPro" w:cs="Arial"/>
          <w:sz w:val="20"/>
          <w:szCs w:val="20"/>
          <w:lang w:val="en-GB"/>
        </w:rPr>
        <w:t>s</w:t>
      </w:r>
      <w:r>
        <w:rPr>
          <w:rFonts w:ascii="DINPro" w:hAnsi="DINPro" w:cs="Arial"/>
          <w:sz w:val="20"/>
          <w:szCs w:val="20"/>
          <w:lang w:val="en-GB"/>
        </w:rPr>
        <w:t xml:space="preserve"> form.</w:t>
      </w:r>
    </w:p>
    <w:p w14:paraId="742F199B" w14:textId="77777777" w:rsidR="0053320A" w:rsidRDefault="0053320A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7CB42D93" w14:textId="409436CB" w:rsidR="0053320A" w:rsidRPr="0053320A" w:rsidRDefault="0053320A" w:rsidP="007B2D1C">
      <w:pPr>
        <w:pStyle w:val="BodyText"/>
        <w:jc w:val="both"/>
        <w:rPr>
          <w:rFonts w:ascii="DINPro" w:hAnsi="DINPro" w:cs="Arial"/>
          <w:b/>
          <w:bCs/>
          <w:sz w:val="20"/>
          <w:szCs w:val="20"/>
          <w:lang w:val="en-GB"/>
        </w:rPr>
      </w:pPr>
      <w:r w:rsidRPr="0053320A">
        <w:rPr>
          <w:rFonts w:ascii="DINPro" w:hAnsi="DINPro" w:cs="Arial"/>
          <w:b/>
          <w:bCs/>
          <w:sz w:val="20"/>
          <w:szCs w:val="20"/>
          <w:lang w:val="en-GB"/>
        </w:rPr>
        <w:t>The shareholder:</w:t>
      </w:r>
    </w:p>
    <w:p w14:paraId="1106EC0E" w14:textId="519A948D" w:rsidR="0053320A" w:rsidRDefault="0053320A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1ED174C7" w14:textId="64A3E521" w:rsidR="0053320A" w:rsidRDefault="00D20208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F</w:t>
      </w:r>
      <w:r w:rsidR="0053320A">
        <w:rPr>
          <w:rFonts w:ascii="DINPro" w:hAnsi="DINPro" w:cs="Arial"/>
          <w:sz w:val="20"/>
          <w:szCs w:val="20"/>
          <w:lang w:val="en-GB"/>
        </w:rPr>
        <w:t>irst name</w:t>
      </w:r>
      <w:r>
        <w:rPr>
          <w:rFonts w:ascii="DINPro" w:hAnsi="DINPro" w:cs="Arial"/>
          <w:sz w:val="20"/>
          <w:szCs w:val="20"/>
          <w:lang w:val="en-GB"/>
        </w:rPr>
        <w:t xml:space="preserve"> Last Name</w:t>
      </w:r>
      <w:r w:rsidR="0053320A">
        <w:rPr>
          <w:rFonts w:ascii="DINPro" w:hAnsi="DINPro" w:cs="Arial"/>
          <w:sz w:val="20"/>
          <w:szCs w:val="20"/>
          <w:lang w:val="en-GB"/>
        </w:rPr>
        <w:t>:</w:t>
      </w:r>
      <w:r w:rsidR="0053320A"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6755F064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Address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7274ECB1" w14:textId="061E563A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Postal code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</w:t>
      </w:r>
      <w:r>
        <w:rPr>
          <w:rFonts w:ascii="DINPro" w:hAnsi="DINPro" w:cs="Arial"/>
          <w:sz w:val="20"/>
          <w:szCs w:val="20"/>
          <w:lang w:val="en-GB"/>
        </w:rPr>
        <w:tab/>
        <w:t>City: __________________________________________</w:t>
      </w:r>
    </w:p>
    <w:p w14:paraId="1EA6C382" w14:textId="0B2F3F96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Country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 xml:space="preserve">___________________________________________________________________ </w:t>
      </w:r>
      <w:r>
        <w:rPr>
          <w:rFonts w:ascii="DINPro" w:hAnsi="DINPro" w:cs="Arial"/>
          <w:sz w:val="20"/>
          <w:szCs w:val="20"/>
          <w:lang w:val="en-GB"/>
        </w:rPr>
        <w:tab/>
      </w:r>
    </w:p>
    <w:p w14:paraId="3CE4A6AF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Email Address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3BDC00B3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</w:p>
    <w:p w14:paraId="2931CE6A" w14:textId="0C0705F1" w:rsidR="0053320A" w:rsidRDefault="00C40615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H</w:t>
      </w:r>
      <w:r w:rsidR="0053320A">
        <w:rPr>
          <w:rFonts w:ascii="DINPro" w:hAnsi="DINPro" w:cs="Arial"/>
          <w:sz w:val="20"/>
          <w:szCs w:val="20"/>
          <w:lang w:val="en-GB"/>
        </w:rPr>
        <w:t xml:space="preserve">older of </w:t>
      </w:r>
      <w:r w:rsidR="0053320A">
        <w:rPr>
          <w:rFonts w:ascii="DINPro" w:hAnsi="DINPro" w:cs="Arial"/>
          <w:sz w:val="20"/>
          <w:szCs w:val="20"/>
          <w:lang w:val="en-GB"/>
        </w:rPr>
        <w:tab/>
      </w:r>
      <w:r w:rsidR="000A4B06">
        <w:rPr>
          <w:rFonts w:ascii="DINPro" w:hAnsi="DINPro" w:cs="Arial"/>
          <w:sz w:val="20"/>
          <w:szCs w:val="20"/>
          <w:lang w:val="en-GB"/>
        </w:rPr>
        <w:t xml:space="preserve">               </w:t>
      </w:r>
      <w:r w:rsidR="0053320A">
        <w:rPr>
          <w:rFonts w:ascii="DINPro" w:hAnsi="DINPro" w:cs="Arial"/>
          <w:sz w:val="20"/>
          <w:szCs w:val="20"/>
          <w:lang w:val="en-GB"/>
        </w:rPr>
        <w:t xml:space="preserve">_____________ (number) ordinary shares in the equity of AND International Publishers N.V. </w:t>
      </w:r>
      <w:r w:rsidR="0053320A" w:rsidRPr="001A48D5">
        <w:rPr>
          <w:rFonts w:ascii="DINPro" w:hAnsi="DINPro" w:cs="Arial"/>
          <w:i/>
          <w:iCs/>
          <w:sz w:val="16"/>
          <w:szCs w:val="16"/>
          <w:lang w:val="en-GB"/>
        </w:rPr>
        <w:t>(1)</w:t>
      </w:r>
    </w:p>
    <w:p w14:paraId="4C63967B" w14:textId="77777777" w:rsidR="0053320A" w:rsidRDefault="0053320A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3DC747FF" w14:textId="3E3A27A4" w:rsidR="0053320A" w:rsidRPr="0053320A" w:rsidRDefault="0053320A" w:rsidP="007B2D1C">
      <w:pPr>
        <w:pStyle w:val="BodyText"/>
        <w:jc w:val="both"/>
        <w:rPr>
          <w:rFonts w:ascii="DINPro" w:hAnsi="DINPro" w:cs="Arial"/>
          <w:b/>
          <w:bCs/>
          <w:sz w:val="20"/>
          <w:szCs w:val="20"/>
          <w:lang w:val="en-GB"/>
        </w:rPr>
      </w:pPr>
      <w:r w:rsidRPr="0053320A">
        <w:rPr>
          <w:rFonts w:ascii="DINPro" w:hAnsi="DINPro" w:cs="Arial"/>
          <w:b/>
          <w:bCs/>
          <w:sz w:val="20"/>
          <w:szCs w:val="20"/>
          <w:lang w:val="en-GB"/>
        </w:rPr>
        <w:t xml:space="preserve">Hereby </w:t>
      </w:r>
      <w:r w:rsidR="003A2690">
        <w:rPr>
          <w:rFonts w:ascii="DINPro" w:hAnsi="DINPro" w:cs="Arial"/>
          <w:b/>
          <w:bCs/>
          <w:sz w:val="20"/>
          <w:szCs w:val="20"/>
          <w:lang w:val="en-GB"/>
        </w:rPr>
        <w:t xml:space="preserve"> grant</w:t>
      </w:r>
      <w:r w:rsidR="00577D1D">
        <w:rPr>
          <w:rFonts w:ascii="DINPro" w:hAnsi="DINPro" w:cs="Arial"/>
          <w:b/>
          <w:bCs/>
          <w:sz w:val="20"/>
          <w:szCs w:val="20"/>
          <w:lang w:val="en-GB"/>
        </w:rPr>
        <w:t xml:space="preserve">s </w:t>
      </w:r>
      <w:r w:rsidR="00420051">
        <w:rPr>
          <w:rFonts w:ascii="DINPro" w:hAnsi="DINPro" w:cs="Arial"/>
          <w:b/>
          <w:bCs/>
          <w:sz w:val="20"/>
          <w:szCs w:val="20"/>
          <w:lang w:val="en-GB"/>
        </w:rPr>
        <w:t>his</w:t>
      </w:r>
      <w:r w:rsidR="009F7428">
        <w:rPr>
          <w:rFonts w:ascii="DINPro" w:hAnsi="DINPro" w:cs="Arial"/>
          <w:b/>
          <w:bCs/>
          <w:sz w:val="20"/>
          <w:szCs w:val="20"/>
          <w:lang w:val="en-GB"/>
        </w:rPr>
        <w:t xml:space="preserve"> or her</w:t>
      </w:r>
      <w:r w:rsidR="00177772" w:rsidRPr="0053320A">
        <w:rPr>
          <w:rFonts w:ascii="DINPro" w:hAnsi="DINPro" w:cs="Arial"/>
          <w:b/>
          <w:bCs/>
          <w:sz w:val="20"/>
          <w:szCs w:val="20"/>
          <w:lang w:val="en-GB"/>
        </w:rPr>
        <w:t xml:space="preserve"> </w:t>
      </w:r>
      <w:r w:rsidRPr="0053320A">
        <w:rPr>
          <w:rFonts w:ascii="DINPro" w:hAnsi="DINPro" w:cs="Arial"/>
          <w:b/>
          <w:bCs/>
          <w:sz w:val="20"/>
          <w:szCs w:val="20"/>
          <w:lang w:val="en-GB"/>
        </w:rPr>
        <w:t>proxy</w:t>
      </w:r>
      <w:r w:rsidR="00577D1D">
        <w:rPr>
          <w:rFonts w:ascii="DINPro" w:hAnsi="DINPro" w:cs="Arial"/>
          <w:b/>
          <w:bCs/>
          <w:sz w:val="20"/>
          <w:szCs w:val="20"/>
          <w:lang w:val="en-GB"/>
        </w:rPr>
        <w:t xml:space="preserve"> vote</w:t>
      </w:r>
      <w:r w:rsidRPr="0053320A">
        <w:rPr>
          <w:rFonts w:ascii="DINPro" w:hAnsi="DINPro" w:cs="Arial"/>
          <w:b/>
          <w:bCs/>
          <w:sz w:val="20"/>
          <w:szCs w:val="20"/>
          <w:lang w:val="en-GB"/>
        </w:rPr>
        <w:t xml:space="preserve"> to </w:t>
      </w:r>
      <w:r w:rsidR="00206B1B">
        <w:rPr>
          <w:rFonts w:ascii="DINPro" w:hAnsi="DINPro" w:cs="Arial"/>
          <w:b/>
          <w:bCs/>
          <w:sz w:val="20"/>
          <w:szCs w:val="20"/>
          <w:lang w:val="en-GB"/>
        </w:rPr>
        <w:t xml:space="preserve">the </w:t>
      </w:r>
      <w:r w:rsidR="00A65B32">
        <w:rPr>
          <w:rFonts w:ascii="DINPro" w:hAnsi="DINPro" w:cs="Arial"/>
          <w:b/>
          <w:bCs/>
          <w:sz w:val="20"/>
          <w:szCs w:val="20"/>
          <w:lang w:val="en-GB"/>
        </w:rPr>
        <w:t>below named P</w:t>
      </w:r>
      <w:r w:rsidR="000D0811">
        <w:rPr>
          <w:rFonts w:ascii="DINPro" w:hAnsi="DINPro" w:cs="Arial"/>
          <w:b/>
          <w:bCs/>
          <w:sz w:val="20"/>
          <w:szCs w:val="20"/>
          <w:lang w:val="en-GB"/>
        </w:rPr>
        <w:t xml:space="preserve">roxy holder </w:t>
      </w:r>
      <w:r w:rsidR="009112FB" w:rsidRPr="009112FB">
        <w:rPr>
          <w:rFonts w:ascii="DINPro" w:hAnsi="DINPro" w:cs="Arial"/>
          <w:i/>
          <w:iCs/>
          <w:sz w:val="18"/>
          <w:szCs w:val="18"/>
          <w:lang w:val="en-GB"/>
        </w:rPr>
        <w:t>(2)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>:</w:t>
      </w:r>
    </w:p>
    <w:p w14:paraId="03B8BF48" w14:textId="446C557B" w:rsidR="0053320A" w:rsidRDefault="0053320A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37E70EE6" w14:textId="27D2EA51" w:rsidR="0053320A" w:rsidRDefault="00171AD9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F</w:t>
      </w:r>
      <w:r w:rsidR="0053320A">
        <w:rPr>
          <w:rFonts w:ascii="DINPro" w:hAnsi="DINPro" w:cs="Arial"/>
          <w:sz w:val="20"/>
          <w:szCs w:val="20"/>
          <w:lang w:val="en-GB"/>
        </w:rPr>
        <w:t>irst name</w:t>
      </w:r>
      <w:r>
        <w:rPr>
          <w:rFonts w:ascii="DINPro" w:hAnsi="DINPro" w:cs="Arial"/>
          <w:sz w:val="20"/>
          <w:szCs w:val="20"/>
          <w:lang w:val="en-GB"/>
        </w:rPr>
        <w:t xml:space="preserve"> Last Name</w:t>
      </w:r>
      <w:r w:rsidR="0053320A">
        <w:rPr>
          <w:rFonts w:ascii="DINPro" w:hAnsi="DINPro" w:cs="Arial"/>
          <w:sz w:val="20"/>
          <w:szCs w:val="20"/>
          <w:lang w:val="en-GB"/>
        </w:rPr>
        <w:t>:</w:t>
      </w:r>
      <w:r w:rsidR="0053320A"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36336DFD" w14:textId="327AA02F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Address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6E0F53FB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Postal code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</w:t>
      </w:r>
      <w:r>
        <w:rPr>
          <w:rFonts w:ascii="DINPro" w:hAnsi="DINPro" w:cs="Arial"/>
          <w:sz w:val="20"/>
          <w:szCs w:val="20"/>
          <w:lang w:val="en-GB"/>
        </w:rPr>
        <w:tab/>
        <w:t>City: __________________________________________</w:t>
      </w:r>
    </w:p>
    <w:p w14:paraId="5D15B28D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Country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 xml:space="preserve">___________________________________________________________________ </w:t>
      </w:r>
      <w:r>
        <w:rPr>
          <w:rFonts w:ascii="DINPro" w:hAnsi="DINPro" w:cs="Arial"/>
          <w:sz w:val="20"/>
          <w:szCs w:val="20"/>
          <w:lang w:val="en-GB"/>
        </w:rPr>
        <w:tab/>
      </w:r>
    </w:p>
    <w:p w14:paraId="246FBA7E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</w:p>
    <w:p w14:paraId="6D52437F" w14:textId="77777777" w:rsidR="0053320A" w:rsidRDefault="0053320A" w:rsidP="001A48D5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Email Address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07F4432B" w14:textId="77777777" w:rsidR="0053320A" w:rsidRDefault="0053320A" w:rsidP="0053320A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0B182243" w14:textId="4D2D27D3" w:rsidR="0053320A" w:rsidRDefault="0053320A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 xml:space="preserve">To represent the shareholder at the </w:t>
      </w:r>
      <w:r w:rsidR="009A25FC">
        <w:rPr>
          <w:rFonts w:ascii="DINPro" w:hAnsi="DINPro" w:cs="Arial"/>
          <w:sz w:val="20"/>
          <w:szCs w:val="20"/>
          <w:lang w:val="en-GB"/>
        </w:rPr>
        <w:t xml:space="preserve">AND International Publishers N.V </w:t>
      </w:r>
      <w:r w:rsidR="00DB6570">
        <w:rPr>
          <w:rFonts w:ascii="DINPro" w:hAnsi="DINPro" w:cs="Arial"/>
          <w:sz w:val="20"/>
          <w:szCs w:val="20"/>
          <w:lang w:val="en-GB"/>
        </w:rPr>
        <w:t>E</w:t>
      </w:r>
      <w:r>
        <w:rPr>
          <w:rFonts w:ascii="DINPro" w:hAnsi="DINPro" w:cs="Arial"/>
          <w:sz w:val="20"/>
          <w:szCs w:val="20"/>
          <w:lang w:val="en-GB"/>
        </w:rPr>
        <w:t>GMS</w:t>
      </w:r>
      <w:r w:rsidR="00206B1B">
        <w:rPr>
          <w:rFonts w:ascii="DINPro" w:hAnsi="DINPro" w:cs="Arial"/>
          <w:sz w:val="20"/>
          <w:szCs w:val="20"/>
          <w:lang w:val="en-GB"/>
        </w:rPr>
        <w:t xml:space="preserve">, </w:t>
      </w:r>
      <w:r w:rsidR="00306B75">
        <w:rPr>
          <w:rFonts w:ascii="DINPro" w:hAnsi="DINPro" w:cs="Arial"/>
          <w:sz w:val="20"/>
          <w:szCs w:val="20"/>
          <w:lang w:val="en-GB"/>
        </w:rPr>
        <w:t>ask questions and vote on his</w:t>
      </w:r>
      <w:r w:rsidR="00206B1B">
        <w:rPr>
          <w:rFonts w:ascii="DINPro" w:hAnsi="DINPro" w:cs="Arial"/>
          <w:sz w:val="20"/>
          <w:szCs w:val="20"/>
          <w:lang w:val="en-GB"/>
        </w:rPr>
        <w:t xml:space="preserve"> or her</w:t>
      </w:r>
      <w:r w:rsidR="00306B75">
        <w:rPr>
          <w:rFonts w:ascii="DINPro" w:hAnsi="DINPro" w:cs="Arial"/>
          <w:sz w:val="20"/>
          <w:szCs w:val="20"/>
          <w:lang w:val="en-GB"/>
        </w:rPr>
        <w:t xml:space="preserve"> behalf on the agenda topics in accordance with the voting instructions included below:</w:t>
      </w:r>
    </w:p>
    <w:p w14:paraId="1F0D7E68" w14:textId="63B70BF5" w:rsidR="00306B75" w:rsidRDefault="00306B75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0052AE58" w14:textId="6F8C84C4" w:rsidR="00306B75" w:rsidRDefault="00306B75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7CCE3E92" w14:textId="0F43727C" w:rsidR="001A48D5" w:rsidRDefault="001A48D5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298BB3DF" w14:textId="77777777" w:rsidR="001A48D5" w:rsidRDefault="001A48D5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66F44EF8" w14:textId="25F4861A" w:rsidR="00306B75" w:rsidRDefault="00306B75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________________________________________________________________________________________________________</w:t>
      </w:r>
    </w:p>
    <w:p w14:paraId="4B343A22" w14:textId="41A87012" w:rsidR="00306B75" w:rsidRPr="0045223A" w:rsidRDefault="00306B75" w:rsidP="0045223A">
      <w:pPr>
        <w:pStyle w:val="ListParagraph"/>
        <w:numPr>
          <w:ilvl w:val="0"/>
          <w:numId w:val="13"/>
        </w:numPr>
        <w:jc w:val="both"/>
        <w:rPr>
          <w:rFonts w:ascii="DINPro" w:hAnsi="DINPro" w:cs="Arial"/>
          <w:bCs/>
          <w:i/>
          <w:iCs/>
          <w:sz w:val="18"/>
          <w:szCs w:val="18"/>
          <w:lang w:val="en-GB"/>
        </w:rPr>
      </w:pP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In case </w:t>
      </w:r>
      <w:r w:rsidR="00717262" w:rsidRPr="009112FB">
        <w:rPr>
          <w:rFonts w:ascii="DINPro" w:hAnsi="DINPro" w:cs="Arial"/>
          <w:i/>
          <w:iCs/>
          <w:sz w:val="18"/>
          <w:szCs w:val="18"/>
          <w:lang w:val="en-GB"/>
        </w:rPr>
        <w:t>the shareholder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wish</w:t>
      </w:r>
      <w:r w:rsidR="00717262" w:rsidRPr="009112FB">
        <w:rPr>
          <w:rFonts w:ascii="DINPro" w:hAnsi="DINPro" w:cs="Arial"/>
          <w:i/>
          <w:iCs/>
          <w:sz w:val="18"/>
          <w:szCs w:val="18"/>
          <w:lang w:val="en-GB"/>
        </w:rPr>
        <w:t>es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to be represented at the </w:t>
      </w:r>
      <w:r w:rsidR="00DB6570">
        <w:rPr>
          <w:rFonts w:ascii="DINPro" w:hAnsi="DINPro" w:cs="Arial"/>
          <w:i/>
          <w:iCs/>
          <w:sz w:val="18"/>
          <w:szCs w:val="18"/>
          <w:lang w:val="en-GB"/>
        </w:rPr>
        <w:t>E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GMS by means of this proxy, </w:t>
      </w:r>
      <w:r w:rsidR="00717262" w:rsidRPr="009112FB">
        <w:rPr>
          <w:rFonts w:ascii="DINPro" w:hAnsi="DINPro" w:cs="Arial"/>
          <w:i/>
          <w:iCs/>
          <w:sz w:val="18"/>
          <w:szCs w:val="18"/>
          <w:lang w:val="en-GB"/>
        </w:rPr>
        <w:t>he</w:t>
      </w:r>
      <w:r w:rsidR="00DB6570">
        <w:rPr>
          <w:rFonts w:ascii="DINPro" w:hAnsi="DINPro" w:cs="Arial"/>
          <w:i/>
          <w:iCs/>
          <w:sz w:val="18"/>
          <w:szCs w:val="18"/>
          <w:lang w:val="en-GB"/>
        </w:rPr>
        <w:t>/she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needs to prove he</w:t>
      </w:r>
      <w:r w:rsidR="00DB6570">
        <w:rPr>
          <w:rFonts w:ascii="DINPro" w:hAnsi="DINPro" w:cs="Arial"/>
          <w:i/>
          <w:iCs/>
          <w:sz w:val="18"/>
          <w:szCs w:val="18"/>
          <w:lang w:val="en-GB"/>
        </w:rPr>
        <w:t>/she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holds the number of shares filled out on this form</w:t>
      </w:r>
      <w:r w:rsidR="00717262"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and</w:t>
      </w:r>
      <w:r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be registered as shareholder in </w:t>
      </w:r>
      <w:r w:rsidR="00717262" w:rsidRPr="009112FB">
        <w:rPr>
          <w:rFonts w:ascii="DINPro" w:hAnsi="DINPro" w:cs="Arial"/>
          <w:i/>
          <w:iCs/>
          <w:sz w:val="18"/>
          <w:szCs w:val="18"/>
          <w:lang w:val="en-GB"/>
        </w:rPr>
        <w:t>the (sub)registers for bearer shares which are kept on the Record Date and ha</w:t>
      </w:r>
      <w:r w:rsidR="001A48D5" w:rsidRPr="009112FB">
        <w:rPr>
          <w:rFonts w:ascii="DINPro" w:hAnsi="DINPro" w:cs="Arial"/>
          <w:i/>
          <w:iCs/>
          <w:sz w:val="18"/>
          <w:szCs w:val="18"/>
          <w:lang w:val="en-GB"/>
        </w:rPr>
        <w:t>s</w:t>
      </w:r>
      <w:r w:rsidR="00717262" w:rsidRPr="009112FB">
        <w:rPr>
          <w:rFonts w:ascii="DINPro" w:hAnsi="DINPro" w:cs="Arial"/>
          <w:i/>
          <w:iCs/>
          <w:sz w:val="18"/>
          <w:szCs w:val="18"/>
          <w:lang w:val="en-GB"/>
        </w:rPr>
        <w:t xml:space="preserve"> to register for the meeting </w:t>
      </w:r>
      <w:r w:rsidR="00B064C3">
        <w:rPr>
          <w:rFonts w:ascii="DINPro" w:hAnsi="DINPro" w:cs="Arial"/>
          <w:i/>
          <w:iCs/>
          <w:sz w:val="18"/>
          <w:szCs w:val="18"/>
          <w:lang w:val="en-GB"/>
        </w:rPr>
        <w:t>by</w:t>
      </w:r>
      <w:r w:rsidR="0024281C">
        <w:rPr>
          <w:rFonts w:ascii="DINPro" w:hAnsi="DINPro" w:cs="Arial"/>
          <w:i/>
          <w:iCs/>
          <w:sz w:val="18"/>
          <w:szCs w:val="18"/>
          <w:lang w:val="en-GB"/>
        </w:rPr>
        <w:t xml:space="preserve"> </w:t>
      </w:r>
      <w:r w:rsidR="0045223A">
        <w:rPr>
          <w:rFonts w:ascii="DINPro" w:hAnsi="DINPro" w:cs="Arial"/>
          <w:i/>
          <w:iCs/>
          <w:sz w:val="18"/>
          <w:szCs w:val="18"/>
          <w:lang w:val="en-GB"/>
        </w:rPr>
        <w:t>Tuesday</w:t>
      </w:r>
      <w:r w:rsidR="00717262" w:rsidRPr="0045223A">
        <w:rPr>
          <w:rFonts w:ascii="DINPro" w:hAnsi="DINPro" w:cs="Arial"/>
          <w:i/>
          <w:iCs/>
          <w:sz w:val="18"/>
          <w:szCs w:val="18"/>
          <w:lang w:val="en-GB"/>
        </w:rPr>
        <w:t xml:space="preserve"> </w:t>
      </w:r>
      <w:r w:rsidR="007254FF" w:rsidRPr="0045223A">
        <w:rPr>
          <w:rFonts w:ascii="DINPro" w:hAnsi="DINPro" w:cs="Arial"/>
          <w:i/>
          <w:iCs/>
          <w:sz w:val="18"/>
          <w:szCs w:val="18"/>
          <w:lang w:val="en-GB"/>
        </w:rPr>
        <w:t>2</w:t>
      </w:r>
      <w:r w:rsidR="0045223A">
        <w:rPr>
          <w:rFonts w:ascii="DINPro" w:hAnsi="DINPro" w:cs="Arial"/>
          <w:i/>
          <w:iCs/>
          <w:sz w:val="18"/>
          <w:szCs w:val="18"/>
          <w:lang w:val="en-GB"/>
        </w:rPr>
        <w:t>2</w:t>
      </w:r>
      <w:r w:rsidR="007254FF" w:rsidRPr="0045223A">
        <w:rPr>
          <w:rFonts w:ascii="DINPro" w:hAnsi="DINPro" w:cs="Arial"/>
          <w:i/>
          <w:iCs/>
          <w:sz w:val="18"/>
          <w:szCs w:val="18"/>
          <w:lang w:val="en-GB"/>
        </w:rPr>
        <w:t xml:space="preserve"> December</w:t>
      </w:r>
      <w:r w:rsidR="00717262" w:rsidRPr="0045223A">
        <w:rPr>
          <w:rFonts w:ascii="DINPro" w:hAnsi="DINPro" w:cs="Arial"/>
          <w:i/>
          <w:iCs/>
          <w:sz w:val="18"/>
          <w:szCs w:val="18"/>
          <w:lang w:val="en-GB"/>
        </w:rPr>
        <w:t xml:space="preserve">, 2020, at 17.30 CET at the latest at </w:t>
      </w:r>
      <w:r w:rsidR="00717262" w:rsidRPr="0045223A">
        <w:rPr>
          <w:rFonts w:ascii="DINPro" w:hAnsi="DINPro" w:cs="Arial"/>
          <w:bCs/>
          <w:i/>
          <w:iCs/>
          <w:sz w:val="18"/>
          <w:szCs w:val="18"/>
          <w:lang w:val="en-GB"/>
        </w:rPr>
        <w:t xml:space="preserve">ING BANK N.V., Issuer Services, Location code TRC 02.039, Foppingadreef 7, 1102 BD, Amsterdam, Tel. 020-5636799, e-mail </w:t>
      </w:r>
      <w:hyperlink r:id="rId8" w:history="1">
        <w:r w:rsidR="009112FB" w:rsidRPr="0045223A">
          <w:rPr>
            <w:rStyle w:val="Hyperlink"/>
            <w:rFonts w:ascii="DINPro" w:hAnsi="DINPro" w:cs="Arial"/>
            <w:bCs/>
            <w:i/>
            <w:iCs/>
            <w:sz w:val="18"/>
            <w:szCs w:val="18"/>
            <w:lang w:val="en-GB"/>
          </w:rPr>
          <w:t>iss.pas@ing.nl</w:t>
        </w:r>
      </w:hyperlink>
      <w:r w:rsidR="00717262" w:rsidRPr="0045223A">
        <w:rPr>
          <w:rFonts w:ascii="DINPro" w:hAnsi="DINPro" w:cs="Arial"/>
          <w:bCs/>
          <w:i/>
          <w:iCs/>
          <w:sz w:val="18"/>
          <w:szCs w:val="18"/>
          <w:lang w:val="en-GB"/>
        </w:rPr>
        <w:t>.</w:t>
      </w:r>
    </w:p>
    <w:p w14:paraId="0943F3AB" w14:textId="294F7741" w:rsidR="009112FB" w:rsidRPr="009112FB" w:rsidRDefault="009112FB" w:rsidP="009112FB">
      <w:pPr>
        <w:pStyle w:val="ListParagraph"/>
        <w:numPr>
          <w:ilvl w:val="0"/>
          <w:numId w:val="13"/>
        </w:numPr>
        <w:jc w:val="both"/>
        <w:rPr>
          <w:rFonts w:ascii="DINPro" w:hAnsi="DINPro" w:cs="Arial"/>
          <w:i/>
          <w:iCs/>
          <w:sz w:val="18"/>
          <w:szCs w:val="18"/>
          <w:lang w:val="en-GB"/>
        </w:rPr>
      </w:pPr>
      <w:r>
        <w:rPr>
          <w:rFonts w:ascii="DINPro" w:hAnsi="DINPro" w:cs="Arial"/>
          <w:i/>
          <w:iCs/>
          <w:sz w:val="18"/>
          <w:szCs w:val="18"/>
          <w:lang w:val="en-GB"/>
        </w:rPr>
        <w:t>Should you ch</w:t>
      </w:r>
      <w:r w:rsidR="00CE68AB">
        <w:rPr>
          <w:rFonts w:ascii="DINPro" w:hAnsi="DINPro" w:cs="Arial"/>
          <w:i/>
          <w:iCs/>
          <w:sz w:val="18"/>
          <w:szCs w:val="18"/>
          <w:lang w:val="en-GB"/>
        </w:rPr>
        <w:t>o</w:t>
      </w:r>
      <w:r>
        <w:rPr>
          <w:rFonts w:ascii="DINPro" w:hAnsi="DINPro" w:cs="Arial"/>
          <w:i/>
          <w:iCs/>
          <w:sz w:val="18"/>
          <w:szCs w:val="18"/>
          <w:lang w:val="en-GB"/>
        </w:rPr>
        <w:t>ose not to name a proxy</w:t>
      </w:r>
      <w:r w:rsidR="00C35BE6">
        <w:rPr>
          <w:rFonts w:ascii="DINPro" w:hAnsi="DINPro" w:cs="Arial"/>
          <w:i/>
          <w:iCs/>
          <w:sz w:val="18"/>
          <w:szCs w:val="18"/>
          <w:lang w:val="en-GB"/>
        </w:rPr>
        <w:t xml:space="preserve"> </w:t>
      </w:r>
      <w:r>
        <w:rPr>
          <w:rFonts w:ascii="DINPro" w:hAnsi="DINPro" w:cs="Arial"/>
          <w:i/>
          <w:iCs/>
          <w:sz w:val="18"/>
          <w:szCs w:val="18"/>
          <w:lang w:val="en-GB"/>
        </w:rPr>
        <w:t>holder, this section can be left blank.  AND will appoint a proxy holder which will represent you at the Annual General Meeting of Shareholders and will vote</w:t>
      </w:r>
      <w:r w:rsidR="00653CC6">
        <w:rPr>
          <w:rFonts w:ascii="DINPro" w:hAnsi="DINPro" w:cs="Arial"/>
          <w:i/>
          <w:iCs/>
          <w:sz w:val="18"/>
          <w:szCs w:val="18"/>
          <w:lang w:val="en-GB"/>
        </w:rPr>
        <w:t xml:space="preserve"> </w:t>
      </w:r>
      <w:r>
        <w:rPr>
          <w:rFonts w:ascii="DINPro" w:hAnsi="DINPro" w:cs="Arial"/>
          <w:i/>
          <w:iCs/>
          <w:sz w:val="18"/>
          <w:szCs w:val="18"/>
          <w:lang w:val="en-GB"/>
        </w:rPr>
        <w:t>in accordance to your instructions included on the next page.  Should you leave all or certain voting instructions blank, the proxy</w:t>
      </w:r>
      <w:r w:rsidR="0088422D">
        <w:rPr>
          <w:rFonts w:ascii="DINPro" w:hAnsi="DINPro" w:cs="Arial"/>
          <w:i/>
          <w:iCs/>
          <w:sz w:val="18"/>
          <w:szCs w:val="18"/>
          <w:lang w:val="en-GB"/>
        </w:rPr>
        <w:t xml:space="preserve"> </w:t>
      </w:r>
      <w:r>
        <w:rPr>
          <w:rFonts w:ascii="DINPro" w:hAnsi="DINPro" w:cs="Arial"/>
          <w:i/>
          <w:iCs/>
          <w:sz w:val="18"/>
          <w:szCs w:val="18"/>
          <w:lang w:val="en-GB"/>
        </w:rPr>
        <w:t xml:space="preserve">holder will </w:t>
      </w:r>
      <w:r w:rsidR="00653CC6">
        <w:rPr>
          <w:rFonts w:ascii="DINPro" w:hAnsi="DINPro" w:cs="Arial"/>
          <w:i/>
          <w:iCs/>
          <w:sz w:val="18"/>
          <w:szCs w:val="18"/>
          <w:lang w:val="en-GB"/>
        </w:rPr>
        <w:t xml:space="preserve">vote </w:t>
      </w:r>
      <w:r>
        <w:rPr>
          <w:rFonts w:ascii="DINPro" w:hAnsi="DINPro" w:cs="Arial"/>
          <w:i/>
          <w:iCs/>
          <w:sz w:val="18"/>
          <w:szCs w:val="18"/>
          <w:lang w:val="en-GB"/>
        </w:rPr>
        <w:t>on your behalf</w:t>
      </w:r>
      <w:r w:rsidR="00653CC6">
        <w:rPr>
          <w:rFonts w:ascii="DINPro" w:hAnsi="DINPro" w:cs="Arial"/>
          <w:i/>
          <w:iCs/>
          <w:sz w:val="18"/>
          <w:szCs w:val="18"/>
          <w:lang w:val="en-GB"/>
        </w:rPr>
        <w:t xml:space="preserve"> and</w:t>
      </w:r>
      <w:r w:rsidR="00CE68AB">
        <w:rPr>
          <w:rFonts w:ascii="DINPro" w:hAnsi="DINPro" w:cs="Arial"/>
          <w:i/>
          <w:iCs/>
          <w:sz w:val="18"/>
          <w:szCs w:val="18"/>
          <w:lang w:val="en-GB"/>
        </w:rPr>
        <w:t xml:space="preserve"> in accordance </w:t>
      </w:r>
      <w:r w:rsidR="0023612A">
        <w:rPr>
          <w:rFonts w:ascii="DINPro" w:hAnsi="DINPro" w:cs="Arial"/>
          <w:i/>
          <w:iCs/>
          <w:sz w:val="18"/>
          <w:szCs w:val="18"/>
          <w:lang w:val="en-GB"/>
        </w:rPr>
        <w:t>with</w:t>
      </w:r>
      <w:r w:rsidR="00CE68AB">
        <w:rPr>
          <w:rFonts w:ascii="DINPro" w:hAnsi="DINPro" w:cs="Arial"/>
          <w:i/>
          <w:iCs/>
          <w:sz w:val="18"/>
          <w:szCs w:val="18"/>
          <w:lang w:val="en-GB"/>
        </w:rPr>
        <w:t xml:space="preserve"> his/her own view</w:t>
      </w:r>
      <w:r w:rsidR="0088422D">
        <w:rPr>
          <w:rFonts w:ascii="DINPro" w:hAnsi="DINPro" w:cs="Arial"/>
          <w:i/>
          <w:iCs/>
          <w:sz w:val="18"/>
          <w:szCs w:val="18"/>
          <w:lang w:val="en-GB"/>
        </w:rPr>
        <w:t>s</w:t>
      </w:r>
      <w:r w:rsidR="00CE68AB">
        <w:rPr>
          <w:rFonts w:ascii="DINPro" w:hAnsi="DINPro" w:cs="Arial"/>
          <w:i/>
          <w:iCs/>
          <w:sz w:val="18"/>
          <w:szCs w:val="18"/>
          <w:lang w:val="en-GB"/>
        </w:rPr>
        <w:t>.</w:t>
      </w:r>
    </w:p>
    <w:p w14:paraId="4E79F464" w14:textId="7CC2F3DE" w:rsidR="00306B75" w:rsidRDefault="00306B75" w:rsidP="007B2D1C">
      <w:pPr>
        <w:pStyle w:val="BodyText"/>
        <w:jc w:val="both"/>
        <w:rPr>
          <w:rFonts w:ascii="DINPro" w:hAnsi="DINPro" w:cs="Arial"/>
          <w:sz w:val="20"/>
          <w:szCs w:val="20"/>
          <w:lang w:val="en-GB"/>
        </w:rPr>
      </w:pPr>
    </w:p>
    <w:p w14:paraId="14B0C254" w14:textId="77777777" w:rsidR="00717262" w:rsidRDefault="00717262">
      <w:pPr>
        <w:rPr>
          <w:rFonts w:ascii="DINPro" w:hAnsi="DINPro" w:cs="Arial"/>
          <w:b/>
          <w:sz w:val="20"/>
          <w:szCs w:val="20"/>
          <w:lang w:val="en-GB"/>
        </w:rPr>
      </w:pPr>
      <w:r>
        <w:rPr>
          <w:rFonts w:ascii="DINPro" w:hAnsi="DINPro" w:cs="Arial"/>
          <w:b/>
          <w:sz w:val="20"/>
          <w:szCs w:val="20"/>
          <w:lang w:val="en-GB"/>
        </w:rPr>
        <w:br w:type="page"/>
      </w:r>
    </w:p>
    <w:p w14:paraId="79810CBC" w14:textId="77777777" w:rsidR="00717262" w:rsidRDefault="00717262" w:rsidP="00175F44">
      <w:pPr>
        <w:jc w:val="both"/>
        <w:rPr>
          <w:rFonts w:ascii="DINPro" w:hAnsi="DINPro" w:cs="Arial"/>
          <w:b/>
          <w:sz w:val="20"/>
          <w:szCs w:val="20"/>
          <w:lang w:val="en-GB"/>
        </w:rPr>
      </w:pPr>
      <w:r>
        <w:rPr>
          <w:rFonts w:ascii="DINPro" w:hAnsi="DINPro" w:cs="Arial"/>
          <w:b/>
          <w:sz w:val="20"/>
          <w:szCs w:val="20"/>
          <w:lang w:val="en-GB"/>
        </w:rPr>
        <w:lastRenderedPageBreak/>
        <w:t>Voting instructions:</w:t>
      </w:r>
    </w:p>
    <w:p w14:paraId="1E96FEFA" w14:textId="59CE71BC" w:rsidR="00961D22" w:rsidRDefault="00961D22" w:rsidP="00175F44">
      <w:pPr>
        <w:jc w:val="both"/>
        <w:rPr>
          <w:rFonts w:ascii="DINPro" w:hAnsi="DINPro" w:cs="Arial"/>
          <w:b/>
          <w:sz w:val="20"/>
          <w:szCs w:val="20"/>
          <w:lang w:val="en-GB"/>
        </w:rPr>
      </w:pPr>
    </w:p>
    <w:p w14:paraId="615F8674" w14:textId="2B9BE93F" w:rsidR="00675A98" w:rsidRDefault="0045223A" w:rsidP="00EF7512">
      <w:pPr>
        <w:rPr>
          <w:rFonts w:ascii="DINPro" w:hAnsi="DINPro" w:cs="Arial"/>
          <w:sz w:val="20"/>
          <w:szCs w:val="20"/>
          <w:lang w:val="en-GB"/>
        </w:rPr>
      </w:pPr>
      <w:r w:rsidRPr="0045223A">
        <w:rPr>
          <w:rFonts w:ascii="DINPro" w:hAnsi="DINPro" w:cs="Arial"/>
          <w:sz w:val="20"/>
          <w:szCs w:val="20"/>
          <w:lang w:val="en-GB"/>
        </w:rPr>
        <w:drawing>
          <wp:inline distT="0" distB="0" distL="0" distR="0" wp14:anchorId="174FD774" wp14:editId="0678A211">
            <wp:extent cx="5864079" cy="4216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9861" cy="422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E72A2" w14:textId="77777777" w:rsidR="008817FE" w:rsidRDefault="008817FE" w:rsidP="00EF7512">
      <w:pPr>
        <w:rPr>
          <w:rFonts w:ascii="DINPro" w:hAnsi="DINPro" w:cs="Arial"/>
          <w:sz w:val="20"/>
          <w:szCs w:val="20"/>
          <w:lang w:val="en-GB"/>
        </w:rPr>
      </w:pPr>
    </w:p>
    <w:p w14:paraId="6B159553" w14:textId="05F0B3A6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 xml:space="preserve">For the </w:t>
      </w:r>
      <w:r w:rsidR="00E87446">
        <w:rPr>
          <w:rFonts w:ascii="DINPro" w:hAnsi="DINPro" w:cs="Arial"/>
          <w:sz w:val="20"/>
          <w:szCs w:val="20"/>
          <w:lang w:val="en-GB"/>
        </w:rPr>
        <w:t xml:space="preserve">full </w:t>
      </w:r>
      <w:r>
        <w:rPr>
          <w:rFonts w:ascii="DINPro" w:hAnsi="DINPro" w:cs="Arial"/>
          <w:sz w:val="20"/>
          <w:szCs w:val="20"/>
          <w:lang w:val="en-GB"/>
        </w:rPr>
        <w:t>content of the proposals</w:t>
      </w:r>
      <w:r w:rsidR="00E87446">
        <w:rPr>
          <w:rFonts w:ascii="DINPro" w:hAnsi="DINPro" w:cs="Arial"/>
          <w:sz w:val="20"/>
          <w:szCs w:val="20"/>
          <w:lang w:val="en-GB"/>
        </w:rPr>
        <w:t xml:space="preserve">, please refer </w:t>
      </w:r>
      <w:r>
        <w:rPr>
          <w:rFonts w:ascii="DINPro" w:hAnsi="DINPro" w:cs="Arial"/>
          <w:sz w:val="20"/>
          <w:szCs w:val="20"/>
          <w:lang w:val="en-GB"/>
        </w:rPr>
        <w:t xml:space="preserve">to the </w:t>
      </w:r>
      <w:r w:rsidR="00D91F45">
        <w:rPr>
          <w:rFonts w:ascii="DINPro" w:hAnsi="DINPro" w:cs="Arial"/>
          <w:sz w:val="20"/>
          <w:szCs w:val="20"/>
          <w:lang w:val="en-GB"/>
        </w:rPr>
        <w:t xml:space="preserve">document “Convocation, </w:t>
      </w:r>
      <w:r>
        <w:rPr>
          <w:rFonts w:ascii="DINPro" w:hAnsi="DINPro" w:cs="Arial"/>
          <w:sz w:val="20"/>
          <w:szCs w:val="20"/>
          <w:lang w:val="en-GB"/>
        </w:rPr>
        <w:t xml:space="preserve">Agenda and </w:t>
      </w:r>
      <w:r w:rsidR="00D91F45">
        <w:rPr>
          <w:rFonts w:ascii="DINPro" w:hAnsi="DINPro" w:cs="Arial"/>
          <w:sz w:val="20"/>
          <w:szCs w:val="20"/>
          <w:lang w:val="en-GB"/>
        </w:rPr>
        <w:t>clarifications EGSM</w:t>
      </w:r>
      <w:r w:rsidR="007254FF">
        <w:rPr>
          <w:rFonts w:ascii="DINPro" w:hAnsi="DINPro" w:cs="Arial"/>
          <w:sz w:val="20"/>
          <w:szCs w:val="20"/>
          <w:lang w:val="en-GB"/>
        </w:rPr>
        <w:t xml:space="preserve"> </w:t>
      </w:r>
      <w:r w:rsidR="00D91F45">
        <w:rPr>
          <w:rFonts w:ascii="DINPro" w:hAnsi="DINPro" w:cs="Arial"/>
          <w:sz w:val="20"/>
          <w:szCs w:val="20"/>
          <w:lang w:val="en-GB"/>
        </w:rPr>
        <w:t>D</w:t>
      </w:r>
      <w:r w:rsidR="008817FE">
        <w:rPr>
          <w:rFonts w:ascii="DINPro" w:hAnsi="DINPro" w:cs="Arial"/>
          <w:sz w:val="20"/>
          <w:szCs w:val="20"/>
          <w:lang w:val="en-GB"/>
        </w:rPr>
        <w:t>e</w:t>
      </w:r>
      <w:r w:rsidR="007254FF">
        <w:rPr>
          <w:rFonts w:ascii="DINPro" w:hAnsi="DINPro" w:cs="Arial"/>
          <w:sz w:val="20"/>
          <w:szCs w:val="20"/>
          <w:lang w:val="en-GB"/>
        </w:rPr>
        <w:t>c29</w:t>
      </w:r>
      <w:r w:rsidR="008817FE">
        <w:rPr>
          <w:rFonts w:ascii="DINPro" w:hAnsi="DINPro" w:cs="Arial"/>
          <w:sz w:val="20"/>
          <w:szCs w:val="20"/>
          <w:lang w:val="en-GB"/>
        </w:rPr>
        <w:t>, 2020”.</w:t>
      </w:r>
    </w:p>
    <w:p w14:paraId="49F285B4" w14:textId="49CF2D73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</w:p>
    <w:p w14:paraId="2C0F5E95" w14:textId="77777777" w:rsidR="00FC6A2C" w:rsidRDefault="00FC6A2C" w:rsidP="00EF7512">
      <w:pPr>
        <w:rPr>
          <w:rFonts w:ascii="DINPro" w:hAnsi="DINPro" w:cs="Arial"/>
          <w:sz w:val="20"/>
          <w:szCs w:val="20"/>
          <w:lang w:val="en-GB"/>
        </w:rPr>
      </w:pPr>
    </w:p>
    <w:p w14:paraId="695FCDDF" w14:textId="77777777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Duly signed by the shareholder.</w:t>
      </w:r>
    </w:p>
    <w:p w14:paraId="450C6132" w14:textId="77777777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</w:p>
    <w:p w14:paraId="2E7A48AF" w14:textId="77777777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</w:p>
    <w:p w14:paraId="42370416" w14:textId="77777777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</w:p>
    <w:p w14:paraId="6B300340" w14:textId="77777777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</w:p>
    <w:p w14:paraId="5CF15F6D" w14:textId="4DEC7CF1" w:rsidR="00CE68AB" w:rsidRDefault="00CE68AB" w:rsidP="00CE68AB">
      <w:pPr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Signature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</w:t>
      </w:r>
    </w:p>
    <w:p w14:paraId="450FB860" w14:textId="77777777" w:rsidR="00CE68AB" w:rsidRDefault="00CE68AB" w:rsidP="00EF7512">
      <w:pPr>
        <w:rPr>
          <w:rFonts w:ascii="DINPro" w:hAnsi="DINPro" w:cs="Arial"/>
          <w:sz w:val="20"/>
          <w:szCs w:val="20"/>
          <w:lang w:val="en-GB"/>
        </w:rPr>
      </w:pPr>
    </w:p>
    <w:p w14:paraId="07211312" w14:textId="566B59A5" w:rsidR="00CE68AB" w:rsidRDefault="0032289A" w:rsidP="00CE68AB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 xml:space="preserve">First </w:t>
      </w:r>
      <w:r w:rsidR="00A61F36">
        <w:rPr>
          <w:rFonts w:ascii="DINPro" w:hAnsi="DINPro" w:cs="Arial"/>
          <w:sz w:val="20"/>
          <w:szCs w:val="20"/>
          <w:lang w:val="en-GB"/>
        </w:rPr>
        <w:t>Name Last</w:t>
      </w:r>
      <w:r w:rsidR="00CE68AB">
        <w:rPr>
          <w:rFonts w:ascii="DINPro" w:hAnsi="DINPro" w:cs="Arial"/>
          <w:sz w:val="20"/>
          <w:szCs w:val="20"/>
          <w:lang w:val="en-GB"/>
        </w:rPr>
        <w:t xml:space="preserve"> name:</w:t>
      </w:r>
      <w:r w:rsidR="00CE68AB"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1AE54500" w14:textId="12B061D0" w:rsidR="00CE68AB" w:rsidRDefault="00CE68AB" w:rsidP="00CE68AB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City / Country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38CE96F7" w14:textId="320B9034" w:rsidR="00CE68AB" w:rsidRDefault="00CE68AB" w:rsidP="00CE68AB">
      <w:pPr>
        <w:pStyle w:val="BodyText"/>
        <w:spacing w:line="360" w:lineRule="auto"/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>Date</w:t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</w:r>
      <w:r>
        <w:rPr>
          <w:rFonts w:ascii="DINPro" w:hAnsi="DINPro" w:cs="Arial"/>
          <w:sz w:val="20"/>
          <w:szCs w:val="20"/>
          <w:lang w:val="en-GB"/>
        </w:rPr>
        <w:tab/>
        <w:t>___________________________________________________________________</w:t>
      </w:r>
    </w:p>
    <w:p w14:paraId="5AA64A75" w14:textId="5F216D75" w:rsidR="00BA3F41" w:rsidRDefault="00BA3F41" w:rsidP="00175F44">
      <w:pPr>
        <w:jc w:val="both"/>
        <w:rPr>
          <w:rFonts w:ascii="DINPro" w:hAnsi="DINPro" w:cs="Arial"/>
          <w:sz w:val="20"/>
          <w:szCs w:val="20"/>
          <w:lang w:val="en-GB"/>
        </w:rPr>
      </w:pPr>
    </w:p>
    <w:p w14:paraId="789C9955" w14:textId="34FC119C" w:rsidR="00FC6A2C" w:rsidRDefault="00FC6A2C" w:rsidP="00175F44">
      <w:pPr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 xml:space="preserve">For Shareholders with voting rights, this voting instruction form / proxy </w:t>
      </w:r>
      <w:r w:rsidR="00794248">
        <w:rPr>
          <w:rFonts w:ascii="DINPro" w:hAnsi="DINPro" w:cs="Arial"/>
          <w:sz w:val="20"/>
          <w:szCs w:val="20"/>
          <w:lang w:val="en-GB"/>
        </w:rPr>
        <w:t xml:space="preserve">form </w:t>
      </w:r>
      <w:r>
        <w:rPr>
          <w:rFonts w:ascii="DINPro" w:hAnsi="DINPro" w:cs="Arial"/>
          <w:sz w:val="20"/>
          <w:szCs w:val="20"/>
          <w:lang w:val="en-GB"/>
        </w:rPr>
        <w:t xml:space="preserve">needs to be received </w:t>
      </w:r>
      <w:r w:rsidR="00794248">
        <w:rPr>
          <w:rFonts w:ascii="DINPro" w:hAnsi="DINPro" w:cs="Arial"/>
          <w:sz w:val="20"/>
          <w:szCs w:val="20"/>
          <w:lang w:val="en-GB"/>
        </w:rPr>
        <w:t xml:space="preserve">no later than </w:t>
      </w:r>
      <w:r w:rsidR="007254FF">
        <w:rPr>
          <w:rFonts w:ascii="DINPro" w:hAnsi="DINPro" w:cs="Arial"/>
          <w:sz w:val="20"/>
          <w:szCs w:val="20"/>
          <w:lang w:val="en-GB"/>
        </w:rPr>
        <w:t>2</w:t>
      </w:r>
      <w:r w:rsidR="0045223A">
        <w:rPr>
          <w:rFonts w:ascii="DINPro" w:hAnsi="DINPro" w:cs="Arial"/>
          <w:sz w:val="20"/>
          <w:szCs w:val="20"/>
          <w:lang w:val="en-GB"/>
        </w:rPr>
        <w:t>2</w:t>
      </w:r>
      <w:r w:rsidR="008817FE">
        <w:rPr>
          <w:rFonts w:ascii="DINPro" w:hAnsi="DINPro" w:cs="Arial"/>
          <w:sz w:val="20"/>
          <w:szCs w:val="20"/>
          <w:lang w:val="en-GB"/>
        </w:rPr>
        <w:t xml:space="preserve"> December</w:t>
      </w:r>
      <w:r>
        <w:rPr>
          <w:rFonts w:ascii="DINPro" w:hAnsi="DINPro" w:cs="Arial"/>
          <w:sz w:val="20"/>
          <w:szCs w:val="20"/>
          <w:lang w:val="en-GB"/>
        </w:rPr>
        <w:t xml:space="preserve"> 2020, </w:t>
      </w:r>
      <w:r w:rsidR="00794248">
        <w:rPr>
          <w:rFonts w:ascii="DINPro" w:hAnsi="DINPro" w:cs="Arial"/>
          <w:sz w:val="20"/>
          <w:szCs w:val="20"/>
          <w:lang w:val="en-GB"/>
        </w:rPr>
        <w:t xml:space="preserve">at </w:t>
      </w:r>
      <w:r>
        <w:rPr>
          <w:rFonts w:ascii="DINPro" w:hAnsi="DINPro" w:cs="Arial"/>
          <w:sz w:val="20"/>
          <w:szCs w:val="20"/>
          <w:lang w:val="en-GB"/>
        </w:rPr>
        <w:t xml:space="preserve">17h30 CET, at the Issuer Services of ING Bank N.V. (email: </w:t>
      </w:r>
      <w:hyperlink r:id="rId10" w:history="1">
        <w:r w:rsidRPr="008B4F3A">
          <w:rPr>
            <w:rStyle w:val="Hyperlink"/>
            <w:rFonts w:ascii="DINPro" w:hAnsi="DINPro" w:cs="Arial"/>
            <w:sz w:val="20"/>
            <w:szCs w:val="20"/>
            <w:lang w:val="en-GB"/>
          </w:rPr>
          <w:t>iss.pas@ing.nl</w:t>
        </w:r>
      </w:hyperlink>
      <w:r>
        <w:rPr>
          <w:rFonts w:ascii="DINPro" w:hAnsi="DINPro" w:cs="Arial"/>
          <w:sz w:val="20"/>
          <w:szCs w:val="20"/>
          <w:lang w:val="en-GB"/>
        </w:rPr>
        <w:t>)</w:t>
      </w:r>
    </w:p>
    <w:p w14:paraId="20711CB0" w14:textId="0EDE1371" w:rsidR="00FC6A2C" w:rsidRPr="00891FD7" w:rsidRDefault="00FC6A2C" w:rsidP="00175F44">
      <w:pPr>
        <w:jc w:val="both"/>
        <w:rPr>
          <w:rFonts w:ascii="DINPro" w:hAnsi="DINPro" w:cs="Arial"/>
          <w:sz w:val="20"/>
          <w:szCs w:val="20"/>
          <w:lang w:val="en-GB"/>
        </w:rPr>
      </w:pPr>
      <w:r>
        <w:rPr>
          <w:rFonts w:ascii="DINPro" w:hAnsi="DINPro" w:cs="Arial"/>
          <w:sz w:val="20"/>
          <w:szCs w:val="20"/>
          <w:lang w:val="en-GB"/>
        </w:rPr>
        <w:t xml:space="preserve"> </w:t>
      </w:r>
    </w:p>
    <w:sectPr w:rsidR="00FC6A2C" w:rsidRPr="00891FD7" w:rsidSect="00891FD7">
      <w:headerReference w:type="default" r:id="rId11"/>
      <w:footerReference w:type="default" r:id="rId12"/>
      <w:pgSz w:w="11907" w:h="16840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700C0" w14:textId="77777777" w:rsidR="00A92703" w:rsidRDefault="00A92703" w:rsidP="00012D9D">
      <w:r>
        <w:separator/>
      </w:r>
    </w:p>
  </w:endnote>
  <w:endnote w:type="continuationSeparator" w:id="0">
    <w:p w14:paraId="6C123EE5" w14:textId="77777777" w:rsidR="00A92703" w:rsidRDefault="00A92703" w:rsidP="00012D9D">
      <w:r>
        <w:continuationSeparator/>
      </w:r>
    </w:p>
  </w:endnote>
  <w:endnote w:type="continuationNotice" w:id="1">
    <w:p w14:paraId="10C22509" w14:textId="77777777" w:rsidR="00A92703" w:rsidRDefault="00A92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E33F4" w14:textId="4DCD6275" w:rsidR="00E45ABF" w:rsidRPr="00EF7512" w:rsidRDefault="00FC6A2C" w:rsidP="006C18B7">
    <w:pPr>
      <w:pStyle w:val="Footer"/>
      <w:pBdr>
        <w:top w:val="single" w:sz="4" w:space="1" w:color="auto"/>
      </w:pBdr>
      <w:rPr>
        <w:rFonts w:ascii="DINPro" w:hAnsi="DINPro" w:cs="Arial"/>
        <w:b/>
        <w:sz w:val="16"/>
        <w:szCs w:val="16"/>
        <w:lang w:val="en-US"/>
      </w:rPr>
    </w:pPr>
    <w:r>
      <w:rPr>
        <w:rFonts w:ascii="DINPro" w:hAnsi="DINPro" w:cs="Arial"/>
        <w:b/>
        <w:sz w:val="16"/>
        <w:szCs w:val="16"/>
        <w:lang w:val="en-US"/>
      </w:rPr>
      <w:t xml:space="preserve">Voting instruction form / </w:t>
    </w:r>
    <w:r w:rsidR="001A48D5">
      <w:rPr>
        <w:rFonts w:ascii="DINPro" w:hAnsi="DINPro" w:cs="Arial"/>
        <w:b/>
        <w:sz w:val="16"/>
        <w:szCs w:val="16"/>
        <w:lang w:val="en-US"/>
      </w:rPr>
      <w:t xml:space="preserve">Proxy – AND International Publishers N.V. </w:t>
    </w:r>
    <w:r w:rsidR="008817FE">
      <w:rPr>
        <w:rFonts w:ascii="DINPro" w:hAnsi="DINPro" w:cs="Arial"/>
        <w:b/>
        <w:sz w:val="16"/>
        <w:szCs w:val="16"/>
        <w:lang w:val="en-US"/>
      </w:rPr>
      <w:t>Extra-</w:t>
    </w:r>
    <w:proofErr w:type="gramStart"/>
    <w:r w:rsidR="008817FE">
      <w:rPr>
        <w:rFonts w:ascii="DINPro" w:hAnsi="DINPro" w:cs="Arial"/>
        <w:b/>
        <w:sz w:val="16"/>
        <w:szCs w:val="16"/>
        <w:lang w:val="en-US"/>
      </w:rPr>
      <w:t>ordinary</w:t>
    </w:r>
    <w:proofErr w:type="gramEnd"/>
    <w:r w:rsidR="00563CB8" w:rsidRPr="00EF7512">
      <w:rPr>
        <w:rFonts w:ascii="DINPro" w:hAnsi="DINPro" w:cs="Arial"/>
        <w:b/>
        <w:sz w:val="16"/>
        <w:szCs w:val="16"/>
        <w:lang w:val="en-US"/>
      </w:rPr>
      <w:t xml:space="preserve"> General Shareholders Meeting</w:t>
    </w:r>
    <w:r w:rsidR="008817FE">
      <w:rPr>
        <w:rFonts w:ascii="DINPro" w:hAnsi="DINPro" w:cs="Arial"/>
        <w:b/>
        <w:sz w:val="16"/>
        <w:szCs w:val="16"/>
        <w:lang w:val="en-US"/>
      </w:rPr>
      <w:t xml:space="preserve"> </w:t>
    </w:r>
    <w:r w:rsidR="005C1C17" w:rsidRPr="00EF7512">
      <w:rPr>
        <w:rFonts w:ascii="DINPro" w:hAnsi="DINPro" w:cs="Arial"/>
        <w:b/>
        <w:sz w:val="16"/>
        <w:szCs w:val="16"/>
        <w:lang w:val="en-US"/>
      </w:rPr>
      <w:t xml:space="preserve">– </w:t>
    </w:r>
    <w:r w:rsidR="007254FF">
      <w:rPr>
        <w:rFonts w:ascii="DINPro" w:hAnsi="DINPro" w:cs="Arial"/>
        <w:b/>
        <w:sz w:val="16"/>
        <w:szCs w:val="16"/>
        <w:lang w:val="en-US"/>
      </w:rPr>
      <w:t>29</w:t>
    </w:r>
    <w:r w:rsidR="008817FE">
      <w:rPr>
        <w:rFonts w:ascii="DINPro" w:hAnsi="DINPro" w:cs="Arial"/>
        <w:b/>
        <w:sz w:val="16"/>
        <w:szCs w:val="16"/>
        <w:lang w:val="en-US"/>
      </w:rPr>
      <w:t xml:space="preserve"> December</w:t>
    </w:r>
    <w:r w:rsidR="005C1C17" w:rsidRPr="00EF7512">
      <w:rPr>
        <w:rFonts w:ascii="DINPro" w:hAnsi="DINPro" w:cs="Arial"/>
        <w:b/>
        <w:sz w:val="16"/>
        <w:szCs w:val="16"/>
        <w:lang w:val="en-US"/>
      </w:rPr>
      <w:t xml:space="preserve"> 2020</w:t>
    </w:r>
  </w:p>
  <w:p w14:paraId="4DABE125" w14:textId="77777777" w:rsidR="00B43952" w:rsidRPr="00EF7512" w:rsidRDefault="00B43952" w:rsidP="006C18B7">
    <w:pPr>
      <w:pStyle w:val="Footer"/>
      <w:pBdr>
        <w:top w:val="single" w:sz="4" w:space="1" w:color="auto"/>
      </w:pBdr>
      <w:rPr>
        <w:rFonts w:ascii="Arial" w:hAnsi="Arial" w:cs="Arial"/>
        <w:b/>
        <w:sz w:val="16"/>
        <w:szCs w:val="16"/>
        <w:lang w:val="en-US"/>
      </w:rPr>
    </w:pPr>
    <w:r w:rsidRPr="00EF7512"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       </w:t>
    </w:r>
    <w:r w:rsidRPr="00EF7512">
      <w:rPr>
        <w:rFonts w:ascii="Arial" w:hAnsi="Arial" w:cs="Arial"/>
        <w:b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B3B81" w14:textId="77777777" w:rsidR="00A92703" w:rsidRDefault="00A92703" w:rsidP="00012D9D">
      <w:r>
        <w:separator/>
      </w:r>
    </w:p>
  </w:footnote>
  <w:footnote w:type="continuationSeparator" w:id="0">
    <w:p w14:paraId="19764B54" w14:textId="77777777" w:rsidR="00A92703" w:rsidRDefault="00A92703" w:rsidP="00012D9D">
      <w:r>
        <w:continuationSeparator/>
      </w:r>
    </w:p>
  </w:footnote>
  <w:footnote w:type="continuationNotice" w:id="1">
    <w:p w14:paraId="7D55AE5A" w14:textId="77777777" w:rsidR="00A92703" w:rsidRDefault="00A92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3FC9A" w14:textId="4DA97901" w:rsidR="00B43952" w:rsidRDefault="617E37A9">
    <w:pPr>
      <w:pStyle w:val="Header"/>
      <w:jc w:val="right"/>
    </w:pPr>
    <w:r>
      <w:rPr>
        <w:noProof/>
      </w:rPr>
      <w:drawing>
        <wp:inline distT="0" distB="0" distL="0" distR="0" wp14:anchorId="2AA3D397" wp14:editId="633FD922">
          <wp:extent cx="870922" cy="281699"/>
          <wp:effectExtent l="0" t="0" r="0" b="0"/>
          <wp:docPr id="1987033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922" cy="281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E985B" w14:textId="77777777" w:rsidR="00B43952" w:rsidRDefault="00B43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82C5B"/>
    <w:multiLevelType w:val="hybridMultilevel"/>
    <w:tmpl w:val="8710121E"/>
    <w:lvl w:ilvl="0" w:tplc="A8B496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2DE"/>
    <w:multiLevelType w:val="hybridMultilevel"/>
    <w:tmpl w:val="AC98E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AEF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2EA"/>
    <w:multiLevelType w:val="hybridMultilevel"/>
    <w:tmpl w:val="77DA828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6FD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323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80A13"/>
    <w:multiLevelType w:val="hybridMultilevel"/>
    <w:tmpl w:val="7AFED5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82DC0"/>
    <w:multiLevelType w:val="hybridMultilevel"/>
    <w:tmpl w:val="CADAAF3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F6568"/>
    <w:multiLevelType w:val="hybridMultilevel"/>
    <w:tmpl w:val="650CE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1A6D"/>
    <w:multiLevelType w:val="hybridMultilevel"/>
    <w:tmpl w:val="38B4C230"/>
    <w:lvl w:ilvl="0" w:tplc="FA485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1811"/>
    <w:multiLevelType w:val="hybridMultilevel"/>
    <w:tmpl w:val="FCBEB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F5D5B"/>
    <w:multiLevelType w:val="hybridMultilevel"/>
    <w:tmpl w:val="7040A9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A31525"/>
    <w:multiLevelType w:val="hybridMultilevel"/>
    <w:tmpl w:val="B3BCBE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F70F1F"/>
    <w:multiLevelType w:val="hybridMultilevel"/>
    <w:tmpl w:val="FBD84C9A"/>
    <w:lvl w:ilvl="0" w:tplc="91087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6F06F4"/>
    <w:multiLevelType w:val="singleLevel"/>
    <w:tmpl w:val="CEC84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2"/>
    <w:rsid w:val="00000FF0"/>
    <w:rsid w:val="00003C8C"/>
    <w:rsid w:val="00012D9D"/>
    <w:rsid w:val="00016049"/>
    <w:rsid w:val="00021BDF"/>
    <w:rsid w:val="00034C60"/>
    <w:rsid w:val="0003534E"/>
    <w:rsid w:val="00045764"/>
    <w:rsid w:val="00045CF8"/>
    <w:rsid w:val="00046326"/>
    <w:rsid w:val="00051036"/>
    <w:rsid w:val="0005588A"/>
    <w:rsid w:val="00055A51"/>
    <w:rsid w:val="00060897"/>
    <w:rsid w:val="00063905"/>
    <w:rsid w:val="00066576"/>
    <w:rsid w:val="00070773"/>
    <w:rsid w:val="00074C26"/>
    <w:rsid w:val="00074C3F"/>
    <w:rsid w:val="00077DD2"/>
    <w:rsid w:val="0008141C"/>
    <w:rsid w:val="000A4B06"/>
    <w:rsid w:val="000B05C9"/>
    <w:rsid w:val="000B48FA"/>
    <w:rsid w:val="000B6E8B"/>
    <w:rsid w:val="000C070E"/>
    <w:rsid w:val="000C5797"/>
    <w:rsid w:val="000D0811"/>
    <w:rsid w:val="000D3467"/>
    <w:rsid w:val="000F379E"/>
    <w:rsid w:val="001001CD"/>
    <w:rsid w:val="00100211"/>
    <w:rsid w:val="001021BC"/>
    <w:rsid w:val="00106097"/>
    <w:rsid w:val="00106A6E"/>
    <w:rsid w:val="001122C0"/>
    <w:rsid w:val="00114D60"/>
    <w:rsid w:val="0011520C"/>
    <w:rsid w:val="00120ED3"/>
    <w:rsid w:val="001321BB"/>
    <w:rsid w:val="00143EC5"/>
    <w:rsid w:val="00145D4F"/>
    <w:rsid w:val="001465DD"/>
    <w:rsid w:val="00150938"/>
    <w:rsid w:val="001515DB"/>
    <w:rsid w:val="00171AD9"/>
    <w:rsid w:val="00175F44"/>
    <w:rsid w:val="00177772"/>
    <w:rsid w:val="00180C9C"/>
    <w:rsid w:val="00181794"/>
    <w:rsid w:val="00183DD3"/>
    <w:rsid w:val="00186A63"/>
    <w:rsid w:val="00194373"/>
    <w:rsid w:val="001A48D5"/>
    <w:rsid w:val="001A7307"/>
    <w:rsid w:val="001A7DAD"/>
    <w:rsid w:val="001B0ED4"/>
    <w:rsid w:val="001B2888"/>
    <w:rsid w:val="001B32F2"/>
    <w:rsid w:val="001F2A81"/>
    <w:rsid w:val="001F424F"/>
    <w:rsid w:val="001F6095"/>
    <w:rsid w:val="0020243F"/>
    <w:rsid w:val="00206356"/>
    <w:rsid w:val="00206B1B"/>
    <w:rsid w:val="0021697A"/>
    <w:rsid w:val="00227D04"/>
    <w:rsid w:val="0023156E"/>
    <w:rsid w:val="00233880"/>
    <w:rsid w:val="00234259"/>
    <w:rsid w:val="0023612A"/>
    <w:rsid w:val="0024281C"/>
    <w:rsid w:val="002474EC"/>
    <w:rsid w:val="00252D1F"/>
    <w:rsid w:val="00253911"/>
    <w:rsid w:val="00255F61"/>
    <w:rsid w:val="00261139"/>
    <w:rsid w:val="00261E31"/>
    <w:rsid w:val="00263051"/>
    <w:rsid w:val="00265F0C"/>
    <w:rsid w:val="002747FE"/>
    <w:rsid w:val="00286C91"/>
    <w:rsid w:val="00292CB1"/>
    <w:rsid w:val="002A4158"/>
    <w:rsid w:val="002B2EFD"/>
    <w:rsid w:val="002C1A04"/>
    <w:rsid w:val="002C3883"/>
    <w:rsid w:val="002C5C8C"/>
    <w:rsid w:val="002E348A"/>
    <w:rsid w:val="002F3AC1"/>
    <w:rsid w:val="00301228"/>
    <w:rsid w:val="00301B22"/>
    <w:rsid w:val="0030326E"/>
    <w:rsid w:val="00303A9E"/>
    <w:rsid w:val="00303FD6"/>
    <w:rsid w:val="00306B75"/>
    <w:rsid w:val="00310E2D"/>
    <w:rsid w:val="003116F4"/>
    <w:rsid w:val="00320BAC"/>
    <w:rsid w:val="0032289A"/>
    <w:rsid w:val="00322AD2"/>
    <w:rsid w:val="0033022E"/>
    <w:rsid w:val="003315E8"/>
    <w:rsid w:val="00353507"/>
    <w:rsid w:val="0035661B"/>
    <w:rsid w:val="003602BC"/>
    <w:rsid w:val="00362656"/>
    <w:rsid w:val="00366558"/>
    <w:rsid w:val="00372481"/>
    <w:rsid w:val="00375F1A"/>
    <w:rsid w:val="00382A46"/>
    <w:rsid w:val="00382CA3"/>
    <w:rsid w:val="003917CE"/>
    <w:rsid w:val="00395A8F"/>
    <w:rsid w:val="003976A6"/>
    <w:rsid w:val="003A1F65"/>
    <w:rsid w:val="003A2690"/>
    <w:rsid w:val="003A36D2"/>
    <w:rsid w:val="003A3878"/>
    <w:rsid w:val="003A3F6B"/>
    <w:rsid w:val="003A58F9"/>
    <w:rsid w:val="003C701E"/>
    <w:rsid w:val="003D0340"/>
    <w:rsid w:val="003F7EA3"/>
    <w:rsid w:val="00420051"/>
    <w:rsid w:val="0042166B"/>
    <w:rsid w:val="00421B25"/>
    <w:rsid w:val="004223D7"/>
    <w:rsid w:val="00425A6B"/>
    <w:rsid w:val="0043067B"/>
    <w:rsid w:val="004335FA"/>
    <w:rsid w:val="00443A5F"/>
    <w:rsid w:val="00450637"/>
    <w:rsid w:val="0045223A"/>
    <w:rsid w:val="0045773B"/>
    <w:rsid w:val="0046371C"/>
    <w:rsid w:val="004658BB"/>
    <w:rsid w:val="004733E2"/>
    <w:rsid w:val="00475E65"/>
    <w:rsid w:val="0048680B"/>
    <w:rsid w:val="00493FD7"/>
    <w:rsid w:val="004A1800"/>
    <w:rsid w:val="004A356F"/>
    <w:rsid w:val="004A75BE"/>
    <w:rsid w:val="004A7699"/>
    <w:rsid w:val="004B7134"/>
    <w:rsid w:val="004C66CC"/>
    <w:rsid w:val="004D0A5C"/>
    <w:rsid w:val="004D14E1"/>
    <w:rsid w:val="004D24F2"/>
    <w:rsid w:val="004D38C3"/>
    <w:rsid w:val="004E0AB4"/>
    <w:rsid w:val="004F621B"/>
    <w:rsid w:val="004F6A2F"/>
    <w:rsid w:val="004F7486"/>
    <w:rsid w:val="00504311"/>
    <w:rsid w:val="00505A24"/>
    <w:rsid w:val="00507DC4"/>
    <w:rsid w:val="0051125C"/>
    <w:rsid w:val="00520D82"/>
    <w:rsid w:val="00526ABD"/>
    <w:rsid w:val="00531946"/>
    <w:rsid w:val="005330F6"/>
    <w:rsid w:val="0053320A"/>
    <w:rsid w:val="00540918"/>
    <w:rsid w:val="00543A82"/>
    <w:rsid w:val="005475D7"/>
    <w:rsid w:val="00554F10"/>
    <w:rsid w:val="0055519A"/>
    <w:rsid w:val="00563CB8"/>
    <w:rsid w:val="00563E80"/>
    <w:rsid w:val="0057020B"/>
    <w:rsid w:val="00571A74"/>
    <w:rsid w:val="00577D1D"/>
    <w:rsid w:val="005813AE"/>
    <w:rsid w:val="00584070"/>
    <w:rsid w:val="005916E5"/>
    <w:rsid w:val="00591C9D"/>
    <w:rsid w:val="005A35E7"/>
    <w:rsid w:val="005A38B9"/>
    <w:rsid w:val="005C1C17"/>
    <w:rsid w:val="005C3A1D"/>
    <w:rsid w:val="005C4E5E"/>
    <w:rsid w:val="005D6BFF"/>
    <w:rsid w:val="005E08BC"/>
    <w:rsid w:val="005E3FBD"/>
    <w:rsid w:val="005E49BA"/>
    <w:rsid w:val="005E7658"/>
    <w:rsid w:val="005E7D2C"/>
    <w:rsid w:val="005F5640"/>
    <w:rsid w:val="005F5DE3"/>
    <w:rsid w:val="00601EA2"/>
    <w:rsid w:val="00602F02"/>
    <w:rsid w:val="00614F38"/>
    <w:rsid w:val="00615C76"/>
    <w:rsid w:val="006212EC"/>
    <w:rsid w:val="00621BDF"/>
    <w:rsid w:val="00625079"/>
    <w:rsid w:val="006359D4"/>
    <w:rsid w:val="0064093E"/>
    <w:rsid w:val="00640BBA"/>
    <w:rsid w:val="0064442E"/>
    <w:rsid w:val="0064490C"/>
    <w:rsid w:val="00644DBE"/>
    <w:rsid w:val="006454C7"/>
    <w:rsid w:val="00651092"/>
    <w:rsid w:val="00651D6E"/>
    <w:rsid w:val="00653CC6"/>
    <w:rsid w:val="006559B8"/>
    <w:rsid w:val="0066544C"/>
    <w:rsid w:val="006712C9"/>
    <w:rsid w:val="00671425"/>
    <w:rsid w:val="00675A98"/>
    <w:rsid w:val="006A17BF"/>
    <w:rsid w:val="006A320C"/>
    <w:rsid w:val="006A62D2"/>
    <w:rsid w:val="006A761E"/>
    <w:rsid w:val="006B22F6"/>
    <w:rsid w:val="006C1715"/>
    <w:rsid w:val="006C18B7"/>
    <w:rsid w:val="006C2BAA"/>
    <w:rsid w:val="006C3B43"/>
    <w:rsid w:val="006D397C"/>
    <w:rsid w:val="006D48E6"/>
    <w:rsid w:val="006D4CC4"/>
    <w:rsid w:val="006F075A"/>
    <w:rsid w:val="007154EB"/>
    <w:rsid w:val="00716111"/>
    <w:rsid w:val="00717262"/>
    <w:rsid w:val="00721C0A"/>
    <w:rsid w:val="00724B6F"/>
    <w:rsid w:val="007254FF"/>
    <w:rsid w:val="00730B65"/>
    <w:rsid w:val="00733708"/>
    <w:rsid w:val="00734032"/>
    <w:rsid w:val="00736100"/>
    <w:rsid w:val="0076085A"/>
    <w:rsid w:val="00764D75"/>
    <w:rsid w:val="0077696E"/>
    <w:rsid w:val="00780DB9"/>
    <w:rsid w:val="00794248"/>
    <w:rsid w:val="00796EAE"/>
    <w:rsid w:val="007A1E53"/>
    <w:rsid w:val="007A249A"/>
    <w:rsid w:val="007A2A9E"/>
    <w:rsid w:val="007A4B18"/>
    <w:rsid w:val="007B2D1C"/>
    <w:rsid w:val="007B6A24"/>
    <w:rsid w:val="007C37F1"/>
    <w:rsid w:val="007C49F4"/>
    <w:rsid w:val="007C4C39"/>
    <w:rsid w:val="007C7207"/>
    <w:rsid w:val="007D366C"/>
    <w:rsid w:val="007D7A41"/>
    <w:rsid w:val="007E5D79"/>
    <w:rsid w:val="007E7C5F"/>
    <w:rsid w:val="007F0187"/>
    <w:rsid w:val="007F3DC0"/>
    <w:rsid w:val="007F7D35"/>
    <w:rsid w:val="00802B11"/>
    <w:rsid w:val="00807553"/>
    <w:rsid w:val="008100A1"/>
    <w:rsid w:val="00810248"/>
    <w:rsid w:val="0081209A"/>
    <w:rsid w:val="008125D6"/>
    <w:rsid w:val="008130EA"/>
    <w:rsid w:val="00813582"/>
    <w:rsid w:val="00823785"/>
    <w:rsid w:val="008248A7"/>
    <w:rsid w:val="00826DE9"/>
    <w:rsid w:val="00835E17"/>
    <w:rsid w:val="0084019F"/>
    <w:rsid w:val="00841B6F"/>
    <w:rsid w:val="00845E18"/>
    <w:rsid w:val="00852BD0"/>
    <w:rsid w:val="00854E06"/>
    <w:rsid w:val="008731C1"/>
    <w:rsid w:val="008733F8"/>
    <w:rsid w:val="0088118F"/>
    <w:rsid w:val="008817FE"/>
    <w:rsid w:val="0088422D"/>
    <w:rsid w:val="00891FD7"/>
    <w:rsid w:val="008A5EA9"/>
    <w:rsid w:val="008B5501"/>
    <w:rsid w:val="008B555B"/>
    <w:rsid w:val="008B7402"/>
    <w:rsid w:val="008C11F1"/>
    <w:rsid w:val="008C261D"/>
    <w:rsid w:val="008C508A"/>
    <w:rsid w:val="008C5CB7"/>
    <w:rsid w:val="008C722A"/>
    <w:rsid w:val="008D7C2C"/>
    <w:rsid w:val="008E05F8"/>
    <w:rsid w:val="008E0DD1"/>
    <w:rsid w:val="008E59DD"/>
    <w:rsid w:val="008E7CE2"/>
    <w:rsid w:val="008F0843"/>
    <w:rsid w:val="008F0D79"/>
    <w:rsid w:val="008F1034"/>
    <w:rsid w:val="008F2D12"/>
    <w:rsid w:val="009012AC"/>
    <w:rsid w:val="009057FA"/>
    <w:rsid w:val="00907778"/>
    <w:rsid w:val="00907AB5"/>
    <w:rsid w:val="00907B99"/>
    <w:rsid w:val="00910A8A"/>
    <w:rsid w:val="009112FB"/>
    <w:rsid w:val="009162C4"/>
    <w:rsid w:val="00917406"/>
    <w:rsid w:val="0091C08C"/>
    <w:rsid w:val="00920BA8"/>
    <w:rsid w:val="00937D6D"/>
    <w:rsid w:val="00937FE8"/>
    <w:rsid w:val="00943D72"/>
    <w:rsid w:val="00944342"/>
    <w:rsid w:val="00945F1C"/>
    <w:rsid w:val="00947922"/>
    <w:rsid w:val="00952055"/>
    <w:rsid w:val="0095384C"/>
    <w:rsid w:val="0095535A"/>
    <w:rsid w:val="009557C9"/>
    <w:rsid w:val="0095771E"/>
    <w:rsid w:val="009611F4"/>
    <w:rsid w:val="00961D22"/>
    <w:rsid w:val="0096266C"/>
    <w:rsid w:val="00967CB8"/>
    <w:rsid w:val="0097272A"/>
    <w:rsid w:val="00986074"/>
    <w:rsid w:val="00987DCF"/>
    <w:rsid w:val="009900F3"/>
    <w:rsid w:val="00991306"/>
    <w:rsid w:val="00994D0D"/>
    <w:rsid w:val="009979ED"/>
    <w:rsid w:val="009A25FC"/>
    <w:rsid w:val="009A3CBE"/>
    <w:rsid w:val="009A7570"/>
    <w:rsid w:val="009C1EA0"/>
    <w:rsid w:val="009C3570"/>
    <w:rsid w:val="009C43E6"/>
    <w:rsid w:val="009C582D"/>
    <w:rsid w:val="009C6840"/>
    <w:rsid w:val="009D2A1E"/>
    <w:rsid w:val="009D546E"/>
    <w:rsid w:val="009E0180"/>
    <w:rsid w:val="009E55AE"/>
    <w:rsid w:val="009F088E"/>
    <w:rsid w:val="009F7428"/>
    <w:rsid w:val="00A126BF"/>
    <w:rsid w:val="00A12BBC"/>
    <w:rsid w:val="00A23605"/>
    <w:rsid w:val="00A23D68"/>
    <w:rsid w:val="00A365E7"/>
    <w:rsid w:val="00A42A89"/>
    <w:rsid w:val="00A46E74"/>
    <w:rsid w:val="00A5576E"/>
    <w:rsid w:val="00A60936"/>
    <w:rsid w:val="00A61F36"/>
    <w:rsid w:val="00A65B32"/>
    <w:rsid w:val="00A7490F"/>
    <w:rsid w:val="00A75640"/>
    <w:rsid w:val="00A82BD3"/>
    <w:rsid w:val="00A82C81"/>
    <w:rsid w:val="00A92246"/>
    <w:rsid w:val="00A92703"/>
    <w:rsid w:val="00A9411D"/>
    <w:rsid w:val="00A94608"/>
    <w:rsid w:val="00A968FC"/>
    <w:rsid w:val="00A97BD0"/>
    <w:rsid w:val="00AA5148"/>
    <w:rsid w:val="00AB3C2E"/>
    <w:rsid w:val="00AB6107"/>
    <w:rsid w:val="00AB655E"/>
    <w:rsid w:val="00AC35E0"/>
    <w:rsid w:val="00AD3D9A"/>
    <w:rsid w:val="00AD3F1A"/>
    <w:rsid w:val="00AD5E30"/>
    <w:rsid w:val="00AF0B7D"/>
    <w:rsid w:val="00AF1957"/>
    <w:rsid w:val="00AF2F5A"/>
    <w:rsid w:val="00AF625E"/>
    <w:rsid w:val="00AF727E"/>
    <w:rsid w:val="00B014A3"/>
    <w:rsid w:val="00B04577"/>
    <w:rsid w:val="00B06417"/>
    <w:rsid w:val="00B064C3"/>
    <w:rsid w:val="00B13190"/>
    <w:rsid w:val="00B14113"/>
    <w:rsid w:val="00B30BC8"/>
    <w:rsid w:val="00B31F9D"/>
    <w:rsid w:val="00B43952"/>
    <w:rsid w:val="00B448F7"/>
    <w:rsid w:val="00B4669F"/>
    <w:rsid w:val="00B47A30"/>
    <w:rsid w:val="00B510AF"/>
    <w:rsid w:val="00B543A9"/>
    <w:rsid w:val="00B630DC"/>
    <w:rsid w:val="00B69D32"/>
    <w:rsid w:val="00B92DF6"/>
    <w:rsid w:val="00B977A9"/>
    <w:rsid w:val="00BA0030"/>
    <w:rsid w:val="00BA2AEC"/>
    <w:rsid w:val="00BA3F41"/>
    <w:rsid w:val="00BB30D8"/>
    <w:rsid w:val="00BB4EFC"/>
    <w:rsid w:val="00BC18E2"/>
    <w:rsid w:val="00BC27C1"/>
    <w:rsid w:val="00BC7FFB"/>
    <w:rsid w:val="00BD52AE"/>
    <w:rsid w:val="00BE0374"/>
    <w:rsid w:val="00BE3B59"/>
    <w:rsid w:val="00BE5F70"/>
    <w:rsid w:val="00BE75A0"/>
    <w:rsid w:val="00BF43C8"/>
    <w:rsid w:val="00BF76A6"/>
    <w:rsid w:val="00C02BF0"/>
    <w:rsid w:val="00C0464F"/>
    <w:rsid w:val="00C0648A"/>
    <w:rsid w:val="00C110E2"/>
    <w:rsid w:val="00C25891"/>
    <w:rsid w:val="00C26251"/>
    <w:rsid w:val="00C2791E"/>
    <w:rsid w:val="00C35BE6"/>
    <w:rsid w:val="00C36725"/>
    <w:rsid w:val="00C40615"/>
    <w:rsid w:val="00C44969"/>
    <w:rsid w:val="00C51419"/>
    <w:rsid w:val="00C60535"/>
    <w:rsid w:val="00C611A0"/>
    <w:rsid w:val="00C61E15"/>
    <w:rsid w:val="00C632B4"/>
    <w:rsid w:val="00C64225"/>
    <w:rsid w:val="00C6535C"/>
    <w:rsid w:val="00C65765"/>
    <w:rsid w:val="00C66064"/>
    <w:rsid w:val="00C66D9C"/>
    <w:rsid w:val="00C766C6"/>
    <w:rsid w:val="00C877AC"/>
    <w:rsid w:val="00C92B25"/>
    <w:rsid w:val="00C95B93"/>
    <w:rsid w:val="00CA36D7"/>
    <w:rsid w:val="00CB5B2E"/>
    <w:rsid w:val="00CB7499"/>
    <w:rsid w:val="00CC0705"/>
    <w:rsid w:val="00CC6F56"/>
    <w:rsid w:val="00CC72AF"/>
    <w:rsid w:val="00CD46FC"/>
    <w:rsid w:val="00CE0EA5"/>
    <w:rsid w:val="00CE33FC"/>
    <w:rsid w:val="00CE51C9"/>
    <w:rsid w:val="00CE68AB"/>
    <w:rsid w:val="00CF2C8E"/>
    <w:rsid w:val="00CF4161"/>
    <w:rsid w:val="00D01530"/>
    <w:rsid w:val="00D20208"/>
    <w:rsid w:val="00D21C1D"/>
    <w:rsid w:val="00D4210D"/>
    <w:rsid w:val="00D46DCB"/>
    <w:rsid w:val="00D5272E"/>
    <w:rsid w:val="00D54D73"/>
    <w:rsid w:val="00D54F43"/>
    <w:rsid w:val="00D6013A"/>
    <w:rsid w:val="00D60FB0"/>
    <w:rsid w:val="00D6201A"/>
    <w:rsid w:val="00D75F8A"/>
    <w:rsid w:val="00D854F6"/>
    <w:rsid w:val="00D91F45"/>
    <w:rsid w:val="00D9524F"/>
    <w:rsid w:val="00D97E28"/>
    <w:rsid w:val="00DA022B"/>
    <w:rsid w:val="00DA5C00"/>
    <w:rsid w:val="00DA7515"/>
    <w:rsid w:val="00DB6570"/>
    <w:rsid w:val="00DC313B"/>
    <w:rsid w:val="00DC73F0"/>
    <w:rsid w:val="00DD53B5"/>
    <w:rsid w:val="00DE35B0"/>
    <w:rsid w:val="00DE6CFA"/>
    <w:rsid w:val="00DF1953"/>
    <w:rsid w:val="00DF1EC2"/>
    <w:rsid w:val="00DF7362"/>
    <w:rsid w:val="00E0047E"/>
    <w:rsid w:val="00E11BA8"/>
    <w:rsid w:val="00E1748B"/>
    <w:rsid w:val="00E276C1"/>
    <w:rsid w:val="00E33D3B"/>
    <w:rsid w:val="00E40809"/>
    <w:rsid w:val="00E40F66"/>
    <w:rsid w:val="00E45ABF"/>
    <w:rsid w:val="00E47B0C"/>
    <w:rsid w:val="00E50D8F"/>
    <w:rsid w:val="00E5157E"/>
    <w:rsid w:val="00E53EE9"/>
    <w:rsid w:val="00E54627"/>
    <w:rsid w:val="00E55936"/>
    <w:rsid w:val="00E5664F"/>
    <w:rsid w:val="00E616DD"/>
    <w:rsid w:val="00E62D20"/>
    <w:rsid w:val="00E70CDA"/>
    <w:rsid w:val="00E723D4"/>
    <w:rsid w:val="00E77C57"/>
    <w:rsid w:val="00E82B70"/>
    <w:rsid w:val="00E83295"/>
    <w:rsid w:val="00E83EF4"/>
    <w:rsid w:val="00E864E4"/>
    <w:rsid w:val="00E865C8"/>
    <w:rsid w:val="00E87446"/>
    <w:rsid w:val="00E91E70"/>
    <w:rsid w:val="00E961C9"/>
    <w:rsid w:val="00EA06E3"/>
    <w:rsid w:val="00EA17F8"/>
    <w:rsid w:val="00EB0D4E"/>
    <w:rsid w:val="00EB6C65"/>
    <w:rsid w:val="00EC3D1D"/>
    <w:rsid w:val="00EC4634"/>
    <w:rsid w:val="00EC6AB7"/>
    <w:rsid w:val="00EC7164"/>
    <w:rsid w:val="00ED21E0"/>
    <w:rsid w:val="00EE0CBE"/>
    <w:rsid w:val="00EE20F1"/>
    <w:rsid w:val="00EE46D0"/>
    <w:rsid w:val="00EE62F9"/>
    <w:rsid w:val="00EE79DE"/>
    <w:rsid w:val="00EF1596"/>
    <w:rsid w:val="00EF3DAB"/>
    <w:rsid w:val="00EF7512"/>
    <w:rsid w:val="00F00F03"/>
    <w:rsid w:val="00F07B3D"/>
    <w:rsid w:val="00F1251E"/>
    <w:rsid w:val="00F350B4"/>
    <w:rsid w:val="00F4459D"/>
    <w:rsid w:val="00F47AE4"/>
    <w:rsid w:val="00F53153"/>
    <w:rsid w:val="00F577ED"/>
    <w:rsid w:val="00F57C6B"/>
    <w:rsid w:val="00F57F58"/>
    <w:rsid w:val="00F607EA"/>
    <w:rsid w:val="00F61F28"/>
    <w:rsid w:val="00F80231"/>
    <w:rsid w:val="00F90CC0"/>
    <w:rsid w:val="00F940DD"/>
    <w:rsid w:val="00F96202"/>
    <w:rsid w:val="00F96A96"/>
    <w:rsid w:val="00FA4429"/>
    <w:rsid w:val="00FB23E1"/>
    <w:rsid w:val="00FB63EE"/>
    <w:rsid w:val="00FB7A40"/>
    <w:rsid w:val="00FC6A2C"/>
    <w:rsid w:val="00FD09AE"/>
    <w:rsid w:val="00FD0AF2"/>
    <w:rsid w:val="00FD1E42"/>
    <w:rsid w:val="00FE095E"/>
    <w:rsid w:val="00FE797D"/>
    <w:rsid w:val="00FF2F0E"/>
    <w:rsid w:val="00FF5E77"/>
    <w:rsid w:val="02845046"/>
    <w:rsid w:val="033A0CB6"/>
    <w:rsid w:val="05D6FEE2"/>
    <w:rsid w:val="06094744"/>
    <w:rsid w:val="061F6D29"/>
    <w:rsid w:val="077217BB"/>
    <w:rsid w:val="0800AD9D"/>
    <w:rsid w:val="08A0C7CE"/>
    <w:rsid w:val="09134C56"/>
    <w:rsid w:val="099BE686"/>
    <w:rsid w:val="09A8E993"/>
    <w:rsid w:val="0F4C3BA2"/>
    <w:rsid w:val="11287A03"/>
    <w:rsid w:val="11EB554E"/>
    <w:rsid w:val="128FC01E"/>
    <w:rsid w:val="133C0DCF"/>
    <w:rsid w:val="15F1AAA0"/>
    <w:rsid w:val="16948E0A"/>
    <w:rsid w:val="16FDF071"/>
    <w:rsid w:val="17821FFA"/>
    <w:rsid w:val="1A91681E"/>
    <w:rsid w:val="1BFFD786"/>
    <w:rsid w:val="1C6A68B2"/>
    <w:rsid w:val="1D31112D"/>
    <w:rsid w:val="1F6BDF8E"/>
    <w:rsid w:val="1F97DF75"/>
    <w:rsid w:val="1FF22343"/>
    <w:rsid w:val="20F9D9AF"/>
    <w:rsid w:val="22669FA1"/>
    <w:rsid w:val="2449A5B4"/>
    <w:rsid w:val="26A96E67"/>
    <w:rsid w:val="26AC3B86"/>
    <w:rsid w:val="26C71826"/>
    <w:rsid w:val="27850F4B"/>
    <w:rsid w:val="286EC4F2"/>
    <w:rsid w:val="28D82639"/>
    <w:rsid w:val="291D9861"/>
    <w:rsid w:val="29254BAB"/>
    <w:rsid w:val="2A2E3CE3"/>
    <w:rsid w:val="2C07E89C"/>
    <w:rsid w:val="2D5C1343"/>
    <w:rsid w:val="2E07FDEE"/>
    <w:rsid w:val="326AFA38"/>
    <w:rsid w:val="341E7730"/>
    <w:rsid w:val="3481C424"/>
    <w:rsid w:val="360225A4"/>
    <w:rsid w:val="3611683D"/>
    <w:rsid w:val="3627B467"/>
    <w:rsid w:val="374800F5"/>
    <w:rsid w:val="37B101DC"/>
    <w:rsid w:val="37E8867F"/>
    <w:rsid w:val="3A1D17D0"/>
    <w:rsid w:val="3A50967F"/>
    <w:rsid w:val="3B046F5D"/>
    <w:rsid w:val="3B3B8545"/>
    <w:rsid w:val="3BCC4FBB"/>
    <w:rsid w:val="3D6A0E95"/>
    <w:rsid w:val="3D716CC4"/>
    <w:rsid w:val="3D79BEF1"/>
    <w:rsid w:val="3E77B8C2"/>
    <w:rsid w:val="3FF9555A"/>
    <w:rsid w:val="4324EB7A"/>
    <w:rsid w:val="444E3AEF"/>
    <w:rsid w:val="4569C666"/>
    <w:rsid w:val="45D74E8E"/>
    <w:rsid w:val="46B3A4F4"/>
    <w:rsid w:val="46CEBDE9"/>
    <w:rsid w:val="470851D4"/>
    <w:rsid w:val="489F0895"/>
    <w:rsid w:val="49FBF793"/>
    <w:rsid w:val="4A4189D5"/>
    <w:rsid w:val="4BE1A06A"/>
    <w:rsid w:val="4D0DA623"/>
    <w:rsid w:val="4D99EA7B"/>
    <w:rsid w:val="4DC6E1E6"/>
    <w:rsid w:val="4EF12230"/>
    <w:rsid w:val="4F3E5E18"/>
    <w:rsid w:val="506315D5"/>
    <w:rsid w:val="51BC160A"/>
    <w:rsid w:val="534D63DE"/>
    <w:rsid w:val="5445EC2E"/>
    <w:rsid w:val="54C7C012"/>
    <w:rsid w:val="56CCFA84"/>
    <w:rsid w:val="5AEC3D2F"/>
    <w:rsid w:val="5BD3D6C9"/>
    <w:rsid w:val="5C56F260"/>
    <w:rsid w:val="5CBEDAF8"/>
    <w:rsid w:val="5D7EE9C3"/>
    <w:rsid w:val="5F43EF34"/>
    <w:rsid w:val="5F92728B"/>
    <w:rsid w:val="60F3256E"/>
    <w:rsid w:val="60F87F65"/>
    <w:rsid w:val="60FA70A9"/>
    <w:rsid w:val="617E37A9"/>
    <w:rsid w:val="6236F32A"/>
    <w:rsid w:val="64551E91"/>
    <w:rsid w:val="655FF4FD"/>
    <w:rsid w:val="69D2097B"/>
    <w:rsid w:val="6A97BB98"/>
    <w:rsid w:val="6AEDDFAD"/>
    <w:rsid w:val="6CEAC510"/>
    <w:rsid w:val="6E5B59AB"/>
    <w:rsid w:val="70247379"/>
    <w:rsid w:val="70AC81D5"/>
    <w:rsid w:val="710BA8CA"/>
    <w:rsid w:val="71131B0D"/>
    <w:rsid w:val="72846965"/>
    <w:rsid w:val="73977D09"/>
    <w:rsid w:val="75A11C5D"/>
    <w:rsid w:val="7702F50B"/>
    <w:rsid w:val="77501E71"/>
    <w:rsid w:val="78466897"/>
    <w:rsid w:val="784C34F3"/>
    <w:rsid w:val="79162CDD"/>
    <w:rsid w:val="79D09018"/>
    <w:rsid w:val="7C01D015"/>
    <w:rsid w:val="7C15E91F"/>
    <w:rsid w:val="7C9D901C"/>
    <w:rsid w:val="7EBAA249"/>
    <w:rsid w:val="7ED7190F"/>
    <w:rsid w:val="7ED83FD9"/>
    <w:rsid w:val="7F124A4D"/>
    <w:rsid w:val="7FA63B48"/>
    <w:rsid w:val="7FCE43F6"/>
    <w:rsid w:val="7FF2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B99BF5D"/>
  <w15:chartTrackingRefBased/>
  <w15:docId w15:val="{0D63B7C4-B8B7-4278-BEB4-C9E3A51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character" w:customStyle="1" w:styleId="BarbaradeBruyckere">
    <w:name w:val="Barbara de Bruyckere"/>
    <w:semiHidden/>
    <w:rsid w:val="00C92B2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9012AC"/>
    <w:rPr>
      <w:rFonts w:ascii="Tahoma" w:hAnsi="Tahoma" w:cs="Tahoma"/>
      <w:sz w:val="16"/>
      <w:szCs w:val="16"/>
    </w:rPr>
  </w:style>
  <w:style w:type="character" w:styleId="Hyperlink">
    <w:name w:val="Hyperlink"/>
    <w:rsid w:val="004A35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2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2D9D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012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2D9D"/>
    <w:rPr>
      <w:sz w:val="24"/>
      <w:szCs w:val="24"/>
      <w:lang w:val="nl-NL" w:eastAsia="nl-NL"/>
    </w:rPr>
  </w:style>
  <w:style w:type="paragraph" w:styleId="NormalWeb">
    <w:name w:val="Normal (Web)"/>
    <w:basedOn w:val="Normal"/>
    <w:uiPriority w:val="99"/>
    <w:unhideWhenUsed/>
    <w:rsid w:val="0035661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2B2EF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56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F44"/>
    <w:rPr>
      <w:sz w:val="24"/>
      <w:szCs w:val="24"/>
      <w:lang w:val="nl-NL" w:eastAsia="nl-NL"/>
    </w:rPr>
  </w:style>
  <w:style w:type="table" w:styleId="TableGrid">
    <w:name w:val="Table Grid"/>
    <w:basedOn w:val="TableNormal"/>
    <w:rsid w:val="0071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.pas@ing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ss.pas@ing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9987-8C68-49B2-AF03-76EEF0AD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3041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 Products B.V.</Company>
  <LinksUpToDate>false</LinksUpToDate>
  <CharactersWithSpaces>3631</CharactersWithSpaces>
  <SharedDoc>false</SharedDoc>
  <HLinks>
    <vt:vector size="12" baseType="variant">
      <vt:variant>
        <vt:i4>1769590</vt:i4>
      </vt:variant>
      <vt:variant>
        <vt:i4>3</vt:i4>
      </vt:variant>
      <vt:variant>
        <vt:i4>0</vt:i4>
      </vt:variant>
      <vt:variant>
        <vt:i4>5</vt:i4>
      </vt:variant>
      <vt:variant>
        <vt:lpwstr>mailto:iss.pas@ing.nl</vt:lpwstr>
      </vt:variant>
      <vt:variant>
        <vt:lpwstr/>
      </vt:variant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mailto:iss.pas@ing.nl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Lamse</dc:creator>
  <cp:keywords/>
  <cp:lastModifiedBy>Ivo Vleeschouwers</cp:lastModifiedBy>
  <cp:revision>3</cp:revision>
  <cp:lastPrinted>2020-11-17T13:14:00Z</cp:lastPrinted>
  <dcterms:created xsi:type="dcterms:W3CDTF">2020-11-17T13:13:00Z</dcterms:created>
  <dcterms:modified xsi:type="dcterms:W3CDTF">2020-11-17T13:14:00Z</dcterms:modified>
</cp:coreProperties>
</file>