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7CF6" w14:textId="77777777" w:rsidR="006070E9" w:rsidRPr="00AD7470" w:rsidRDefault="006070E9" w:rsidP="006070E9">
      <w:pPr>
        <w:spacing w:before="360"/>
        <w:ind w:left="567" w:right="567"/>
        <w:jc w:val="center"/>
        <w:rPr>
          <w:rFonts w:ascii="Cambria" w:hAnsi="Cambria"/>
          <w:b/>
          <w:szCs w:val="28"/>
          <w:lang w:val="lv-LV"/>
        </w:rPr>
      </w:pPr>
      <w:r w:rsidRPr="00AD7470">
        <w:rPr>
          <w:rFonts w:ascii="Cambria" w:hAnsi="Cambria"/>
          <w:b/>
          <w:szCs w:val="28"/>
          <w:lang w:val="lv-LV"/>
        </w:rPr>
        <w:t xml:space="preserve">Standarta veidlapa paziņojumiem par nozīmīgu līdzdalību </w:t>
      </w:r>
    </w:p>
    <w:p w14:paraId="1D92B220" w14:textId="77777777" w:rsidR="006070E9" w:rsidRPr="00AD7470" w:rsidRDefault="006070E9" w:rsidP="006070E9">
      <w:pPr>
        <w:spacing w:before="130" w:line="260" w:lineRule="exact"/>
        <w:ind w:firstLine="539"/>
        <w:jc w:val="both"/>
        <w:rPr>
          <w:rFonts w:ascii="Cambria" w:hAnsi="Cambria"/>
          <w:b/>
          <w:sz w:val="19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6070E9" w:rsidRPr="00BE1383" w14:paraId="5F02A36A" w14:textId="77777777" w:rsidTr="00F66F27">
        <w:tc>
          <w:tcPr>
            <w:tcW w:w="10620" w:type="dxa"/>
            <w:vAlign w:val="center"/>
          </w:tcPr>
          <w:p w14:paraId="1FC8376A" w14:textId="77777777" w:rsidR="006070E9" w:rsidRPr="00AD7470" w:rsidRDefault="006070E9" w:rsidP="00F66F27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FFFFFF"/>
                <w:sz w:val="19"/>
                <w:szCs w:val="28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PAZIŅOJUMS PAR NOZĪMĪGU LĪDZDALĪBU 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(nosūtāms attiecīgajam emitentam </w:t>
            </w:r>
            <w:r w:rsidRPr="00AD7470">
              <w:rPr>
                <w:rFonts w:ascii="Cambria" w:hAnsi="Cambria"/>
                <w:bCs/>
                <w:sz w:val="19"/>
                <w:szCs w:val="22"/>
                <w:u w:val="single"/>
                <w:lang w:val="lv-LV" w:eastAsia="fr-LU"/>
              </w:rPr>
              <w:t>un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 Finanšu un kapitāla tirgus komisijai)</w:t>
            </w:r>
          </w:p>
        </w:tc>
      </w:tr>
    </w:tbl>
    <w:p w14:paraId="03440569" w14:textId="77777777" w:rsidR="006070E9" w:rsidRPr="00AD7470" w:rsidRDefault="006070E9" w:rsidP="006070E9">
      <w:pPr>
        <w:spacing w:before="120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6070E9" w:rsidRPr="00BE1383" w14:paraId="302D9349" w14:textId="77777777" w:rsidTr="00F66F27">
        <w:tc>
          <w:tcPr>
            <w:tcW w:w="10620" w:type="dxa"/>
            <w:vAlign w:val="center"/>
          </w:tcPr>
          <w:p w14:paraId="63902FD6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1. Akciju emitenta identitāte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 w:eastAsia="fr-FR"/>
              </w:rPr>
              <w:t>i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  <w:p w14:paraId="2D880268" w14:textId="77777777" w:rsidR="006070E9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55D11C35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 xml:space="preserve">Akciju sabiedrība “Olainfarm”, reģistrācijas numurs </w:t>
            </w:r>
            <w:r w:rsidRPr="00CB2B52">
              <w:rPr>
                <w:rFonts w:ascii="Cambria" w:hAnsi="Cambria"/>
                <w:sz w:val="19"/>
                <w:szCs w:val="20"/>
                <w:lang w:val="lv-LV"/>
              </w:rPr>
              <w:t>40003007246, juridiskā adrese Rūpnīcu iela 5, Olaine, Olaines novads, LV-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2114</w:t>
            </w:r>
          </w:p>
          <w:p w14:paraId="52340195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5F782F69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6070E9" w:rsidRPr="00AD7470" w14:paraId="4315C747" w14:textId="77777777" w:rsidTr="00F66F27">
        <w:tc>
          <w:tcPr>
            <w:tcW w:w="10620" w:type="dxa"/>
            <w:vAlign w:val="center"/>
          </w:tcPr>
          <w:p w14:paraId="20BFAB75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2. Paziņojuma iemesls </w:t>
            </w:r>
            <w:r w:rsidRPr="00AD7470">
              <w:rPr>
                <w:rFonts w:ascii="Cambria" w:hAnsi="Cambria"/>
                <w:sz w:val="19"/>
                <w:lang w:val="lv-LV"/>
              </w:rPr>
              <w:t>(lūdzu, atzīmējiet vienu vai vairākus, pēc vajadzības):</w:t>
            </w:r>
          </w:p>
          <w:p w14:paraId="742178F3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  <w:p w14:paraId="4329ED20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 ] Balsstiesību iegūšana vai atsavināšana </w:t>
            </w:r>
          </w:p>
          <w:p w14:paraId="3A7ABF5D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Finanšu instrumentu iegūšana vai atsavināšana</w:t>
            </w:r>
          </w:p>
          <w:p w14:paraId="120C2B5B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 xml:space="preserve">[ ] Notikums, kura rezultātā mainījies balsstiesību sadalījums </w:t>
            </w:r>
          </w:p>
          <w:p w14:paraId="77E7E9F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Cits iemesls (lūdzu, norādīt)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/>
              </w:rPr>
              <w:t>ii</w:t>
            </w:r>
            <w:r w:rsidRPr="00AD7470">
              <w:rPr>
                <w:rFonts w:ascii="Cambria" w:hAnsi="Cambria"/>
                <w:sz w:val="19"/>
                <w:lang w:val="lv-LV"/>
              </w:rPr>
              <w:t>:</w:t>
            </w:r>
          </w:p>
          <w:p w14:paraId="1708AE5C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58AD00D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48"/>
        <w:gridCol w:w="4848"/>
      </w:tblGrid>
      <w:tr w:rsidR="006070E9" w:rsidRPr="00AD7470" w14:paraId="5604A13E" w14:textId="77777777" w:rsidTr="00F66F27">
        <w:tc>
          <w:tcPr>
            <w:tcW w:w="10620" w:type="dxa"/>
            <w:gridSpan w:val="2"/>
            <w:vAlign w:val="center"/>
          </w:tcPr>
          <w:p w14:paraId="295C53B9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3. Informācija par personu, kurai ir pienākums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ziņot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</w:tc>
      </w:tr>
      <w:tr w:rsidR="006070E9" w:rsidRPr="00AD7470" w14:paraId="6B2F529D" w14:textId="77777777" w:rsidTr="00F66F27">
        <w:tc>
          <w:tcPr>
            <w:tcW w:w="4151" w:type="dxa"/>
          </w:tcPr>
          <w:p w14:paraId="0AAABAD7" w14:textId="77777777" w:rsidR="006070E9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Vārds, uzvārds/nosaukums:</w:t>
            </w:r>
          </w:p>
          <w:p w14:paraId="52CE927C" w14:textId="77777777" w:rsidR="006070E9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59D68AB8" w14:textId="77777777" w:rsidR="006070E9" w:rsidRPr="004D745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16948F5C" w14:textId="58B084F5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 xml:space="preserve">Irina </w:t>
            </w:r>
            <w:proofErr w:type="spellStart"/>
            <w:r>
              <w:rPr>
                <w:rFonts w:ascii="Cambria" w:hAnsi="Cambria"/>
                <w:sz w:val="19"/>
                <w:lang w:val="lv-LV"/>
              </w:rPr>
              <w:t>Maligina</w:t>
            </w:r>
            <w:proofErr w:type="spellEnd"/>
          </w:p>
        </w:tc>
        <w:tc>
          <w:tcPr>
            <w:tcW w:w="6469" w:type="dxa"/>
            <w:vAlign w:val="center"/>
          </w:tcPr>
          <w:p w14:paraId="5C4C8015" w14:textId="77777777" w:rsidR="006070E9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Juridiskā adrese – pilsēta un valsts (attiecas uz juridiskām personām):</w:t>
            </w:r>
          </w:p>
          <w:p w14:paraId="7DDA804A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  <w:p w14:paraId="42788ED8" w14:textId="77777777" w:rsidR="006070E9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260CC6F7" w14:textId="77777777" w:rsidR="006070E9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5339CB0B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1814746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6070E9" w:rsidRPr="00AD7470" w14:paraId="2C59A29B" w14:textId="77777777" w:rsidTr="00F66F27">
        <w:tc>
          <w:tcPr>
            <w:tcW w:w="10620" w:type="dxa"/>
            <w:vAlign w:val="center"/>
          </w:tcPr>
          <w:p w14:paraId="2798142F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4. Pilns akcionāra(-u) nosaukums 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(ja tas atšķiras no 3. 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punktā minētā)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iv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:</w:t>
            </w:r>
          </w:p>
          <w:p w14:paraId="104B1B0E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05BFE8D5" w14:textId="77777777" w:rsidR="006070E9" w:rsidRPr="001C5C97" w:rsidRDefault="006070E9" w:rsidP="006070E9">
      <w:pPr>
        <w:spacing w:before="130" w:line="260" w:lineRule="exact"/>
        <w:rPr>
          <w:rFonts w:ascii="Cambria" w:hAnsi="Cambria"/>
          <w:b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9"/>
        <w:gridCol w:w="1664"/>
        <w:gridCol w:w="1773"/>
        <w:gridCol w:w="1652"/>
        <w:gridCol w:w="1548"/>
      </w:tblGrid>
      <w:tr w:rsidR="006070E9" w:rsidRPr="004D7450" w14:paraId="1266C7D5" w14:textId="77777777" w:rsidTr="00F66F27">
        <w:tc>
          <w:tcPr>
            <w:tcW w:w="8296" w:type="dxa"/>
            <w:gridSpan w:val="5"/>
            <w:vAlign w:val="center"/>
          </w:tcPr>
          <w:p w14:paraId="2E53E2A9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5. Datums, kurā balsstiesību īpatsvars sasniedza, pārsniedza vai kļuva mazāks par noteikto paziņošanas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632B3879" w14:textId="77777777" w:rsidR="006070E9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0C2253F3" w14:textId="4F15314F" w:rsidR="006070E9" w:rsidRPr="00FB1C39" w:rsidRDefault="00BD67D3" w:rsidP="00F66F27">
            <w:pPr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10</w:t>
            </w:r>
            <w:r w:rsidR="006070E9" w:rsidRPr="006070E9">
              <w:rPr>
                <w:rFonts w:ascii="Cambria" w:hAnsi="Cambria"/>
                <w:bCs/>
                <w:sz w:val="19"/>
                <w:lang w:val="lv-LV"/>
              </w:rPr>
              <w:t>.12.2021.</w:t>
            </w:r>
          </w:p>
          <w:p w14:paraId="1BFB4A86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4D7450" w14:paraId="64D37AFB" w14:textId="77777777" w:rsidTr="00F66F27">
        <w:tc>
          <w:tcPr>
            <w:tcW w:w="8296" w:type="dxa"/>
            <w:gridSpan w:val="5"/>
            <w:vAlign w:val="center"/>
          </w:tcPr>
          <w:p w14:paraId="0C0CDEFE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6. Personas(-u), kam ir pienākums ziņot, pozīcijas, kas veido līdzdalību (kopā):</w:t>
            </w:r>
          </w:p>
        </w:tc>
      </w:tr>
      <w:tr w:rsidR="006070E9" w:rsidRPr="00AD7470" w14:paraId="6CFF7678" w14:textId="77777777" w:rsidTr="00F66F27">
        <w:tc>
          <w:tcPr>
            <w:tcW w:w="1659" w:type="dxa"/>
            <w:vAlign w:val="center"/>
          </w:tcPr>
          <w:p w14:paraId="2021DEA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64" w:type="dxa"/>
            <w:vAlign w:val="center"/>
          </w:tcPr>
          <w:p w14:paraId="4E68777A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kas izriet no akcijām (%)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</w:t>
            </w:r>
          </w:p>
          <w:p w14:paraId="18BC5AFD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 (kopā 7.A)</w:t>
            </w:r>
          </w:p>
        </w:tc>
        <w:tc>
          <w:tcPr>
            <w:tcW w:w="1773" w:type="dxa"/>
            <w:vAlign w:val="center"/>
          </w:tcPr>
          <w:p w14:paraId="0CFB6352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ko veido finanšu instrumenti (%) (kopā: 7.B.1 + 7.B.2)</w:t>
            </w:r>
          </w:p>
        </w:tc>
        <w:tc>
          <w:tcPr>
            <w:tcW w:w="1652" w:type="dxa"/>
            <w:vAlign w:val="center"/>
          </w:tcPr>
          <w:p w14:paraId="231DF83D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Abi iepriekšējie kopā (%) (7.A + 7.B)</w:t>
            </w:r>
          </w:p>
        </w:tc>
        <w:tc>
          <w:tcPr>
            <w:tcW w:w="1548" w:type="dxa"/>
            <w:vAlign w:val="center"/>
          </w:tcPr>
          <w:p w14:paraId="4FC8FF85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Kopējais emitenta balsstiesību 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vii</w:t>
            </w:r>
            <w:proofErr w:type="spellEnd"/>
          </w:p>
        </w:tc>
      </w:tr>
      <w:tr w:rsidR="006070E9" w:rsidRPr="00AD7470" w14:paraId="037B2DFF" w14:textId="77777777" w:rsidTr="00F66F27">
        <w:tc>
          <w:tcPr>
            <w:tcW w:w="1659" w:type="dxa"/>
            <w:vAlign w:val="center"/>
          </w:tcPr>
          <w:p w14:paraId="1F70BBAD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Situācija, kas radusies datumā, kad balsstiesību īpatsvars sasniegts, pārsniegts vai kļuvis mazāks par noteikto slieksni</w:t>
            </w:r>
          </w:p>
        </w:tc>
        <w:tc>
          <w:tcPr>
            <w:tcW w:w="1664" w:type="dxa"/>
            <w:vAlign w:val="center"/>
          </w:tcPr>
          <w:p w14:paraId="42DCACD8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0 %</w:t>
            </w:r>
          </w:p>
        </w:tc>
        <w:tc>
          <w:tcPr>
            <w:tcW w:w="1773" w:type="dxa"/>
            <w:vAlign w:val="center"/>
          </w:tcPr>
          <w:p w14:paraId="26DFC1DF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52" w:type="dxa"/>
            <w:vAlign w:val="center"/>
          </w:tcPr>
          <w:p w14:paraId="711D54F6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48" w:type="dxa"/>
            <w:vAlign w:val="center"/>
          </w:tcPr>
          <w:p w14:paraId="0D51501D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14 085 078</w:t>
            </w:r>
          </w:p>
        </w:tc>
      </w:tr>
      <w:tr w:rsidR="006070E9" w:rsidRPr="00AD7470" w14:paraId="5E9E599C" w14:textId="77777777" w:rsidTr="00F66F27">
        <w:tc>
          <w:tcPr>
            <w:tcW w:w="1659" w:type="dxa"/>
            <w:vAlign w:val="center"/>
          </w:tcPr>
          <w:p w14:paraId="27A051BA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 iepriekšējā ziņojumā (ja tāds ir bijis)</w:t>
            </w:r>
          </w:p>
        </w:tc>
        <w:tc>
          <w:tcPr>
            <w:tcW w:w="1664" w:type="dxa"/>
            <w:vAlign w:val="center"/>
          </w:tcPr>
          <w:p w14:paraId="4C6C07FD" w14:textId="52605D69" w:rsidR="006070E9" w:rsidRPr="00AD7470" w:rsidRDefault="00725AB3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8</w:t>
            </w:r>
            <w:r w:rsidR="006070E9">
              <w:rPr>
                <w:rFonts w:ascii="Cambria" w:hAnsi="Cambria"/>
                <w:sz w:val="19"/>
                <w:lang w:val="lv-LV"/>
              </w:rPr>
              <w:t>,</w:t>
            </w:r>
            <w:r>
              <w:rPr>
                <w:rFonts w:ascii="Cambria" w:hAnsi="Cambria"/>
                <w:sz w:val="19"/>
                <w:lang w:val="lv-LV"/>
              </w:rPr>
              <w:t>97</w:t>
            </w:r>
            <w:r w:rsidR="006070E9">
              <w:rPr>
                <w:rFonts w:ascii="Cambria" w:hAnsi="Cambria"/>
                <w:sz w:val="19"/>
                <w:lang w:val="lv-LV"/>
              </w:rPr>
              <w:t> %</w:t>
            </w:r>
          </w:p>
        </w:tc>
        <w:tc>
          <w:tcPr>
            <w:tcW w:w="1773" w:type="dxa"/>
            <w:vAlign w:val="center"/>
          </w:tcPr>
          <w:p w14:paraId="677B5052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52" w:type="dxa"/>
            <w:vAlign w:val="center"/>
          </w:tcPr>
          <w:p w14:paraId="00C54AB6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48" w:type="dxa"/>
            <w:shd w:val="thinDiagStripe" w:color="auto" w:fill="auto"/>
            <w:vAlign w:val="center"/>
          </w:tcPr>
          <w:p w14:paraId="2BCFD154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7BE08FB2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1"/>
        <w:gridCol w:w="1566"/>
        <w:gridCol w:w="1634"/>
        <w:gridCol w:w="1743"/>
        <w:gridCol w:w="1632"/>
      </w:tblGrid>
      <w:tr w:rsidR="006070E9" w:rsidRPr="00BE1383" w14:paraId="18848AAC" w14:textId="77777777" w:rsidTr="00F66F27">
        <w:trPr>
          <w:jc w:val="center"/>
        </w:trPr>
        <w:tc>
          <w:tcPr>
            <w:tcW w:w="10729" w:type="dxa"/>
            <w:gridSpan w:val="5"/>
          </w:tcPr>
          <w:p w14:paraId="70F595E6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lastRenderedPageBreak/>
              <w:br w:type="page"/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7. Informācija, kura paziņojumā jāsniedz par situāciju, kas radusies datumā, kad balsstiesību īpatsvars sasniegts, pārsniegts vai kļuvis mazāks par noteikto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</w:tc>
      </w:tr>
      <w:tr w:rsidR="006070E9" w:rsidRPr="00AD7470" w14:paraId="41C2D39F" w14:textId="77777777" w:rsidTr="00F66F27">
        <w:trPr>
          <w:jc w:val="center"/>
        </w:trPr>
        <w:tc>
          <w:tcPr>
            <w:tcW w:w="10729" w:type="dxa"/>
            <w:gridSpan w:val="5"/>
            <w:vAlign w:val="center"/>
          </w:tcPr>
          <w:p w14:paraId="2FC8B48A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A: Balsstiesības, kas izriet no 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akcij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ām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 </w:t>
            </w:r>
          </w:p>
        </w:tc>
      </w:tr>
      <w:tr w:rsidR="006070E9" w:rsidRPr="00B8326F" w14:paraId="168655EF" w14:textId="77777777" w:rsidTr="00F66F27">
        <w:trPr>
          <w:jc w:val="center"/>
        </w:trPr>
        <w:tc>
          <w:tcPr>
            <w:tcW w:w="2053" w:type="dxa"/>
            <w:vMerge w:val="restart"/>
          </w:tcPr>
          <w:p w14:paraId="6A3D4B28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Akciju kategorija/ veids </w:t>
            </w:r>
          </w:p>
          <w:p w14:paraId="4C7939E9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ISIN kods (ja tāds piešķirts)</w:t>
            </w:r>
          </w:p>
        </w:tc>
        <w:tc>
          <w:tcPr>
            <w:tcW w:w="4179" w:type="dxa"/>
            <w:gridSpan w:val="2"/>
            <w:vAlign w:val="center"/>
          </w:tcPr>
          <w:p w14:paraId="61AF8D90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ix</w:t>
            </w:r>
            <w:proofErr w:type="spellEnd"/>
          </w:p>
        </w:tc>
        <w:tc>
          <w:tcPr>
            <w:tcW w:w="4497" w:type="dxa"/>
            <w:gridSpan w:val="2"/>
            <w:vAlign w:val="center"/>
          </w:tcPr>
          <w:p w14:paraId="26D6B910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r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(% no 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ix</w:t>
            </w:r>
          </w:p>
        </w:tc>
      </w:tr>
      <w:tr w:rsidR="006070E9" w:rsidRPr="00AD7470" w14:paraId="0C989C20" w14:textId="77777777" w:rsidTr="00F66F27">
        <w:trPr>
          <w:jc w:val="center"/>
        </w:trPr>
        <w:tc>
          <w:tcPr>
            <w:tcW w:w="2053" w:type="dxa"/>
            <w:vMerge/>
          </w:tcPr>
          <w:p w14:paraId="3A9B715D" w14:textId="77777777" w:rsidR="006070E9" w:rsidRPr="00AD7470" w:rsidRDefault="006070E9" w:rsidP="00F66F27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  <w:tc>
          <w:tcPr>
            <w:tcW w:w="2087" w:type="dxa"/>
          </w:tcPr>
          <w:p w14:paraId="7858D7D2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035C87BB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092" w:type="dxa"/>
          </w:tcPr>
          <w:p w14:paraId="0FCFCEE7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32412FB6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  <w:tc>
          <w:tcPr>
            <w:tcW w:w="2408" w:type="dxa"/>
          </w:tcPr>
          <w:p w14:paraId="09D03103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12F4F60B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2089" w:type="dxa"/>
          </w:tcPr>
          <w:p w14:paraId="5A8FAF14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553C7D1D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</w:tr>
      <w:tr w:rsidR="006070E9" w:rsidRPr="00AD7470" w14:paraId="493769D1" w14:textId="77777777" w:rsidTr="00F66F27">
        <w:trPr>
          <w:jc w:val="center"/>
        </w:trPr>
        <w:tc>
          <w:tcPr>
            <w:tcW w:w="2053" w:type="dxa"/>
          </w:tcPr>
          <w:p w14:paraId="55AA4241" w14:textId="77777777" w:rsidR="006070E9" w:rsidRPr="00606B02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7FBC8E27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7FA66680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DB731EA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6802A9C2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AD7470" w14:paraId="46E23BAA" w14:textId="77777777" w:rsidTr="00F66F27">
        <w:trPr>
          <w:jc w:val="center"/>
        </w:trPr>
        <w:tc>
          <w:tcPr>
            <w:tcW w:w="2053" w:type="dxa"/>
          </w:tcPr>
          <w:p w14:paraId="6DE357C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45AC74B8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04068C7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0A48627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15F72F67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AD7470" w14:paraId="6B83C7E8" w14:textId="77777777" w:rsidTr="00F66F27">
        <w:trPr>
          <w:jc w:val="center"/>
        </w:trPr>
        <w:tc>
          <w:tcPr>
            <w:tcW w:w="2053" w:type="dxa"/>
          </w:tcPr>
          <w:p w14:paraId="7017B9E7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5943C841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186650D7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837F8D0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0650F997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AD7470" w14:paraId="788655FA" w14:textId="77777777" w:rsidTr="00F66F27">
        <w:trPr>
          <w:jc w:val="center"/>
        </w:trPr>
        <w:tc>
          <w:tcPr>
            <w:tcW w:w="2053" w:type="dxa"/>
          </w:tcPr>
          <w:p w14:paraId="3998F602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A</w:t>
            </w:r>
          </w:p>
        </w:tc>
        <w:tc>
          <w:tcPr>
            <w:tcW w:w="2087" w:type="dxa"/>
          </w:tcPr>
          <w:p w14:paraId="3C2285C4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13727E48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2A634DF9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3EB31DAD" w14:textId="77777777" w:rsidR="006070E9" w:rsidRPr="00AD7470" w:rsidRDefault="006070E9" w:rsidP="00F66F27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549D59BF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9"/>
        <w:gridCol w:w="1267"/>
        <w:gridCol w:w="1794"/>
        <w:gridCol w:w="2266"/>
        <w:gridCol w:w="1430"/>
      </w:tblGrid>
      <w:tr w:rsidR="006070E9" w:rsidRPr="00AD7470" w14:paraId="222E5AD0" w14:textId="77777777" w:rsidTr="00F66F27">
        <w:trPr>
          <w:trHeight w:val="227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8CD07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B1: Finanšu instrumenti saskaņā ar Finanšu instrumentu tirgus likuma 60. panta pirmās daļas 3. punktu un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>60. panta ceturto daļu</w:t>
            </w:r>
          </w:p>
        </w:tc>
      </w:tr>
      <w:tr w:rsidR="006070E9" w:rsidRPr="00AD7470" w14:paraId="01D22F66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AC29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8F7D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08C26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Izpildes/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4A32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skaits, kuru var iegūt, izmantojot/konvertējot instrumentu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44971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 balsstiesīgā kapitāla)</w:t>
            </w:r>
          </w:p>
        </w:tc>
      </w:tr>
      <w:tr w:rsidR="006070E9" w:rsidRPr="00AD7470" w14:paraId="29ECE31A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0A22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AF64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759B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92D3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C887C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AD7470" w14:paraId="18B1CDAB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1F0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4849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717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342A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432E8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AD7470" w14:paraId="4B2F9EE8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D55C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C1F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8B4A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A2F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0BEAD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AD7470" w14:paraId="354F0777" w14:textId="77777777" w:rsidTr="00F66F27">
        <w:trPr>
          <w:trHeight w:val="227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FFCA0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BB77D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4F4C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F3AB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8D7E3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3DE3E91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0"/>
        <w:gridCol w:w="753"/>
        <w:gridCol w:w="637"/>
        <w:gridCol w:w="1429"/>
        <w:gridCol w:w="60"/>
        <w:gridCol w:w="1462"/>
        <w:gridCol w:w="555"/>
        <w:gridCol w:w="696"/>
        <w:gridCol w:w="1354"/>
      </w:tblGrid>
      <w:tr w:rsidR="006070E9" w:rsidRPr="00AD7470" w14:paraId="261E4073" w14:textId="77777777" w:rsidTr="00F66F27">
        <w:trPr>
          <w:trHeight w:val="227"/>
          <w:jc w:val="center"/>
        </w:trPr>
        <w:tc>
          <w:tcPr>
            <w:tcW w:w="82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30E73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B2: Finanšu instrumenti ar līdzīgu ekonomisko ietekmi saskaņā ar Finanšu instrumentu tirgus likuma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 xml:space="preserve">60. panta piekto daļu </w:t>
            </w:r>
          </w:p>
        </w:tc>
      </w:tr>
      <w:tr w:rsidR="006070E9" w:rsidRPr="00AD7470" w14:paraId="6E5192E1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3A31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4F67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07F3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Izpildes/ 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AD8D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Norāde, vai norēķini paredzēti finanšu instrumentos vai tikai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naudā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</w:t>
            </w:r>
            <w:proofErr w:type="spellEnd"/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6BD82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10269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</w:t>
            </w:r>
          </w:p>
          <w:p w14:paraId="68465C58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</w:p>
        </w:tc>
      </w:tr>
      <w:tr w:rsidR="006070E9" w:rsidRPr="00AD7470" w14:paraId="5B4EBE41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A5B1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5D21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8F0E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04A5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211D2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283FF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</w:tr>
      <w:tr w:rsidR="006070E9" w:rsidRPr="00AD7470" w14:paraId="0D50C069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9DAD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DC6C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0EB3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BF58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C7666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70251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AD7470" w14:paraId="1DC92C11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2D98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1BEC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28BD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C2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8BB61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95AB3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AD7470" w14:paraId="27D01E3C" w14:textId="77777777" w:rsidTr="00F66F27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C5401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F7D4E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171C77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AFEA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85DB3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96FC" w14:textId="77777777" w:rsidR="006070E9" w:rsidRPr="00AD7470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070E9" w:rsidRPr="00BE1383" w14:paraId="1136CC41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296" w:type="dxa"/>
            <w:gridSpan w:val="9"/>
            <w:tcBorders>
              <w:bottom w:val="nil"/>
            </w:tcBorders>
          </w:tcPr>
          <w:p w14:paraId="7624B1B8" w14:textId="77777777" w:rsidR="006070E9" w:rsidRPr="00AD7470" w:rsidRDefault="006070E9" w:rsidP="00F66F27">
            <w:pPr>
              <w:pageBreakBefore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lastRenderedPageBreak/>
              <w:t xml:space="preserve">8. Informācija par personu, kurai ir pienākums ziņot </w:t>
            </w:r>
            <w:r w:rsidRPr="00AD7470">
              <w:rPr>
                <w:rFonts w:ascii="Cambria" w:hAnsi="Cambria"/>
                <w:sz w:val="19"/>
                <w:lang w:val="lv-LV"/>
              </w:rPr>
              <w:t>(atzīmēt vajadzīgo)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</w:p>
          <w:p w14:paraId="78C2DC72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6900450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] Persona, kurai ir pienākums ziņot, neatrodas citas fiziskas vai juridiskas personas kontrolē un nekontrolē citu(-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>) uzņēmumu(-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), kam tiešā vai netiešā veidā ir līdzdalība akciju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emitentā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xiv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.</w:t>
            </w:r>
          </w:p>
          <w:p w14:paraId="3E02577D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7AE33BDC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[] Persona atrodas kontrolēto uzņēmumu ķēdē. Zemāk norāda informāciju par </w:t>
            </w:r>
            <w:r w:rsidRPr="00AD7470">
              <w:rPr>
                <w:rFonts w:ascii="Cambria" w:hAnsi="Cambria"/>
                <w:b/>
                <w:sz w:val="19"/>
                <w:u w:val="single"/>
                <w:lang w:val="lv-LV"/>
              </w:rPr>
              <w:t>pilnu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kontroles ķēdi, ar kuras palīdzību faktiski tiek turētas balsstiesības un/vai finanšu instrumenti, sākot ar galējo kontrolējošo fizisko vai juridisko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personu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7A7C64E0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6070E9" w:rsidRPr="00BE1383" w14:paraId="5FE2AC4A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  <w:tcBorders>
              <w:top w:val="nil"/>
            </w:tcBorders>
            <w:vAlign w:val="center"/>
          </w:tcPr>
          <w:p w14:paraId="7E469C39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Vārds, uzvārds/ </w:t>
            </w:r>
          </w:p>
          <w:p w14:paraId="75E422E7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no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saukums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xvi</w:t>
            </w:r>
            <w:proofErr w:type="spellEnd"/>
          </w:p>
        </w:tc>
        <w:tc>
          <w:tcPr>
            <w:tcW w:w="2066" w:type="dxa"/>
            <w:gridSpan w:val="2"/>
            <w:tcBorders>
              <w:top w:val="nil"/>
            </w:tcBorders>
            <w:vAlign w:val="center"/>
          </w:tcPr>
          <w:p w14:paraId="4C1BDCD9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Balsstiesību īpatsvars, % no balsstiesīgā kapitāla, ja tas ir vienāds ar vai pārsniedz slieksni, par kuru jāziņo  </w:t>
            </w:r>
          </w:p>
        </w:tc>
        <w:tc>
          <w:tcPr>
            <w:tcW w:w="2077" w:type="dxa"/>
            <w:gridSpan w:val="3"/>
            <w:tcBorders>
              <w:top w:val="nil"/>
            </w:tcBorders>
            <w:vAlign w:val="center"/>
          </w:tcPr>
          <w:p w14:paraId="63F43E15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ko veido finanšu instrumenti, ja tas ir vienāds ar vai pārsniedz slieksni, par kuru jāziņo</w:t>
            </w:r>
          </w:p>
        </w:tc>
        <w:tc>
          <w:tcPr>
            <w:tcW w:w="2050" w:type="dxa"/>
            <w:gridSpan w:val="2"/>
            <w:tcBorders>
              <w:top w:val="nil"/>
            </w:tcBorders>
            <w:vAlign w:val="center"/>
          </w:tcPr>
          <w:p w14:paraId="2BFE8FE2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Abu iepriekšējo kopsumma, ja tā ir vienāda ar vai pārsniedz slieksni, par kuru jāziņo </w:t>
            </w:r>
          </w:p>
        </w:tc>
      </w:tr>
      <w:tr w:rsidR="006070E9" w:rsidRPr="00BE1383" w14:paraId="0FC1A62E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15F86EE6" w14:textId="77777777" w:rsidR="006070E9" w:rsidRPr="001C5C97" w:rsidRDefault="006070E9" w:rsidP="00F66F27">
            <w:pPr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76C32320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37277DF5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0117F93F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6070E9" w:rsidRPr="00BE1383" w14:paraId="10FE0432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1310E059" w14:textId="77777777" w:rsidR="006070E9" w:rsidRPr="001C5C97" w:rsidRDefault="006070E9" w:rsidP="00F66F27">
            <w:pPr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097B66B4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5E1FB13D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00DF48F1" w14:textId="77777777" w:rsidR="006070E9" w:rsidRPr="00AD7470" w:rsidRDefault="006070E9" w:rsidP="00F66F27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6070E9" w:rsidRPr="00BE1383" w14:paraId="3A08E19E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7BF39FF1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4C4BEB94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17997B23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7615B68B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6070E9" w:rsidRPr="00BE1383" w14:paraId="2189D1B8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01C42C44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5DE2D337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61CDCCC2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2F350EE9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6070E9" w:rsidRPr="00BE1383" w14:paraId="0BFC959F" w14:textId="77777777" w:rsidTr="00F66F27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3F3F47DA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79B43F06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12E2B84D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1EC523D6" w14:textId="77777777" w:rsidR="006070E9" w:rsidRPr="00AD7470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7404B62C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6070E9" w:rsidRPr="00BE1383" w14:paraId="66D18E00" w14:textId="77777777" w:rsidTr="00F66F27">
        <w:tc>
          <w:tcPr>
            <w:tcW w:w="10620" w:type="dxa"/>
            <w:vAlign w:val="center"/>
          </w:tcPr>
          <w:p w14:paraId="73CDA5C6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>9. Balsojot uz pilnvaras pamata: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pilnvarnieka vārds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zaudēs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% un skaits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balsstiesību [</w:t>
            </w:r>
            <w:r w:rsidRPr="00192BCA">
              <w:rPr>
                <w:rFonts w:ascii="Cambria" w:hAnsi="Cambria"/>
                <w:b/>
                <w:i/>
                <w:iCs/>
                <w:sz w:val="19"/>
                <w:lang w:val="lv-LV"/>
              </w:rPr>
              <w:t>datums</w:t>
            </w:r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]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</w:t>
            </w:r>
          </w:p>
          <w:p w14:paraId="335D9D6F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96D7295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104187F8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6070E9" w:rsidRPr="00192BCA" w14:paraId="6D278D8A" w14:textId="77777777" w:rsidTr="00F66F27">
        <w:tc>
          <w:tcPr>
            <w:tcW w:w="10620" w:type="dxa"/>
          </w:tcPr>
          <w:p w14:paraId="3D09F323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 xml:space="preserve">10. Papildu </w:t>
            </w:r>
            <w:proofErr w:type="spellStart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informācija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xviii</w:t>
            </w:r>
            <w:proofErr w:type="spellEnd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41C1487A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F064417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E6F030B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3D48AEC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BE255FA" w14:textId="77777777" w:rsidR="006070E9" w:rsidRPr="00192BCA" w:rsidRDefault="006070E9" w:rsidP="00F66F27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5093449" w14:textId="77777777" w:rsidR="006070E9" w:rsidRPr="00192BCA" w:rsidRDefault="006070E9" w:rsidP="00F66F27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216DC9BE" w14:textId="77777777" w:rsidR="006070E9" w:rsidRPr="00AD7470" w:rsidRDefault="006070E9" w:rsidP="006070E9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0BE13300" w14:textId="77777777" w:rsidR="006070E9" w:rsidRDefault="006070E9" w:rsidP="006070E9">
      <w:r w:rsidRPr="00AD7470">
        <w:rPr>
          <w:rFonts w:ascii="Cambria" w:hAnsi="Cambria"/>
          <w:sz w:val="19"/>
          <w:lang w:val="lv-LV"/>
        </w:rPr>
        <w:t>Vieta, datums, laiks.</w:t>
      </w:r>
    </w:p>
    <w:p w14:paraId="596E4A96" w14:textId="77777777" w:rsidR="006070E9" w:rsidRDefault="006070E9" w:rsidP="006070E9"/>
    <w:p w14:paraId="7730302F" w14:textId="6BFAE7AA" w:rsidR="006070E9" w:rsidRDefault="006070E9" w:rsidP="006070E9">
      <w:proofErr w:type="spellStart"/>
      <w:r>
        <w:t>Rīga</w:t>
      </w:r>
      <w:proofErr w:type="spellEnd"/>
      <w:r>
        <w:t xml:space="preserve">, </w:t>
      </w:r>
      <w:r w:rsidR="00BD67D3">
        <w:t>10</w:t>
      </w:r>
      <w:r w:rsidRPr="00A95A73">
        <w:t>.</w:t>
      </w:r>
      <w:r>
        <w:t>12</w:t>
      </w:r>
      <w:r w:rsidRPr="00A95A73">
        <w:t>.2021.</w:t>
      </w:r>
    </w:p>
    <w:p w14:paraId="0EB57729" w14:textId="77777777" w:rsidR="006070E9" w:rsidRDefault="006070E9" w:rsidP="006070E9"/>
    <w:p w14:paraId="62A90B93" w14:textId="77777777" w:rsidR="006070E9" w:rsidRDefault="006070E9" w:rsidP="006070E9"/>
    <w:p w14:paraId="0A2E02A3" w14:textId="77777777" w:rsidR="006070E9" w:rsidRDefault="006070E9" w:rsidP="006070E9"/>
    <w:p w14:paraId="2227E0D6" w14:textId="77777777" w:rsidR="006070E9" w:rsidRPr="00EE131F" w:rsidRDefault="006070E9" w:rsidP="006070E9">
      <w:pPr>
        <w:jc w:val="center"/>
        <w:rPr>
          <w:caps/>
        </w:rPr>
      </w:pPr>
      <w:r w:rsidRPr="00EE131F">
        <w:rPr>
          <w:caps/>
        </w:rPr>
        <w:t>Dokuments ir parakstīts elektroniski ar drošu elektronisko parakstu un satur laika zīmogu</w:t>
      </w:r>
    </w:p>
    <w:p w14:paraId="6EE93F5E" w14:textId="77777777" w:rsidR="006070E9" w:rsidRPr="00EE131F" w:rsidRDefault="006070E9" w:rsidP="006070E9">
      <w:pPr>
        <w:rPr>
          <w:lang w:val="lv-LV"/>
        </w:rPr>
      </w:pPr>
    </w:p>
    <w:p w14:paraId="5F692898" w14:textId="77777777" w:rsidR="009931BF" w:rsidRPr="006070E9" w:rsidRDefault="009931BF">
      <w:pPr>
        <w:rPr>
          <w:lang w:val="lv-LV"/>
        </w:rPr>
      </w:pPr>
    </w:p>
    <w:sectPr w:rsidR="009931BF" w:rsidRPr="006070E9" w:rsidSect="001C5C97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E9"/>
    <w:rsid w:val="006070E9"/>
    <w:rsid w:val="00725AB3"/>
    <w:rsid w:val="009931BF"/>
    <w:rsid w:val="00BD67D3"/>
    <w:rsid w:val="00B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68A34C"/>
  <w15:chartTrackingRefBased/>
  <w15:docId w15:val="{DBD6BAD9-0C35-408B-807A-F3C9F800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E9"/>
    <w:pPr>
      <w:spacing w:after="0" w:line="240" w:lineRule="auto"/>
    </w:pPr>
    <w:rPr>
      <w:rFonts w:ascii="Georgia" w:eastAsia="Times New Roman" w:hAnsi="Georgia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rsid w:val="006070E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Janis Leimanis</cp:lastModifiedBy>
  <cp:revision>2</cp:revision>
  <dcterms:created xsi:type="dcterms:W3CDTF">2021-12-14T08:26:00Z</dcterms:created>
  <dcterms:modified xsi:type="dcterms:W3CDTF">2021-12-14T08:26:00Z</dcterms:modified>
</cp:coreProperties>
</file>