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77DC9" w14:textId="618B401C" w:rsidR="00A26761" w:rsidRPr="00A26761" w:rsidRDefault="00A26761" w:rsidP="006D0C16">
      <w:pPr>
        <w:pStyle w:val="TKMBody"/>
        <w:rPr>
          <w:rStyle w:val="SubtleReference"/>
          <w:rFonts w:ascii="DM Serif Display" w:hAnsi="DM Serif Display" w:cs="Times New Roman (Body CS)"/>
          <w:smallCaps w:val="0"/>
          <w:color w:val="000000" w:themeColor="text1"/>
          <w:sz w:val="36"/>
          <w:szCs w:val="36"/>
          <w:lang w:val="en-US" w:eastAsia="en-GB"/>
        </w:rPr>
      </w:pPr>
      <w:r w:rsidRPr="00A26761">
        <w:rPr>
          <w:rStyle w:val="SubtleReference"/>
          <w:rFonts w:ascii="DM Serif Display" w:hAnsi="DM Serif Display" w:cs="Times New Roman (Body CS)"/>
          <w:smallCaps w:val="0"/>
          <w:color w:val="000000" w:themeColor="text1"/>
          <w:sz w:val="36"/>
          <w:szCs w:val="36"/>
          <w:lang w:val="en-US" w:eastAsia="en-GB"/>
        </w:rPr>
        <w:t>N</w:t>
      </w:r>
      <w:r w:rsidRPr="00A26761">
        <w:rPr>
          <w:rStyle w:val="SubtleReference"/>
          <w:rFonts w:ascii="DM Serif Display" w:hAnsi="DM Serif Display" w:cs="Times New Roman (Body CS)"/>
          <w:smallCaps w:val="0"/>
          <w:color w:val="000000" w:themeColor="text1"/>
          <w:sz w:val="36"/>
          <w:szCs w:val="36"/>
          <w:lang w:val="en-US" w:eastAsia="en-GB"/>
        </w:rPr>
        <w:t xml:space="preserve">otice for withdrawal of the </w:t>
      </w:r>
      <w:proofErr w:type="spellStart"/>
      <w:r w:rsidRPr="00A26761">
        <w:rPr>
          <w:rStyle w:val="SubtleReference"/>
          <w:rFonts w:ascii="DM Serif Display" w:hAnsi="DM Serif Display" w:cs="Times New Roman (Body CS)"/>
          <w:smallCaps w:val="0"/>
          <w:color w:val="000000" w:themeColor="text1"/>
          <w:sz w:val="36"/>
          <w:szCs w:val="36"/>
          <w:lang w:val="en-US" w:eastAsia="en-GB"/>
        </w:rPr>
        <w:t>authorisation</w:t>
      </w:r>
      <w:proofErr w:type="spellEnd"/>
      <w:r w:rsidRPr="00A26761">
        <w:rPr>
          <w:rStyle w:val="SubtleReference"/>
          <w:rFonts w:ascii="DM Serif Display" w:hAnsi="DM Serif Display" w:cs="Times New Roman (Body CS)"/>
          <w:smallCaps w:val="0"/>
          <w:color w:val="000000" w:themeColor="text1"/>
          <w:sz w:val="36"/>
          <w:szCs w:val="36"/>
          <w:lang w:val="en-US" w:eastAsia="en-GB"/>
        </w:rPr>
        <w:t xml:space="preserve"> document issued to exercise the shareholder’s rights at the annual general meeting of TKM Grupp AS</w:t>
      </w:r>
      <w:r w:rsidRPr="00A26761">
        <w:rPr>
          <w:rStyle w:val="SubtleReference"/>
          <w:rFonts w:ascii="DM Serif Display" w:hAnsi="DM Serif Display" w:cs="Times New Roman (Body CS)"/>
          <w:smallCaps w:val="0"/>
          <w:color w:val="000000" w:themeColor="text1"/>
          <w:sz w:val="36"/>
          <w:szCs w:val="36"/>
          <w:lang w:val="en-US" w:eastAsia="en-GB"/>
        </w:rPr>
        <w:t xml:space="preserve"> </w:t>
      </w:r>
    </w:p>
    <w:p w14:paraId="2D7B5183" w14:textId="77777777" w:rsidR="00A26761" w:rsidRPr="00A26761" w:rsidRDefault="00A26761" w:rsidP="00A26761">
      <w:pPr>
        <w:pStyle w:val="TKMBody"/>
        <w:rPr>
          <w:lang w:val="en-US"/>
        </w:rPr>
      </w:pPr>
      <w:r w:rsidRPr="00A26761">
        <w:rPr>
          <w:highlight w:val="yellow"/>
          <w:lang w:val="en-US"/>
        </w:rPr>
        <w:t xml:space="preserve">enter the date </w:t>
      </w:r>
      <w:r w:rsidRPr="00A26761">
        <w:rPr>
          <w:lang w:val="en-US"/>
        </w:rPr>
        <w:t xml:space="preserve">2025 </w:t>
      </w:r>
    </w:p>
    <w:p w14:paraId="6EF2E86D" w14:textId="77777777" w:rsidR="00A26761" w:rsidRPr="00A26761" w:rsidRDefault="00A26761" w:rsidP="00A26761">
      <w:pPr>
        <w:pStyle w:val="TKMBody"/>
        <w:rPr>
          <w:lang w:val="en-US"/>
        </w:rPr>
      </w:pPr>
      <w:r w:rsidRPr="00A26761">
        <w:rPr>
          <w:highlight w:val="yellow"/>
          <w:lang w:val="en-US"/>
        </w:rPr>
        <w:t>enter the name of the shareholder</w:t>
      </w:r>
      <w:r w:rsidRPr="00A26761">
        <w:rPr>
          <w:lang w:val="en-US"/>
        </w:rPr>
        <w:t xml:space="preserve">, registry code/personal ID code/date of birth </w:t>
      </w:r>
      <w:r w:rsidRPr="00A26761">
        <w:rPr>
          <w:highlight w:val="yellow"/>
          <w:lang w:val="en-US"/>
        </w:rPr>
        <w:t>enter the data</w:t>
      </w:r>
      <w:r w:rsidRPr="00A26761">
        <w:rPr>
          <w:lang w:val="en-US"/>
        </w:rPr>
        <w:t xml:space="preserve">, address </w:t>
      </w:r>
      <w:r w:rsidRPr="00A26761">
        <w:rPr>
          <w:highlight w:val="yellow"/>
          <w:lang w:val="en-US"/>
        </w:rPr>
        <w:t>enter the data</w:t>
      </w:r>
      <w:r w:rsidRPr="00A26761">
        <w:rPr>
          <w:lang w:val="en-US"/>
        </w:rPr>
        <w:t xml:space="preserve">, who is represented by </w:t>
      </w:r>
      <w:r w:rsidRPr="00A26761">
        <w:rPr>
          <w:highlight w:val="yellow"/>
          <w:lang w:val="en-US"/>
        </w:rPr>
        <w:t>enter the name/names</w:t>
      </w:r>
      <w:r w:rsidRPr="00A26761">
        <w:rPr>
          <w:lang w:val="en-US"/>
        </w:rPr>
        <w:t xml:space="preserve">, personal ID code/date of birth </w:t>
      </w:r>
      <w:r w:rsidRPr="00A26761">
        <w:rPr>
          <w:highlight w:val="yellow"/>
          <w:lang w:val="en-US"/>
        </w:rPr>
        <w:t>enter the data</w:t>
      </w:r>
      <w:r w:rsidRPr="00A26761">
        <w:rPr>
          <w:lang w:val="en-US"/>
        </w:rPr>
        <w:t>, hereinafter referred to as the Shareholder,</w:t>
      </w:r>
    </w:p>
    <w:p w14:paraId="77CB95A1" w14:textId="77777777" w:rsidR="00A26761" w:rsidRPr="00A26761" w:rsidRDefault="00A26761" w:rsidP="00A26761">
      <w:pPr>
        <w:pStyle w:val="TKMBody"/>
        <w:rPr>
          <w:lang w:val="en-US"/>
        </w:rPr>
      </w:pPr>
      <w:r w:rsidRPr="00A26761">
        <w:rPr>
          <w:lang w:val="en-US"/>
        </w:rPr>
        <w:t xml:space="preserve">notifies hereby of the withdrawal of the </w:t>
      </w:r>
      <w:proofErr w:type="spellStart"/>
      <w:r w:rsidRPr="00A26761">
        <w:rPr>
          <w:lang w:val="en-US"/>
        </w:rPr>
        <w:t>authorisation</w:t>
      </w:r>
      <w:proofErr w:type="spellEnd"/>
      <w:r w:rsidRPr="00A26761">
        <w:rPr>
          <w:lang w:val="en-US"/>
        </w:rPr>
        <w:t xml:space="preserve"> document issued on </w:t>
      </w:r>
      <w:r w:rsidRPr="00A26761">
        <w:rPr>
          <w:highlight w:val="yellow"/>
          <w:lang w:val="en-US"/>
        </w:rPr>
        <w:t xml:space="preserve">enter the date </w:t>
      </w:r>
      <w:r w:rsidRPr="00A26761">
        <w:rPr>
          <w:lang w:val="en-US"/>
        </w:rPr>
        <w:t xml:space="preserve">2025, by which </w:t>
      </w:r>
      <w:r w:rsidRPr="00A26761">
        <w:rPr>
          <w:highlight w:val="yellow"/>
          <w:lang w:val="en-US"/>
        </w:rPr>
        <w:t>enter the name of the representative</w:t>
      </w:r>
      <w:r w:rsidRPr="00A26761">
        <w:rPr>
          <w:lang w:val="en-US"/>
        </w:rPr>
        <w:t xml:space="preserve">, personal ID code/date of birth </w:t>
      </w:r>
      <w:r w:rsidRPr="00A26761">
        <w:rPr>
          <w:highlight w:val="yellow"/>
          <w:lang w:val="en-US"/>
        </w:rPr>
        <w:t>enter the data</w:t>
      </w:r>
      <w:r w:rsidRPr="00A26761">
        <w:rPr>
          <w:lang w:val="en-US"/>
        </w:rPr>
        <w:t>, was authorised to exercise the shareholder’s rights at the annual general meeting of shareholders of TKM Grupp AS which will be held on 17th of March 2025.</w:t>
      </w:r>
    </w:p>
    <w:p w14:paraId="58384164" w14:textId="77777777" w:rsidR="00A26761" w:rsidRPr="00A26761" w:rsidRDefault="00A26761" w:rsidP="00A26761">
      <w:pPr>
        <w:pStyle w:val="TKMBody"/>
        <w:rPr>
          <w:lang w:val="en-US"/>
        </w:rPr>
      </w:pPr>
    </w:p>
    <w:p w14:paraId="01317592" w14:textId="77777777" w:rsidR="00A26761" w:rsidRPr="00A26761" w:rsidRDefault="00A26761" w:rsidP="00A26761">
      <w:pPr>
        <w:pStyle w:val="TKMBody"/>
        <w:rPr>
          <w:lang w:val="en-US"/>
        </w:rPr>
      </w:pPr>
      <w:r w:rsidRPr="00A26761">
        <w:rPr>
          <w:lang w:val="en-US"/>
        </w:rPr>
        <w:t>___________________/ signature</w:t>
      </w:r>
    </w:p>
    <w:p w14:paraId="77EFFCD3" w14:textId="61780627" w:rsidR="006D0C16" w:rsidRPr="00A26761" w:rsidRDefault="00A26761" w:rsidP="00A26761">
      <w:pPr>
        <w:pStyle w:val="TKMBody"/>
        <w:rPr>
          <w:highlight w:val="yellow"/>
          <w:lang w:val="en-US"/>
        </w:rPr>
      </w:pPr>
      <w:r w:rsidRPr="00A26761">
        <w:rPr>
          <w:highlight w:val="yellow"/>
          <w:lang w:val="en-US"/>
        </w:rPr>
        <w:t>Enter the name of the Shareholder or the legal representative of the Shareholder</w:t>
      </w:r>
    </w:p>
    <w:sectPr w:rsidR="006D0C16" w:rsidRPr="00A26761" w:rsidSect="00D9483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402" w:right="1440" w:bottom="2268" w:left="1440" w:header="567" w:footer="7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59380" w14:textId="77777777" w:rsidR="00777203" w:rsidRDefault="00777203" w:rsidP="00E75502">
      <w:pPr>
        <w:spacing w:line="240" w:lineRule="auto"/>
      </w:pPr>
      <w:r>
        <w:separator/>
      </w:r>
    </w:p>
  </w:endnote>
  <w:endnote w:type="continuationSeparator" w:id="0">
    <w:p w14:paraId="2A50F150" w14:textId="77777777" w:rsidR="00777203" w:rsidRDefault="00777203" w:rsidP="00E75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oos Normal Regular">
    <w:altName w:val="Arial"/>
    <w:panose1 w:val="00000000000000000000"/>
    <w:charset w:val="4D"/>
    <w:family w:val="swiss"/>
    <w:notTrueType/>
    <w:pitch w:val="variable"/>
    <w:sig w:usb0="04000207" w:usb1="10000000" w:usb2="00000000" w:usb3="00000000" w:csb0="000000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M Serif Display">
    <w:altName w:val="MV Boli"/>
    <w:charset w:val="00"/>
    <w:family w:val="auto"/>
    <w:pitch w:val="variable"/>
    <w:sig w:usb0="8000006F" w:usb1="0000004B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Flex Normal">
    <w:altName w:val="Arial"/>
    <w:charset w:val="00"/>
    <w:family w:val="auto"/>
    <w:pitch w:val="variable"/>
    <w:sig w:usb0="A00002FF" w:usb1="5000006B" w:usb2="0000002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8723141"/>
      <w:docPartObj>
        <w:docPartGallery w:val="Page Numbers (Bottom of Page)"/>
        <w:docPartUnique/>
      </w:docPartObj>
    </w:sdtPr>
    <w:sdtEndPr/>
    <w:sdtContent>
      <w:p w14:paraId="5A0AD2B6" w14:textId="2CFEF303" w:rsidR="00F93943" w:rsidRDefault="00F93943">
        <w:pPr>
          <w:pStyle w:val="Footer"/>
          <w:jc w:val="center"/>
        </w:pPr>
        <w:r w:rsidRPr="00F93943">
          <w:rPr>
            <w:rFonts w:ascii="Roboto" w:hAnsi="Roboto"/>
            <w:sz w:val="16"/>
            <w:szCs w:val="16"/>
          </w:rPr>
          <w:fldChar w:fldCharType="begin"/>
        </w:r>
        <w:r w:rsidRPr="00F93943">
          <w:rPr>
            <w:rFonts w:ascii="Roboto" w:hAnsi="Roboto"/>
            <w:sz w:val="16"/>
            <w:szCs w:val="16"/>
          </w:rPr>
          <w:instrText>PAGE   \* MERGEFORMAT</w:instrText>
        </w:r>
        <w:r w:rsidRPr="00F93943">
          <w:rPr>
            <w:rFonts w:ascii="Roboto" w:hAnsi="Roboto"/>
            <w:sz w:val="16"/>
            <w:szCs w:val="16"/>
          </w:rPr>
          <w:fldChar w:fldCharType="separate"/>
        </w:r>
        <w:r w:rsidRPr="00F93943">
          <w:rPr>
            <w:rFonts w:ascii="Roboto" w:hAnsi="Roboto"/>
            <w:sz w:val="16"/>
            <w:szCs w:val="16"/>
          </w:rPr>
          <w:t>2</w:t>
        </w:r>
        <w:r w:rsidRPr="00F93943">
          <w:rPr>
            <w:rFonts w:ascii="Roboto" w:hAnsi="Roboto"/>
            <w:sz w:val="16"/>
            <w:szCs w:val="16"/>
          </w:rPr>
          <w:fldChar w:fldCharType="end"/>
        </w:r>
      </w:p>
    </w:sdtContent>
  </w:sdt>
  <w:p w14:paraId="6073EAFD" w14:textId="77777777" w:rsidR="00F93943" w:rsidRDefault="00F939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91C8A" w14:textId="77777777" w:rsidR="00F93943" w:rsidRDefault="00F93943" w:rsidP="00F93943">
    <w:pPr>
      <w:pStyle w:val="TKMfooter"/>
    </w:pPr>
    <w:r>
      <w:t xml:space="preserve">TKM Grupp AS </w:t>
    </w:r>
  </w:p>
  <w:p w14:paraId="5EB8CD5F" w14:textId="77777777" w:rsidR="00F93943" w:rsidRDefault="00F93943" w:rsidP="00F93943">
    <w:pPr>
      <w:pStyle w:val="TKMfooter"/>
    </w:pPr>
    <w:r>
      <w:t>Registrikood: 10223439  </w:t>
    </w:r>
  </w:p>
  <w:p w14:paraId="72AB9D49" w14:textId="77777777" w:rsidR="00F93943" w:rsidRDefault="00F93943" w:rsidP="00F93943">
    <w:pPr>
      <w:pStyle w:val="TKMfooter"/>
    </w:pPr>
    <w:r>
      <w:t xml:space="preserve">Kaubamaja tn 1, Tallinn 10143, Estonia </w:t>
    </w:r>
  </w:p>
  <w:p w14:paraId="3CBDE950" w14:textId="77777777" w:rsidR="00F93943" w:rsidRDefault="00F93943" w:rsidP="00F93943">
    <w:pPr>
      <w:pStyle w:val="TKMfooter"/>
    </w:pPr>
    <w:r>
      <w:t>Telefon: +372 667 3200</w:t>
    </w:r>
  </w:p>
  <w:p w14:paraId="5CAC7C33" w14:textId="77777777" w:rsidR="00F93943" w:rsidRPr="00AF0DBA" w:rsidRDefault="00F93943" w:rsidP="00F93943">
    <w:pPr>
      <w:pStyle w:val="TKMfooterlink"/>
    </w:pPr>
    <w:hyperlink r:id="rId1" w:history="1">
      <w:r w:rsidRPr="00AB477C">
        <w:rPr>
          <w:rStyle w:val="Hyperlink"/>
          <w:rFonts w:ascii="Helvetica" w:hAnsi="Helvetica"/>
          <w:sz w:val="18"/>
          <w:szCs w:val="18"/>
        </w:rPr>
        <w:t>info@tkmgrupp.ee</w:t>
      </w:r>
    </w:hyperlink>
  </w:p>
  <w:p w14:paraId="61D8FE85" w14:textId="77777777" w:rsidR="00F93943" w:rsidRDefault="00F93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6C9EC" w14:textId="77777777" w:rsidR="00777203" w:rsidRDefault="00777203" w:rsidP="00E75502">
      <w:pPr>
        <w:spacing w:line="240" w:lineRule="auto"/>
      </w:pPr>
      <w:r>
        <w:separator/>
      </w:r>
    </w:p>
  </w:footnote>
  <w:footnote w:type="continuationSeparator" w:id="0">
    <w:p w14:paraId="138B1A37" w14:textId="77777777" w:rsidR="00777203" w:rsidRDefault="00777203" w:rsidP="00E755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E91C3" w14:textId="3B07A413" w:rsidR="00E75502" w:rsidRDefault="00E75502">
    <w:pPr>
      <w:pStyle w:val="Header"/>
    </w:pPr>
  </w:p>
  <w:p w14:paraId="00063D7C" w14:textId="72C54138" w:rsidR="00E75502" w:rsidRDefault="0076714C">
    <w:pPr>
      <w:pStyle w:val="Header"/>
    </w:pPr>
    <w:r>
      <w:rPr>
        <w:noProof/>
        <w:lang w:eastAsia="et-EE"/>
      </w:rPr>
      <w:drawing>
        <wp:anchor distT="0" distB="0" distL="114300" distR="114300" simplePos="0" relativeHeight="251658240" behindDoc="0" locked="0" layoutInCell="1" allowOverlap="1" wp14:anchorId="56681926" wp14:editId="61B5542B">
          <wp:simplePos x="0" y="0"/>
          <wp:positionH relativeFrom="column">
            <wp:posOffset>4438650</wp:posOffset>
          </wp:positionH>
          <wp:positionV relativeFrom="page">
            <wp:posOffset>838200</wp:posOffset>
          </wp:positionV>
          <wp:extent cx="1280795" cy="539750"/>
          <wp:effectExtent l="0" t="0" r="0" b="0"/>
          <wp:wrapThrough wrapText="bothSides">
            <wp:wrapPolygon edited="0">
              <wp:start x="2249" y="0"/>
              <wp:lineTo x="0" y="3812"/>
              <wp:lineTo x="0" y="15247"/>
              <wp:lineTo x="1928" y="20584"/>
              <wp:lineTo x="6747" y="20584"/>
              <wp:lineTo x="11887" y="19821"/>
              <wp:lineTo x="21204" y="15247"/>
              <wp:lineTo x="21204" y="7624"/>
              <wp:lineTo x="16385" y="3812"/>
              <wp:lineTo x="6425" y="0"/>
              <wp:lineTo x="2249" y="0"/>
            </wp:wrapPolygon>
          </wp:wrapThrough>
          <wp:docPr id="1030257820" name="Picture 1030257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5057" name="Picture 56150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649F" w14:textId="6BA4ED05" w:rsidR="00F93943" w:rsidRDefault="00F93943">
    <w:pPr>
      <w:pStyle w:val="Header"/>
    </w:pPr>
    <w:r>
      <w:rPr>
        <w:noProof/>
        <w:lang w:eastAsia="et-EE"/>
      </w:rPr>
      <w:drawing>
        <wp:anchor distT="0" distB="0" distL="114300" distR="114300" simplePos="0" relativeHeight="251660288" behindDoc="0" locked="0" layoutInCell="1" allowOverlap="1" wp14:anchorId="3125B80D" wp14:editId="4B98279D">
          <wp:simplePos x="0" y="0"/>
          <wp:positionH relativeFrom="margin">
            <wp:align>right</wp:align>
          </wp:positionH>
          <wp:positionV relativeFrom="page">
            <wp:posOffset>817245</wp:posOffset>
          </wp:positionV>
          <wp:extent cx="1280795" cy="539750"/>
          <wp:effectExtent l="0" t="0" r="0" b="0"/>
          <wp:wrapThrough wrapText="bothSides">
            <wp:wrapPolygon edited="0">
              <wp:start x="2249" y="0"/>
              <wp:lineTo x="0" y="3812"/>
              <wp:lineTo x="0" y="15247"/>
              <wp:lineTo x="1928" y="20584"/>
              <wp:lineTo x="6747" y="20584"/>
              <wp:lineTo x="11887" y="19821"/>
              <wp:lineTo x="21204" y="15247"/>
              <wp:lineTo x="21204" y="7624"/>
              <wp:lineTo x="16385" y="3812"/>
              <wp:lineTo x="6425" y="0"/>
              <wp:lineTo x="2249" y="0"/>
            </wp:wrapPolygon>
          </wp:wrapThrough>
          <wp:docPr id="1553625740" name="Picture 1553625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5057" name="Picture 56150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26D5F"/>
    <w:multiLevelType w:val="hybridMultilevel"/>
    <w:tmpl w:val="6C84865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D3277"/>
    <w:multiLevelType w:val="multilevel"/>
    <w:tmpl w:val="83D8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2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7F0431"/>
    <w:multiLevelType w:val="hybridMultilevel"/>
    <w:tmpl w:val="170C72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101720">
    <w:abstractNumId w:val="0"/>
  </w:num>
  <w:num w:numId="2" w16cid:durableId="200095608">
    <w:abstractNumId w:val="2"/>
  </w:num>
  <w:num w:numId="3" w16cid:durableId="1706445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502"/>
    <w:rsid w:val="00033A06"/>
    <w:rsid w:val="00084147"/>
    <w:rsid w:val="00094D64"/>
    <w:rsid w:val="000B48A5"/>
    <w:rsid w:val="000C7DBF"/>
    <w:rsid w:val="00116A02"/>
    <w:rsid w:val="00125D58"/>
    <w:rsid w:val="00126C5B"/>
    <w:rsid w:val="00132886"/>
    <w:rsid w:val="0014646C"/>
    <w:rsid w:val="00161AAD"/>
    <w:rsid w:val="00163026"/>
    <w:rsid w:val="001A02F4"/>
    <w:rsid w:val="001A4CFC"/>
    <w:rsid w:val="001F0A52"/>
    <w:rsid w:val="001F1089"/>
    <w:rsid w:val="00232BAB"/>
    <w:rsid w:val="00250AFE"/>
    <w:rsid w:val="00256339"/>
    <w:rsid w:val="00267989"/>
    <w:rsid w:val="002A447D"/>
    <w:rsid w:val="002D03A2"/>
    <w:rsid w:val="00315F63"/>
    <w:rsid w:val="00324B15"/>
    <w:rsid w:val="003377C4"/>
    <w:rsid w:val="00351198"/>
    <w:rsid w:val="003618A6"/>
    <w:rsid w:val="00374054"/>
    <w:rsid w:val="00380E47"/>
    <w:rsid w:val="003E71EF"/>
    <w:rsid w:val="003F0546"/>
    <w:rsid w:val="003F595F"/>
    <w:rsid w:val="004030E0"/>
    <w:rsid w:val="00430497"/>
    <w:rsid w:val="004315ED"/>
    <w:rsid w:val="0043350E"/>
    <w:rsid w:val="004450FF"/>
    <w:rsid w:val="00485B24"/>
    <w:rsid w:val="005178E1"/>
    <w:rsid w:val="00530275"/>
    <w:rsid w:val="0053055B"/>
    <w:rsid w:val="0053778F"/>
    <w:rsid w:val="005456FC"/>
    <w:rsid w:val="00590C2E"/>
    <w:rsid w:val="005A5E69"/>
    <w:rsid w:val="005B0409"/>
    <w:rsid w:val="006A4626"/>
    <w:rsid w:val="006D0C16"/>
    <w:rsid w:val="0076714C"/>
    <w:rsid w:val="00777203"/>
    <w:rsid w:val="00785945"/>
    <w:rsid w:val="00792D19"/>
    <w:rsid w:val="007B466B"/>
    <w:rsid w:val="007F1AF4"/>
    <w:rsid w:val="00803C2B"/>
    <w:rsid w:val="00813D53"/>
    <w:rsid w:val="00822F57"/>
    <w:rsid w:val="00840D3D"/>
    <w:rsid w:val="00866C57"/>
    <w:rsid w:val="00866D53"/>
    <w:rsid w:val="00870472"/>
    <w:rsid w:val="008B0B48"/>
    <w:rsid w:val="008B0ED7"/>
    <w:rsid w:val="008B47E0"/>
    <w:rsid w:val="008C73E4"/>
    <w:rsid w:val="008E1C8D"/>
    <w:rsid w:val="009320E4"/>
    <w:rsid w:val="00984F26"/>
    <w:rsid w:val="009976D4"/>
    <w:rsid w:val="009B0B32"/>
    <w:rsid w:val="009B19A1"/>
    <w:rsid w:val="00A132B2"/>
    <w:rsid w:val="00A15C85"/>
    <w:rsid w:val="00A26761"/>
    <w:rsid w:val="00A4362F"/>
    <w:rsid w:val="00A54255"/>
    <w:rsid w:val="00A841C2"/>
    <w:rsid w:val="00AA36DE"/>
    <w:rsid w:val="00AA413F"/>
    <w:rsid w:val="00AC2CCD"/>
    <w:rsid w:val="00AE27A3"/>
    <w:rsid w:val="00AF0DBA"/>
    <w:rsid w:val="00B32EA9"/>
    <w:rsid w:val="00B52180"/>
    <w:rsid w:val="00B928A3"/>
    <w:rsid w:val="00BA5905"/>
    <w:rsid w:val="00BA6C70"/>
    <w:rsid w:val="00C82B05"/>
    <w:rsid w:val="00CF49DA"/>
    <w:rsid w:val="00D61280"/>
    <w:rsid w:val="00D725F5"/>
    <w:rsid w:val="00D86270"/>
    <w:rsid w:val="00D9483B"/>
    <w:rsid w:val="00DD5F77"/>
    <w:rsid w:val="00DF103E"/>
    <w:rsid w:val="00E171A0"/>
    <w:rsid w:val="00E42F9B"/>
    <w:rsid w:val="00E66676"/>
    <w:rsid w:val="00E75502"/>
    <w:rsid w:val="00E87A23"/>
    <w:rsid w:val="00E9597F"/>
    <w:rsid w:val="00EA784D"/>
    <w:rsid w:val="00EA7A84"/>
    <w:rsid w:val="00EE5E45"/>
    <w:rsid w:val="00F045A9"/>
    <w:rsid w:val="00F63070"/>
    <w:rsid w:val="00F66887"/>
    <w:rsid w:val="00F90351"/>
    <w:rsid w:val="00F93943"/>
    <w:rsid w:val="00FA0FBD"/>
    <w:rsid w:val="00FE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313EB"/>
  <w15:chartTrackingRefBased/>
  <w15:docId w15:val="{D8B03B1E-DF9C-B842-A39F-3203D1AC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70472"/>
    <w:pPr>
      <w:spacing w:line="360" w:lineRule="auto"/>
      <w:ind w:left="720"/>
    </w:pPr>
    <w:rPr>
      <w:rFonts w:ascii="Loos Normal Regular" w:hAnsi="Loos Normal Regular"/>
      <w:color w:val="25384A"/>
      <w:sz w:val="20"/>
    </w:rPr>
  </w:style>
  <w:style w:type="paragraph" w:styleId="Heading2">
    <w:name w:val="heading 2"/>
    <w:basedOn w:val="Normal"/>
    <w:link w:val="Heading2Char"/>
    <w:uiPriority w:val="9"/>
    <w:qFormat/>
    <w:rsid w:val="00AF0DBA"/>
    <w:pPr>
      <w:spacing w:before="100" w:beforeAutospacing="1" w:after="100" w:afterAutospacing="1" w:line="240" w:lineRule="auto"/>
      <w:ind w:left="0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50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502"/>
    <w:rPr>
      <w:rFonts w:ascii="Loos Normal Regular" w:hAnsi="Loos Normal Regular"/>
      <w:color w:val="25384A"/>
      <w:sz w:val="20"/>
    </w:rPr>
  </w:style>
  <w:style w:type="paragraph" w:styleId="Title">
    <w:name w:val="Title"/>
    <w:basedOn w:val="Normal"/>
    <w:next w:val="Normal"/>
    <w:link w:val="TitleChar"/>
    <w:uiPriority w:val="10"/>
    <w:rsid w:val="00E75502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rsid w:val="00E75502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E7550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502"/>
    <w:rPr>
      <w:rFonts w:ascii="Loos Normal Regular" w:hAnsi="Loos Normal Regular"/>
      <w:i/>
      <w:iCs/>
      <w:color w:val="4472C4" w:themeColor="accent1"/>
      <w:sz w:val="20"/>
    </w:rPr>
  </w:style>
  <w:style w:type="character" w:styleId="SubtleReference">
    <w:name w:val="Subtle Reference"/>
    <w:basedOn w:val="DefaultParagraphFont"/>
    <w:uiPriority w:val="31"/>
    <w:rsid w:val="00E75502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rsid w:val="00E75502"/>
    <w:pPr>
      <w:contextualSpacing/>
    </w:pPr>
  </w:style>
  <w:style w:type="paragraph" w:styleId="Footer">
    <w:name w:val="footer"/>
    <w:basedOn w:val="Normal"/>
    <w:link w:val="FooterChar"/>
    <w:uiPriority w:val="99"/>
    <w:unhideWhenUsed/>
    <w:rsid w:val="00E7550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502"/>
    <w:rPr>
      <w:rFonts w:ascii="Loos Normal Regular" w:hAnsi="Loos Normal Regular"/>
      <w:color w:val="25384A"/>
      <w:sz w:val="20"/>
    </w:rPr>
  </w:style>
  <w:style w:type="paragraph" w:customStyle="1" w:styleId="TKMTitle">
    <w:name w:val="TKM Title"/>
    <w:next w:val="Normal"/>
    <w:link w:val="TKMTitleChar"/>
    <w:autoRedefine/>
    <w:qFormat/>
    <w:rsid w:val="00125D58"/>
    <w:pPr>
      <w:spacing w:after="500" w:line="720" w:lineRule="exact"/>
      <w:jc w:val="both"/>
    </w:pPr>
    <w:rPr>
      <w:rFonts w:ascii="DM Serif Display" w:hAnsi="DM Serif Display" w:cs="Times New Roman (Body CS)"/>
      <w:color w:val="000000" w:themeColor="text1"/>
      <w:sz w:val="36"/>
      <w:szCs w:val="36"/>
      <w:lang w:eastAsia="en-GB"/>
    </w:rPr>
  </w:style>
  <w:style w:type="character" w:customStyle="1" w:styleId="TKMTitleChar">
    <w:name w:val="TKM Title Char"/>
    <w:basedOn w:val="DefaultParagraphFont"/>
    <w:link w:val="TKMTitle"/>
    <w:rsid w:val="00125D58"/>
    <w:rPr>
      <w:rFonts w:ascii="DM Serif Display" w:hAnsi="DM Serif Display" w:cs="Times New Roman (Body CS)"/>
      <w:color w:val="000000" w:themeColor="text1"/>
      <w:sz w:val="36"/>
      <w:szCs w:val="36"/>
      <w:lang w:eastAsia="en-GB"/>
    </w:rPr>
  </w:style>
  <w:style w:type="paragraph" w:styleId="Revision">
    <w:name w:val="Revision"/>
    <w:hidden/>
    <w:uiPriority w:val="99"/>
    <w:semiHidden/>
    <w:rsid w:val="00E66676"/>
    <w:rPr>
      <w:rFonts w:ascii="Loos Normal Regular" w:hAnsi="Loos Normal Regular"/>
      <w:color w:val="25384A"/>
      <w:sz w:val="20"/>
    </w:rPr>
  </w:style>
  <w:style w:type="paragraph" w:customStyle="1" w:styleId="TKMBody">
    <w:name w:val="TKM Body"/>
    <w:basedOn w:val="Normal"/>
    <w:rsid w:val="0076714C"/>
    <w:pPr>
      <w:spacing w:before="100" w:after="200"/>
      <w:ind w:left="0"/>
      <w:jc w:val="both"/>
    </w:pPr>
    <w:rPr>
      <w:rFonts w:ascii="Roboto" w:hAnsi="Roboto"/>
    </w:rPr>
  </w:style>
  <w:style w:type="character" w:customStyle="1" w:styleId="Heading2Char">
    <w:name w:val="Heading 2 Char"/>
    <w:basedOn w:val="DefaultParagraphFont"/>
    <w:link w:val="Heading2"/>
    <w:uiPriority w:val="9"/>
    <w:rsid w:val="00AF0DBA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customStyle="1" w:styleId="TKMSubtitle">
    <w:name w:val="TKM Subtitle"/>
    <w:basedOn w:val="Normal"/>
    <w:rsid w:val="00AF0DBA"/>
    <w:pPr>
      <w:shd w:val="clear" w:color="auto" w:fill="FFFFFF"/>
      <w:spacing w:after="150" w:line="360" w:lineRule="atLeast"/>
      <w:ind w:left="0"/>
      <w:outlineLvl w:val="1"/>
    </w:pPr>
    <w:rPr>
      <w:rFonts w:ascii="Roboto Flex Normal" w:eastAsia="Times New Roman" w:hAnsi="Roboto Flex Normal" w:cs="Times New Roman"/>
      <w:b/>
      <w:color w:val="000000"/>
      <w:kern w:val="0"/>
      <w:szCs w:val="36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4362F"/>
    <w:rPr>
      <w:rFonts w:ascii="Roboto Flex Normal" w:hAnsi="Roboto Flex Normal"/>
      <w:b w:val="0"/>
      <w:i w:val="0"/>
      <w:color w:val="63C3AA"/>
      <w:sz w:val="16"/>
      <w:u w:val="single"/>
    </w:rPr>
  </w:style>
  <w:style w:type="paragraph" w:customStyle="1" w:styleId="TKMfooter">
    <w:name w:val="TKM footer"/>
    <w:basedOn w:val="TKMBody"/>
    <w:rsid w:val="00AF0DBA"/>
    <w:pPr>
      <w:spacing w:before="0" w:after="0" w:line="240" w:lineRule="auto"/>
    </w:pPr>
    <w:rPr>
      <w:sz w:val="16"/>
    </w:rPr>
  </w:style>
  <w:style w:type="paragraph" w:customStyle="1" w:styleId="TKMfooterlink">
    <w:name w:val="TKM footer link"/>
    <w:basedOn w:val="TKMfooter"/>
    <w:rsid w:val="00AF0DBA"/>
    <w:rPr>
      <w:color w:val="63C3AA"/>
    </w:rPr>
  </w:style>
  <w:style w:type="character" w:styleId="FollowedHyperlink">
    <w:name w:val="FollowedHyperlink"/>
    <w:basedOn w:val="DefaultParagraphFont"/>
    <w:uiPriority w:val="99"/>
    <w:semiHidden/>
    <w:unhideWhenUsed/>
    <w:rsid w:val="00AF0DBA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0DB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335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350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350E"/>
    <w:rPr>
      <w:rFonts w:ascii="Loos Normal Regular" w:hAnsi="Loos Normal Regular"/>
      <w:color w:val="25384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50E"/>
    <w:rPr>
      <w:rFonts w:ascii="Loos Normal Regular" w:hAnsi="Loos Normal Regular"/>
      <w:b/>
      <w:bCs/>
      <w:color w:val="25384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kmgrupp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EFC5DC-E388-4669-B685-34C5A4430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Bobzy Džurbin</dc:creator>
  <cp:keywords/>
  <dc:description/>
  <cp:lastModifiedBy>Keiu Rebane</cp:lastModifiedBy>
  <cp:revision>2</cp:revision>
  <dcterms:created xsi:type="dcterms:W3CDTF">2025-02-12T16:15:00Z</dcterms:created>
  <dcterms:modified xsi:type="dcterms:W3CDTF">2025-02-12T16:15:00Z</dcterms:modified>
</cp:coreProperties>
</file>