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4C6B1" w14:textId="3DB891A1" w:rsidR="00864CD6" w:rsidRPr="00864CD6" w:rsidRDefault="008C2AA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Annex </w:t>
      </w:r>
      <w:r w:rsidR="006730E0"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 xml:space="preserve"> The list of equipment to be</w:t>
      </w:r>
      <w:r w:rsidR="002D599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provided on demand </w:t>
      </w:r>
    </w:p>
    <w:p w14:paraId="123B866F" w14:textId="77777777" w:rsidR="00864CD6" w:rsidRPr="00864CD6" w:rsidRDefault="00864CD6">
      <w:pPr>
        <w:rPr>
          <w:rFonts w:ascii="Arial" w:hAnsi="Arial" w:cs="Arial"/>
          <w:sz w:val="20"/>
          <w:szCs w:val="20"/>
        </w:rPr>
      </w:pPr>
    </w:p>
    <w:tbl>
      <w:tblPr>
        <w:tblW w:w="10121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2"/>
        <w:gridCol w:w="999"/>
        <w:gridCol w:w="5101"/>
        <w:gridCol w:w="920"/>
        <w:gridCol w:w="1569"/>
      </w:tblGrid>
      <w:tr w:rsidR="00864CD6" w:rsidRPr="00864CD6" w14:paraId="6E3424A1" w14:textId="77777777" w:rsidTr="00641446">
        <w:trPr>
          <w:trHeight w:val="792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AD853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 xml:space="preserve">Equipment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9A513" w14:textId="73ECEF3B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Voltage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E70DE" w14:textId="70EC52CE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Main parameters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CB982" w14:textId="77777777" w:rsidR="00864CD6" w:rsidRPr="004D34E0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4D34E0">
              <w:rPr>
                <w:rFonts w:ascii="Arial" w:hAnsi="Arial" w:cs="Arial"/>
                <w:sz w:val="20"/>
                <w:szCs w:val="20"/>
              </w:rPr>
              <w:t xml:space="preserve">Amount 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5874A" w14:textId="72293029" w:rsidR="00864CD6" w:rsidRPr="004D34E0" w:rsidRDefault="005F6E4E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4D34E0">
              <w:rPr>
                <w:rFonts w:ascii="Arial" w:hAnsi="Arial" w:cs="Arial"/>
                <w:sz w:val="20"/>
                <w:szCs w:val="20"/>
              </w:rPr>
              <w:t xml:space="preserve">Owner </w:t>
            </w:r>
            <w:r w:rsidR="006A2589" w:rsidRPr="004D34E0">
              <w:rPr>
                <w:rFonts w:ascii="Arial" w:hAnsi="Arial" w:cs="Arial"/>
                <w:sz w:val="20"/>
                <w:szCs w:val="20"/>
              </w:rPr>
              <w:t xml:space="preserve">set </w:t>
            </w:r>
            <w:r w:rsidR="00F53214" w:rsidRPr="004D34E0">
              <w:rPr>
                <w:rFonts w:ascii="Arial" w:hAnsi="Arial" w:cs="Arial"/>
                <w:sz w:val="20"/>
                <w:szCs w:val="20"/>
              </w:rPr>
              <w:t xml:space="preserve">value </w:t>
            </w:r>
            <w:r w:rsidR="00873D46" w:rsidRPr="004D34E0">
              <w:rPr>
                <w:rFonts w:ascii="Arial" w:hAnsi="Arial" w:cs="Arial"/>
                <w:sz w:val="20"/>
                <w:szCs w:val="20"/>
              </w:rPr>
              <w:t>(EUR)</w:t>
            </w:r>
          </w:p>
        </w:tc>
      </w:tr>
      <w:tr w:rsidR="00321AA5" w:rsidRPr="00864CD6" w14:paraId="60CBC1A5" w14:textId="77777777" w:rsidTr="00641446">
        <w:trPr>
          <w:trHeight w:val="792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E3344" w14:textId="1CFF4B6B" w:rsidR="00321AA5" w:rsidRPr="00864CD6" w:rsidRDefault="00615AA6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Battery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19E6E" w14:textId="33AF3591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7BCEC" w14:textId="63A6C661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Marathon L2V320, 2V, 320Ah, 102 cells, 2020 y.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79734" w14:textId="101554C1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08E32" w14:textId="0B40852B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C22752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</w:tr>
      <w:tr w:rsidR="00321AA5" w:rsidRPr="00864CD6" w14:paraId="23A6BAE8" w14:textId="77777777" w:rsidTr="00641446">
        <w:trPr>
          <w:trHeight w:val="528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0BA9A" w14:textId="30D33E38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Circuit breaker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34962" w14:textId="3306CAED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33196" w14:textId="26A3C51C" w:rsidR="00321AA5" w:rsidRPr="004D34E0" w:rsidRDefault="00321AA5" w:rsidP="00321AA5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Siemens 3AQ2EI-362, 1999y., 2000A, 40kA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1FA12" w14:textId="73CD82EF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34F51" w14:textId="2E24FAC5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0,29</w:t>
            </w:r>
          </w:p>
        </w:tc>
      </w:tr>
      <w:tr w:rsidR="00321AA5" w:rsidRPr="00864CD6" w14:paraId="1F2814D2" w14:textId="77777777" w:rsidTr="00641446">
        <w:trPr>
          <w:trHeight w:val="528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D2003" w14:textId="5BB5196D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Circuit breaker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1E2BD" w14:textId="4D9D5DD6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449B9" w14:textId="2925C285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Alstom S1-123F1, 1999y., 123kV, 3150A, 0-0.3s-CO-3min-CO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D089D" w14:textId="28A431BF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030AD" w14:textId="3E154687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11615,19</w:t>
            </w:r>
          </w:p>
        </w:tc>
      </w:tr>
      <w:tr w:rsidR="00321AA5" w:rsidRPr="00864CD6" w14:paraId="2EDE5FFA" w14:textId="77777777" w:rsidTr="00641446">
        <w:trPr>
          <w:trHeight w:val="528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38A11" w14:textId="513F7039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Circuit breaker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48D7D" w14:textId="09C129FB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4A9AF" w14:textId="52742B8B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Alstom S1-123F1, 1999y., 3150A, 31,5kA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E7E08" w14:textId="4DB75786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5E27B" w14:textId="0DA59C54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0,58</w:t>
            </w:r>
          </w:p>
        </w:tc>
      </w:tr>
      <w:tr w:rsidR="00321AA5" w:rsidRPr="00864CD6" w14:paraId="0E740215" w14:textId="77777777" w:rsidTr="00641446">
        <w:trPr>
          <w:trHeight w:val="792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4C4C0" w14:textId="256B0488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Current transformer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CC5CD" w14:textId="159989DC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D3154" w14:textId="3E4A7618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Pfiffner, JOF-123, 2003y., 31,5kA 300-600/5, 0,5S, FS5, 30VA; 600/5/5/5, 30/50/50VA, 5P30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A0D8D" w14:textId="49A140E6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6B03D" w14:textId="4A438AA6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0,29</w:t>
            </w:r>
          </w:p>
        </w:tc>
      </w:tr>
      <w:tr w:rsidR="00321AA5" w:rsidRPr="00864CD6" w14:paraId="0EA4B28D" w14:textId="77777777" w:rsidTr="00641446">
        <w:trPr>
          <w:trHeight w:val="528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0A517" w14:textId="1C2AED01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Current transformer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A2571" w14:textId="35D30C04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B41D5" w14:textId="7C80C852" w:rsidR="00321AA5" w:rsidRPr="004D34E0" w:rsidRDefault="00321AA5" w:rsidP="00321AA5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ABB IMB-123, 2000y., 123kV, Ith-40kA/1s, 400/5/5/5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963CB" w14:textId="7391EDF1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62D4C" w14:textId="39D753F4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C22752">
              <w:rPr>
                <w:rFonts w:ascii="Arial" w:hAnsi="Arial" w:cs="Arial"/>
                <w:color w:val="000000"/>
                <w:sz w:val="20"/>
                <w:szCs w:val="20"/>
              </w:rPr>
              <w:t>,00</w:t>
            </w:r>
          </w:p>
        </w:tc>
      </w:tr>
      <w:tr w:rsidR="00321AA5" w:rsidRPr="00864CD6" w14:paraId="7E142935" w14:textId="77777777" w:rsidTr="00641446">
        <w:trPr>
          <w:trHeight w:val="576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27B1A" w14:textId="12BE9D28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Current transformer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70E8" w14:textId="359FC460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D53AA" w14:textId="4D3D5D3B" w:rsidR="00321AA5" w:rsidRPr="004D34E0" w:rsidRDefault="00321AA5" w:rsidP="00321AA5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Pfiffner JOF-123, 2005y., 123kV, 300/1/1A, 2,5VA, 0,2S, FS5; 400/1/1/1A, 30VA, 5P30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F835D" w14:textId="462E8FC7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F621F" w14:textId="034E9BFD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10924,18</w:t>
            </w:r>
          </w:p>
        </w:tc>
      </w:tr>
      <w:tr w:rsidR="00321AA5" w:rsidRPr="00864CD6" w14:paraId="77BED45C" w14:textId="77777777" w:rsidTr="00641446">
        <w:trPr>
          <w:trHeight w:val="576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DD04F" w14:textId="79C2F274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Current transformer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D62DC" w14:textId="46DC392A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64493" w14:textId="0989D5C1" w:rsidR="00321AA5" w:rsidRPr="004D34E0" w:rsidRDefault="00321AA5" w:rsidP="00321AA5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Pfiffner JOF-123, 2015y., 123kV, Ith-20kA/1s, 300-600/1A, 2,5-5VA, 0,2S, FS5; 1000/5/1/1/1A, 30/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20/10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/10VA, 5P20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18D26" w14:textId="07DA0A42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0CB29" w14:textId="58AA0E73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C22752">
              <w:rPr>
                <w:rFonts w:ascii="Arial" w:hAnsi="Arial" w:cs="Arial"/>
                <w:color w:val="000000"/>
                <w:sz w:val="20"/>
                <w:szCs w:val="20"/>
              </w:rPr>
              <w:t>,00</w:t>
            </w:r>
          </w:p>
        </w:tc>
      </w:tr>
      <w:tr w:rsidR="00321AA5" w:rsidRPr="00864CD6" w14:paraId="5E55B858" w14:textId="77777777" w:rsidTr="00641446">
        <w:trPr>
          <w:trHeight w:val="576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5BFE9" w14:textId="6792DA53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Disconnector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03C76" w14:textId="07CEA0B6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C6D95" w14:textId="1CF81194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Hapam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SSBII-AM-123, with one earthing switch, 1999m., 123kV, 1600A, 32kA/3s, 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4CA91" w14:textId="73C71BBA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BE38F" w14:textId="387F9AEB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4566,54</w:t>
            </w:r>
          </w:p>
        </w:tc>
      </w:tr>
      <w:tr w:rsidR="00321AA5" w:rsidRPr="00864CD6" w14:paraId="27BD1079" w14:textId="77777777" w:rsidTr="00641446">
        <w:trPr>
          <w:trHeight w:val="528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DE82E" w14:textId="1266F607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Insulator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0E8E0" w14:textId="12F9170E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2D41B" w14:textId="78F62383" w:rsidR="00321AA5" w:rsidRPr="004D34E0" w:rsidRDefault="00321AA5" w:rsidP="00321AA5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SWZ4/123/450 2004y.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FFE08" w14:textId="15BD57F9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133CD" w14:textId="40EFB1E3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C22752">
              <w:rPr>
                <w:rFonts w:ascii="Arial" w:hAnsi="Arial" w:cs="Arial"/>
                <w:color w:val="000000"/>
                <w:sz w:val="20"/>
                <w:szCs w:val="20"/>
              </w:rPr>
              <w:t>,00</w:t>
            </w:r>
          </w:p>
        </w:tc>
      </w:tr>
      <w:tr w:rsidR="00321AA5" w:rsidRPr="00864CD6" w14:paraId="5CDDCEB4" w14:textId="77777777" w:rsidTr="00641446">
        <w:trPr>
          <w:trHeight w:val="528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DB2FF" w14:textId="2B7B9677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Insulator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8AD97" w14:textId="3F481D56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8423C" w14:textId="4C9A385E" w:rsidR="00321AA5" w:rsidRPr="004D34E0" w:rsidRDefault="00321AA5" w:rsidP="00321AA5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SWZ (brown)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1E377" w14:textId="53715CF7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04D2F" w14:textId="235E7DD8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C22752">
              <w:rPr>
                <w:rFonts w:ascii="Arial" w:hAnsi="Arial" w:cs="Arial"/>
                <w:color w:val="000000"/>
                <w:sz w:val="20"/>
                <w:szCs w:val="20"/>
              </w:rPr>
              <w:t>,00</w:t>
            </w:r>
          </w:p>
        </w:tc>
      </w:tr>
      <w:tr w:rsidR="00321AA5" w:rsidRPr="00864CD6" w14:paraId="2AE974BE" w14:textId="77777777" w:rsidTr="00641446">
        <w:trPr>
          <w:trHeight w:val="792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FA5EF" w14:textId="3FB2ACE8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Insulator glass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D93CC" w14:textId="44A00451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BC802" w14:textId="49D26E91" w:rsidR="00321AA5" w:rsidRPr="00321AA5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 w:rsidRPr="00321AA5">
              <w:rPr>
                <w:rFonts w:ascii="Arial" w:hAnsi="Arial" w:cs="Arial"/>
                <w:sz w:val="20"/>
                <w:szCs w:val="20"/>
              </w:rPr>
              <w:t>PS-70, PS-120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4D8D5" w14:textId="28E89408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15000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F30A2" w14:textId="03A1097A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  <w:r w:rsidR="00C22752">
              <w:rPr>
                <w:rFonts w:ascii="Arial" w:hAnsi="Arial" w:cs="Arial"/>
                <w:color w:val="000000"/>
                <w:sz w:val="20"/>
                <w:szCs w:val="20"/>
              </w:rPr>
              <w:t>,00</w:t>
            </w:r>
          </w:p>
        </w:tc>
      </w:tr>
      <w:tr w:rsidR="00321AA5" w:rsidRPr="00864CD6" w14:paraId="04EAFFEC" w14:textId="77777777" w:rsidTr="00641446">
        <w:trPr>
          <w:trHeight w:val="792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307836" w14:textId="44174AA1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Oil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08BA1" w14:textId="4C96D9EE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97B6C" w14:textId="52335853" w:rsidR="00321AA5" w:rsidRPr="004D34E0" w:rsidRDefault="00321AA5" w:rsidP="00321AA5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From autotransformer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0D992" w14:textId="16D05254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768C3" w14:textId="74F0F1BC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15950</w:t>
            </w:r>
            <w:r w:rsidR="00C22752">
              <w:rPr>
                <w:rFonts w:ascii="Arial" w:hAnsi="Arial" w:cs="Arial"/>
                <w:color w:val="000000"/>
                <w:sz w:val="20"/>
                <w:szCs w:val="20"/>
              </w:rPr>
              <w:t>,00</w:t>
            </w:r>
          </w:p>
        </w:tc>
      </w:tr>
      <w:tr w:rsidR="00321AA5" w:rsidRPr="00864CD6" w14:paraId="753CCCAF" w14:textId="77777777" w:rsidTr="00641446">
        <w:trPr>
          <w:trHeight w:val="792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68C212" w14:textId="1A890F78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Pylon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A155D" w14:textId="172341C4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26F0C" w14:textId="3E9EC782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Metal, U330-2+14, 2010m.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AE62A" w14:textId="6C588EC1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CCC0C" w14:textId="219358C5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4000</w:t>
            </w:r>
            <w:r w:rsidR="00C22752">
              <w:rPr>
                <w:rFonts w:ascii="Arial" w:hAnsi="Arial" w:cs="Arial"/>
                <w:color w:val="000000"/>
                <w:sz w:val="20"/>
                <w:szCs w:val="20"/>
              </w:rPr>
              <w:t>,00</w:t>
            </w:r>
          </w:p>
        </w:tc>
      </w:tr>
      <w:tr w:rsidR="00321AA5" w:rsidRPr="00864CD6" w14:paraId="3E320785" w14:textId="77777777" w:rsidTr="00641446">
        <w:trPr>
          <w:trHeight w:val="792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855E18" w14:textId="15BC3A8E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Pylon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796C2" w14:textId="711F24F6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F7AB9" w14:textId="52D9E73B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Metal, U330-2+9, 2010m.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3FAEC" w14:textId="0C8891A3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E2945" w14:textId="37AE506B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4000</w:t>
            </w:r>
            <w:r w:rsidR="00C22752">
              <w:rPr>
                <w:rFonts w:ascii="Arial" w:hAnsi="Arial" w:cs="Arial"/>
                <w:color w:val="000000"/>
                <w:sz w:val="20"/>
                <w:szCs w:val="20"/>
              </w:rPr>
              <w:t>,00</w:t>
            </w:r>
          </w:p>
        </w:tc>
      </w:tr>
      <w:tr w:rsidR="00321AA5" w:rsidRPr="00864CD6" w14:paraId="627B8E3F" w14:textId="77777777" w:rsidTr="00641446">
        <w:trPr>
          <w:trHeight w:val="792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574FC9" w14:textId="53A2315C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Pylon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C9D06" w14:textId="104C7C41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0C234" w14:textId="61477751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Metal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70243" w14:textId="0DB956FD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E6EC0" w14:textId="20B30D41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8600</w:t>
            </w:r>
            <w:r w:rsidR="00C22752">
              <w:rPr>
                <w:rFonts w:ascii="Arial" w:hAnsi="Arial" w:cs="Arial"/>
                <w:color w:val="000000"/>
                <w:sz w:val="20"/>
                <w:szCs w:val="20"/>
              </w:rPr>
              <w:t>,00</w:t>
            </w:r>
          </w:p>
        </w:tc>
      </w:tr>
      <w:tr w:rsidR="00321AA5" w:rsidRPr="00864CD6" w14:paraId="20F3A4BA" w14:textId="77777777" w:rsidTr="00641446">
        <w:trPr>
          <w:trHeight w:val="528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0CE034" w14:textId="464D8570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Pylon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1F226" w14:textId="2704E810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36BAD" w14:textId="02478781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Metal, U330-3+9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6BDD0" w14:textId="0D26239A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CB90B" w14:textId="6A5FDE51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C22752">
              <w:rPr>
                <w:rFonts w:ascii="Arial" w:hAnsi="Arial" w:cs="Arial"/>
                <w:color w:val="000000"/>
                <w:sz w:val="20"/>
                <w:szCs w:val="20"/>
              </w:rPr>
              <w:t>,00</w:t>
            </w:r>
          </w:p>
        </w:tc>
      </w:tr>
      <w:tr w:rsidR="00321AA5" w:rsidRPr="00864CD6" w14:paraId="034E2FF1" w14:textId="77777777" w:rsidTr="00641446">
        <w:trPr>
          <w:trHeight w:val="576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34338" w14:textId="5F99D073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Portal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69868" w14:textId="2ADEAC9D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19830" w14:textId="3B90D801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Busbar portal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82B14" w14:textId="3EBB7774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9563D" w14:textId="5747B830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8000</w:t>
            </w:r>
            <w:r w:rsidR="00C22752">
              <w:rPr>
                <w:rFonts w:ascii="Arial" w:hAnsi="Arial" w:cs="Arial"/>
                <w:color w:val="000000"/>
                <w:sz w:val="20"/>
                <w:szCs w:val="20"/>
              </w:rPr>
              <w:t>,00</w:t>
            </w:r>
          </w:p>
        </w:tc>
      </w:tr>
      <w:tr w:rsidR="00321AA5" w:rsidRPr="00864CD6" w14:paraId="47AE39A1" w14:textId="77777777" w:rsidTr="00641446">
        <w:trPr>
          <w:trHeight w:val="528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1D27E" w14:textId="62D02ECB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Surge arrester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5107B" w14:textId="67A01296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60DF5" w14:textId="02F5F377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ABB PEXLIM Q288-XH362, 10kA, Ur-288kV, Uc-230kV, 50kA, 2022y. Photo 4-1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25097" w14:textId="3089D015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A6980" w14:textId="56D8BF9E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C22752">
              <w:rPr>
                <w:rFonts w:ascii="Arial" w:hAnsi="Arial" w:cs="Arial"/>
                <w:color w:val="000000"/>
                <w:sz w:val="20"/>
                <w:szCs w:val="20"/>
              </w:rPr>
              <w:t>,00</w:t>
            </w:r>
          </w:p>
        </w:tc>
      </w:tr>
      <w:tr w:rsidR="00321AA5" w:rsidRPr="00864CD6" w14:paraId="2A9B3B95" w14:textId="77777777" w:rsidTr="00641446">
        <w:trPr>
          <w:trHeight w:val="528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59F12" w14:textId="58CC6B71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Surge arrester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43740" w14:textId="3542BB72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8778E" w14:textId="5C1DE5BF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Tridelta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SBKC-102/10,3 Uc-82, Ur-102, 3 class, In-10kA, Is-65kA, 2019y.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F633E" w14:textId="0203A85B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F2780" w14:textId="3869832C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300</w:t>
            </w:r>
            <w:r w:rsidR="00C22752">
              <w:rPr>
                <w:rFonts w:ascii="Arial" w:hAnsi="Arial" w:cs="Arial"/>
                <w:color w:val="000000"/>
                <w:sz w:val="20"/>
                <w:szCs w:val="20"/>
              </w:rPr>
              <w:t>,00</w:t>
            </w:r>
          </w:p>
        </w:tc>
      </w:tr>
      <w:tr w:rsidR="00321AA5" w:rsidRPr="00864CD6" w14:paraId="1A358FB7" w14:textId="77777777" w:rsidTr="00641446">
        <w:trPr>
          <w:trHeight w:val="528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99421" w14:textId="7DC7AF25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Surge arrester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47707" w14:textId="709720AA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7147F" w14:textId="70CD0E45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Tridelta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SBKC-102/10,3 Uc-82, Ur-102, 3 class, In-10kA, Is-65kA, 2019y.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A1484" w14:textId="05A9584B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1F79F" w14:textId="6050DD73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300</w:t>
            </w:r>
            <w:r w:rsidR="00C22752">
              <w:rPr>
                <w:rFonts w:ascii="Arial" w:hAnsi="Arial" w:cs="Arial"/>
                <w:color w:val="000000"/>
                <w:sz w:val="20"/>
                <w:szCs w:val="20"/>
              </w:rPr>
              <w:t>,00</w:t>
            </w:r>
          </w:p>
        </w:tc>
      </w:tr>
      <w:tr w:rsidR="00321AA5" w:rsidRPr="00864CD6" w14:paraId="5556D59A" w14:textId="77777777" w:rsidTr="00641446">
        <w:trPr>
          <w:trHeight w:val="528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AF6AC" w14:textId="20015789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Surge arrester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5DA35" w14:textId="6E87F710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1062A" w14:textId="711E07E9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Uc-82, Ur-102, 3 class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623BE" w14:textId="545EDA2B" w:rsidR="00321AA5" w:rsidRPr="00864CD6" w:rsidRDefault="009A1ABE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6097E" w14:textId="7CC9E0CC" w:rsidR="00321AA5" w:rsidRPr="00864CD6" w:rsidRDefault="009A1ABE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 w:rsidR="00321AA5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  <w:r w:rsidR="00C22752">
              <w:rPr>
                <w:rFonts w:ascii="Arial" w:hAnsi="Arial" w:cs="Arial"/>
                <w:color w:val="000000"/>
                <w:sz w:val="20"/>
                <w:szCs w:val="20"/>
              </w:rPr>
              <w:t>,00</w:t>
            </w:r>
          </w:p>
        </w:tc>
      </w:tr>
      <w:tr w:rsidR="00321AA5" w:rsidRPr="00864CD6" w14:paraId="2AF4530A" w14:textId="77777777" w:rsidTr="00641446">
        <w:trPr>
          <w:trHeight w:val="528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DDEDD" w14:textId="2B00ECA0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Surge arrester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B9E93" w14:textId="5D82743D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F4285" w14:textId="70B23840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Tridelta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SBKC-102/10,3 Uc-82, Ur-102, 3 class, 2017y.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7CF59" w14:textId="0024E544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A3372" w14:textId="19D1C62A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3722,8</w:t>
            </w:r>
            <w:r w:rsidR="00C2275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321AA5" w:rsidRPr="00864CD6" w14:paraId="22B91943" w14:textId="77777777" w:rsidTr="00641446">
        <w:trPr>
          <w:trHeight w:val="528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EFCE8" w14:textId="0DC3D1B3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Transformer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8FD29" w14:textId="2C506591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50687" w14:textId="23554598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TM-160/10-0,4, 160kVA, 10</w:t>
            </w:r>
            <w:r>
              <w:rPr>
                <w:rFonts w:ascii="Aptos Narrow" w:hAnsi="Aptos Narrow" w:cs="Arial"/>
                <w:color w:val="000000"/>
                <w:sz w:val="20"/>
                <w:szCs w:val="20"/>
              </w:rPr>
              <w:t>±2x2,5%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/0,4kV, Y/Y0, 1974y.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853F8" w14:textId="195B8A80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A0C5C" w14:textId="43DA9453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C22752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</w:tr>
      <w:tr w:rsidR="00321AA5" w:rsidRPr="00864CD6" w14:paraId="17A86E37" w14:textId="77777777" w:rsidTr="00641446">
        <w:trPr>
          <w:trHeight w:val="528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D5B49" w14:textId="243F0762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Transformer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3E5CB" w14:textId="210B02D6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39AA1" w14:textId="3E78831D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TCZA-400/10-82, D/Yn-11, 400kVA, 10</w:t>
            </w:r>
            <w:r>
              <w:rPr>
                <w:rFonts w:ascii="Aptos Narrow" w:hAnsi="Aptos Narrow" w:cs="Arial"/>
                <w:color w:val="000000"/>
                <w:sz w:val="20"/>
                <w:szCs w:val="20"/>
              </w:rPr>
              <w:t>±2x0,25/0,4kV, 23,1/577A, 1988y.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FCBF5" w14:textId="304AD24B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05C0F" w14:textId="48916566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C22752">
              <w:rPr>
                <w:rFonts w:ascii="Arial" w:hAnsi="Arial" w:cs="Arial"/>
                <w:color w:val="000000"/>
                <w:sz w:val="20"/>
                <w:szCs w:val="20"/>
              </w:rPr>
              <w:t>,00</w:t>
            </w:r>
          </w:p>
        </w:tc>
      </w:tr>
      <w:tr w:rsidR="00321AA5" w:rsidRPr="00864CD6" w14:paraId="2AEF567A" w14:textId="77777777" w:rsidTr="00641446">
        <w:trPr>
          <w:trHeight w:val="528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064D6" w14:textId="5893C23D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Voltage transformer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910C1" w14:textId="378F729B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479A2" w14:textId="152C72FC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Končar VPU-123, 2021y, 110000/V3, 100/V3 V, 0,2, 25VA; 100/V3 V, 0,2, 25VA; 100/V3 V, 3P, 50VA;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B0294" w14:textId="6543FCBE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E9DFA" w14:textId="30EA8E1A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C22752">
              <w:rPr>
                <w:rFonts w:ascii="Arial" w:hAnsi="Arial" w:cs="Arial"/>
                <w:color w:val="000000"/>
                <w:sz w:val="20"/>
                <w:szCs w:val="20"/>
              </w:rPr>
              <w:t>,00</w:t>
            </w:r>
          </w:p>
        </w:tc>
      </w:tr>
      <w:tr w:rsidR="00321AA5" w:rsidRPr="00864CD6" w14:paraId="3E9C7BA4" w14:textId="77777777" w:rsidTr="00641446">
        <w:trPr>
          <w:trHeight w:val="528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5D2AB" w14:textId="5880B421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Voltage transformer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FA1DF" w14:textId="5C8B3BD0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1A0E3" w14:textId="648294FE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Končar VPU-362, 2012y., 100V3/100V3/100V, 0,2/0,5/3P; 25/500/500VA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5D2C5" w14:textId="009ACCD6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3B325" w14:textId="33E15A40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2000</w:t>
            </w:r>
            <w:r w:rsidR="00C22752">
              <w:rPr>
                <w:rFonts w:ascii="Arial" w:hAnsi="Arial" w:cs="Arial"/>
                <w:color w:val="000000"/>
                <w:sz w:val="20"/>
                <w:szCs w:val="20"/>
              </w:rPr>
              <w:t>,00</w:t>
            </w:r>
          </w:p>
        </w:tc>
      </w:tr>
      <w:tr w:rsidR="00321AA5" w:rsidRPr="00864CD6" w14:paraId="3A8A122D" w14:textId="77777777" w:rsidTr="00641446">
        <w:trPr>
          <w:trHeight w:val="528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C535A" w14:textId="173B41D2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Voltage transformer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6B1EA" w14:textId="5758C8C4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40831" w14:textId="041AD8E1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Končar VPU-362, 2012y., 100V3/100V3/100V, 0,2/0,5/3P; 25/500/500VA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B23C1" w14:textId="14FEE2C4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79FCB" w14:textId="114E476E" w:rsidR="00321AA5" w:rsidRPr="00864CD6" w:rsidRDefault="00321AA5" w:rsidP="00321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0,29</w:t>
            </w:r>
          </w:p>
        </w:tc>
      </w:tr>
      <w:tr w:rsidR="00641446" w:rsidRPr="00864CD6" w14:paraId="07E227F4" w14:textId="77777777" w:rsidTr="007F0359">
        <w:trPr>
          <w:trHeight w:val="528"/>
        </w:trPr>
        <w:tc>
          <w:tcPr>
            <w:tcW w:w="1532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732A3" w14:textId="77777777" w:rsidR="00641446" w:rsidRDefault="00641446" w:rsidP="00321AA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E6093" w14:textId="77777777" w:rsidR="00641446" w:rsidRDefault="00641446" w:rsidP="00321AA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21" w:type="dxa"/>
            <w:gridSpan w:val="2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1A6EB" w14:textId="5AA031A3" w:rsidR="00641446" w:rsidRDefault="00641446" w:rsidP="0064144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Total value</w:t>
            </w:r>
          </w:p>
        </w:tc>
        <w:tc>
          <w:tcPr>
            <w:tcW w:w="1569" w:type="dxa"/>
            <w:tcBorders>
              <w:top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D7444" w14:textId="4364DDFD" w:rsidR="00641446" w:rsidRDefault="008B59B2" w:rsidP="00321AA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59B2">
              <w:rPr>
                <w:rFonts w:ascii="Arial" w:hAnsi="Arial" w:cs="Arial"/>
                <w:color w:val="000000"/>
                <w:sz w:val="20"/>
                <w:szCs w:val="20"/>
              </w:rPr>
              <w:t>75013,16</w:t>
            </w:r>
          </w:p>
        </w:tc>
      </w:tr>
    </w:tbl>
    <w:p w14:paraId="679986C9" w14:textId="77777777" w:rsidR="00565077" w:rsidRPr="00864CD6" w:rsidRDefault="00565077">
      <w:pPr>
        <w:rPr>
          <w:rFonts w:ascii="Arial" w:hAnsi="Arial" w:cs="Arial"/>
          <w:sz w:val="20"/>
          <w:szCs w:val="20"/>
        </w:rPr>
      </w:pPr>
    </w:p>
    <w:sectPr w:rsidR="00565077" w:rsidRPr="00864CD6" w:rsidSect="00864CD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2E4D7" w14:textId="77777777" w:rsidR="00045FE3" w:rsidRDefault="00045FE3" w:rsidP="00565077">
      <w:pPr>
        <w:spacing w:after="0" w:line="240" w:lineRule="auto"/>
      </w:pPr>
      <w:r>
        <w:separator/>
      </w:r>
    </w:p>
  </w:endnote>
  <w:endnote w:type="continuationSeparator" w:id="0">
    <w:p w14:paraId="539E47AD" w14:textId="77777777" w:rsidR="00045FE3" w:rsidRDefault="00045FE3" w:rsidP="00565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EE020" w14:textId="77777777" w:rsidR="00045FE3" w:rsidRDefault="00045FE3" w:rsidP="00565077">
      <w:pPr>
        <w:spacing w:after="0" w:line="240" w:lineRule="auto"/>
      </w:pPr>
      <w:r>
        <w:separator/>
      </w:r>
    </w:p>
  </w:footnote>
  <w:footnote w:type="continuationSeparator" w:id="0">
    <w:p w14:paraId="438CFFB8" w14:textId="77777777" w:rsidR="00045FE3" w:rsidRDefault="00045FE3" w:rsidP="005650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690"/>
    <w:rsid w:val="00045FE3"/>
    <w:rsid w:val="00056621"/>
    <w:rsid w:val="000705FF"/>
    <w:rsid w:val="00243051"/>
    <w:rsid w:val="002D5994"/>
    <w:rsid w:val="00321AA5"/>
    <w:rsid w:val="003275EF"/>
    <w:rsid w:val="00472CB2"/>
    <w:rsid w:val="004D34E0"/>
    <w:rsid w:val="00565077"/>
    <w:rsid w:val="005C38F4"/>
    <w:rsid w:val="005F6E4E"/>
    <w:rsid w:val="00610C77"/>
    <w:rsid w:val="00615AA6"/>
    <w:rsid w:val="00641446"/>
    <w:rsid w:val="006730E0"/>
    <w:rsid w:val="006A2589"/>
    <w:rsid w:val="006C4BDF"/>
    <w:rsid w:val="00726802"/>
    <w:rsid w:val="007C5C69"/>
    <w:rsid w:val="007E22D9"/>
    <w:rsid w:val="00864CD6"/>
    <w:rsid w:val="00873D46"/>
    <w:rsid w:val="008A5FC2"/>
    <w:rsid w:val="008B59B2"/>
    <w:rsid w:val="008C2AA1"/>
    <w:rsid w:val="008E3CEF"/>
    <w:rsid w:val="00927048"/>
    <w:rsid w:val="00995711"/>
    <w:rsid w:val="009A1ABE"/>
    <w:rsid w:val="00A036A6"/>
    <w:rsid w:val="00A577BD"/>
    <w:rsid w:val="00AC5BB3"/>
    <w:rsid w:val="00B10345"/>
    <w:rsid w:val="00C22752"/>
    <w:rsid w:val="00C50205"/>
    <w:rsid w:val="00C51346"/>
    <w:rsid w:val="00C62FF3"/>
    <w:rsid w:val="00DD44DE"/>
    <w:rsid w:val="00DE1690"/>
    <w:rsid w:val="00DF4766"/>
    <w:rsid w:val="00E540BC"/>
    <w:rsid w:val="00EB4BFF"/>
    <w:rsid w:val="00EB727D"/>
    <w:rsid w:val="00F30CC3"/>
    <w:rsid w:val="00F53214"/>
    <w:rsid w:val="00F60813"/>
    <w:rsid w:val="00F61D97"/>
    <w:rsid w:val="00FC3ED4"/>
    <w:rsid w:val="00FC4EAC"/>
    <w:rsid w:val="00FE2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4104C"/>
  <w15:chartTrackingRefBased/>
  <w15:docId w15:val="{2544FF6A-040D-46CA-834B-D64C3EDEB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2D9"/>
  </w:style>
  <w:style w:type="paragraph" w:styleId="Heading1">
    <w:name w:val="heading 1"/>
    <w:basedOn w:val="Normal"/>
    <w:next w:val="Normal"/>
    <w:link w:val="Heading1Char"/>
    <w:uiPriority w:val="9"/>
    <w:qFormat/>
    <w:rsid w:val="00DE16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16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16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16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16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16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16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16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16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16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16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16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16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16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16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16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16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16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16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16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16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16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16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16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16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16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16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16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169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650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077"/>
  </w:style>
  <w:style w:type="paragraph" w:styleId="Footer">
    <w:name w:val="footer"/>
    <w:basedOn w:val="Normal"/>
    <w:link w:val="FooterChar"/>
    <w:uiPriority w:val="99"/>
    <w:unhideWhenUsed/>
    <w:rsid w:val="005650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077"/>
  </w:style>
  <w:style w:type="character" w:customStyle="1" w:styleId="y2iqfc">
    <w:name w:val="y2iqfc"/>
    <w:basedOn w:val="DefaultParagraphFont"/>
    <w:rsid w:val="00864CD6"/>
  </w:style>
  <w:style w:type="paragraph" w:styleId="Revision">
    <w:name w:val="Revision"/>
    <w:hidden/>
    <w:uiPriority w:val="99"/>
    <w:semiHidden/>
    <w:rsid w:val="006730E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61D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1D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1D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1D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1D9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5BC9F6ECFB0648BEAAE2B833A73F24" ma:contentTypeVersion="22" ma:contentTypeDescription="Create a new document." ma:contentTypeScope="" ma:versionID="cc52fab00431efa88aaed8bf7bf2219e">
  <xsd:schema xmlns:xsd="http://www.w3.org/2001/XMLSchema" xmlns:xs="http://www.w3.org/2001/XMLSchema" xmlns:p="http://schemas.microsoft.com/office/2006/metadata/properties" xmlns:ns1="http://schemas.microsoft.com/sharepoint/v3" xmlns:ns2="1005c9cf-005f-42e7-9f32-3739ce0db2cc" xmlns:ns3="df78c847-7990-474d-b937-418f54a9b236" targetNamespace="http://schemas.microsoft.com/office/2006/metadata/properties" ma:root="true" ma:fieldsID="198e7938d2d2f2a0e60d2301aebb90b9" ns1:_="" ns2:_="" ns3:_="">
    <xsd:import namespace="http://schemas.microsoft.com/sharepoint/v3"/>
    <xsd:import namespace="1005c9cf-005f-42e7-9f32-3739ce0db2cc"/>
    <xsd:import namespace="df78c847-7990-474d-b937-418f54a9b23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buot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  <xsd:element ref="ns3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05c9cf-005f-42e7-9f32-3739ce0db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304ee7b-b101-4090-83ab-fc4f93dc54c5}" ma:internalName="TaxCatchAll" ma:showField="CatchAllData" ma:web="1005c9cf-005f-42e7-9f32-3739ce0db2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78c847-7990-474d-b937-418f54a9b2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buot" ma:index="20" nillable="true" ma:displayName="Date and time" ma:internalName="buot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e55ea33-fb35-4a2d-acc7-4a37822b3b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78c847-7990-474d-b937-418f54a9b236">
      <Terms xmlns="http://schemas.microsoft.com/office/infopath/2007/PartnerControls"/>
    </lcf76f155ced4ddcb4097134ff3c332f>
    <TaxCatchAll xmlns="1005c9cf-005f-42e7-9f32-3739ce0db2cc" xsi:nil="true"/>
    <_ip_UnifiedCompliancePolicyUIAction xmlns="http://schemas.microsoft.com/sharepoint/v3" xsi:nil="true"/>
    <_ip_UnifiedCompliancePolicyProperties xmlns="http://schemas.microsoft.com/sharepoint/v3" xsi:nil="true"/>
    <buot xmlns="df78c847-7990-474d-b937-418f54a9b236" xsi:nil="true"/>
  </documentManagement>
</p:properties>
</file>

<file path=customXml/itemProps1.xml><?xml version="1.0" encoding="utf-8"?>
<ds:datastoreItem xmlns:ds="http://schemas.openxmlformats.org/officeDocument/2006/customXml" ds:itemID="{3874F119-FC8A-4164-B17A-29C8C4DEF90C}"/>
</file>

<file path=customXml/itemProps2.xml><?xml version="1.0" encoding="utf-8"?>
<ds:datastoreItem xmlns:ds="http://schemas.openxmlformats.org/officeDocument/2006/customXml" ds:itemID="{1C1B4EC5-EFEE-41E0-B538-879012A87699}"/>
</file>

<file path=customXml/itemProps3.xml><?xml version="1.0" encoding="utf-8"?>
<ds:datastoreItem xmlns:ds="http://schemas.openxmlformats.org/officeDocument/2006/customXml" ds:itemID="{F075DF98-C54D-4AC3-A37A-6787F7B6775C}"/>
</file>

<file path=docMetadata/LabelInfo.xml><?xml version="1.0" encoding="utf-8"?>
<clbl:labelList xmlns:clbl="http://schemas.microsoft.com/office/2020/mipLabelMetadata">
  <clbl:label id="{32ae7b5d-0aac-474b-ae2b-02c331ef2874}" enabled="1" method="Privileged" siteId="{86bcf768-7bcf-4cd6-b041-b219988b7a9c}" removed="0"/>
  <clbl:label id="{7b57a281-653b-4ffd-80ff-384d2e8479d7}" enabled="0" method="" siteId="{7b57a281-653b-4ffd-80ff-384d2e8479d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1468</Words>
  <Characters>837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Jurga Eivaitė</dc:creator>
  <cp:keywords/>
  <dc:description/>
  <cp:lastModifiedBy>Kęstutis Liepuonius</cp:lastModifiedBy>
  <cp:revision>10</cp:revision>
  <dcterms:created xsi:type="dcterms:W3CDTF">2026-08-14T11:30:00Z</dcterms:created>
  <dcterms:modified xsi:type="dcterms:W3CDTF">2026-08-14T11:37:00Z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0x0101003C5BC9F6ECFB0648BEAAE2B833A73F24</vt:lpwstr>
  </property>
  <property fmtid="{D5CDD505-2E9C-101B-9397-08002B2CF9AE}" pid="3" name="MediaServiceImageTags">
    <vt:lpwstr/>
  </property>
</Properties>
</file>