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C76F0" w14:textId="2E860CC5" w:rsidR="008C4FBB" w:rsidRPr="00C737C7" w:rsidRDefault="008C4FBB">
      <w:pPr>
        <w:rPr>
          <w:lang w:val="en-US"/>
        </w:rPr>
      </w:pPr>
      <w:bookmarkStart w:id="0" w:name="_Hlk532917859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6702C" w:rsidRPr="00C737C7" w14:paraId="05DB1938" w14:textId="77777777" w:rsidTr="00D952DD">
        <w:trPr>
          <w:jc w:val="center"/>
        </w:trPr>
        <w:tc>
          <w:tcPr>
            <w:tcW w:w="9640" w:type="dxa"/>
          </w:tcPr>
          <w:bookmarkEnd w:id="0"/>
          <w:p w14:paraId="494DB275" w14:textId="77777777" w:rsidR="005B6343" w:rsidRPr="00C737C7" w:rsidRDefault="005B6343" w:rsidP="005B6343">
            <w:pPr>
              <w:spacing w:after="60"/>
              <w:jc w:val="center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C737C7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LITGRID AB</w:t>
            </w:r>
          </w:p>
          <w:p w14:paraId="1B73908C" w14:textId="4F508181" w:rsidR="00D952DD" w:rsidRPr="00C737C7" w:rsidRDefault="005C3513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Code</w:t>
            </w:r>
            <w:r w:rsidR="00D952D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</w:t>
            </w:r>
            <w:r w:rsidR="005B6343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302564383</w:t>
            </w:r>
          </w:p>
          <w:p w14:paraId="3B7D14E4" w14:textId="1951DA55" w:rsidR="00D952DD" w:rsidRPr="00C737C7" w:rsidRDefault="005C3513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</w:pPr>
            <w:r w:rsidRPr="00C737C7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Registered seat address</w:t>
            </w:r>
            <w:r w:rsidR="00D952DD" w:rsidRPr="00C737C7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5B6343" w:rsidRPr="00C737C7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Viršuliškių</w:t>
            </w:r>
            <w:proofErr w:type="spellEnd"/>
            <w:r w:rsidR="005B6343" w:rsidRPr="00C737C7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5B6343" w:rsidRPr="00C737C7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skg</w:t>
            </w:r>
            <w:proofErr w:type="spellEnd"/>
            <w:r w:rsidR="005B6343" w:rsidRPr="00C737C7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. 99B, Vilnius, Lithuania</w:t>
            </w:r>
          </w:p>
          <w:p w14:paraId="489733FD" w14:textId="49093D93" w:rsidR="00D952DD" w:rsidRPr="00C737C7" w:rsidRDefault="00D952DD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D</w:t>
            </w:r>
            <w:r w:rsidR="005C3513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ata on the company are collected and stored in the Register of Legal Entities</w:t>
            </w:r>
          </w:p>
          <w:p w14:paraId="6338672D" w14:textId="0684E056" w:rsidR="0076702C" w:rsidRPr="00C737C7" w:rsidRDefault="00D952DD" w:rsidP="00D952DD">
            <w:pPr>
              <w:pStyle w:val="Title"/>
              <w:spacing w:line="240" w:lineRule="exact"/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  <w:lang w:val="en-US"/>
              </w:rPr>
            </w:pPr>
            <w:r w:rsidRPr="00C737C7"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  <w:lang w:val="en-US"/>
              </w:rPr>
              <w:t>(</w:t>
            </w:r>
            <w:r w:rsidR="005C3513" w:rsidRPr="00C737C7"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  <w:lang w:val="en-US"/>
              </w:rPr>
              <w:t>hereinafter referred to as the ‘Company’</w:t>
            </w:r>
            <w:r w:rsidRPr="00C737C7"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  <w:lang w:val="en-US"/>
              </w:rPr>
              <w:t>)</w:t>
            </w:r>
          </w:p>
        </w:tc>
      </w:tr>
    </w:tbl>
    <w:p w14:paraId="3825E727" w14:textId="77777777" w:rsidR="00890339" w:rsidRPr="00C737C7" w:rsidRDefault="00890339" w:rsidP="00CA186E">
      <w:pPr>
        <w:spacing w:line="240" w:lineRule="exact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21218F5F" w14:textId="2CA2DB5E" w:rsidR="00B90A91" w:rsidRPr="00C737C7" w:rsidRDefault="006B635F" w:rsidP="00CA186E">
      <w:pPr>
        <w:spacing w:line="240" w:lineRule="exact"/>
        <w:ind w:left="-425"/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GENERAL BALLOT PAPER OF THE</w:t>
      </w:r>
      <w:r w:rsidR="005E48F2" w:rsidRPr="00C737C7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="002C496C">
        <w:rPr>
          <w:rFonts w:ascii="Tahoma" w:hAnsi="Tahoma" w:cs="Tahoma"/>
          <w:b/>
          <w:bCs/>
          <w:sz w:val="20"/>
          <w:szCs w:val="20"/>
          <w:lang w:val="en-US"/>
        </w:rPr>
        <w:t>EXTRA</w:t>
      </w: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ORDINARY</w:t>
      </w:r>
      <w:r w:rsidR="005E48F2" w:rsidRPr="00C737C7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 xml:space="preserve">GENERAL MEETING OF SHAREHOLDERS OF </w:t>
      </w:r>
      <w:r w:rsidR="00DF10C5">
        <w:rPr>
          <w:rFonts w:ascii="Tahoma" w:hAnsi="Tahoma" w:cs="Tahoma"/>
          <w:b/>
          <w:bCs/>
          <w:sz w:val="20"/>
          <w:szCs w:val="20"/>
          <w:lang w:val="en-US"/>
        </w:rPr>
        <w:t>30 JUNE</w:t>
      </w:r>
      <w:r w:rsidR="002C496C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2020</w:t>
      </w:r>
    </w:p>
    <w:p w14:paraId="1F85FEF0" w14:textId="355EB118" w:rsidR="00B90A91" w:rsidRPr="00C737C7" w:rsidRDefault="00B90A91" w:rsidP="00CA186E">
      <w:pPr>
        <w:spacing w:line="240" w:lineRule="exact"/>
        <w:ind w:left="-425"/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66E3D7BC" w14:textId="77777777" w:rsidR="001A6532" w:rsidRPr="00C737C7" w:rsidRDefault="001A6532" w:rsidP="00CA186E">
      <w:pPr>
        <w:spacing w:line="240" w:lineRule="exact"/>
        <w:jc w:val="center"/>
        <w:rPr>
          <w:rFonts w:ascii="Tahoma" w:hAnsi="Tahoma" w:cs="Tahoma"/>
          <w:sz w:val="20"/>
          <w:szCs w:val="20"/>
          <w:lang w:val="en-US"/>
        </w:rPr>
      </w:pPr>
    </w:p>
    <w:p w14:paraId="4DD82E53" w14:textId="77777777" w:rsidR="0076702C" w:rsidRPr="00C737C7" w:rsidRDefault="0076702C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7975F69F" w14:textId="32E46186" w:rsidR="00AA473D" w:rsidRPr="00C737C7" w:rsidRDefault="00DC187E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SHAREHOLDER’S DETAILS</w:t>
      </w:r>
    </w:p>
    <w:p w14:paraId="3D83351D" w14:textId="7D127791" w:rsidR="006F68C9" w:rsidRPr="00C737C7" w:rsidRDefault="00AA473D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Style w:val="FontStyle13"/>
          <w:rFonts w:ascii="Tahoma" w:hAnsi="Tahoma" w:cs="Tahoma"/>
          <w:lang w:val="en-US"/>
        </w:rPr>
        <w:t>P</w:t>
      </w:r>
      <w:r w:rsidR="00C93BC5" w:rsidRPr="00C737C7">
        <w:rPr>
          <w:rStyle w:val="FontStyle13"/>
          <w:rFonts w:ascii="Tahoma" w:hAnsi="Tahoma" w:cs="Tahoma"/>
          <w:lang w:val="en-US"/>
        </w:rPr>
        <w:t xml:space="preserve">lease provide </w:t>
      </w:r>
      <w:r w:rsidR="0050148F" w:rsidRPr="00C737C7">
        <w:rPr>
          <w:rStyle w:val="FontStyle13"/>
          <w:rFonts w:ascii="Tahoma" w:hAnsi="Tahoma" w:cs="Tahoma"/>
          <w:lang w:val="en-US"/>
        </w:rPr>
        <w:t>data about the voting shareholder in the table below</w:t>
      </w:r>
      <w:r w:rsidRPr="00C737C7">
        <w:rPr>
          <w:rStyle w:val="FontStyle13"/>
          <w:rFonts w:ascii="Tahoma" w:hAnsi="Tahoma" w:cs="Tahoma"/>
          <w:lang w:val="en-US"/>
        </w:rPr>
        <w:t>: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217"/>
        <w:gridCol w:w="4707"/>
      </w:tblGrid>
      <w:tr w:rsidR="00AA473D" w:rsidRPr="00C737C7" w14:paraId="3CCC6C1D" w14:textId="77777777" w:rsidTr="004F046D">
        <w:tc>
          <w:tcPr>
            <w:tcW w:w="5217" w:type="dxa"/>
          </w:tcPr>
          <w:p w14:paraId="6D995D0B" w14:textId="460F318C" w:rsidR="00AA473D" w:rsidRPr="00C737C7" w:rsidRDefault="00DC187E" w:rsidP="000D16B2">
            <w:p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Shareholder’s name, surname</w:t>
            </w:r>
            <w:r w:rsidR="00AA473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(</w:t>
            </w:r>
            <w:r w:rsidR="009E7113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legal entity</w:t>
            </w:r>
            <w:r w:rsidR="00E62617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</w:t>
            </w:r>
            <w:r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name</w:t>
            </w:r>
            <w:r w:rsidR="00AA473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):</w:t>
            </w:r>
          </w:p>
          <w:p w14:paraId="66ABA8CB" w14:textId="77777777" w:rsidR="00942C28" w:rsidRPr="00C737C7" w:rsidRDefault="00942C28" w:rsidP="000D16B2">
            <w:p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</w:p>
          <w:sdt>
            <w:sdtPr>
              <w:rPr>
                <w:rFonts w:ascii="Tahoma" w:hAnsi="Tahoma" w:cs="Tahoma"/>
                <w:b/>
                <w:bCs/>
                <w:color w:val="808080" w:themeColor="background1" w:themeShade="80"/>
                <w:sz w:val="20"/>
                <w:szCs w:val="20"/>
                <w:lang w:val="en-US"/>
              </w:rPr>
              <w:id w:val="306675861"/>
              <w:placeholder>
                <w:docPart w:val="DefaultPlaceholder_1082065158"/>
              </w:placeholder>
              <w:text/>
            </w:sdtPr>
            <w:sdtEndPr/>
            <w:sdtContent>
              <w:p w14:paraId="2F936216" w14:textId="578820FB" w:rsidR="00AA473D" w:rsidRPr="00C737C7" w:rsidRDefault="00C93BC5" w:rsidP="000D16B2">
                <w:pPr>
                  <w:rPr>
                    <w:rFonts w:ascii="Tahoma" w:hAnsi="Tahoma" w:cs="Tahoma"/>
                    <w:b/>
                    <w:bCs/>
                    <w:sz w:val="20"/>
                    <w:szCs w:val="20"/>
                    <w:lang w:val="en-US"/>
                  </w:rPr>
                </w:pPr>
                <w:r w:rsidRPr="00C737C7">
                  <w:rPr>
                    <w:rFonts w:ascii="Tahoma" w:hAnsi="Tahoma" w:cs="Tahoma"/>
                    <w:b/>
                    <w:bCs/>
                    <w:color w:val="808080" w:themeColor="background1" w:themeShade="80"/>
                    <w:sz w:val="20"/>
                    <w:szCs w:val="20"/>
                    <w:lang w:val="en-US"/>
                  </w:rPr>
                  <w:t>Name, surname/</w:t>
                </w:r>
                <w:r w:rsidR="009E7113" w:rsidRPr="00C737C7">
                  <w:rPr>
                    <w:rFonts w:ascii="Tahoma" w:hAnsi="Tahoma" w:cs="Tahoma"/>
                    <w:b/>
                    <w:bCs/>
                    <w:color w:val="808080" w:themeColor="background1" w:themeShade="80"/>
                    <w:sz w:val="20"/>
                    <w:szCs w:val="20"/>
                    <w:lang w:val="en-US"/>
                  </w:rPr>
                  <w:t>Legal entity n</w:t>
                </w:r>
                <w:r w:rsidRPr="00C737C7">
                  <w:rPr>
                    <w:rFonts w:ascii="Tahoma" w:hAnsi="Tahoma" w:cs="Tahoma"/>
                    <w:b/>
                    <w:bCs/>
                    <w:color w:val="808080" w:themeColor="background1" w:themeShade="80"/>
                    <w:sz w:val="20"/>
                    <w:szCs w:val="20"/>
                    <w:lang w:val="en-US"/>
                  </w:rPr>
                  <w:t>ame</w:t>
                </w:r>
              </w:p>
            </w:sdtContent>
          </w:sdt>
        </w:tc>
        <w:tc>
          <w:tcPr>
            <w:tcW w:w="4707" w:type="dxa"/>
          </w:tcPr>
          <w:p w14:paraId="4426BFD5" w14:textId="42531E49" w:rsidR="00AA473D" w:rsidRPr="00C737C7" w:rsidRDefault="00DC187E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Shareholder’s personal number</w:t>
            </w:r>
            <w:r w:rsidR="00AA473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(</w:t>
            </w:r>
            <w:r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legal entity code</w:t>
            </w:r>
            <w:r w:rsidR="00AA473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):</w:t>
            </w:r>
          </w:p>
          <w:p w14:paraId="1A57B215" w14:textId="77777777" w:rsidR="00942C28" w:rsidRPr="00C737C7" w:rsidRDefault="00942C28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</w:p>
          <w:sdt>
            <w:sdtPr>
              <w:rPr>
                <w:rStyle w:val="FontStyle13"/>
                <w:rFonts w:ascii="Tahoma" w:hAnsi="Tahoma" w:cs="Tahoma"/>
                <w:b/>
                <w:color w:val="808080" w:themeColor="background1" w:themeShade="80"/>
                <w:lang w:val="en-US"/>
              </w:rPr>
              <w:id w:val="1365720076"/>
              <w:placeholder>
                <w:docPart w:val="BB571E31260548AD85119E4356A016E1"/>
              </w:placeholder>
              <w:text/>
            </w:sdtPr>
            <w:sdtEndPr>
              <w:rPr>
                <w:rStyle w:val="FontStyle13"/>
              </w:rPr>
            </w:sdtEndPr>
            <w:sdtContent>
              <w:p w14:paraId="1D9A200E" w14:textId="1320D7C5" w:rsidR="00AA473D" w:rsidRPr="00C737C7" w:rsidRDefault="00533520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en-US"/>
                  </w:rPr>
                </w:pPr>
                <w:r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Personal number/Legal entity code</w:t>
                </w:r>
              </w:p>
            </w:sdtContent>
          </w:sdt>
        </w:tc>
      </w:tr>
      <w:tr w:rsidR="0076702C" w:rsidRPr="00C737C7" w14:paraId="61E1F932" w14:textId="77777777" w:rsidTr="004F046D">
        <w:tc>
          <w:tcPr>
            <w:tcW w:w="9924" w:type="dxa"/>
            <w:gridSpan w:val="2"/>
          </w:tcPr>
          <w:p w14:paraId="095C62C4" w14:textId="3A86700E" w:rsidR="0076702C" w:rsidRPr="00C737C7" w:rsidRDefault="00C93BC5" w:rsidP="000D16B2">
            <w:pPr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Number of shares held by the shareholder</w:t>
            </w:r>
            <w:r w:rsidR="0076702C" w:rsidRPr="00C737C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:</w:t>
            </w:r>
          </w:p>
          <w:p w14:paraId="0880AFA0" w14:textId="77777777" w:rsidR="00942C28" w:rsidRPr="00C737C7" w:rsidRDefault="00942C28" w:rsidP="000D16B2">
            <w:pPr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</w:p>
          <w:sdt>
            <w:sdtPr>
              <w:rPr>
                <w:rStyle w:val="FontStyle13"/>
                <w:rFonts w:ascii="Tahoma" w:hAnsi="Tahoma" w:cs="Tahoma"/>
                <w:b/>
                <w:color w:val="808080" w:themeColor="background1" w:themeShade="80"/>
                <w:lang w:val="en-US"/>
              </w:rPr>
              <w:id w:val="-2070330040"/>
              <w:placeholder>
                <w:docPart w:val="55AEF6C0FA9543008A3177E8371C1A93"/>
              </w:placeholder>
              <w:text/>
            </w:sdtPr>
            <w:sdtEndPr>
              <w:rPr>
                <w:rStyle w:val="FontStyle13"/>
              </w:rPr>
            </w:sdtEndPr>
            <w:sdtContent>
              <w:p w14:paraId="38459E98" w14:textId="66CC2A26" w:rsidR="0076702C" w:rsidRPr="00C737C7" w:rsidRDefault="00F46B39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en-US"/>
                  </w:rPr>
                </w:pPr>
                <w:r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Number of shares</w:t>
                </w:r>
              </w:p>
            </w:sdtContent>
          </w:sdt>
        </w:tc>
      </w:tr>
    </w:tbl>
    <w:p w14:paraId="6DD0A4E0" w14:textId="77777777" w:rsidR="00AA473D" w:rsidRPr="00C737C7" w:rsidRDefault="00AA473D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78522161" w14:textId="3F457779" w:rsidR="00284C65" w:rsidRPr="00C737C7" w:rsidRDefault="00AB70FF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VOTING ON PROCEDURAL ITEMS</w:t>
      </w:r>
    </w:p>
    <w:p w14:paraId="10D02782" w14:textId="4F295DAB" w:rsidR="00E166A7" w:rsidRPr="00C737C7" w:rsidRDefault="00E166A7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Style w:val="FontStyle13"/>
          <w:rFonts w:ascii="Tahoma" w:hAnsi="Tahoma" w:cs="Tahoma"/>
          <w:lang w:val="en-US"/>
        </w:rPr>
        <w:t>P</w:t>
      </w:r>
      <w:r w:rsidR="009E7113" w:rsidRPr="00C737C7">
        <w:rPr>
          <w:rStyle w:val="FontStyle13"/>
          <w:rFonts w:ascii="Tahoma" w:hAnsi="Tahoma" w:cs="Tahoma"/>
          <w:lang w:val="en-US"/>
        </w:rPr>
        <w:t xml:space="preserve">lease tick your </w:t>
      </w:r>
      <w:r w:rsidR="00924FE2" w:rsidRPr="00C737C7">
        <w:rPr>
          <w:rStyle w:val="FontStyle13"/>
          <w:rFonts w:ascii="Tahoma" w:hAnsi="Tahoma" w:cs="Tahoma"/>
          <w:lang w:val="en-US"/>
        </w:rPr>
        <w:t>vote</w:t>
      </w:r>
      <w:r w:rsidR="00592D90" w:rsidRPr="00C737C7">
        <w:rPr>
          <w:rStyle w:val="FontStyle13"/>
          <w:rFonts w:ascii="Tahoma" w:hAnsi="Tahoma" w:cs="Tahoma"/>
          <w:lang w:val="en-US"/>
        </w:rPr>
        <w:t xml:space="preserve"> in the table below</w:t>
      </w:r>
      <w:r w:rsidRPr="00C737C7">
        <w:rPr>
          <w:rStyle w:val="FontStyle13"/>
          <w:rFonts w:ascii="Tahoma" w:hAnsi="Tahoma" w:cs="Tahoma"/>
          <w:lang w:val="en-US"/>
        </w:rPr>
        <w:t xml:space="preserve">: </w:t>
      </w:r>
      <w:r w:rsidR="00592D90" w:rsidRPr="00C737C7">
        <w:rPr>
          <w:rStyle w:val="FontStyle13"/>
          <w:rFonts w:ascii="Tahoma" w:hAnsi="Tahoma" w:cs="Tahoma"/>
          <w:lang w:val="en-US"/>
        </w:rPr>
        <w:t>“FOR” or “AGAINST”</w:t>
      </w:r>
      <w:r w:rsidRPr="00C737C7">
        <w:rPr>
          <w:rStyle w:val="FontStyle13"/>
          <w:rFonts w:ascii="Tahoma" w:hAnsi="Tahoma" w:cs="Tahoma"/>
          <w:lang w:val="en-US"/>
        </w:rPr>
        <w:t>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662"/>
        <w:gridCol w:w="1134"/>
        <w:gridCol w:w="1418"/>
      </w:tblGrid>
      <w:tr w:rsidR="00E830FD" w:rsidRPr="00C737C7" w14:paraId="3BEEF29D" w14:textId="77777777" w:rsidTr="006D690F">
        <w:trPr>
          <w:trHeight w:val="668"/>
        </w:trPr>
        <w:tc>
          <w:tcPr>
            <w:tcW w:w="710" w:type="dxa"/>
            <w:vAlign w:val="center"/>
          </w:tcPr>
          <w:p w14:paraId="4850C6AB" w14:textId="5B3D887B" w:rsidR="00E830FD" w:rsidRPr="00C737C7" w:rsidRDefault="006D690F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Seq</w:t>
            </w:r>
            <w:r w:rsidR="00E830FD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 N</w:t>
            </w: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o</w:t>
            </w:r>
            <w:r w:rsidR="00E830FD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6662" w:type="dxa"/>
            <w:vAlign w:val="center"/>
          </w:tcPr>
          <w:p w14:paraId="5DE26D94" w14:textId="47AC3B90" w:rsidR="00E830FD" w:rsidRPr="00C737C7" w:rsidRDefault="005D2131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Proced</w:t>
            </w:r>
            <w:r w:rsidR="00AB70FF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ural item</w:t>
            </w:r>
          </w:p>
        </w:tc>
        <w:tc>
          <w:tcPr>
            <w:tcW w:w="2552" w:type="dxa"/>
            <w:gridSpan w:val="2"/>
            <w:vAlign w:val="center"/>
          </w:tcPr>
          <w:p w14:paraId="6083D0D2" w14:textId="6DE11EE1" w:rsidR="00E830FD" w:rsidRPr="00C737C7" w:rsidRDefault="006D690F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Voting</w:t>
            </w:r>
          </w:p>
        </w:tc>
      </w:tr>
      <w:tr w:rsidR="00E830FD" w:rsidRPr="00C737C7" w14:paraId="2ADC0F73" w14:textId="77777777" w:rsidTr="00ED1314">
        <w:trPr>
          <w:trHeight w:val="668"/>
        </w:trPr>
        <w:tc>
          <w:tcPr>
            <w:tcW w:w="710" w:type="dxa"/>
            <w:vAlign w:val="center"/>
          </w:tcPr>
          <w:p w14:paraId="58DE4135" w14:textId="77777777" w:rsidR="00E830FD" w:rsidRPr="00C737C7" w:rsidRDefault="00E830FD" w:rsidP="00346FC8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vAlign w:val="center"/>
          </w:tcPr>
          <w:p w14:paraId="617875BA" w14:textId="10AFE296" w:rsidR="00E830FD" w:rsidRPr="00C737C7" w:rsidRDefault="00124F99" w:rsidP="005D2131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>To elect the following person as the chair of the General Meeting of Shareholders</w:t>
            </w:r>
            <w:r w:rsidR="00E830FD" w:rsidRPr="00C737C7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5D2131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FontStyle13"/>
                  <w:rFonts w:ascii="Tahoma" w:hAnsi="Tahoma" w:cs="Tahoma"/>
                  <w:b/>
                  <w:color w:val="808080" w:themeColor="background1" w:themeShade="80"/>
                  <w:lang w:val="en-US"/>
                </w:rPr>
                <w:id w:val="-2128535821"/>
                <w:placeholder>
                  <w:docPart w:val="C1914BDFA83E44D2A5F917BC69B2B8D9"/>
                </w:placeholder>
                <w:text/>
              </w:sdtPr>
              <w:sdtEndPr>
                <w:rPr>
                  <w:rStyle w:val="FontStyle13"/>
                </w:rPr>
              </w:sdtEndPr>
              <w:sdtContent>
                <w:r w:rsidR="00ED1314"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Name, surname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A2F47D1" w14:textId="390D98B8" w:rsidR="00E830FD" w:rsidRPr="00C737C7" w:rsidRDefault="001A4248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1115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830FD" w:rsidRPr="00C737C7">
                  <w:rPr>
                    <w:rStyle w:val="FontStyle13"/>
                    <w:rFonts w:ascii="MS Gothic" w:eastAsia="MS Gothic" w:hAnsi="MS Gothic" w:cs="Tahoma"/>
                    <w:b/>
                    <w:lang w:val="en-US"/>
                  </w:rPr>
                  <w:t>☐</w:t>
                </w:r>
              </w:sdtContent>
            </w:sdt>
            <w:r w:rsidR="00E830FD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FOR</w:t>
            </w:r>
          </w:p>
        </w:tc>
        <w:tc>
          <w:tcPr>
            <w:tcW w:w="1418" w:type="dxa"/>
            <w:vAlign w:val="center"/>
          </w:tcPr>
          <w:p w14:paraId="12E308FA" w14:textId="7C3A093E" w:rsidR="00E830FD" w:rsidRPr="00C737C7" w:rsidRDefault="001A4248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5126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830FD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E830FD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AGAINST</w:t>
            </w:r>
          </w:p>
        </w:tc>
      </w:tr>
      <w:tr w:rsidR="005D2131" w:rsidRPr="00C737C7" w14:paraId="203A440D" w14:textId="77777777" w:rsidTr="00ED1314">
        <w:trPr>
          <w:trHeight w:val="668"/>
        </w:trPr>
        <w:tc>
          <w:tcPr>
            <w:tcW w:w="710" w:type="dxa"/>
            <w:vAlign w:val="center"/>
          </w:tcPr>
          <w:p w14:paraId="34EC065E" w14:textId="77777777" w:rsidR="005D2131" w:rsidRPr="00C737C7" w:rsidRDefault="005D2131" w:rsidP="00346FC8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vAlign w:val="center"/>
          </w:tcPr>
          <w:p w14:paraId="5DBD160B" w14:textId="1225E744" w:rsidR="005D2131" w:rsidRPr="00C737C7" w:rsidRDefault="00124F99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>To elect the following person as the secretary of the General Meeting of Shareholders</w:t>
            </w:r>
            <w:r w:rsidR="005D2131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Style w:val="FontStyle13"/>
                  <w:rFonts w:ascii="Tahoma" w:hAnsi="Tahoma" w:cs="Tahoma"/>
                  <w:b/>
                  <w:color w:val="808080" w:themeColor="background1" w:themeShade="80"/>
                  <w:lang w:val="en-US"/>
                </w:rPr>
                <w:id w:val="-289126993"/>
                <w:placeholder>
                  <w:docPart w:val="9BE02737A4734EE683E82C8B4842D3F7"/>
                </w:placeholder>
                <w:text/>
              </w:sdtPr>
              <w:sdtEndPr>
                <w:rPr>
                  <w:rStyle w:val="FontStyle13"/>
                </w:rPr>
              </w:sdtEndPr>
              <w:sdtContent>
                <w:r w:rsidR="00ED1314"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Name, surname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A03924B" w14:textId="3FB05376" w:rsidR="005D2131" w:rsidRPr="00C737C7" w:rsidRDefault="001A4248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50782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C737C7">
                  <w:rPr>
                    <w:rStyle w:val="FontStyle13"/>
                    <w:rFonts w:ascii="MS Gothic" w:eastAsia="MS Gothic" w:hAnsi="MS Gothic" w:cs="Tahoma"/>
                    <w:b/>
                    <w:lang w:val="en-US"/>
                  </w:rPr>
                  <w:t>☐</w:t>
                </w:r>
              </w:sdtContent>
            </w:sdt>
            <w:r w:rsidR="005D2131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FOR</w:t>
            </w:r>
          </w:p>
        </w:tc>
        <w:tc>
          <w:tcPr>
            <w:tcW w:w="1418" w:type="dxa"/>
            <w:vAlign w:val="center"/>
          </w:tcPr>
          <w:p w14:paraId="3610091C" w14:textId="6EC24C7D" w:rsidR="005D2131" w:rsidRPr="00C737C7" w:rsidRDefault="001A4248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2920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5D2131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AGAINST</w:t>
            </w:r>
          </w:p>
        </w:tc>
      </w:tr>
      <w:tr w:rsidR="005D2131" w:rsidRPr="00C737C7" w14:paraId="13B1FF0F" w14:textId="77777777" w:rsidTr="00ED1314">
        <w:trPr>
          <w:trHeight w:val="668"/>
        </w:trPr>
        <w:tc>
          <w:tcPr>
            <w:tcW w:w="710" w:type="dxa"/>
            <w:vAlign w:val="center"/>
          </w:tcPr>
          <w:p w14:paraId="450442DC" w14:textId="77777777" w:rsidR="005D2131" w:rsidRPr="00C737C7" w:rsidRDefault="005D2131" w:rsidP="00346FC8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vAlign w:val="center"/>
          </w:tcPr>
          <w:p w14:paraId="4F85D7D3" w14:textId="141E6F5B" w:rsidR="005D2131" w:rsidRPr="00C737C7" w:rsidRDefault="00124F99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To elect the </w:t>
            </w:r>
            <w:r w:rsidR="009E7625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following person </w:t>
            </w:r>
            <w:r w:rsidR="008C7977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as a person </w:t>
            </w:r>
            <w:r w:rsidR="00E06784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responsible for </w:t>
            </w:r>
            <w:r w:rsidR="00E87264" w:rsidRPr="00C737C7">
              <w:rPr>
                <w:rFonts w:ascii="Tahoma" w:hAnsi="Tahoma" w:cs="Tahoma"/>
                <w:sz w:val="20"/>
                <w:szCs w:val="20"/>
                <w:lang w:val="en-US"/>
              </w:rPr>
              <w:t>carrying out of</w:t>
            </w:r>
            <w:r w:rsidR="00E06784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actions</w:t>
            </w:r>
            <w:r w:rsidR="005D2131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E87264" w:rsidRPr="00C737C7">
              <w:rPr>
                <w:rFonts w:ascii="Tahoma" w:hAnsi="Tahoma" w:cs="Tahoma"/>
                <w:sz w:val="20"/>
                <w:szCs w:val="20"/>
                <w:lang w:val="en-US"/>
              </w:rPr>
              <w:t>specified in Article 22(2)</w:t>
            </w:r>
            <w:r w:rsidR="00DC42AF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and </w:t>
            </w:r>
            <w:r w:rsidR="00E87264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(3) </w:t>
            </w:r>
            <w:r w:rsidR="00DC42AF" w:rsidRPr="00C737C7">
              <w:rPr>
                <w:rFonts w:ascii="Tahoma" w:hAnsi="Tahoma" w:cs="Tahoma"/>
                <w:sz w:val="20"/>
                <w:szCs w:val="20"/>
                <w:lang w:val="en-US"/>
              </w:rPr>
              <w:t>of the Republic of Lithuania Law on Companies</w:t>
            </w:r>
            <w:r w:rsidR="005D2131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Style w:val="FontStyle13"/>
                  <w:rFonts w:ascii="Tahoma" w:hAnsi="Tahoma" w:cs="Tahoma"/>
                  <w:b/>
                  <w:color w:val="808080" w:themeColor="background1" w:themeShade="80"/>
                  <w:lang w:val="en-US"/>
                </w:rPr>
                <w:id w:val="3716109"/>
                <w:placeholder>
                  <w:docPart w:val="DB852588F4B549749B89D4CAD661AC29"/>
                </w:placeholder>
                <w:text/>
              </w:sdtPr>
              <w:sdtEndPr>
                <w:rPr>
                  <w:rStyle w:val="FontStyle13"/>
                </w:rPr>
              </w:sdtEndPr>
              <w:sdtContent>
                <w:r w:rsidR="00ED1314"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Name, surname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CB594B0" w14:textId="4DE93C3C" w:rsidR="005D2131" w:rsidRPr="00C737C7" w:rsidRDefault="001A4248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133635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C737C7">
                  <w:rPr>
                    <w:rStyle w:val="FontStyle13"/>
                    <w:rFonts w:ascii="MS Gothic" w:eastAsia="MS Gothic" w:hAnsi="MS Gothic" w:cs="Tahoma"/>
                    <w:b/>
                    <w:lang w:val="en-US"/>
                  </w:rPr>
                  <w:t>☐</w:t>
                </w:r>
              </w:sdtContent>
            </w:sdt>
            <w:r w:rsidR="005D2131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FOR</w:t>
            </w:r>
          </w:p>
        </w:tc>
        <w:tc>
          <w:tcPr>
            <w:tcW w:w="1418" w:type="dxa"/>
            <w:vAlign w:val="center"/>
          </w:tcPr>
          <w:p w14:paraId="3D161860" w14:textId="72AD431A" w:rsidR="005D2131" w:rsidRPr="00C737C7" w:rsidRDefault="001A4248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149540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5D2131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AGAINST</w:t>
            </w:r>
          </w:p>
        </w:tc>
      </w:tr>
    </w:tbl>
    <w:p w14:paraId="4F8061D5" w14:textId="77777777" w:rsidR="005D2131" w:rsidRPr="00C737C7" w:rsidRDefault="005D2131" w:rsidP="008B0369">
      <w:pPr>
        <w:spacing w:after="60" w:line="240" w:lineRule="exact"/>
        <w:ind w:left="-425"/>
        <w:rPr>
          <w:rStyle w:val="FontStyle13"/>
          <w:lang w:val="en-US"/>
        </w:rPr>
      </w:pPr>
    </w:p>
    <w:p w14:paraId="7116B8D9" w14:textId="2065837B" w:rsidR="009E6A38" w:rsidRPr="00C737C7" w:rsidRDefault="00AB70FF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VOTING ON AGENDA ITEMS</w:t>
      </w:r>
    </w:p>
    <w:p w14:paraId="73406614" w14:textId="7C073AD4" w:rsidR="00CD2A13" w:rsidRPr="00C737C7" w:rsidRDefault="00924FE2" w:rsidP="005D2131">
      <w:pPr>
        <w:spacing w:after="120" w:line="240" w:lineRule="exact"/>
        <w:ind w:left="-425"/>
        <w:jc w:val="both"/>
        <w:rPr>
          <w:rStyle w:val="FontStyle13"/>
          <w:rFonts w:ascii="Tahoma" w:hAnsi="Tahoma" w:cs="Tahoma"/>
          <w:lang w:val="en-US"/>
        </w:rPr>
      </w:pPr>
      <w:r w:rsidRPr="00C737C7">
        <w:rPr>
          <w:rStyle w:val="FontStyle13"/>
          <w:rFonts w:ascii="Tahoma" w:hAnsi="Tahoma" w:cs="Tahoma"/>
          <w:lang w:val="en-US"/>
        </w:rPr>
        <w:t>Please tick your vote in the table below: “FOR” or “AGAINST”</w:t>
      </w:r>
      <w:r w:rsidR="00CD2A13" w:rsidRPr="00C737C7">
        <w:rPr>
          <w:rStyle w:val="FontStyle13"/>
          <w:rFonts w:ascii="Tahoma" w:hAnsi="Tahoma" w:cs="Tahoma"/>
          <w:lang w:val="en-US"/>
        </w:rPr>
        <w:t xml:space="preserve">. 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4"/>
        <w:gridCol w:w="3826"/>
        <w:gridCol w:w="1134"/>
        <w:gridCol w:w="1421"/>
      </w:tblGrid>
      <w:tr w:rsidR="00CE0CFB" w:rsidRPr="00C737C7" w14:paraId="0C3F764C" w14:textId="77777777" w:rsidTr="002A6CA6">
        <w:trPr>
          <w:trHeight w:val="668"/>
        </w:trPr>
        <w:tc>
          <w:tcPr>
            <w:tcW w:w="709" w:type="dxa"/>
            <w:vAlign w:val="center"/>
          </w:tcPr>
          <w:p w14:paraId="10948707" w14:textId="5C0BCB76" w:rsidR="00CE0CFB" w:rsidRPr="00C737C7" w:rsidRDefault="00ED1314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Seq</w:t>
            </w:r>
            <w:r w:rsidR="00CE0CFB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 N</w:t>
            </w: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o</w:t>
            </w:r>
            <w:r w:rsidR="00CE0CFB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834" w:type="dxa"/>
            <w:vAlign w:val="center"/>
          </w:tcPr>
          <w:p w14:paraId="2D0CDB21" w14:textId="7B466AC6" w:rsidR="00CE0CFB" w:rsidRPr="00C737C7" w:rsidRDefault="00ED1314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Agenda item</w:t>
            </w:r>
          </w:p>
        </w:tc>
        <w:tc>
          <w:tcPr>
            <w:tcW w:w="3826" w:type="dxa"/>
            <w:vAlign w:val="center"/>
          </w:tcPr>
          <w:p w14:paraId="613F54AE" w14:textId="713FFC09" w:rsidR="00CE0CFB" w:rsidRPr="00C737C7" w:rsidRDefault="00592D90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Proposed draft decisions</w:t>
            </w:r>
          </w:p>
        </w:tc>
        <w:tc>
          <w:tcPr>
            <w:tcW w:w="2555" w:type="dxa"/>
            <w:gridSpan w:val="2"/>
            <w:vAlign w:val="center"/>
          </w:tcPr>
          <w:p w14:paraId="55A0934B" w14:textId="788FDB9A" w:rsidR="00CE0CFB" w:rsidRPr="00C737C7" w:rsidRDefault="00ED1314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Voting</w:t>
            </w:r>
          </w:p>
        </w:tc>
      </w:tr>
      <w:tr w:rsidR="005B6343" w:rsidRPr="00C737C7" w14:paraId="536B7A74" w14:textId="77777777" w:rsidTr="002A6CA6">
        <w:trPr>
          <w:trHeight w:val="668"/>
        </w:trPr>
        <w:tc>
          <w:tcPr>
            <w:tcW w:w="709" w:type="dxa"/>
            <w:vAlign w:val="center"/>
          </w:tcPr>
          <w:p w14:paraId="7124DA86" w14:textId="77777777" w:rsidR="005B6343" w:rsidRPr="00C737C7" w:rsidRDefault="005B6343" w:rsidP="00C737C7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Align w:val="center"/>
          </w:tcPr>
          <w:p w14:paraId="77A84FDE" w14:textId="5A0C6518" w:rsidR="00274201" w:rsidRPr="00274201" w:rsidRDefault="00274201" w:rsidP="00274201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74201">
              <w:rPr>
                <w:rFonts w:ascii="Tahoma" w:hAnsi="Tahoma" w:cs="Tahoma"/>
                <w:sz w:val="20"/>
                <w:szCs w:val="20"/>
                <w:lang w:val="en-US"/>
              </w:rPr>
              <w:t xml:space="preserve">Regarding approval of LITGRID AB Board’s decision No. </w:t>
            </w:r>
            <w:r w:rsidR="00DF10C5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 w:rsidRPr="00274201">
              <w:rPr>
                <w:rFonts w:ascii="Tahoma" w:hAnsi="Tahoma" w:cs="Tahoma"/>
                <w:sz w:val="20"/>
                <w:szCs w:val="20"/>
                <w:lang w:val="en-US"/>
              </w:rPr>
              <w:t xml:space="preserve"> of </w:t>
            </w:r>
            <w:r w:rsidR="00DF10C5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Pr="0027420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DF10C5">
              <w:rPr>
                <w:rFonts w:ascii="Tahoma" w:hAnsi="Tahoma" w:cs="Tahoma"/>
                <w:sz w:val="20"/>
                <w:szCs w:val="20"/>
                <w:lang w:val="en-US"/>
              </w:rPr>
              <w:t>June</w:t>
            </w:r>
            <w:r w:rsidRPr="00274201">
              <w:rPr>
                <w:rFonts w:ascii="Tahoma" w:hAnsi="Tahoma" w:cs="Tahoma"/>
                <w:sz w:val="20"/>
                <w:szCs w:val="20"/>
                <w:lang w:val="en-US"/>
              </w:rPr>
              <w:t xml:space="preserve"> 2020 (minutes No. </w:t>
            </w:r>
            <w:r w:rsidR="00DF10C5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  <w:r w:rsidRPr="00274201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  <w:p w14:paraId="2DE02E4F" w14:textId="363057E2" w:rsidR="00D40AFB" w:rsidRPr="00C737C7" w:rsidRDefault="00D40AFB" w:rsidP="00D40AFB">
            <w:pPr>
              <w:spacing w:before="40" w:after="40" w:line="240" w:lineRule="exact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26" w:type="dxa"/>
            <w:vAlign w:val="center"/>
          </w:tcPr>
          <w:p w14:paraId="0EA090A4" w14:textId="77777777" w:rsidR="005B6343" w:rsidRDefault="002C2253" w:rsidP="00E26F26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2C2253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To approve the agreement on the sale of all shares of UAB </w:t>
            </w:r>
            <w:proofErr w:type="spellStart"/>
            <w:r w:rsidRPr="002C2253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Duomenų</w:t>
            </w:r>
            <w:proofErr w:type="spellEnd"/>
            <w:r w:rsidRPr="002C2253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2253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logistikos</w:t>
            </w:r>
            <w:proofErr w:type="spellEnd"/>
            <w:r w:rsidRPr="002C2253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2253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centras</w:t>
            </w:r>
            <w:proofErr w:type="spellEnd"/>
            <w:r w:rsidRPr="002C2253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 owned by LITGRID AB (2,831,942 units - 20.36 per cent of all shares) with the following essential conditions</w:t>
            </w: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:</w:t>
            </w:r>
          </w:p>
          <w:tbl>
            <w:tblPr>
              <w:tblW w:w="3564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325"/>
              <w:gridCol w:w="2239"/>
            </w:tblGrid>
            <w:tr w:rsidR="002C2253" w:rsidRPr="00ED5511" w14:paraId="45EBB3FF" w14:textId="77777777" w:rsidTr="002C2253">
              <w:trPr>
                <w:trHeight w:val="1389"/>
              </w:trPr>
              <w:tc>
                <w:tcPr>
                  <w:tcW w:w="13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5" w:type="dxa"/>
                    <w:left w:w="70" w:type="dxa"/>
                    <w:bottom w:w="35" w:type="dxa"/>
                    <w:right w:w="70" w:type="dxa"/>
                  </w:tcMar>
                  <w:vAlign w:val="center"/>
                  <w:hideMark/>
                </w:tcPr>
                <w:p w14:paraId="1E714E3F" w14:textId="77777777" w:rsidR="002C2253" w:rsidRPr="00ED5511" w:rsidRDefault="002C2253" w:rsidP="002C2253">
                  <w:pPr>
                    <w:shd w:val="clear" w:color="auto" w:fill="FFFFFF"/>
                    <w:jc w:val="both"/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</w:pPr>
                  <w:r w:rsidRPr="00ED5511">
                    <w:rPr>
                      <w:rFonts w:ascii="Trebuchet MS" w:hAnsi="Trebuchet MS" w:cs="Arial"/>
                      <w:b/>
                      <w:bCs/>
                      <w:color w:val="000000"/>
                      <w:sz w:val="20"/>
                      <w:szCs w:val="20"/>
                      <w:lang w:val="en-US" w:eastAsia="lt-LT"/>
                    </w:rPr>
                    <w:t>Parties of the Agreement</w:t>
                  </w:r>
                </w:p>
              </w:tc>
              <w:tc>
                <w:tcPr>
                  <w:tcW w:w="22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5" w:type="dxa"/>
                    <w:left w:w="70" w:type="dxa"/>
                    <w:bottom w:w="35" w:type="dxa"/>
                    <w:right w:w="70" w:type="dxa"/>
                  </w:tcMar>
                  <w:vAlign w:val="center"/>
                  <w:hideMark/>
                </w:tcPr>
                <w:p w14:paraId="7BD3993B" w14:textId="77777777" w:rsidR="002C2253" w:rsidRPr="00ED5511" w:rsidRDefault="002C2253" w:rsidP="00DD4E75">
                  <w:pPr>
                    <w:numPr>
                      <w:ilvl w:val="0"/>
                      <w:numId w:val="3"/>
                    </w:numPr>
                    <w:shd w:val="clear" w:color="auto" w:fill="FFFFFF"/>
                    <w:tabs>
                      <w:tab w:val="clear" w:pos="720"/>
                      <w:tab w:val="num" w:pos="862"/>
                    </w:tabs>
                    <w:ind w:left="330" w:hanging="249"/>
                    <w:jc w:val="both"/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</w:pPr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 xml:space="preserve">Seller – LITGRID AB (number of shares </w:t>
                  </w:r>
                  <w:proofErr w:type="gramStart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>held:</w:t>
                  </w:r>
                  <w:proofErr w:type="gramEnd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 xml:space="preserve"> 20.36 percent, legal entity code 302564383, address </w:t>
                  </w:r>
                  <w:proofErr w:type="spellStart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>Viršuliškių</w:t>
                  </w:r>
                  <w:proofErr w:type="spellEnd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 xml:space="preserve"> </w:t>
                  </w:r>
                  <w:proofErr w:type="spellStart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>skg</w:t>
                  </w:r>
                  <w:proofErr w:type="spellEnd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 xml:space="preserve">. 99B, Vilnius) and </w:t>
                  </w:r>
                  <w:proofErr w:type="spellStart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>Ignitis</w:t>
                  </w:r>
                  <w:proofErr w:type="spellEnd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 xml:space="preserve"> </w:t>
                  </w:r>
                  <w:proofErr w:type="spellStart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>grupė</w:t>
                  </w:r>
                  <w:proofErr w:type="spellEnd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 xml:space="preserve"> UAB (number of shares </w:t>
                  </w:r>
                  <w:proofErr w:type="gramStart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>held:</w:t>
                  </w:r>
                  <w:proofErr w:type="gramEnd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 xml:space="preserve"> </w:t>
                  </w:r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lastRenderedPageBreak/>
                    <w:t xml:space="preserve">79,64 percent, legal entity code 301844044, address </w:t>
                  </w:r>
                  <w:proofErr w:type="spellStart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>Žvejų</w:t>
                  </w:r>
                  <w:proofErr w:type="spellEnd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 xml:space="preserve"> g. 14, Vilnius).</w:t>
                  </w:r>
                </w:p>
                <w:p w14:paraId="7FAA5E2C" w14:textId="77777777" w:rsidR="002C2253" w:rsidRPr="00ED5511" w:rsidRDefault="002C2253" w:rsidP="00DD4E75">
                  <w:pPr>
                    <w:numPr>
                      <w:ilvl w:val="0"/>
                      <w:numId w:val="3"/>
                    </w:numPr>
                    <w:shd w:val="clear" w:color="auto" w:fill="FFFFFF"/>
                    <w:tabs>
                      <w:tab w:val="clear" w:pos="720"/>
                      <w:tab w:val="num" w:pos="862"/>
                    </w:tabs>
                    <w:ind w:left="330" w:hanging="249"/>
                    <w:jc w:val="both"/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</w:pPr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 xml:space="preserve">Purchaser - </w:t>
                  </w:r>
                  <w:bookmarkStart w:id="1" w:name="_Hlk42159143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 xml:space="preserve">QEIF II Development Holding SARL </w:t>
                  </w:r>
                  <w:bookmarkEnd w:id="1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 xml:space="preserve">(legal entity code B236703, address 5 </w:t>
                  </w:r>
                  <w:proofErr w:type="spellStart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>Allée</w:t>
                  </w:r>
                  <w:proofErr w:type="spellEnd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 xml:space="preserve"> </w:t>
                  </w:r>
                  <w:proofErr w:type="spellStart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>Scheffer</w:t>
                  </w:r>
                  <w:proofErr w:type="spellEnd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 xml:space="preserve"> 2520 Luxembourg).</w:t>
                  </w:r>
                </w:p>
              </w:tc>
            </w:tr>
            <w:tr w:rsidR="002C2253" w:rsidRPr="00ED5511" w14:paraId="0FA94101" w14:textId="77777777" w:rsidTr="002C2253">
              <w:trPr>
                <w:trHeight w:val="899"/>
              </w:trPr>
              <w:tc>
                <w:tcPr>
                  <w:tcW w:w="13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5" w:type="dxa"/>
                    <w:left w:w="70" w:type="dxa"/>
                    <w:bottom w:w="35" w:type="dxa"/>
                    <w:right w:w="70" w:type="dxa"/>
                  </w:tcMar>
                  <w:vAlign w:val="center"/>
                  <w:hideMark/>
                </w:tcPr>
                <w:p w14:paraId="7E651AC5" w14:textId="77777777" w:rsidR="002C2253" w:rsidRPr="00ED5511" w:rsidRDefault="002C2253" w:rsidP="002C2253">
                  <w:pPr>
                    <w:shd w:val="clear" w:color="auto" w:fill="FFFFFF"/>
                    <w:jc w:val="both"/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</w:pPr>
                  <w:r w:rsidRPr="00ED5511">
                    <w:rPr>
                      <w:rFonts w:ascii="Trebuchet MS" w:hAnsi="Trebuchet MS" w:cs="Arial"/>
                      <w:b/>
                      <w:bCs/>
                      <w:color w:val="000000"/>
                      <w:sz w:val="20"/>
                      <w:szCs w:val="20"/>
                      <w:lang w:val="en-US" w:eastAsia="lt-LT"/>
                    </w:rPr>
                    <w:lastRenderedPageBreak/>
                    <w:t>Subject of the Agreement</w:t>
                  </w:r>
                </w:p>
              </w:tc>
              <w:tc>
                <w:tcPr>
                  <w:tcW w:w="22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5" w:type="dxa"/>
                    <w:left w:w="70" w:type="dxa"/>
                    <w:bottom w:w="35" w:type="dxa"/>
                    <w:right w:w="70" w:type="dxa"/>
                  </w:tcMar>
                  <w:vAlign w:val="center"/>
                  <w:hideMark/>
                </w:tcPr>
                <w:p w14:paraId="07C0EF4E" w14:textId="77777777" w:rsidR="002C2253" w:rsidRPr="00ED5511" w:rsidRDefault="002C2253" w:rsidP="002C2253">
                  <w:pPr>
                    <w:shd w:val="clear" w:color="auto" w:fill="FFFFFF"/>
                    <w:jc w:val="both"/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</w:pPr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 xml:space="preserve">Sale and purchase of 400 000 units, 0,29 Eur nominal value shares of UAB </w:t>
                  </w:r>
                  <w:proofErr w:type="spellStart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>Duomenų</w:t>
                  </w:r>
                  <w:proofErr w:type="spellEnd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 xml:space="preserve"> </w:t>
                  </w:r>
                  <w:proofErr w:type="spellStart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>logistikos</w:t>
                  </w:r>
                  <w:proofErr w:type="spellEnd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 xml:space="preserve"> </w:t>
                  </w:r>
                  <w:proofErr w:type="spellStart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>centras</w:t>
                  </w:r>
                  <w:proofErr w:type="spellEnd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 xml:space="preserve"> (100 percent of shares) (legal entity code 302527488, address: </w:t>
                  </w:r>
                  <w:proofErr w:type="spellStart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>Juozapavičiaus</w:t>
                  </w:r>
                  <w:proofErr w:type="spellEnd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 xml:space="preserve"> g. 13, Vilnius)</w:t>
                  </w:r>
                </w:p>
              </w:tc>
            </w:tr>
            <w:tr w:rsidR="002C2253" w:rsidRPr="00ED5511" w14:paraId="05486951" w14:textId="77777777" w:rsidTr="002C2253">
              <w:trPr>
                <w:trHeight w:val="742"/>
              </w:trPr>
              <w:tc>
                <w:tcPr>
                  <w:tcW w:w="13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5" w:type="dxa"/>
                    <w:left w:w="70" w:type="dxa"/>
                    <w:bottom w:w="35" w:type="dxa"/>
                    <w:right w:w="70" w:type="dxa"/>
                  </w:tcMar>
                  <w:vAlign w:val="center"/>
                  <w:hideMark/>
                </w:tcPr>
                <w:p w14:paraId="6B2F89A5" w14:textId="77777777" w:rsidR="002C2253" w:rsidRPr="00ED5511" w:rsidRDefault="002C2253" w:rsidP="002C2253">
                  <w:pPr>
                    <w:shd w:val="clear" w:color="auto" w:fill="FFFFFF"/>
                    <w:jc w:val="both"/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</w:pPr>
                  <w:r w:rsidRPr="00ED5511">
                    <w:rPr>
                      <w:rFonts w:ascii="Trebuchet MS" w:hAnsi="Trebuchet MS" w:cs="Arial"/>
                      <w:b/>
                      <w:bCs/>
                      <w:color w:val="000000"/>
                      <w:sz w:val="20"/>
                      <w:szCs w:val="20"/>
                      <w:lang w:val="en-US" w:eastAsia="lt-LT"/>
                    </w:rPr>
                    <w:t>Price of the Agreement</w:t>
                  </w:r>
                </w:p>
              </w:tc>
              <w:tc>
                <w:tcPr>
                  <w:tcW w:w="22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5" w:type="dxa"/>
                    <w:left w:w="70" w:type="dxa"/>
                    <w:bottom w:w="35" w:type="dxa"/>
                    <w:right w:w="70" w:type="dxa"/>
                  </w:tcMar>
                  <w:vAlign w:val="center"/>
                  <w:hideMark/>
                </w:tcPr>
                <w:p w14:paraId="19C06752" w14:textId="77777777" w:rsidR="002C2253" w:rsidRPr="00ED5511" w:rsidRDefault="002C2253" w:rsidP="002C2253">
                  <w:pPr>
                    <w:shd w:val="clear" w:color="auto" w:fill="FFFFFF"/>
                    <w:jc w:val="both"/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</w:pPr>
                  <w:r w:rsidRPr="00ED5511">
                    <w:rPr>
                      <w:rFonts w:ascii="Trebuchet MS" w:hAnsi="Trebuchet MS"/>
                      <w:sz w:val="20"/>
                      <w:szCs w:val="20"/>
                      <w:lang w:val="en-US"/>
                    </w:rPr>
                    <w:t xml:space="preserve">EUR </w:t>
                  </w:r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>10 101 025 (The price is distributed to the sellers in proportion to the number of shares held. EUR 2 056 568,69 is the price received by LITGRID AB).</w:t>
                  </w:r>
                </w:p>
              </w:tc>
            </w:tr>
            <w:tr w:rsidR="002C2253" w:rsidRPr="00ED5511" w14:paraId="41E92BE8" w14:textId="77777777" w:rsidTr="002C2253">
              <w:trPr>
                <w:trHeight w:val="2039"/>
              </w:trPr>
              <w:tc>
                <w:tcPr>
                  <w:tcW w:w="13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5" w:type="dxa"/>
                    <w:left w:w="70" w:type="dxa"/>
                    <w:bottom w:w="35" w:type="dxa"/>
                    <w:right w:w="70" w:type="dxa"/>
                  </w:tcMar>
                  <w:vAlign w:val="center"/>
                  <w:hideMark/>
                </w:tcPr>
                <w:p w14:paraId="45FD0890" w14:textId="77777777" w:rsidR="002C2253" w:rsidRPr="00ED5511" w:rsidRDefault="002C2253" w:rsidP="002C2253">
                  <w:pPr>
                    <w:shd w:val="clear" w:color="auto" w:fill="FFFFFF"/>
                    <w:jc w:val="both"/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</w:pPr>
                  <w:r w:rsidRPr="00ED5511">
                    <w:rPr>
                      <w:rFonts w:ascii="Trebuchet MS" w:hAnsi="Trebuchet MS" w:cs="Arial"/>
                      <w:b/>
                      <w:bCs/>
                      <w:color w:val="000000"/>
                      <w:sz w:val="20"/>
                      <w:szCs w:val="20"/>
                      <w:lang w:val="en-US" w:eastAsia="lt-LT"/>
                    </w:rPr>
                    <w:t>Arrangement concerning payments and transfer of ownership</w:t>
                  </w:r>
                </w:p>
              </w:tc>
              <w:tc>
                <w:tcPr>
                  <w:tcW w:w="22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5" w:type="dxa"/>
                    <w:left w:w="70" w:type="dxa"/>
                    <w:bottom w:w="35" w:type="dxa"/>
                    <w:right w:w="70" w:type="dxa"/>
                  </w:tcMar>
                  <w:vAlign w:val="center"/>
                  <w:hideMark/>
                </w:tcPr>
                <w:p w14:paraId="173E68BD" w14:textId="77777777" w:rsidR="002C2253" w:rsidRPr="00ED5511" w:rsidRDefault="002C2253" w:rsidP="00DD4E75">
                  <w:pPr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720"/>
                      <w:tab w:val="num" w:pos="862"/>
                    </w:tabs>
                    <w:ind w:left="330" w:hanging="249"/>
                    <w:jc w:val="both"/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</w:pPr>
                  <w:r w:rsidRPr="00011562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 xml:space="preserve">The price of the shares will </w:t>
                  </w:r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 xml:space="preserve">be paid at the time of closing the transaction. </w:t>
                  </w:r>
                </w:p>
                <w:p w14:paraId="5044C7C4" w14:textId="77777777" w:rsidR="002C2253" w:rsidRPr="00ED5511" w:rsidRDefault="002C2253" w:rsidP="00DD4E75">
                  <w:pPr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720"/>
                      <w:tab w:val="num" w:pos="862"/>
                    </w:tabs>
                    <w:ind w:left="330" w:hanging="249"/>
                    <w:jc w:val="both"/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</w:pPr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>Ownership of the shares will be transferred after fulfilment of the following essential conditions:</w:t>
                  </w:r>
                </w:p>
                <w:p w14:paraId="79B09160" w14:textId="77777777" w:rsidR="002C2253" w:rsidRPr="00ED5511" w:rsidRDefault="002C2253" w:rsidP="00DD4E75">
                  <w:pPr>
                    <w:numPr>
                      <w:ilvl w:val="1"/>
                      <w:numId w:val="4"/>
                    </w:numPr>
                    <w:shd w:val="clear" w:color="auto" w:fill="FFFFFF"/>
                    <w:tabs>
                      <w:tab w:val="clear" w:pos="1440"/>
                      <w:tab w:val="num" w:pos="1571"/>
                    </w:tabs>
                    <w:ind w:left="471" w:hanging="142"/>
                    <w:jc w:val="both"/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</w:pPr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 xml:space="preserve">Purchaser has received a conclusion from the Coordination Commission for the Protection of Objects of National Security of the Republic of Lithuania that confirms the purchaser meets national security </w:t>
                  </w:r>
                  <w:proofErr w:type="gramStart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>interests</w:t>
                  </w:r>
                  <w:proofErr w:type="gramEnd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 xml:space="preserve"> requirements. </w:t>
                  </w:r>
                </w:p>
                <w:p w14:paraId="05C614A7" w14:textId="77777777" w:rsidR="002C2253" w:rsidRPr="00ED5511" w:rsidRDefault="002C2253" w:rsidP="00DD4E75">
                  <w:pPr>
                    <w:numPr>
                      <w:ilvl w:val="1"/>
                      <w:numId w:val="4"/>
                    </w:numPr>
                    <w:shd w:val="clear" w:color="auto" w:fill="FFFFFF"/>
                    <w:tabs>
                      <w:tab w:val="clear" w:pos="1440"/>
                      <w:tab w:val="num" w:pos="1571"/>
                    </w:tabs>
                    <w:ind w:left="471" w:hanging="142"/>
                    <w:jc w:val="both"/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</w:pPr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 xml:space="preserve">The general meeting of the shareholders of LITGRID AB has </w:t>
                  </w:r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lastRenderedPageBreak/>
                    <w:t xml:space="preserve">adopted the decision to consent to the sale of the </w:t>
                  </w:r>
                  <w:proofErr w:type="gramStart"/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>shares;</w:t>
                  </w:r>
                  <w:proofErr w:type="gramEnd"/>
                </w:p>
                <w:p w14:paraId="1B12F90D" w14:textId="77777777" w:rsidR="002C2253" w:rsidRPr="00ED5511" w:rsidRDefault="002C2253" w:rsidP="00DD4E75">
                  <w:pPr>
                    <w:numPr>
                      <w:ilvl w:val="1"/>
                      <w:numId w:val="4"/>
                    </w:numPr>
                    <w:shd w:val="clear" w:color="auto" w:fill="FFFFFF"/>
                    <w:tabs>
                      <w:tab w:val="clear" w:pos="1440"/>
                      <w:tab w:val="num" w:pos="1571"/>
                    </w:tabs>
                    <w:ind w:left="471" w:hanging="142"/>
                    <w:jc w:val="both"/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</w:pPr>
                  <w:r w:rsidRPr="00011562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 xml:space="preserve">After the </w:t>
                  </w:r>
                  <w:r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>p</w:t>
                  </w:r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 xml:space="preserve">urchaser </w:t>
                  </w:r>
                  <w:r w:rsidRPr="00011562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 xml:space="preserve">has paid the price of the shares to the LITGRID AB and </w:t>
                  </w:r>
                  <w:proofErr w:type="spellStart"/>
                  <w:r w:rsidRPr="00011562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>Ignitis</w:t>
                  </w:r>
                  <w:proofErr w:type="spellEnd"/>
                  <w:r w:rsidRPr="00011562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 xml:space="preserve"> </w:t>
                  </w:r>
                  <w:proofErr w:type="spellStart"/>
                  <w:r w:rsidRPr="00011562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>grupė</w:t>
                  </w:r>
                  <w:proofErr w:type="spellEnd"/>
                  <w:r w:rsidRPr="00011562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 xml:space="preserve"> UAB</w:t>
                  </w:r>
                  <w:r w:rsidRPr="00ED5511">
                    <w:rPr>
                      <w:rFonts w:ascii="Trebuchet MS" w:hAnsi="Trebuchet MS" w:cs="Arial"/>
                      <w:color w:val="000000"/>
                      <w:sz w:val="20"/>
                      <w:szCs w:val="20"/>
                      <w:lang w:val="en-US" w:eastAsia="lt-LT"/>
                    </w:rPr>
                    <w:t>.</w:t>
                  </w:r>
                </w:p>
              </w:tc>
            </w:tr>
          </w:tbl>
          <w:p w14:paraId="0C5D4845" w14:textId="3CEDECC2" w:rsidR="002C2253" w:rsidRPr="00DF10C5" w:rsidRDefault="002C2253" w:rsidP="00E26F26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A420D" w14:textId="2CC47ADD" w:rsidR="005B6343" w:rsidRPr="00C737C7" w:rsidRDefault="001A4248" w:rsidP="005B6343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48909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B6343" w:rsidRPr="00C737C7">
                  <w:rPr>
                    <w:rStyle w:val="FontStyle13"/>
                    <w:rFonts w:ascii="MS Gothic" w:eastAsia="MS Gothic" w:hAnsi="MS Gothic" w:cs="Tahoma"/>
                    <w:b/>
                    <w:lang w:val="en-US"/>
                  </w:rPr>
                  <w:t>☐</w:t>
                </w:r>
              </w:sdtContent>
            </w:sdt>
            <w:r w:rsidR="005B6343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FOR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4D566" w14:textId="08AA31DA" w:rsidR="005B6343" w:rsidRPr="00C737C7" w:rsidRDefault="001A4248" w:rsidP="005B6343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12351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B6343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5B6343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AGAINST</w:t>
            </w:r>
          </w:p>
        </w:tc>
      </w:tr>
    </w:tbl>
    <w:p w14:paraId="2816FE2B" w14:textId="0120E625" w:rsidR="00D0669E" w:rsidRPr="00C737C7" w:rsidRDefault="00D0669E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en-US"/>
        </w:rPr>
      </w:pPr>
    </w:p>
    <w:tbl>
      <w:tblPr>
        <w:tblW w:w="9924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2"/>
        <w:gridCol w:w="1276"/>
        <w:gridCol w:w="1276"/>
      </w:tblGrid>
      <w:tr w:rsidR="00E926FD" w:rsidRPr="00C737C7" w14:paraId="03052453" w14:textId="77777777" w:rsidTr="00A26A24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BA4F" w14:textId="2EB11A5C" w:rsidR="00E926FD" w:rsidRPr="00C737C7" w:rsidRDefault="000930F6" w:rsidP="00E926FD">
            <w:pPr>
              <w:pStyle w:val="Default"/>
              <w:spacing w:before="40" w:after="40"/>
              <w:jc w:val="both"/>
              <w:rPr>
                <w:sz w:val="16"/>
                <w:szCs w:val="16"/>
              </w:rPr>
            </w:pPr>
            <w:r w:rsidRPr="00C737C7">
              <w:rPr>
                <w:rFonts w:ascii="Tahoma" w:hAnsi="Tahoma" w:cs="Tahoma"/>
                <w:color w:val="auto"/>
                <w:sz w:val="20"/>
                <w:szCs w:val="20"/>
              </w:rPr>
              <w:t>Regarding any other new draft decisions that have not been indicated above</w:t>
            </w:r>
            <w:r w:rsidR="00FD1065" w:rsidRPr="00C737C7">
              <w:rPr>
                <w:rFonts w:ascii="Tahoma" w:hAnsi="Tahoma" w:cs="Tahoma"/>
                <w:color w:val="auto"/>
                <w:sz w:val="20"/>
                <w:szCs w:val="20"/>
              </w:rPr>
              <w:t>,</w:t>
            </w:r>
            <w:r w:rsidRPr="00C737C7">
              <w:rPr>
                <w:rFonts w:ascii="Tahoma" w:hAnsi="Tahoma" w:cs="Tahoma"/>
                <w:color w:val="auto"/>
                <w:sz w:val="20"/>
                <w:szCs w:val="20"/>
              </w:rPr>
              <w:t xml:space="preserve"> we cast all </w:t>
            </w:r>
            <w:r w:rsidR="00DE595B" w:rsidRPr="00C737C7">
              <w:rPr>
                <w:rFonts w:ascii="Tahoma" w:hAnsi="Tahoma" w:cs="Tahoma"/>
                <w:color w:val="auto"/>
                <w:sz w:val="20"/>
                <w:szCs w:val="20"/>
              </w:rPr>
              <w:t>votes we hold</w:t>
            </w:r>
            <w:r w:rsidR="00E926FD" w:rsidRPr="00C737C7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950C7" w14:textId="169A35E8" w:rsidR="00E926FD" w:rsidRPr="00C737C7" w:rsidRDefault="001A4248" w:rsidP="00E926FD">
            <w:pPr>
              <w:pStyle w:val="Style3"/>
              <w:widowControl/>
              <w:spacing w:before="40" w:after="40"/>
              <w:jc w:val="center"/>
              <w:rPr>
                <w:rStyle w:val="FontStyle13"/>
                <w:sz w:val="16"/>
                <w:szCs w:val="16"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179944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926FD" w:rsidRPr="00C737C7">
                  <w:rPr>
                    <w:rStyle w:val="FontStyle13"/>
                    <w:rFonts w:ascii="MS Gothic" w:eastAsia="MS Gothic" w:hAnsi="MS Gothic" w:cs="Tahoma"/>
                    <w:b/>
                    <w:lang w:val="en-US"/>
                  </w:rPr>
                  <w:t>☐</w:t>
                </w:r>
              </w:sdtContent>
            </w:sdt>
            <w:r w:rsidR="00E926FD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262DF9" w:rsidRPr="00C737C7">
              <w:rPr>
                <w:rStyle w:val="FontStyle13"/>
                <w:rFonts w:ascii="Tahoma" w:hAnsi="Tahoma" w:cs="Tahoma"/>
                <w:b/>
                <w:lang w:val="en-US"/>
              </w:rPr>
              <w:t>FOR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CA14E" w14:textId="55E0F040" w:rsidR="00E926FD" w:rsidRPr="00C737C7" w:rsidRDefault="001A4248" w:rsidP="00E926FD">
            <w:pPr>
              <w:pStyle w:val="Style3"/>
              <w:widowControl/>
              <w:spacing w:before="40" w:after="40"/>
              <w:jc w:val="center"/>
              <w:rPr>
                <w:rStyle w:val="FontStyle13"/>
                <w:sz w:val="16"/>
                <w:szCs w:val="16"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125065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926FD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E926FD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262DF9" w:rsidRPr="00C737C7">
              <w:rPr>
                <w:rStyle w:val="FontStyle13"/>
                <w:rFonts w:ascii="Tahoma" w:hAnsi="Tahoma" w:cs="Tahoma"/>
                <w:b/>
                <w:lang w:val="en-US"/>
              </w:rPr>
              <w:t>AGAINST</w:t>
            </w:r>
          </w:p>
        </w:tc>
      </w:tr>
    </w:tbl>
    <w:p w14:paraId="6629D322" w14:textId="77777777" w:rsidR="00A419B6" w:rsidRPr="00C737C7" w:rsidRDefault="00A419B6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en-US"/>
        </w:rPr>
      </w:pPr>
    </w:p>
    <w:p w14:paraId="538842D4" w14:textId="7A7C329F" w:rsidR="00D0669E" w:rsidRPr="00C737C7" w:rsidRDefault="00BB6BFB" w:rsidP="000A68AC">
      <w:pPr>
        <w:spacing w:line="240" w:lineRule="exact"/>
        <w:ind w:left="-426" w:right="-142"/>
        <w:jc w:val="both"/>
        <w:rPr>
          <w:rStyle w:val="FontStyle13"/>
          <w:rFonts w:ascii="Tahoma" w:hAnsi="Tahoma" w:cs="Tahoma"/>
          <w:lang w:val="en-US"/>
        </w:rPr>
      </w:pPr>
      <w:r w:rsidRPr="00C737C7">
        <w:rPr>
          <w:rStyle w:val="FontStyle13"/>
          <w:rFonts w:ascii="Tahoma" w:hAnsi="Tahoma" w:cs="Tahoma"/>
          <w:lang w:val="en-US"/>
        </w:rPr>
        <w:t xml:space="preserve">By signing this ballot paper, the shareholder also confirms </w:t>
      </w:r>
      <w:r w:rsidR="00A17922" w:rsidRPr="00C737C7">
        <w:rPr>
          <w:rStyle w:val="FontStyle13"/>
          <w:rFonts w:ascii="Tahoma" w:hAnsi="Tahoma" w:cs="Tahoma"/>
          <w:lang w:val="en-US"/>
        </w:rPr>
        <w:t>proper and timely</w:t>
      </w:r>
      <w:r w:rsidRPr="00C737C7">
        <w:rPr>
          <w:rStyle w:val="FontStyle13"/>
          <w:rFonts w:ascii="Tahoma" w:hAnsi="Tahoma" w:cs="Tahoma"/>
          <w:lang w:val="en-US"/>
        </w:rPr>
        <w:t xml:space="preserve"> </w:t>
      </w:r>
      <w:r w:rsidR="00A17922" w:rsidRPr="00C737C7">
        <w:rPr>
          <w:rStyle w:val="FontStyle13"/>
          <w:rFonts w:ascii="Tahoma" w:hAnsi="Tahoma" w:cs="Tahoma"/>
          <w:lang w:val="en-US"/>
        </w:rPr>
        <w:t xml:space="preserve">provision of </w:t>
      </w:r>
      <w:r w:rsidRPr="00C737C7">
        <w:rPr>
          <w:rStyle w:val="FontStyle13"/>
          <w:rFonts w:ascii="Tahoma" w:hAnsi="Tahoma" w:cs="Tahoma"/>
          <w:lang w:val="en-US"/>
        </w:rPr>
        <w:t>information on the convened General Meeting of Shareholders of the Company</w:t>
      </w:r>
      <w:r w:rsidR="000A68AC" w:rsidRPr="00C737C7">
        <w:rPr>
          <w:rStyle w:val="FontStyle13"/>
          <w:rFonts w:ascii="Tahoma" w:hAnsi="Tahoma" w:cs="Tahoma"/>
          <w:lang w:val="en-US"/>
        </w:rPr>
        <w:t xml:space="preserve">, </w:t>
      </w:r>
      <w:r w:rsidR="00FD1065" w:rsidRPr="00C737C7">
        <w:rPr>
          <w:rStyle w:val="FontStyle13"/>
          <w:rFonts w:ascii="Tahoma" w:hAnsi="Tahoma" w:cs="Tahoma"/>
          <w:lang w:val="en-US"/>
        </w:rPr>
        <w:t xml:space="preserve">and </w:t>
      </w:r>
      <w:r w:rsidR="00A17922" w:rsidRPr="00C737C7">
        <w:rPr>
          <w:rStyle w:val="FontStyle13"/>
          <w:rFonts w:ascii="Tahoma" w:hAnsi="Tahoma" w:cs="Tahoma"/>
          <w:lang w:val="en-US"/>
        </w:rPr>
        <w:t>that the shareholder has no claims as to</w:t>
      </w:r>
      <w:r w:rsidR="000A68AC" w:rsidRPr="00C737C7">
        <w:rPr>
          <w:rStyle w:val="FontStyle13"/>
          <w:rFonts w:ascii="Tahoma" w:hAnsi="Tahoma" w:cs="Tahoma"/>
          <w:lang w:val="en-US"/>
        </w:rPr>
        <w:t xml:space="preserve"> </w:t>
      </w:r>
      <w:r w:rsidR="00FD1065" w:rsidRPr="00C737C7">
        <w:rPr>
          <w:rStyle w:val="FontStyle13"/>
          <w:rFonts w:ascii="Tahoma" w:hAnsi="Tahoma" w:cs="Tahoma"/>
          <w:lang w:val="en-US"/>
        </w:rPr>
        <w:t xml:space="preserve">the </w:t>
      </w:r>
      <w:r w:rsidR="00BA7519" w:rsidRPr="00C737C7">
        <w:rPr>
          <w:rStyle w:val="FontStyle13"/>
          <w:rFonts w:ascii="Tahoma" w:hAnsi="Tahoma" w:cs="Tahoma"/>
          <w:lang w:val="en-US"/>
        </w:rPr>
        <w:t>convocation of the General Meeting of Shareholders</w:t>
      </w:r>
      <w:r w:rsidR="00FD1065" w:rsidRPr="00C737C7">
        <w:rPr>
          <w:rStyle w:val="FontStyle13"/>
          <w:rFonts w:ascii="Tahoma" w:hAnsi="Tahoma" w:cs="Tahoma"/>
          <w:lang w:val="en-US"/>
        </w:rPr>
        <w:t>;</w:t>
      </w:r>
      <w:r w:rsidR="00BA7519" w:rsidRPr="00C737C7">
        <w:rPr>
          <w:rStyle w:val="FontStyle13"/>
          <w:rFonts w:ascii="Tahoma" w:hAnsi="Tahoma" w:cs="Tahoma"/>
          <w:lang w:val="en-US"/>
        </w:rPr>
        <w:t xml:space="preserve"> the shareholder also confirms that he has been furnished with all </w:t>
      </w:r>
      <w:r w:rsidR="00AB70FF" w:rsidRPr="00C737C7">
        <w:rPr>
          <w:rStyle w:val="FontStyle13"/>
          <w:rFonts w:ascii="Tahoma" w:hAnsi="Tahoma" w:cs="Tahoma"/>
          <w:lang w:val="en-US"/>
        </w:rPr>
        <w:t>information/documents</w:t>
      </w:r>
      <w:r w:rsidR="00DE595B" w:rsidRPr="00C737C7">
        <w:rPr>
          <w:rStyle w:val="FontStyle13"/>
          <w:rFonts w:ascii="Tahoma" w:hAnsi="Tahoma" w:cs="Tahoma"/>
          <w:lang w:val="en-US"/>
        </w:rPr>
        <w:t xml:space="preserve"> required for voting on each agenda item</w:t>
      </w:r>
      <w:r w:rsidR="000A68AC" w:rsidRPr="00C737C7">
        <w:rPr>
          <w:rStyle w:val="FontStyle13"/>
          <w:rFonts w:ascii="Tahoma" w:hAnsi="Tahoma" w:cs="Tahoma"/>
          <w:lang w:val="en-US"/>
        </w:rPr>
        <w:t>.</w:t>
      </w:r>
    </w:p>
    <w:p w14:paraId="20EF2672" w14:textId="5DFBA672" w:rsidR="00D26AEA" w:rsidRPr="00C737C7" w:rsidRDefault="00D26AEA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en-US"/>
        </w:rPr>
      </w:pPr>
    </w:p>
    <w:p w14:paraId="1A2D4A38" w14:textId="568501E9" w:rsidR="007D71DA" w:rsidRPr="00C737C7" w:rsidRDefault="007D71DA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en-US"/>
        </w:rPr>
      </w:pPr>
    </w:p>
    <w:p w14:paraId="3E3368E1" w14:textId="0019DED2" w:rsidR="00AF57A2" w:rsidRPr="00C737C7" w:rsidRDefault="00DA5A7F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Name, surname</w:t>
      </w:r>
      <w:r w:rsidR="00907433" w:rsidRPr="00C737C7">
        <w:rPr>
          <w:rFonts w:ascii="Tahoma" w:hAnsi="Tahoma" w:cs="Tahoma"/>
          <w:sz w:val="20"/>
          <w:szCs w:val="20"/>
          <w:lang w:val="en-US"/>
        </w:rPr>
        <w:t>/</w:t>
      </w:r>
      <w:r w:rsidRPr="00C737C7">
        <w:rPr>
          <w:rFonts w:ascii="Tahoma" w:hAnsi="Tahoma" w:cs="Tahoma"/>
          <w:sz w:val="20"/>
          <w:szCs w:val="20"/>
          <w:lang w:val="en-US"/>
        </w:rPr>
        <w:t>Legal entity name</w:t>
      </w:r>
      <w:r w:rsidR="00907433" w:rsidRPr="00C737C7">
        <w:rPr>
          <w:rFonts w:ascii="Tahoma" w:hAnsi="Tahoma" w:cs="Tahoma"/>
          <w:sz w:val="20"/>
          <w:szCs w:val="20"/>
          <w:lang w:val="en-US"/>
        </w:rPr>
        <w:t>,</w:t>
      </w:r>
    </w:p>
    <w:p w14:paraId="0EA9A4A3" w14:textId="59F04825" w:rsidR="007D71DA" w:rsidRPr="00C737C7" w:rsidRDefault="00DA5A7F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representative’s name, surname, position</w:t>
      </w:r>
      <w:r w:rsidR="007D71DA" w:rsidRPr="00C737C7">
        <w:rPr>
          <w:rFonts w:ascii="Tahoma" w:hAnsi="Tahoma" w:cs="Tahoma"/>
          <w:sz w:val="20"/>
          <w:szCs w:val="20"/>
          <w:lang w:val="en-US"/>
        </w:rPr>
        <w:t>:</w:t>
      </w:r>
      <w:r w:rsidR="00AF57A2" w:rsidRPr="00C737C7">
        <w:rPr>
          <w:rFonts w:ascii="Tahoma" w:hAnsi="Tahoma" w:cs="Tahoma"/>
          <w:sz w:val="20"/>
          <w:szCs w:val="20"/>
          <w:lang w:val="en-US"/>
        </w:rPr>
        <w:tab/>
      </w:r>
      <w:r w:rsidR="00D952DD" w:rsidRPr="00C737C7">
        <w:rPr>
          <w:rFonts w:ascii="Tahoma" w:hAnsi="Tahoma" w:cs="Tahoma"/>
          <w:sz w:val="20"/>
          <w:szCs w:val="20"/>
          <w:lang w:val="en-US"/>
        </w:rPr>
        <w:tab/>
      </w:r>
      <w:r w:rsidR="00AF57A2" w:rsidRPr="00C737C7">
        <w:rPr>
          <w:rFonts w:ascii="Tahoma" w:hAnsi="Tahoma" w:cs="Tahoma"/>
          <w:sz w:val="20"/>
          <w:szCs w:val="20"/>
          <w:lang w:val="en-US"/>
        </w:rPr>
        <w:t>___________________________________________</w:t>
      </w:r>
    </w:p>
    <w:p w14:paraId="5CDCAB80" w14:textId="77777777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2273437E" w14:textId="77777777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17679EF3" w14:textId="0C51BB13" w:rsidR="007D71DA" w:rsidRPr="00C737C7" w:rsidRDefault="00262DF9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Signature and date of signing</w:t>
      </w:r>
      <w:r w:rsidR="007D71DA" w:rsidRPr="00C737C7">
        <w:rPr>
          <w:rFonts w:ascii="Tahoma" w:hAnsi="Tahoma" w:cs="Tahoma"/>
          <w:sz w:val="20"/>
          <w:szCs w:val="20"/>
          <w:lang w:val="en-US"/>
        </w:rPr>
        <w:t>:</w:t>
      </w:r>
      <w:r w:rsidR="00AF57A2" w:rsidRPr="00C737C7">
        <w:rPr>
          <w:rFonts w:ascii="Tahoma" w:hAnsi="Tahoma" w:cs="Tahoma"/>
          <w:sz w:val="20"/>
          <w:szCs w:val="20"/>
          <w:lang w:val="en-US"/>
        </w:rPr>
        <w:t xml:space="preserve"> </w:t>
      </w:r>
      <w:r w:rsidR="00AF57A2" w:rsidRPr="00C737C7">
        <w:rPr>
          <w:rFonts w:ascii="Tahoma" w:hAnsi="Tahoma" w:cs="Tahoma"/>
          <w:sz w:val="20"/>
          <w:szCs w:val="20"/>
          <w:lang w:val="en-US"/>
        </w:rPr>
        <w:tab/>
      </w:r>
      <w:r w:rsidR="00AF57A2" w:rsidRPr="00C737C7">
        <w:rPr>
          <w:rFonts w:ascii="Tahoma" w:hAnsi="Tahoma" w:cs="Tahoma"/>
          <w:sz w:val="20"/>
          <w:szCs w:val="20"/>
          <w:lang w:val="en-US"/>
        </w:rPr>
        <w:tab/>
      </w:r>
      <w:r w:rsidR="00D952DD" w:rsidRPr="00C737C7">
        <w:rPr>
          <w:rFonts w:ascii="Tahoma" w:hAnsi="Tahoma" w:cs="Tahoma"/>
          <w:sz w:val="20"/>
          <w:szCs w:val="20"/>
          <w:lang w:val="en-US"/>
        </w:rPr>
        <w:tab/>
      </w:r>
      <w:r w:rsidR="00AF57A2" w:rsidRPr="00C737C7">
        <w:rPr>
          <w:rFonts w:ascii="Tahoma" w:hAnsi="Tahoma" w:cs="Tahoma"/>
          <w:sz w:val="20"/>
          <w:szCs w:val="20"/>
          <w:lang w:val="en-US"/>
        </w:rPr>
        <w:t>___________________________________________</w:t>
      </w:r>
    </w:p>
    <w:p w14:paraId="7222485F" w14:textId="1CC3E090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218ABA73" w14:textId="77777777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4B1B88CE" w14:textId="21C280D6" w:rsidR="00AF57A2" w:rsidRPr="00C737C7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T</w:t>
      </w:r>
      <w:r w:rsidR="00262DF9" w:rsidRPr="00C737C7">
        <w:rPr>
          <w:rFonts w:ascii="Tahoma" w:hAnsi="Tahoma" w:cs="Tahoma"/>
          <w:sz w:val="20"/>
          <w:szCs w:val="20"/>
          <w:lang w:val="en-US"/>
        </w:rPr>
        <w:t xml:space="preserve">itle, </w:t>
      </w:r>
      <w:proofErr w:type="gramStart"/>
      <w:r w:rsidR="00262DF9" w:rsidRPr="00C737C7">
        <w:rPr>
          <w:rFonts w:ascii="Tahoma" w:hAnsi="Tahoma" w:cs="Tahoma"/>
          <w:sz w:val="20"/>
          <w:szCs w:val="20"/>
          <w:lang w:val="en-US"/>
        </w:rPr>
        <w:t>date</w:t>
      </w:r>
      <w:proofErr w:type="gramEnd"/>
      <w:r w:rsidR="00262DF9" w:rsidRPr="00C737C7">
        <w:rPr>
          <w:rFonts w:ascii="Tahoma" w:hAnsi="Tahoma" w:cs="Tahoma"/>
          <w:sz w:val="20"/>
          <w:szCs w:val="20"/>
          <w:lang w:val="en-US"/>
        </w:rPr>
        <w:t xml:space="preserve"> and number of the document</w:t>
      </w:r>
    </w:p>
    <w:p w14:paraId="699BB38B" w14:textId="0E0F6C4D" w:rsidR="00AF57A2" w:rsidRPr="00C737C7" w:rsidRDefault="00262DF9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granting the right to vote</w:t>
      </w:r>
    </w:p>
    <w:p w14:paraId="5AA9E4C0" w14:textId="77777777" w:rsidR="00DA5A7F" w:rsidRPr="00C737C7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(</w:t>
      </w:r>
      <w:r w:rsidR="00DA5A7F" w:rsidRPr="00C737C7">
        <w:rPr>
          <w:rFonts w:ascii="Tahoma" w:hAnsi="Tahoma" w:cs="Tahoma"/>
          <w:sz w:val="20"/>
          <w:szCs w:val="20"/>
          <w:lang w:val="en-US"/>
        </w:rPr>
        <w:t>if the ballot paper is signed by person</w:t>
      </w:r>
    </w:p>
    <w:p w14:paraId="0AF3D666" w14:textId="1AA8C6D8" w:rsidR="007D71DA" w:rsidRPr="00C737C7" w:rsidRDefault="00DA5A7F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 xml:space="preserve">other than the shareholder’s </w:t>
      </w:r>
      <w:r w:rsidR="00353CC1" w:rsidRPr="00C737C7">
        <w:rPr>
          <w:rFonts w:ascii="Tahoma" w:hAnsi="Tahoma" w:cs="Tahoma"/>
          <w:sz w:val="20"/>
          <w:szCs w:val="20"/>
          <w:lang w:val="en-US"/>
        </w:rPr>
        <w:t>manager</w:t>
      </w:r>
      <w:r w:rsidR="007D71DA" w:rsidRPr="00C737C7">
        <w:rPr>
          <w:rFonts w:ascii="Tahoma" w:hAnsi="Tahoma" w:cs="Tahoma"/>
          <w:sz w:val="20"/>
          <w:szCs w:val="20"/>
          <w:lang w:val="en-US"/>
        </w:rPr>
        <w:t>):</w:t>
      </w:r>
      <w:r w:rsidRPr="00C737C7">
        <w:rPr>
          <w:rFonts w:ascii="Tahoma" w:hAnsi="Tahoma" w:cs="Tahoma"/>
          <w:sz w:val="20"/>
          <w:szCs w:val="20"/>
          <w:lang w:val="en-US"/>
        </w:rPr>
        <w:tab/>
      </w:r>
      <w:r w:rsidR="00D952DD" w:rsidRPr="00C737C7">
        <w:rPr>
          <w:rFonts w:ascii="Tahoma" w:hAnsi="Tahoma" w:cs="Tahoma"/>
          <w:sz w:val="20"/>
          <w:szCs w:val="20"/>
          <w:lang w:val="en-US"/>
        </w:rPr>
        <w:tab/>
        <w:t>_</w:t>
      </w:r>
      <w:r w:rsidR="00AF57A2" w:rsidRPr="00C737C7">
        <w:rPr>
          <w:rFonts w:ascii="Tahoma" w:hAnsi="Tahoma" w:cs="Tahoma"/>
          <w:sz w:val="20"/>
          <w:szCs w:val="20"/>
          <w:lang w:val="en-US"/>
        </w:rPr>
        <w:t>___________________________________________</w:t>
      </w:r>
    </w:p>
    <w:p w14:paraId="31A88F9A" w14:textId="2A99E475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14FE932A" w14:textId="056061D7" w:rsidR="003570BD" w:rsidRPr="00C737C7" w:rsidRDefault="003570BD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5D9635B1" w14:textId="77777777" w:rsidR="003570BD" w:rsidRPr="00C737C7" w:rsidRDefault="003570BD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59CD8AD7" w14:textId="7D233852" w:rsidR="00AF57A2" w:rsidRPr="00C737C7" w:rsidRDefault="00ED60AB" w:rsidP="00ED60AB">
      <w:pPr>
        <w:suppressAutoHyphens/>
        <w:spacing w:line="240" w:lineRule="exact"/>
        <w:jc w:val="both"/>
        <w:rPr>
          <w:rFonts w:ascii="Tahoma" w:hAnsi="Tahoma" w:cs="Tahoma"/>
          <w:sz w:val="20"/>
          <w:szCs w:val="20"/>
          <w:lang w:val="en-US" w:eastAsia="ar-SA"/>
        </w:rPr>
      </w:pPr>
      <w:r w:rsidRPr="00C737C7">
        <w:rPr>
          <w:rFonts w:ascii="Tahoma" w:hAnsi="Tahoma" w:cs="Tahoma"/>
          <w:sz w:val="20"/>
          <w:szCs w:val="20"/>
          <w:lang w:val="en-US" w:eastAsia="ar-SA"/>
        </w:rPr>
        <w:t>_______________</w:t>
      </w:r>
      <w:r w:rsidRPr="00C737C7">
        <w:rPr>
          <w:rFonts w:ascii="Tahoma" w:hAnsi="Tahoma" w:cs="Tahoma"/>
          <w:sz w:val="20"/>
          <w:szCs w:val="20"/>
          <w:lang w:val="en-US" w:eastAsia="ar-SA"/>
        </w:rPr>
        <w:tab/>
      </w:r>
      <w:r w:rsidRPr="00C737C7">
        <w:rPr>
          <w:rFonts w:ascii="Tahoma" w:hAnsi="Tahoma" w:cs="Tahoma"/>
          <w:sz w:val="20"/>
          <w:szCs w:val="20"/>
          <w:lang w:val="en-US" w:eastAsia="ar-SA"/>
        </w:rPr>
        <w:tab/>
      </w:r>
      <w:r w:rsidRPr="00C737C7">
        <w:rPr>
          <w:rFonts w:ascii="Tahoma" w:hAnsi="Tahoma" w:cs="Tahoma"/>
          <w:sz w:val="20"/>
          <w:szCs w:val="20"/>
          <w:lang w:val="en-US" w:eastAsia="ar-SA"/>
        </w:rPr>
        <w:tab/>
      </w:r>
      <w:r w:rsidR="00262DF9" w:rsidRPr="00C737C7">
        <w:rPr>
          <w:rFonts w:ascii="Tahoma" w:hAnsi="Tahoma" w:cs="Tahoma"/>
          <w:sz w:val="20"/>
          <w:szCs w:val="20"/>
          <w:lang w:val="en-US" w:eastAsia="ar-SA"/>
        </w:rPr>
        <w:t>Name, surname</w:t>
      </w:r>
    </w:p>
    <w:sectPr w:rsidR="00AF57A2" w:rsidRPr="00C737C7" w:rsidSect="00C67BF1">
      <w:type w:val="continuous"/>
      <w:pgSz w:w="11906" w:h="16838" w:code="9"/>
      <w:pgMar w:top="993" w:right="849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F25DA" w14:textId="77777777" w:rsidR="001A4248" w:rsidRDefault="001A4248">
      <w:pPr>
        <w:pStyle w:val="antraste"/>
      </w:pPr>
      <w:r>
        <w:separator/>
      </w:r>
    </w:p>
  </w:endnote>
  <w:endnote w:type="continuationSeparator" w:id="0">
    <w:p w14:paraId="5826BAB7" w14:textId="77777777" w:rsidR="001A4248" w:rsidRDefault="001A4248">
      <w:pPr>
        <w:pStyle w:val="antra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E49F5" w14:textId="77777777" w:rsidR="001A4248" w:rsidRDefault="001A4248">
      <w:pPr>
        <w:pStyle w:val="antraste"/>
      </w:pPr>
      <w:r>
        <w:separator/>
      </w:r>
    </w:p>
  </w:footnote>
  <w:footnote w:type="continuationSeparator" w:id="0">
    <w:p w14:paraId="408A358E" w14:textId="77777777" w:rsidR="001A4248" w:rsidRDefault="001A4248">
      <w:pPr>
        <w:pStyle w:val="antrast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F569F"/>
    <w:multiLevelType w:val="hybridMultilevel"/>
    <w:tmpl w:val="AD7E40B4"/>
    <w:lvl w:ilvl="0" w:tplc="92FEC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376B5"/>
    <w:multiLevelType w:val="hybridMultilevel"/>
    <w:tmpl w:val="AD7E40B4"/>
    <w:lvl w:ilvl="0" w:tplc="92FEC1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361EC"/>
    <w:multiLevelType w:val="hybridMultilevel"/>
    <w:tmpl w:val="F1AAC834"/>
    <w:lvl w:ilvl="0" w:tplc="FEE08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749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181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149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04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6880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C2A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A4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4E0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16505B4"/>
    <w:multiLevelType w:val="hybridMultilevel"/>
    <w:tmpl w:val="DB7E0248"/>
    <w:lvl w:ilvl="0" w:tplc="C1346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12454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0AE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AA1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96A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B46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AC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BEC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62F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C7"/>
    <w:rsid w:val="00000DDD"/>
    <w:rsid w:val="00001DB4"/>
    <w:rsid w:val="00001FA7"/>
    <w:rsid w:val="0000315B"/>
    <w:rsid w:val="00003169"/>
    <w:rsid w:val="00003803"/>
    <w:rsid w:val="00003AB5"/>
    <w:rsid w:val="00003B7C"/>
    <w:rsid w:val="00003C59"/>
    <w:rsid w:val="00003FE2"/>
    <w:rsid w:val="000041C1"/>
    <w:rsid w:val="00004E35"/>
    <w:rsid w:val="00006162"/>
    <w:rsid w:val="00006F3A"/>
    <w:rsid w:val="000074E7"/>
    <w:rsid w:val="00011C16"/>
    <w:rsid w:val="000122D3"/>
    <w:rsid w:val="000132B0"/>
    <w:rsid w:val="00013BAC"/>
    <w:rsid w:val="00014B39"/>
    <w:rsid w:val="00014F22"/>
    <w:rsid w:val="000158B5"/>
    <w:rsid w:val="00016030"/>
    <w:rsid w:val="00016778"/>
    <w:rsid w:val="0001757F"/>
    <w:rsid w:val="00017D5B"/>
    <w:rsid w:val="000212B4"/>
    <w:rsid w:val="00021FBF"/>
    <w:rsid w:val="0002290A"/>
    <w:rsid w:val="00022A8D"/>
    <w:rsid w:val="00022B3A"/>
    <w:rsid w:val="00022D0C"/>
    <w:rsid w:val="000236A5"/>
    <w:rsid w:val="00023FF3"/>
    <w:rsid w:val="00027873"/>
    <w:rsid w:val="00027C22"/>
    <w:rsid w:val="00027DF2"/>
    <w:rsid w:val="00030283"/>
    <w:rsid w:val="0003051E"/>
    <w:rsid w:val="000314B2"/>
    <w:rsid w:val="000316A8"/>
    <w:rsid w:val="000316A9"/>
    <w:rsid w:val="000318E4"/>
    <w:rsid w:val="00031FA0"/>
    <w:rsid w:val="000328A0"/>
    <w:rsid w:val="0003317F"/>
    <w:rsid w:val="00033AB4"/>
    <w:rsid w:val="00033BC9"/>
    <w:rsid w:val="00034642"/>
    <w:rsid w:val="000347B3"/>
    <w:rsid w:val="00034D05"/>
    <w:rsid w:val="00035B17"/>
    <w:rsid w:val="0003783E"/>
    <w:rsid w:val="00037C6A"/>
    <w:rsid w:val="000407E7"/>
    <w:rsid w:val="0004115E"/>
    <w:rsid w:val="000421CA"/>
    <w:rsid w:val="00042AA3"/>
    <w:rsid w:val="00042B79"/>
    <w:rsid w:val="000444B0"/>
    <w:rsid w:val="0004460D"/>
    <w:rsid w:val="00045099"/>
    <w:rsid w:val="0004607B"/>
    <w:rsid w:val="00046122"/>
    <w:rsid w:val="000462E4"/>
    <w:rsid w:val="0004630F"/>
    <w:rsid w:val="00046A70"/>
    <w:rsid w:val="000473D0"/>
    <w:rsid w:val="00047DB4"/>
    <w:rsid w:val="00050026"/>
    <w:rsid w:val="0005051E"/>
    <w:rsid w:val="0005157F"/>
    <w:rsid w:val="0005212F"/>
    <w:rsid w:val="00052337"/>
    <w:rsid w:val="0005298A"/>
    <w:rsid w:val="00052F52"/>
    <w:rsid w:val="00052FE4"/>
    <w:rsid w:val="00053363"/>
    <w:rsid w:val="00053C1E"/>
    <w:rsid w:val="00053FED"/>
    <w:rsid w:val="000562FA"/>
    <w:rsid w:val="000564CB"/>
    <w:rsid w:val="00056D23"/>
    <w:rsid w:val="0005703D"/>
    <w:rsid w:val="0005714D"/>
    <w:rsid w:val="00060142"/>
    <w:rsid w:val="0006018D"/>
    <w:rsid w:val="000607BD"/>
    <w:rsid w:val="00060841"/>
    <w:rsid w:val="00061DCE"/>
    <w:rsid w:val="00062AFC"/>
    <w:rsid w:val="00062F1D"/>
    <w:rsid w:val="0006430A"/>
    <w:rsid w:val="00064498"/>
    <w:rsid w:val="00065305"/>
    <w:rsid w:val="000657E5"/>
    <w:rsid w:val="00065CA0"/>
    <w:rsid w:val="00067C8A"/>
    <w:rsid w:val="00070E2C"/>
    <w:rsid w:val="00070F21"/>
    <w:rsid w:val="00072EA1"/>
    <w:rsid w:val="00072F1B"/>
    <w:rsid w:val="00074347"/>
    <w:rsid w:val="000747EA"/>
    <w:rsid w:val="00074B6C"/>
    <w:rsid w:val="0007569F"/>
    <w:rsid w:val="00075E45"/>
    <w:rsid w:val="000765BC"/>
    <w:rsid w:val="0007685D"/>
    <w:rsid w:val="00076E1C"/>
    <w:rsid w:val="0007774D"/>
    <w:rsid w:val="000836A3"/>
    <w:rsid w:val="00083D36"/>
    <w:rsid w:val="00084018"/>
    <w:rsid w:val="00085717"/>
    <w:rsid w:val="00085791"/>
    <w:rsid w:val="00086C91"/>
    <w:rsid w:val="00086FAC"/>
    <w:rsid w:val="000876F8"/>
    <w:rsid w:val="000879AC"/>
    <w:rsid w:val="000907B4"/>
    <w:rsid w:val="00090A8F"/>
    <w:rsid w:val="00091EC6"/>
    <w:rsid w:val="000922B3"/>
    <w:rsid w:val="00092C37"/>
    <w:rsid w:val="000930F6"/>
    <w:rsid w:val="000948D9"/>
    <w:rsid w:val="00095631"/>
    <w:rsid w:val="00096440"/>
    <w:rsid w:val="00096B95"/>
    <w:rsid w:val="0009722C"/>
    <w:rsid w:val="000A0DC7"/>
    <w:rsid w:val="000A1A28"/>
    <w:rsid w:val="000A1F35"/>
    <w:rsid w:val="000A2BA6"/>
    <w:rsid w:val="000A3A52"/>
    <w:rsid w:val="000A424E"/>
    <w:rsid w:val="000A47AE"/>
    <w:rsid w:val="000A68AC"/>
    <w:rsid w:val="000A76C2"/>
    <w:rsid w:val="000A7858"/>
    <w:rsid w:val="000B05A7"/>
    <w:rsid w:val="000B096C"/>
    <w:rsid w:val="000B10AA"/>
    <w:rsid w:val="000B2064"/>
    <w:rsid w:val="000B3C81"/>
    <w:rsid w:val="000B565A"/>
    <w:rsid w:val="000B65CC"/>
    <w:rsid w:val="000B699A"/>
    <w:rsid w:val="000B6B52"/>
    <w:rsid w:val="000C035D"/>
    <w:rsid w:val="000C20C8"/>
    <w:rsid w:val="000C2F82"/>
    <w:rsid w:val="000C36E4"/>
    <w:rsid w:val="000C5B89"/>
    <w:rsid w:val="000C5D70"/>
    <w:rsid w:val="000C5F07"/>
    <w:rsid w:val="000D16B2"/>
    <w:rsid w:val="000D1783"/>
    <w:rsid w:val="000D21B0"/>
    <w:rsid w:val="000D227E"/>
    <w:rsid w:val="000D2393"/>
    <w:rsid w:val="000D33BF"/>
    <w:rsid w:val="000D3781"/>
    <w:rsid w:val="000D49F5"/>
    <w:rsid w:val="000D4C8D"/>
    <w:rsid w:val="000D7259"/>
    <w:rsid w:val="000E0AEF"/>
    <w:rsid w:val="000E0AFA"/>
    <w:rsid w:val="000E183D"/>
    <w:rsid w:val="000E3791"/>
    <w:rsid w:val="000E3EF9"/>
    <w:rsid w:val="000E47F8"/>
    <w:rsid w:val="000E4837"/>
    <w:rsid w:val="000E4E59"/>
    <w:rsid w:val="000E4E75"/>
    <w:rsid w:val="000E594B"/>
    <w:rsid w:val="000E5D22"/>
    <w:rsid w:val="000E6096"/>
    <w:rsid w:val="000E6765"/>
    <w:rsid w:val="000E688B"/>
    <w:rsid w:val="000E6B8C"/>
    <w:rsid w:val="000E7196"/>
    <w:rsid w:val="000E780E"/>
    <w:rsid w:val="000E7B93"/>
    <w:rsid w:val="000E7D98"/>
    <w:rsid w:val="000F02E1"/>
    <w:rsid w:val="000F05C7"/>
    <w:rsid w:val="000F06E1"/>
    <w:rsid w:val="000F0D68"/>
    <w:rsid w:val="000F1A80"/>
    <w:rsid w:val="000F21F2"/>
    <w:rsid w:val="000F47D2"/>
    <w:rsid w:val="000F4C0C"/>
    <w:rsid w:val="000F4CB4"/>
    <w:rsid w:val="000F5D68"/>
    <w:rsid w:val="000F6C9E"/>
    <w:rsid w:val="000F71D9"/>
    <w:rsid w:val="000F7919"/>
    <w:rsid w:val="000F7B72"/>
    <w:rsid w:val="00101143"/>
    <w:rsid w:val="00101294"/>
    <w:rsid w:val="001012B8"/>
    <w:rsid w:val="00101AC2"/>
    <w:rsid w:val="00102DBA"/>
    <w:rsid w:val="00102FCF"/>
    <w:rsid w:val="001034CD"/>
    <w:rsid w:val="001048CC"/>
    <w:rsid w:val="00105B3A"/>
    <w:rsid w:val="001067C2"/>
    <w:rsid w:val="00106B94"/>
    <w:rsid w:val="00106CFD"/>
    <w:rsid w:val="00110E40"/>
    <w:rsid w:val="00111EA5"/>
    <w:rsid w:val="00113F9D"/>
    <w:rsid w:val="00114A41"/>
    <w:rsid w:val="00115308"/>
    <w:rsid w:val="001155E6"/>
    <w:rsid w:val="001166DD"/>
    <w:rsid w:val="0011699F"/>
    <w:rsid w:val="00116A14"/>
    <w:rsid w:val="00116C6F"/>
    <w:rsid w:val="001171BB"/>
    <w:rsid w:val="00117956"/>
    <w:rsid w:val="00117A62"/>
    <w:rsid w:val="00120A2E"/>
    <w:rsid w:val="00120CBB"/>
    <w:rsid w:val="00124EB0"/>
    <w:rsid w:val="00124F99"/>
    <w:rsid w:val="001260FB"/>
    <w:rsid w:val="001263DF"/>
    <w:rsid w:val="00126D12"/>
    <w:rsid w:val="00126D37"/>
    <w:rsid w:val="001307D6"/>
    <w:rsid w:val="00131AAC"/>
    <w:rsid w:val="00132D66"/>
    <w:rsid w:val="00134869"/>
    <w:rsid w:val="00135ECA"/>
    <w:rsid w:val="001364D6"/>
    <w:rsid w:val="001376F4"/>
    <w:rsid w:val="001413DF"/>
    <w:rsid w:val="00141749"/>
    <w:rsid w:val="00141F9C"/>
    <w:rsid w:val="00143397"/>
    <w:rsid w:val="00143E8A"/>
    <w:rsid w:val="001449C9"/>
    <w:rsid w:val="00145F42"/>
    <w:rsid w:val="001471B2"/>
    <w:rsid w:val="0014775A"/>
    <w:rsid w:val="001527CE"/>
    <w:rsid w:val="0015309A"/>
    <w:rsid w:val="001537FD"/>
    <w:rsid w:val="00153BC3"/>
    <w:rsid w:val="00154D9D"/>
    <w:rsid w:val="00155698"/>
    <w:rsid w:val="0015728A"/>
    <w:rsid w:val="001604DE"/>
    <w:rsid w:val="001615FE"/>
    <w:rsid w:val="00161761"/>
    <w:rsid w:val="00162810"/>
    <w:rsid w:val="00162836"/>
    <w:rsid w:val="00163331"/>
    <w:rsid w:val="0016511A"/>
    <w:rsid w:val="0016651D"/>
    <w:rsid w:val="00166858"/>
    <w:rsid w:val="00167B75"/>
    <w:rsid w:val="00171D5F"/>
    <w:rsid w:val="00171E0D"/>
    <w:rsid w:val="00171FF2"/>
    <w:rsid w:val="00171FF4"/>
    <w:rsid w:val="001720F5"/>
    <w:rsid w:val="00172AD1"/>
    <w:rsid w:val="0017367F"/>
    <w:rsid w:val="00173903"/>
    <w:rsid w:val="0017603B"/>
    <w:rsid w:val="001767CC"/>
    <w:rsid w:val="00177594"/>
    <w:rsid w:val="00177EF3"/>
    <w:rsid w:val="00180115"/>
    <w:rsid w:val="0018163D"/>
    <w:rsid w:val="0018164B"/>
    <w:rsid w:val="00181833"/>
    <w:rsid w:val="00182858"/>
    <w:rsid w:val="001853AF"/>
    <w:rsid w:val="001865D4"/>
    <w:rsid w:val="00186B4F"/>
    <w:rsid w:val="00186ED1"/>
    <w:rsid w:val="00187905"/>
    <w:rsid w:val="00190FE2"/>
    <w:rsid w:val="00191E60"/>
    <w:rsid w:val="00192A51"/>
    <w:rsid w:val="00194294"/>
    <w:rsid w:val="00194740"/>
    <w:rsid w:val="001948E5"/>
    <w:rsid w:val="001949EF"/>
    <w:rsid w:val="00194D49"/>
    <w:rsid w:val="001958A8"/>
    <w:rsid w:val="00195E73"/>
    <w:rsid w:val="00196808"/>
    <w:rsid w:val="00196923"/>
    <w:rsid w:val="00196FD0"/>
    <w:rsid w:val="0019703A"/>
    <w:rsid w:val="0019734C"/>
    <w:rsid w:val="001A03DA"/>
    <w:rsid w:val="001A24B3"/>
    <w:rsid w:val="001A302E"/>
    <w:rsid w:val="001A4248"/>
    <w:rsid w:val="001A43A4"/>
    <w:rsid w:val="001A459F"/>
    <w:rsid w:val="001A52C3"/>
    <w:rsid w:val="001A5721"/>
    <w:rsid w:val="001A5B14"/>
    <w:rsid w:val="001A5FE7"/>
    <w:rsid w:val="001A6532"/>
    <w:rsid w:val="001A71C9"/>
    <w:rsid w:val="001A751A"/>
    <w:rsid w:val="001B172D"/>
    <w:rsid w:val="001B274C"/>
    <w:rsid w:val="001B5D58"/>
    <w:rsid w:val="001B736E"/>
    <w:rsid w:val="001B764E"/>
    <w:rsid w:val="001C0540"/>
    <w:rsid w:val="001C0858"/>
    <w:rsid w:val="001C137E"/>
    <w:rsid w:val="001C1935"/>
    <w:rsid w:val="001C28F8"/>
    <w:rsid w:val="001C2CD4"/>
    <w:rsid w:val="001C3A4C"/>
    <w:rsid w:val="001C516F"/>
    <w:rsid w:val="001C538C"/>
    <w:rsid w:val="001C618F"/>
    <w:rsid w:val="001C6FE4"/>
    <w:rsid w:val="001C72B6"/>
    <w:rsid w:val="001C7620"/>
    <w:rsid w:val="001D1451"/>
    <w:rsid w:val="001D1601"/>
    <w:rsid w:val="001D26A2"/>
    <w:rsid w:val="001D2AF2"/>
    <w:rsid w:val="001D35A7"/>
    <w:rsid w:val="001D60A6"/>
    <w:rsid w:val="001D6373"/>
    <w:rsid w:val="001D687F"/>
    <w:rsid w:val="001D7470"/>
    <w:rsid w:val="001D7F9A"/>
    <w:rsid w:val="001E1419"/>
    <w:rsid w:val="001E38A3"/>
    <w:rsid w:val="001E3D4D"/>
    <w:rsid w:val="001E42ED"/>
    <w:rsid w:val="001E4476"/>
    <w:rsid w:val="001E4A8B"/>
    <w:rsid w:val="001E5188"/>
    <w:rsid w:val="001E5218"/>
    <w:rsid w:val="001E57AC"/>
    <w:rsid w:val="001E5CE0"/>
    <w:rsid w:val="001E629E"/>
    <w:rsid w:val="001E7998"/>
    <w:rsid w:val="001F0920"/>
    <w:rsid w:val="001F0E8E"/>
    <w:rsid w:val="001F178C"/>
    <w:rsid w:val="001F179A"/>
    <w:rsid w:val="001F199D"/>
    <w:rsid w:val="001F1A96"/>
    <w:rsid w:val="001F1F2A"/>
    <w:rsid w:val="001F3076"/>
    <w:rsid w:val="001F3AD9"/>
    <w:rsid w:val="001F3D1C"/>
    <w:rsid w:val="001F424D"/>
    <w:rsid w:val="001F4B5D"/>
    <w:rsid w:val="001F5496"/>
    <w:rsid w:val="001F5B19"/>
    <w:rsid w:val="001F6E7B"/>
    <w:rsid w:val="002040F0"/>
    <w:rsid w:val="002064F8"/>
    <w:rsid w:val="00207250"/>
    <w:rsid w:val="00210F65"/>
    <w:rsid w:val="0021171F"/>
    <w:rsid w:val="00211C5F"/>
    <w:rsid w:val="00212443"/>
    <w:rsid w:val="002125CC"/>
    <w:rsid w:val="002126F2"/>
    <w:rsid w:val="002141BD"/>
    <w:rsid w:val="002143FF"/>
    <w:rsid w:val="0021476E"/>
    <w:rsid w:val="00220571"/>
    <w:rsid w:val="00220738"/>
    <w:rsid w:val="00221952"/>
    <w:rsid w:val="0022276D"/>
    <w:rsid w:val="002238A4"/>
    <w:rsid w:val="002238D8"/>
    <w:rsid w:val="00223D4A"/>
    <w:rsid w:val="00223E59"/>
    <w:rsid w:val="002240D4"/>
    <w:rsid w:val="00225937"/>
    <w:rsid w:val="00225F5C"/>
    <w:rsid w:val="00226024"/>
    <w:rsid w:val="002279AF"/>
    <w:rsid w:val="00230834"/>
    <w:rsid w:val="002330B0"/>
    <w:rsid w:val="00233BDD"/>
    <w:rsid w:val="0023466A"/>
    <w:rsid w:val="00235C78"/>
    <w:rsid w:val="00236184"/>
    <w:rsid w:val="00236A05"/>
    <w:rsid w:val="002377A5"/>
    <w:rsid w:val="00237F24"/>
    <w:rsid w:val="002412FF"/>
    <w:rsid w:val="00241302"/>
    <w:rsid w:val="00241630"/>
    <w:rsid w:val="0024287F"/>
    <w:rsid w:val="00242D81"/>
    <w:rsid w:val="00243421"/>
    <w:rsid w:val="00243705"/>
    <w:rsid w:val="002437B0"/>
    <w:rsid w:val="00243ED5"/>
    <w:rsid w:val="00244F9F"/>
    <w:rsid w:val="0024549D"/>
    <w:rsid w:val="002470D8"/>
    <w:rsid w:val="00250799"/>
    <w:rsid w:val="00250D35"/>
    <w:rsid w:val="00251990"/>
    <w:rsid w:val="00252275"/>
    <w:rsid w:val="0025397C"/>
    <w:rsid w:val="0025508E"/>
    <w:rsid w:val="00256770"/>
    <w:rsid w:val="0025705A"/>
    <w:rsid w:val="00257983"/>
    <w:rsid w:val="002628CE"/>
    <w:rsid w:val="00262CDA"/>
    <w:rsid w:val="00262DF9"/>
    <w:rsid w:val="00263105"/>
    <w:rsid w:val="00263C38"/>
    <w:rsid w:val="00265B72"/>
    <w:rsid w:val="00265D2C"/>
    <w:rsid w:val="002678F7"/>
    <w:rsid w:val="00267BFE"/>
    <w:rsid w:val="00267C25"/>
    <w:rsid w:val="00270015"/>
    <w:rsid w:val="00270B6C"/>
    <w:rsid w:val="0027135D"/>
    <w:rsid w:val="00271586"/>
    <w:rsid w:val="00271EB5"/>
    <w:rsid w:val="00272ADB"/>
    <w:rsid w:val="00272DC7"/>
    <w:rsid w:val="002732FE"/>
    <w:rsid w:val="00274201"/>
    <w:rsid w:val="00274CAE"/>
    <w:rsid w:val="00275D77"/>
    <w:rsid w:val="00276022"/>
    <w:rsid w:val="0027704A"/>
    <w:rsid w:val="00277196"/>
    <w:rsid w:val="0028012B"/>
    <w:rsid w:val="00281C3A"/>
    <w:rsid w:val="00282655"/>
    <w:rsid w:val="00282CEC"/>
    <w:rsid w:val="002831E6"/>
    <w:rsid w:val="00283EB8"/>
    <w:rsid w:val="0028437B"/>
    <w:rsid w:val="00284C65"/>
    <w:rsid w:val="00284D43"/>
    <w:rsid w:val="00284E6F"/>
    <w:rsid w:val="00286640"/>
    <w:rsid w:val="00286C7D"/>
    <w:rsid w:val="00290D0F"/>
    <w:rsid w:val="0029102E"/>
    <w:rsid w:val="00291115"/>
    <w:rsid w:val="0029198C"/>
    <w:rsid w:val="00291B49"/>
    <w:rsid w:val="00291FEE"/>
    <w:rsid w:val="00292505"/>
    <w:rsid w:val="00292854"/>
    <w:rsid w:val="0029321A"/>
    <w:rsid w:val="0029409B"/>
    <w:rsid w:val="00294203"/>
    <w:rsid w:val="002951C0"/>
    <w:rsid w:val="00295DF3"/>
    <w:rsid w:val="00296B60"/>
    <w:rsid w:val="00296F86"/>
    <w:rsid w:val="00297F7C"/>
    <w:rsid w:val="002A0564"/>
    <w:rsid w:val="002A0DF1"/>
    <w:rsid w:val="002A1A01"/>
    <w:rsid w:val="002A2E2C"/>
    <w:rsid w:val="002A2F81"/>
    <w:rsid w:val="002A320D"/>
    <w:rsid w:val="002A392E"/>
    <w:rsid w:val="002A5492"/>
    <w:rsid w:val="002A5B0F"/>
    <w:rsid w:val="002A6AAF"/>
    <w:rsid w:val="002A6CA6"/>
    <w:rsid w:val="002A77A2"/>
    <w:rsid w:val="002A7853"/>
    <w:rsid w:val="002B08B8"/>
    <w:rsid w:val="002B1588"/>
    <w:rsid w:val="002B31D2"/>
    <w:rsid w:val="002B3CA3"/>
    <w:rsid w:val="002B41EF"/>
    <w:rsid w:val="002B55DA"/>
    <w:rsid w:val="002B63BA"/>
    <w:rsid w:val="002B6974"/>
    <w:rsid w:val="002B6CB6"/>
    <w:rsid w:val="002B742B"/>
    <w:rsid w:val="002C0139"/>
    <w:rsid w:val="002C1497"/>
    <w:rsid w:val="002C1E63"/>
    <w:rsid w:val="002C2253"/>
    <w:rsid w:val="002C39E5"/>
    <w:rsid w:val="002C42B2"/>
    <w:rsid w:val="002C472E"/>
    <w:rsid w:val="002C496C"/>
    <w:rsid w:val="002C4AF5"/>
    <w:rsid w:val="002C4B6F"/>
    <w:rsid w:val="002C4E29"/>
    <w:rsid w:val="002C516D"/>
    <w:rsid w:val="002C5E8F"/>
    <w:rsid w:val="002C773E"/>
    <w:rsid w:val="002C7879"/>
    <w:rsid w:val="002D005A"/>
    <w:rsid w:val="002D0C04"/>
    <w:rsid w:val="002D0CCB"/>
    <w:rsid w:val="002D3820"/>
    <w:rsid w:val="002D55BF"/>
    <w:rsid w:val="002D5D07"/>
    <w:rsid w:val="002D6660"/>
    <w:rsid w:val="002D6C4D"/>
    <w:rsid w:val="002D732D"/>
    <w:rsid w:val="002D77E6"/>
    <w:rsid w:val="002D7E10"/>
    <w:rsid w:val="002E0E53"/>
    <w:rsid w:val="002E0E64"/>
    <w:rsid w:val="002E1477"/>
    <w:rsid w:val="002E3EC5"/>
    <w:rsid w:val="002E7023"/>
    <w:rsid w:val="002E7154"/>
    <w:rsid w:val="002F075F"/>
    <w:rsid w:val="002F169A"/>
    <w:rsid w:val="002F1FC0"/>
    <w:rsid w:val="002F373D"/>
    <w:rsid w:val="002F509A"/>
    <w:rsid w:val="002F57E2"/>
    <w:rsid w:val="002F5A70"/>
    <w:rsid w:val="002F5B48"/>
    <w:rsid w:val="002F7309"/>
    <w:rsid w:val="002F7432"/>
    <w:rsid w:val="002F755C"/>
    <w:rsid w:val="002F7816"/>
    <w:rsid w:val="002F7EF3"/>
    <w:rsid w:val="002F7F93"/>
    <w:rsid w:val="0030297A"/>
    <w:rsid w:val="00302F06"/>
    <w:rsid w:val="00302F98"/>
    <w:rsid w:val="00303E0D"/>
    <w:rsid w:val="00303FB1"/>
    <w:rsid w:val="003053C9"/>
    <w:rsid w:val="00306752"/>
    <w:rsid w:val="003078E5"/>
    <w:rsid w:val="00307AFE"/>
    <w:rsid w:val="003107DF"/>
    <w:rsid w:val="00310CFA"/>
    <w:rsid w:val="00311BFA"/>
    <w:rsid w:val="00312068"/>
    <w:rsid w:val="0031263B"/>
    <w:rsid w:val="003126EC"/>
    <w:rsid w:val="00312C07"/>
    <w:rsid w:val="00314786"/>
    <w:rsid w:val="00314C9B"/>
    <w:rsid w:val="003157A1"/>
    <w:rsid w:val="00315D1F"/>
    <w:rsid w:val="00320C1E"/>
    <w:rsid w:val="00320CC3"/>
    <w:rsid w:val="00322780"/>
    <w:rsid w:val="003232E0"/>
    <w:rsid w:val="00323CFE"/>
    <w:rsid w:val="00323FCA"/>
    <w:rsid w:val="003247DD"/>
    <w:rsid w:val="00325CF1"/>
    <w:rsid w:val="00326AE4"/>
    <w:rsid w:val="00330638"/>
    <w:rsid w:val="003306E0"/>
    <w:rsid w:val="003310AD"/>
    <w:rsid w:val="0033142B"/>
    <w:rsid w:val="003317B1"/>
    <w:rsid w:val="00332A67"/>
    <w:rsid w:val="003331E1"/>
    <w:rsid w:val="00333F41"/>
    <w:rsid w:val="00334A14"/>
    <w:rsid w:val="00334AFE"/>
    <w:rsid w:val="00335245"/>
    <w:rsid w:val="003355B1"/>
    <w:rsid w:val="00335694"/>
    <w:rsid w:val="003356A5"/>
    <w:rsid w:val="00336C48"/>
    <w:rsid w:val="00337204"/>
    <w:rsid w:val="00340595"/>
    <w:rsid w:val="0034209C"/>
    <w:rsid w:val="003427D4"/>
    <w:rsid w:val="00342E4D"/>
    <w:rsid w:val="00343693"/>
    <w:rsid w:val="003450C1"/>
    <w:rsid w:val="003452D2"/>
    <w:rsid w:val="00346132"/>
    <w:rsid w:val="003464AA"/>
    <w:rsid w:val="00346FC8"/>
    <w:rsid w:val="00347D46"/>
    <w:rsid w:val="00347FDC"/>
    <w:rsid w:val="00351AA6"/>
    <w:rsid w:val="003522E9"/>
    <w:rsid w:val="00352650"/>
    <w:rsid w:val="00352FC5"/>
    <w:rsid w:val="00353029"/>
    <w:rsid w:val="003531A0"/>
    <w:rsid w:val="00353CC1"/>
    <w:rsid w:val="0035412D"/>
    <w:rsid w:val="00354A45"/>
    <w:rsid w:val="00355F73"/>
    <w:rsid w:val="003562FA"/>
    <w:rsid w:val="00356506"/>
    <w:rsid w:val="003570BD"/>
    <w:rsid w:val="003572A0"/>
    <w:rsid w:val="0036075F"/>
    <w:rsid w:val="00360B36"/>
    <w:rsid w:val="00360D2F"/>
    <w:rsid w:val="00361E92"/>
    <w:rsid w:val="00362989"/>
    <w:rsid w:val="00362F71"/>
    <w:rsid w:val="00363175"/>
    <w:rsid w:val="00363472"/>
    <w:rsid w:val="003642B4"/>
    <w:rsid w:val="00365B0F"/>
    <w:rsid w:val="00365FE6"/>
    <w:rsid w:val="00367509"/>
    <w:rsid w:val="00367741"/>
    <w:rsid w:val="003678FC"/>
    <w:rsid w:val="00367901"/>
    <w:rsid w:val="00371146"/>
    <w:rsid w:val="0037175C"/>
    <w:rsid w:val="00372236"/>
    <w:rsid w:val="00373BD0"/>
    <w:rsid w:val="0037554D"/>
    <w:rsid w:val="00376148"/>
    <w:rsid w:val="00376683"/>
    <w:rsid w:val="00377903"/>
    <w:rsid w:val="003806C0"/>
    <w:rsid w:val="00380D18"/>
    <w:rsid w:val="00381A42"/>
    <w:rsid w:val="0038272E"/>
    <w:rsid w:val="003833AF"/>
    <w:rsid w:val="00384203"/>
    <w:rsid w:val="003856AB"/>
    <w:rsid w:val="00386787"/>
    <w:rsid w:val="00386E03"/>
    <w:rsid w:val="0038785B"/>
    <w:rsid w:val="00387D31"/>
    <w:rsid w:val="00392A22"/>
    <w:rsid w:val="0039316A"/>
    <w:rsid w:val="00393399"/>
    <w:rsid w:val="0039344F"/>
    <w:rsid w:val="00393723"/>
    <w:rsid w:val="00394FE6"/>
    <w:rsid w:val="00395CC5"/>
    <w:rsid w:val="00395D7E"/>
    <w:rsid w:val="003970CE"/>
    <w:rsid w:val="003970EB"/>
    <w:rsid w:val="003A07CD"/>
    <w:rsid w:val="003A17C0"/>
    <w:rsid w:val="003A1974"/>
    <w:rsid w:val="003A1994"/>
    <w:rsid w:val="003A1A85"/>
    <w:rsid w:val="003A20B6"/>
    <w:rsid w:val="003A2390"/>
    <w:rsid w:val="003A2845"/>
    <w:rsid w:val="003A2BAD"/>
    <w:rsid w:val="003A3EB3"/>
    <w:rsid w:val="003A4C13"/>
    <w:rsid w:val="003A4F43"/>
    <w:rsid w:val="003A5715"/>
    <w:rsid w:val="003A5E87"/>
    <w:rsid w:val="003A7746"/>
    <w:rsid w:val="003B069F"/>
    <w:rsid w:val="003B0ACB"/>
    <w:rsid w:val="003B0CFD"/>
    <w:rsid w:val="003B1662"/>
    <w:rsid w:val="003B2025"/>
    <w:rsid w:val="003B2F6F"/>
    <w:rsid w:val="003B33EC"/>
    <w:rsid w:val="003B4977"/>
    <w:rsid w:val="003B6198"/>
    <w:rsid w:val="003B6296"/>
    <w:rsid w:val="003B6D9A"/>
    <w:rsid w:val="003B75CE"/>
    <w:rsid w:val="003C16CB"/>
    <w:rsid w:val="003C23DD"/>
    <w:rsid w:val="003C3825"/>
    <w:rsid w:val="003C3D83"/>
    <w:rsid w:val="003C45B5"/>
    <w:rsid w:val="003C53C6"/>
    <w:rsid w:val="003C5682"/>
    <w:rsid w:val="003C6585"/>
    <w:rsid w:val="003C718C"/>
    <w:rsid w:val="003D02CD"/>
    <w:rsid w:val="003D1759"/>
    <w:rsid w:val="003D1E8B"/>
    <w:rsid w:val="003D2A90"/>
    <w:rsid w:val="003D2CB5"/>
    <w:rsid w:val="003D2EA7"/>
    <w:rsid w:val="003D402B"/>
    <w:rsid w:val="003D465D"/>
    <w:rsid w:val="003D725F"/>
    <w:rsid w:val="003D7468"/>
    <w:rsid w:val="003D770A"/>
    <w:rsid w:val="003D7B36"/>
    <w:rsid w:val="003E0547"/>
    <w:rsid w:val="003E1884"/>
    <w:rsid w:val="003E1ACE"/>
    <w:rsid w:val="003E1B56"/>
    <w:rsid w:val="003E2D81"/>
    <w:rsid w:val="003E3A00"/>
    <w:rsid w:val="003E3ECB"/>
    <w:rsid w:val="003E4231"/>
    <w:rsid w:val="003E60A0"/>
    <w:rsid w:val="003E60B7"/>
    <w:rsid w:val="003E744F"/>
    <w:rsid w:val="003F0453"/>
    <w:rsid w:val="003F09EC"/>
    <w:rsid w:val="003F1C42"/>
    <w:rsid w:val="003F1D69"/>
    <w:rsid w:val="003F3A59"/>
    <w:rsid w:val="003F3EF1"/>
    <w:rsid w:val="003F3FE9"/>
    <w:rsid w:val="003F482D"/>
    <w:rsid w:val="003F4C17"/>
    <w:rsid w:val="003F4DE6"/>
    <w:rsid w:val="003F58DB"/>
    <w:rsid w:val="003F5E43"/>
    <w:rsid w:val="003F73EF"/>
    <w:rsid w:val="004009B6"/>
    <w:rsid w:val="00401562"/>
    <w:rsid w:val="00401653"/>
    <w:rsid w:val="0040182A"/>
    <w:rsid w:val="004023B2"/>
    <w:rsid w:val="00405E63"/>
    <w:rsid w:val="00406261"/>
    <w:rsid w:val="00407CBC"/>
    <w:rsid w:val="00410740"/>
    <w:rsid w:val="00410861"/>
    <w:rsid w:val="0041249B"/>
    <w:rsid w:val="00412548"/>
    <w:rsid w:val="00412F51"/>
    <w:rsid w:val="0041436D"/>
    <w:rsid w:val="00414BA8"/>
    <w:rsid w:val="00414D56"/>
    <w:rsid w:val="00416255"/>
    <w:rsid w:val="00417BC0"/>
    <w:rsid w:val="00420617"/>
    <w:rsid w:val="00420E36"/>
    <w:rsid w:val="00421326"/>
    <w:rsid w:val="00421DBE"/>
    <w:rsid w:val="00422324"/>
    <w:rsid w:val="00422927"/>
    <w:rsid w:val="00423665"/>
    <w:rsid w:val="00423B0B"/>
    <w:rsid w:val="00424B4C"/>
    <w:rsid w:val="00424D15"/>
    <w:rsid w:val="00426BC4"/>
    <w:rsid w:val="00426F72"/>
    <w:rsid w:val="00427534"/>
    <w:rsid w:val="00427943"/>
    <w:rsid w:val="00427DEE"/>
    <w:rsid w:val="00431D4E"/>
    <w:rsid w:val="004326F5"/>
    <w:rsid w:val="00432822"/>
    <w:rsid w:val="00432EC6"/>
    <w:rsid w:val="00435092"/>
    <w:rsid w:val="00435C5E"/>
    <w:rsid w:val="0043688F"/>
    <w:rsid w:val="00440542"/>
    <w:rsid w:val="0044068C"/>
    <w:rsid w:val="00441647"/>
    <w:rsid w:val="004419F6"/>
    <w:rsid w:val="0044315C"/>
    <w:rsid w:val="004433E3"/>
    <w:rsid w:val="00443978"/>
    <w:rsid w:val="00443DDE"/>
    <w:rsid w:val="00444F48"/>
    <w:rsid w:val="004454F3"/>
    <w:rsid w:val="00445542"/>
    <w:rsid w:val="0044587F"/>
    <w:rsid w:val="00445C1D"/>
    <w:rsid w:val="0044620D"/>
    <w:rsid w:val="004466CF"/>
    <w:rsid w:val="004467D5"/>
    <w:rsid w:val="0044684D"/>
    <w:rsid w:val="00446A15"/>
    <w:rsid w:val="004503BA"/>
    <w:rsid w:val="00451B60"/>
    <w:rsid w:val="0045311C"/>
    <w:rsid w:val="004533D2"/>
    <w:rsid w:val="004535B8"/>
    <w:rsid w:val="004553A4"/>
    <w:rsid w:val="004559B2"/>
    <w:rsid w:val="0045609D"/>
    <w:rsid w:val="00456747"/>
    <w:rsid w:val="004567C2"/>
    <w:rsid w:val="0045725F"/>
    <w:rsid w:val="00457731"/>
    <w:rsid w:val="004600F0"/>
    <w:rsid w:val="00460D52"/>
    <w:rsid w:val="00461378"/>
    <w:rsid w:val="004615AB"/>
    <w:rsid w:val="004626A5"/>
    <w:rsid w:val="00463243"/>
    <w:rsid w:val="004640D1"/>
    <w:rsid w:val="004645DC"/>
    <w:rsid w:val="00464643"/>
    <w:rsid w:val="00464841"/>
    <w:rsid w:val="004654BA"/>
    <w:rsid w:val="004658A3"/>
    <w:rsid w:val="00465DDB"/>
    <w:rsid w:val="0047026A"/>
    <w:rsid w:val="00470841"/>
    <w:rsid w:val="00474BB4"/>
    <w:rsid w:val="00474EB0"/>
    <w:rsid w:val="00476E24"/>
    <w:rsid w:val="00477E06"/>
    <w:rsid w:val="00480821"/>
    <w:rsid w:val="00481142"/>
    <w:rsid w:val="0048262B"/>
    <w:rsid w:val="00483193"/>
    <w:rsid w:val="00484B57"/>
    <w:rsid w:val="0048526E"/>
    <w:rsid w:val="00485425"/>
    <w:rsid w:val="00485462"/>
    <w:rsid w:val="00486029"/>
    <w:rsid w:val="00486A0C"/>
    <w:rsid w:val="00486B0E"/>
    <w:rsid w:val="004906E7"/>
    <w:rsid w:val="00490D6B"/>
    <w:rsid w:val="00490E31"/>
    <w:rsid w:val="00491EB9"/>
    <w:rsid w:val="004920FF"/>
    <w:rsid w:val="00492206"/>
    <w:rsid w:val="00492323"/>
    <w:rsid w:val="0049244E"/>
    <w:rsid w:val="00492E98"/>
    <w:rsid w:val="0049399A"/>
    <w:rsid w:val="00493E59"/>
    <w:rsid w:val="00493F74"/>
    <w:rsid w:val="00494BC0"/>
    <w:rsid w:val="004953B1"/>
    <w:rsid w:val="004956CA"/>
    <w:rsid w:val="0049570C"/>
    <w:rsid w:val="00496FE6"/>
    <w:rsid w:val="004979DE"/>
    <w:rsid w:val="00497F8D"/>
    <w:rsid w:val="004A0114"/>
    <w:rsid w:val="004A045F"/>
    <w:rsid w:val="004A05A8"/>
    <w:rsid w:val="004A1566"/>
    <w:rsid w:val="004A24E1"/>
    <w:rsid w:val="004A2766"/>
    <w:rsid w:val="004A29FC"/>
    <w:rsid w:val="004A347B"/>
    <w:rsid w:val="004A49BA"/>
    <w:rsid w:val="004A49F9"/>
    <w:rsid w:val="004A5C28"/>
    <w:rsid w:val="004A6EEB"/>
    <w:rsid w:val="004A7222"/>
    <w:rsid w:val="004A76D4"/>
    <w:rsid w:val="004A7B6F"/>
    <w:rsid w:val="004A7D95"/>
    <w:rsid w:val="004B02BE"/>
    <w:rsid w:val="004B03B7"/>
    <w:rsid w:val="004B0947"/>
    <w:rsid w:val="004B1267"/>
    <w:rsid w:val="004B1BC7"/>
    <w:rsid w:val="004B2956"/>
    <w:rsid w:val="004B4B1D"/>
    <w:rsid w:val="004B529B"/>
    <w:rsid w:val="004B5A93"/>
    <w:rsid w:val="004B5EB1"/>
    <w:rsid w:val="004B6CD6"/>
    <w:rsid w:val="004B782A"/>
    <w:rsid w:val="004C025A"/>
    <w:rsid w:val="004C1201"/>
    <w:rsid w:val="004C1842"/>
    <w:rsid w:val="004C1C08"/>
    <w:rsid w:val="004C234B"/>
    <w:rsid w:val="004C2AFC"/>
    <w:rsid w:val="004C3721"/>
    <w:rsid w:val="004C4265"/>
    <w:rsid w:val="004C58B3"/>
    <w:rsid w:val="004C5A77"/>
    <w:rsid w:val="004C6840"/>
    <w:rsid w:val="004C77BA"/>
    <w:rsid w:val="004D011B"/>
    <w:rsid w:val="004D02CA"/>
    <w:rsid w:val="004D0B4E"/>
    <w:rsid w:val="004D1DB6"/>
    <w:rsid w:val="004D248A"/>
    <w:rsid w:val="004D3021"/>
    <w:rsid w:val="004D3C8B"/>
    <w:rsid w:val="004D3CF3"/>
    <w:rsid w:val="004D59B7"/>
    <w:rsid w:val="004D618F"/>
    <w:rsid w:val="004D636F"/>
    <w:rsid w:val="004D64BC"/>
    <w:rsid w:val="004D6829"/>
    <w:rsid w:val="004D700A"/>
    <w:rsid w:val="004D7C04"/>
    <w:rsid w:val="004E0104"/>
    <w:rsid w:val="004E013E"/>
    <w:rsid w:val="004E36D9"/>
    <w:rsid w:val="004E3A0D"/>
    <w:rsid w:val="004E3DFD"/>
    <w:rsid w:val="004E42FC"/>
    <w:rsid w:val="004E4934"/>
    <w:rsid w:val="004E4CBB"/>
    <w:rsid w:val="004E567D"/>
    <w:rsid w:val="004E69F4"/>
    <w:rsid w:val="004F0092"/>
    <w:rsid w:val="004F046D"/>
    <w:rsid w:val="004F087D"/>
    <w:rsid w:val="004F1E08"/>
    <w:rsid w:val="004F2CEA"/>
    <w:rsid w:val="004F35B5"/>
    <w:rsid w:val="004F40F9"/>
    <w:rsid w:val="004F4CB6"/>
    <w:rsid w:val="004F707B"/>
    <w:rsid w:val="004F72D7"/>
    <w:rsid w:val="00500AAD"/>
    <w:rsid w:val="0050148F"/>
    <w:rsid w:val="00502002"/>
    <w:rsid w:val="005043D4"/>
    <w:rsid w:val="00504452"/>
    <w:rsid w:val="00504607"/>
    <w:rsid w:val="005047C3"/>
    <w:rsid w:val="00504E23"/>
    <w:rsid w:val="0050517C"/>
    <w:rsid w:val="005057A9"/>
    <w:rsid w:val="00506290"/>
    <w:rsid w:val="005064FD"/>
    <w:rsid w:val="00507DA1"/>
    <w:rsid w:val="005101F9"/>
    <w:rsid w:val="0051061D"/>
    <w:rsid w:val="00511D32"/>
    <w:rsid w:val="005127DE"/>
    <w:rsid w:val="005134A1"/>
    <w:rsid w:val="00514080"/>
    <w:rsid w:val="00516D75"/>
    <w:rsid w:val="00517A39"/>
    <w:rsid w:val="00520BDB"/>
    <w:rsid w:val="00521256"/>
    <w:rsid w:val="00521D19"/>
    <w:rsid w:val="005228ED"/>
    <w:rsid w:val="00523265"/>
    <w:rsid w:val="00523BF1"/>
    <w:rsid w:val="005243A7"/>
    <w:rsid w:val="00524A11"/>
    <w:rsid w:val="00526872"/>
    <w:rsid w:val="00526C38"/>
    <w:rsid w:val="00527AF9"/>
    <w:rsid w:val="00530118"/>
    <w:rsid w:val="0053013E"/>
    <w:rsid w:val="0053029F"/>
    <w:rsid w:val="00530F2A"/>
    <w:rsid w:val="00531939"/>
    <w:rsid w:val="00532308"/>
    <w:rsid w:val="00532655"/>
    <w:rsid w:val="00533520"/>
    <w:rsid w:val="00536292"/>
    <w:rsid w:val="0053673F"/>
    <w:rsid w:val="00537D62"/>
    <w:rsid w:val="00541522"/>
    <w:rsid w:val="005415D1"/>
    <w:rsid w:val="00541695"/>
    <w:rsid w:val="00541B2E"/>
    <w:rsid w:val="00541EC5"/>
    <w:rsid w:val="00542210"/>
    <w:rsid w:val="00542897"/>
    <w:rsid w:val="005433BF"/>
    <w:rsid w:val="00544A8B"/>
    <w:rsid w:val="005450DB"/>
    <w:rsid w:val="0054521E"/>
    <w:rsid w:val="0054563C"/>
    <w:rsid w:val="0054651A"/>
    <w:rsid w:val="005466E8"/>
    <w:rsid w:val="0054695A"/>
    <w:rsid w:val="00546BEE"/>
    <w:rsid w:val="005471B1"/>
    <w:rsid w:val="00547DC9"/>
    <w:rsid w:val="00547F79"/>
    <w:rsid w:val="00550E3C"/>
    <w:rsid w:val="00550E3D"/>
    <w:rsid w:val="005517BF"/>
    <w:rsid w:val="00551AE3"/>
    <w:rsid w:val="00552270"/>
    <w:rsid w:val="00552839"/>
    <w:rsid w:val="00552A05"/>
    <w:rsid w:val="00552A1F"/>
    <w:rsid w:val="00553DAB"/>
    <w:rsid w:val="00554B1B"/>
    <w:rsid w:val="005555CC"/>
    <w:rsid w:val="00556513"/>
    <w:rsid w:val="00557607"/>
    <w:rsid w:val="005610EF"/>
    <w:rsid w:val="00561B1D"/>
    <w:rsid w:val="00563D77"/>
    <w:rsid w:val="00563F9C"/>
    <w:rsid w:val="005640B5"/>
    <w:rsid w:val="0056481D"/>
    <w:rsid w:val="005655A7"/>
    <w:rsid w:val="00565AF9"/>
    <w:rsid w:val="0056644D"/>
    <w:rsid w:val="00566EF7"/>
    <w:rsid w:val="005678AD"/>
    <w:rsid w:val="00567B4A"/>
    <w:rsid w:val="00567C82"/>
    <w:rsid w:val="00567D46"/>
    <w:rsid w:val="00570327"/>
    <w:rsid w:val="005708A5"/>
    <w:rsid w:val="0057094D"/>
    <w:rsid w:val="00570AB2"/>
    <w:rsid w:val="005711D5"/>
    <w:rsid w:val="00571385"/>
    <w:rsid w:val="005715CE"/>
    <w:rsid w:val="00571B5B"/>
    <w:rsid w:val="00573042"/>
    <w:rsid w:val="00573FE8"/>
    <w:rsid w:val="00574558"/>
    <w:rsid w:val="005747E5"/>
    <w:rsid w:val="0057649F"/>
    <w:rsid w:val="00576725"/>
    <w:rsid w:val="00580E1C"/>
    <w:rsid w:val="00581284"/>
    <w:rsid w:val="00581DE2"/>
    <w:rsid w:val="0058206F"/>
    <w:rsid w:val="00584770"/>
    <w:rsid w:val="00584885"/>
    <w:rsid w:val="00586170"/>
    <w:rsid w:val="0058741D"/>
    <w:rsid w:val="005878E5"/>
    <w:rsid w:val="00587A3B"/>
    <w:rsid w:val="005908CA"/>
    <w:rsid w:val="00590E88"/>
    <w:rsid w:val="00592700"/>
    <w:rsid w:val="00592936"/>
    <w:rsid w:val="00592D90"/>
    <w:rsid w:val="0059300D"/>
    <w:rsid w:val="005938B7"/>
    <w:rsid w:val="00594295"/>
    <w:rsid w:val="005954EC"/>
    <w:rsid w:val="00595804"/>
    <w:rsid w:val="005965BD"/>
    <w:rsid w:val="005A0B95"/>
    <w:rsid w:val="005A166C"/>
    <w:rsid w:val="005A1815"/>
    <w:rsid w:val="005A2CFB"/>
    <w:rsid w:val="005A3565"/>
    <w:rsid w:val="005A3715"/>
    <w:rsid w:val="005A37ED"/>
    <w:rsid w:val="005A40A2"/>
    <w:rsid w:val="005A40B4"/>
    <w:rsid w:val="005A41CC"/>
    <w:rsid w:val="005A4585"/>
    <w:rsid w:val="005A4781"/>
    <w:rsid w:val="005A5204"/>
    <w:rsid w:val="005A5964"/>
    <w:rsid w:val="005A60EE"/>
    <w:rsid w:val="005A6242"/>
    <w:rsid w:val="005A7911"/>
    <w:rsid w:val="005B022D"/>
    <w:rsid w:val="005B04C8"/>
    <w:rsid w:val="005B1547"/>
    <w:rsid w:val="005B15EF"/>
    <w:rsid w:val="005B1656"/>
    <w:rsid w:val="005B20E0"/>
    <w:rsid w:val="005B2121"/>
    <w:rsid w:val="005B378C"/>
    <w:rsid w:val="005B3861"/>
    <w:rsid w:val="005B43C8"/>
    <w:rsid w:val="005B4841"/>
    <w:rsid w:val="005B5BFF"/>
    <w:rsid w:val="005B6343"/>
    <w:rsid w:val="005B64A4"/>
    <w:rsid w:val="005B732C"/>
    <w:rsid w:val="005C0494"/>
    <w:rsid w:val="005C1CEA"/>
    <w:rsid w:val="005C1F62"/>
    <w:rsid w:val="005C2042"/>
    <w:rsid w:val="005C2961"/>
    <w:rsid w:val="005C3501"/>
    <w:rsid w:val="005C3513"/>
    <w:rsid w:val="005C4C89"/>
    <w:rsid w:val="005C500B"/>
    <w:rsid w:val="005C52F6"/>
    <w:rsid w:val="005C6D43"/>
    <w:rsid w:val="005C6DEB"/>
    <w:rsid w:val="005D00A1"/>
    <w:rsid w:val="005D0322"/>
    <w:rsid w:val="005D061F"/>
    <w:rsid w:val="005D0665"/>
    <w:rsid w:val="005D15B9"/>
    <w:rsid w:val="005D2131"/>
    <w:rsid w:val="005D2338"/>
    <w:rsid w:val="005D3268"/>
    <w:rsid w:val="005D4BF4"/>
    <w:rsid w:val="005D4E89"/>
    <w:rsid w:val="005D51A6"/>
    <w:rsid w:val="005D53F9"/>
    <w:rsid w:val="005D5AAA"/>
    <w:rsid w:val="005D6801"/>
    <w:rsid w:val="005D6FDA"/>
    <w:rsid w:val="005D72B5"/>
    <w:rsid w:val="005D7903"/>
    <w:rsid w:val="005D7FE9"/>
    <w:rsid w:val="005E0788"/>
    <w:rsid w:val="005E10A8"/>
    <w:rsid w:val="005E1239"/>
    <w:rsid w:val="005E22B7"/>
    <w:rsid w:val="005E235E"/>
    <w:rsid w:val="005E2365"/>
    <w:rsid w:val="005E24F4"/>
    <w:rsid w:val="005E38EB"/>
    <w:rsid w:val="005E48F2"/>
    <w:rsid w:val="005E4D46"/>
    <w:rsid w:val="005E58CC"/>
    <w:rsid w:val="005E631D"/>
    <w:rsid w:val="005E6377"/>
    <w:rsid w:val="005E7ECA"/>
    <w:rsid w:val="005F0158"/>
    <w:rsid w:val="005F03A9"/>
    <w:rsid w:val="005F1539"/>
    <w:rsid w:val="005F1E4C"/>
    <w:rsid w:val="005F2021"/>
    <w:rsid w:val="005F24AC"/>
    <w:rsid w:val="005F3817"/>
    <w:rsid w:val="005F5DB8"/>
    <w:rsid w:val="005F7098"/>
    <w:rsid w:val="005F7264"/>
    <w:rsid w:val="005F771E"/>
    <w:rsid w:val="006002E8"/>
    <w:rsid w:val="00600403"/>
    <w:rsid w:val="00601B2D"/>
    <w:rsid w:val="00601D51"/>
    <w:rsid w:val="00602183"/>
    <w:rsid w:val="00602B20"/>
    <w:rsid w:val="006031C0"/>
    <w:rsid w:val="006035A7"/>
    <w:rsid w:val="00605082"/>
    <w:rsid w:val="00605A6F"/>
    <w:rsid w:val="00605BC4"/>
    <w:rsid w:val="00606045"/>
    <w:rsid w:val="00607561"/>
    <w:rsid w:val="00607A2B"/>
    <w:rsid w:val="00607AFC"/>
    <w:rsid w:val="00610382"/>
    <w:rsid w:val="00611029"/>
    <w:rsid w:val="00611439"/>
    <w:rsid w:val="00611845"/>
    <w:rsid w:val="0061188A"/>
    <w:rsid w:val="006137E0"/>
    <w:rsid w:val="00614B07"/>
    <w:rsid w:val="00614B71"/>
    <w:rsid w:val="00614D34"/>
    <w:rsid w:val="006150EC"/>
    <w:rsid w:val="00615E72"/>
    <w:rsid w:val="00616601"/>
    <w:rsid w:val="0061666B"/>
    <w:rsid w:val="00616E26"/>
    <w:rsid w:val="00616FA7"/>
    <w:rsid w:val="006203AC"/>
    <w:rsid w:val="00621066"/>
    <w:rsid w:val="00622169"/>
    <w:rsid w:val="006227E7"/>
    <w:rsid w:val="006232C1"/>
    <w:rsid w:val="00623671"/>
    <w:rsid w:val="00625FE8"/>
    <w:rsid w:val="00626E30"/>
    <w:rsid w:val="00627912"/>
    <w:rsid w:val="006279C2"/>
    <w:rsid w:val="00627C3F"/>
    <w:rsid w:val="00627C81"/>
    <w:rsid w:val="006301E2"/>
    <w:rsid w:val="00630D41"/>
    <w:rsid w:val="0063110B"/>
    <w:rsid w:val="00631C22"/>
    <w:rsid w:val="00632050"/>
    <w:rsid w:val="00633E55"/>
    <w:rsid w:val="00636798"/>
    <w:rsid w:val="00636878"/>
    <w:rsid w:val="00636D1B"/>
    <w:rsid w:val="006377EB"/>
    <w:rsid w:val="006405F7"/>
    <w:rsid w:val="00640648"/>
    <w:rsid w:val="00640DA0"/>
    <w:rsid w:val="006423D4"/>
    <w:rsid w:val="00643738"/>
    <w:rsid w:val="00644079"/>
    <w:rsid w:val="00644893"/>
    <w:rsid w:val="0064497E"/>
    <w:rsid w:val="006458B9"/>
    <w:rsid w:val="00645A23"/>
    <w:rsid w:val="00645BA4"/>
    <w:rsid w:val="00646518"/>
    <w:rsid w:val="006465AE"/>
    <w:rsid w:val="00646C99"/>
    <w:rsid w:val="00647550"/>
    <w:rsid w:val="006475BA"/>
    <w:rsid w:val="00647B7E"/>
    <w:rsid w:val="00647D37"/>
    <w:rsid w:val="0065068F"/>
    <w:rsid w:val="00650794"/>
    <w:rsid w:val="006512C2"/>
    <w:rsid w:val="00651614"/>
    <w:rsid w:val="00651A79"/>
    <w:rsid w:val="006520DF"/>
    <w:rsid w:val="00655317"/>
    <w:rsid w:val="00655C71"/>
    <w:rsid w:val="006569DE"/>
    <w:rsid w:val="00657F2E"/>
    <w:rsid w:val="006605AB"/>
    <w:rsid w:val="00660CCC"/>
    <w:rsid w:val="00660D16"/>
    <w:rsid w:val="006647B4"/>
    <w:rsid w:val="00665C53"/>
    <w:rsid w:val="00666835"/>
    <w:rsid w:val="0066754C"/>
    <w:rsid w:val="0066783B"/>
    <w:rsid w:val="00671056"/>
    <w:rsid w:val="00672084"/>
    <w:rsid w:val="00672BAB"/>
    <w:rsid w:val="0067370C"/>
    <w:rsid w:val="00676214"/>
    <w:rsid w:val="00676D3F"/>
    <w:rsid w:val="0068087D"/>
    <w:rsid w:val="00681591"/>
    <w:rsid w:val="00682431"/>
    <w:rsid w:val="00682438"/>
    <w:rsid w:val="006833C0"/>
    <w:rsid w:val="00684053"/>
    <w:rsid w:val="00684CAC"/>
    <w:rsid w:val="00685169"/>
    <w:rsid w:val="00685EDB"/>
    <w:rsid w:val="006874B9"/>
    <w:rsid w:val="0069061D"/>
    <w:rsid w:val="006922A7"/>
    <w:rsid w:val="0069293A"/>
    <w:rsid w:val="00692CA4"/>
    <w:rsid w:val="00693656"/>
    <w:rsid w:val="00694425"/>
    <w:rsid w:val="00695F8A"/>
    <w:rsid w:val="00696535"/>
    <w:rsid w:val="00696719"/>
    <w:rsid w:val="006A1340"/>
    <w:rsid w:val="006A1433"/>
    <w:rsid w:val="006A1DA6"/>
    <w:rsid w:val="006A3D66"/>
    <w:rsid w:val="006A4A03"/>
    <w:rsid w:val="006A4A17"/>
    <w:rsid w:val="006A4FD2"/>
    <w:rsid w:val="006A5E0A"/>
    <w:rsid w:val="006A5E55"/>
    <w:rsid w:val="006A6940"/>
    <w:rsid w:val="006A6F10"/>
    <w:rsid w:val="006A7120"/>
    <w:rsid w:val="006A77AD"/>
    <w:rsid w:val="006B0169"/>
    <w:rsid w:val="006B0E9A"/>
    <w:rsid w:val="006B1D64"/>
    <w:rsid w:val="006B3F52"/>
    <w:rsid w:val="006B426B"/>
    <w:rsid w:val="006B47FF"/>
    <w:rsid w:val="006B553E"/>
    <w:rsid w:val="006B635F"/>
    <w:rsid w:val="006B67C4"/>
    <w:rsid w:val="006B70B5"/>
    <w:rsid w:val="006B767C"/>
    <w:rsid w:val="006C088B"/>
    <w:rsid w:val="006C137D"/>
    <w:rsid w:val="006C2763"/>
    <w:rsid w:val="006C27C0"/>
    <w:rsid w:val="006C2A99"/>
    <w:rsid w:val="006C2B57"/>
    <w:rsid w:val="006C32FA"/>
    <w:rsid w:val="006C3DFD"/>
    <w:rsid w:val="006C48DD"/>
    <w:rsid w:val="006C6A64"/>
    <w:rsid w:val="006C6B37"/>
    <w:rsid w:val="006C6E96"/>
    <w:rsid w:val="006D0196"/>
    <w:rsid w:val="006D02A9"/>
    <w:rsid w:val="006D1819"/>
    <w:rsid w:val="006D2390"/>
    <w:rsid w:val="006D2827"/>
    <w:rsid w:val="006D2903"/>
    <w:rsid w:val="006D3EB9"/>
    <w:rsid w:val="006D4145"/>
    <w:rsid w:val="006D4AD6"/>
    <w:rsid w:val="006D5145"/>
    <w:rsid w:val="006D64C6"/>
    <w:rsid w:val="006D6585"/>
    <w:rsid w:val="006D65AE"/>
    <w:rsid w:val="006D66FD"/>
    <w:rsid w:val="006D690F"/>
    <w:rsid w:val="006D6ACC"/>
    <w:rsid w:val="006D71E7"/>
    <w:rsid w:val="006D71E9"/>
    <w:rsid w:val="006E071C"/>
    <w:rsid w:val="006E314E"/>
    <w:rsid w:val="006E3DF5"/>
    <w:rsid w:val="006E4579"/>
    <w:rsid w:val="006E4D06"/>
    <w:rsid w:val="006E50C6"/>
    <w:rsid w:val="006E528A"/>
    <w:rsid w:val="006E7F8B"/>
    <w:rsid w:val="006F1878"/>
    <w:rsid w:val="006F25D9"/>
    <w:rsid w:val="006F2C49"/>
    <w:rsid w:val="006F2F64"/>
    <w:rsid w:val="006F3039"/>
    <w:rsid w:val="006F43AD"/>
    <w:rsid w:val="006F49D5"/>
    <w:rsid w:val="006F4D4E"/>
    <w:rsid w:val="006F5038"/>
    <w:rsid w:val="006F5301"/>
    <w:rsid w:val="006F55C8"/>
    <w:rsid w:val="006F570E"/>
    <w:rsid w:val="006F6225"/>
    <w:rsid w:val="006F6445"/>
    <w:rsid w:val="006F68C9"/>
    <w:rsid w:val="006F731F"/>
    <w:rsid w:val="006F7C37"/>
    <w:rsid w:val="007009E0"/>
    <w:rsid w:val="00701231"/>
    <w:rsid w:val="00701DCF"/>
    <w:rsid w:val="00703345"/>
    <w:rsid w:val="00703C1A"/>
    <w:rsid w:val="00704EEA"/>
    <w:rsid w:val="00706F07"/>
    <w:rsid w:val="007079EE"/>
    <w:rsid w:val="007102F2"/>
    <w:rsid w:val="00710A54"/>
    <w:rsid w:val="00710A9D"/>
    <w:rsid w:val="007118CE"/>
    <w:rsid w:val="0071255F"/>
    <w:rsid w:val="007144FB"/>
    <w:rsid w:val="007160A9"/>
    <w:rsid w:val="0071673F"/>
    <w:rsid w:val="0071717D"/>
    <w:rsid w:val="007179DA"/>
    <w:rsid w:val="007211A5"/>
    <w:rsid w:val="007219F8"/>
    <w:rsid w:val="007223E1"/>
    <w:rsid w:val="00722A64"/>
    <w:rsid w:val="0072494F"/>
    <w:rsid w:val="0072529E"/>
    <w:rsid w:val="00726082"/>
    <w:rsid w:val="00726B10"/>
    <w:rsid w:val="00730406"/>
    <w:rsid w:val="0073089C"/>
    <w:rsid w:val="00730F2E"/>
    <w:rsid w:val="00731080"/>
    <w:rsid w:val="00732022"/>
    <w:rsid w:val="0073235A"/>
    <w:rsid w:val="007327EA"/>
    <w:rsid w:val="00732B22"/>
    <w:rsid w:val="00733450"/>
    <w:rsid w:val="007341D7"/>
    <w:rsid w:val="00734385"/>
    <w:rsid w:val="00735E30"/>
    <w:rsid w:val="0073604B"/>
    <w:rsid w:val="0073628F"/>
    <w:rsid w:val="00741FE9"/>
    <w:rsid w:val="00742614"/>
    <w:rsid w:val="00742763"/>
    <w:rsid w:val="00742927"/>
    <w:rsid w:val="00742AFE"/>
    <w:rsid w:val="00742DA3"/>
    <w:rsid w:val="0074452B"/>
    <w:rsid w:val="00744B43"/>
    <w:rsid w:val="0074646C"/>
    <w:rsid w:val="0074669D"/>
    <w:rsid w:val="007470B7"/>
    <w:rsid w:val="00747C1A"/>
    <w:rsid w:val="00750715"/>
    <w:rsid w:val="0075174C"/>
    <w:rsid w:val="00751A7C"/>
    <w:rsid w:val="00752CD2"/>
    <w:rsid w:val="00753621"/>
    <w:rsid w:val="007548AF"/>
    <w:rsid w:val="00755A38"/>
    <w:rsid w:val="00757074"/>
    <w:rsid w:val="00757642"/>
    <w:rsid w:val="007576AD"/>
    <w:rsid w:val="00757ACA"/>
    <w:rsid w:val="00757D72"/>
    <w:rsid w:val="007610DE"/>
    <w:rsid w:val="0076395F"/>
    <w:rsid w:val="00763AB7"/>
    <w:rsid w:val="007640AE"/>
    <w:rsid w:val="007650C2"/>
    <w:rsid w:val="007652BD"/>
    <w:rsid w:val="00766A26"/>
    <w:rsid w:val="00766C41"/>
    <w:rsid w:val="0076702C"/>
    <w:rsid w:val="007677AF"/>
    <w:rsid w:val="00767B0F"/>
    <w:rsid w:val="00770C5A"/>
    <w:rsid w:val="0077154D"/>
    <w:rsid w:val="0077163A"/>
    <w:rsid w:val="007719A6"/>
    <w:rsid w:val="007719BC"/>
    <w:rsid w:val="00771D2C"/>
    <w:rsid w:val="00771FFD"/>
    <w:rsid w:val="0077269C"/>
    <w:rsid w:val="00775888"/>
    <w:rsid w:val="00775EDB"/>
    <w:rsid w:val="007808D9"/>
    <w:rsid w:val="00781B59"/>
    <w:rsid w:val="00781FFA"/>
    <w:rsid w:val="007822F7"/>
    <w:rsid w:val="00783CE7"/>
    <w:rsid w:val="00785EA6"/>
    <w:rsid w:val="00786DD7"/>
    <w:rsid w:val="0079063F"/>
    <w:rsid w:val="00790BF7"/>
    <w:rsid w:val="00790D46"/>
    <w:rsid w:val="00791740"/>
    <w:rsid w:val="00791A9A"/>
    <w:rsid w:val="00793159"/>
    <w:rsid w:val="00794073"/>
    <w:rsid w:val="0079411D"/>
    <w:rsid w:val="00794496"/>
    <w:rsid w:val="00794C94"/>
    <w:rsid w:val="007961CC"/>
    <w:rsid w:val="0079735E"/>
    <w:rsid w:val="0079791A"/>
    <w:rsid w:val="00797A5C"/>
    <w:rsid w:val="007A0506"/>
    <w:rsid w:val="007A1A29"/>
    <w:rsid w:val="007A2799"/>
    <w:rsid w:val="007A36D2"/>
    <w:rsid w:val="007A3C88"/>
    <w:rsid w:val="007A57A9"/>
    <w:rsid w:val="007A596B"/>
    <w:rsid w:val="007A5EC4"/>
    <w:rsid w:val="007A6423"/>
    <w:rsid w:val="007A7DE9"/>
    <w:rsid w:val="007A7E10"/>
    <w:rsid w:val="007B0E64"/>
    <w:rsid w:val="007B0ED9"/>
    <w:rsid w:val="007B14AC"/>
    <w:rsid w:val="007B1618"/>
    <w:rsid w:val="007B3E93"/>
    <w:rsid w:val="007B472F"/>
    <w:rsid w:val="007B493F"/>
    <w:rsid w:val="007B4BEC"/>
    <w:rsid w:val="007B5572"/>
    <w:rsid w:val="007B59A6"/>
    <w:rsid w:val="007B5BC7"/>
    <w:rsid w:val="007B61ED"/>
    <w:rsid w:val="007B6CA9"/>
    <w:rsid w:val="007B7B5C"/>
    <w:rsid w:val="007B7EA8"/>
    <w:rsid w:val="007C1D4E"/>
    <w:rsid w:val="007C2C68"/>
    <w:rsid w:val="007C33C4"/>
    <w:rsid w:val="007C3DB4"/>
    <w:rsid w:val="007C401C"/>
    <w:rsid w:val="007C5033"/>
    <w:rsid w:val="007C53A0"/>
    <w:rsid w:val="007C6880"/>
    <w:rsid w:val="007C6A6A"/>
    <w:rsid w:val="007C7251"/>
    <w:rsid w:val="007D25DE"/>
    <w:rsid w:val="007D30B3"/>
    <w:rsid w:val="007D48B4"/>
    <w:rsid w:val="007D52C4"/>
    <w:rsid w:val="007D6234"/>
    <w:rsid w:val="007D628C"/>
    <w:rsid w:val="007D71DA"/>
    <w:rsid w:val="007D756D"/>
    <w:rsid w:val="007D77E5"/>
    <w:rsid w:val="007E04D6"/>
    <w:rsid w:val="007E1DA8"/>
    <w:rsid w:val="007E2B9C"/>
    <w:rsid w:val="007E50BF"/>
    <w:rsid w:val="007E5E71"/>
    <w:rsid w:val="007E635F"/>
    <w:rsid w:val="007E6702"/>
    <w:rsid w:val="007E7D36"/>
    <w:rsid w:val="007F1824"/>
    <w:rsid w:val="007F1CA8"/>
    <w:rsid w:val="007F20D9"/>
    <w:rsid w:val="007F2517"/>
    <w:rsid w:val="007F25A7"/>
    <w:rsid w:val="007F2DF2"/>
    <w:rsid w:val="007F3778"/>
    <w:rsid w:val="007F4303"/>
    <w:rsid w:val="007F4C1C"/>
    <w:rsid w:val="007F4E88"/>
    <w:rsid w:val="007F6175"/>
    <w:rsid w:val="007F6546"/>
    <w:rsid w:val="007F6B2F"/>
    <w:rsid w:val="007F6DD5"/>
    <w:rsid w:val="007F7D5B"/>
    <w:rsid w:val="007F7E39"/>
    <w:rsid w:val="008006F3"/>
    <w:rsid w:val="00800D47"/>
    <w:rsid w:val="0080125E"/>
    <w:rsid w:val="00801E1E"/>
    <w:rsid w:val="0080274E"/>
    <w:rsid w:val="0080306D"/>
    <w:rsid w:val="008040B6"/>
    <w:rsid w:val="00805646"/>
    <w:rsid w:val="00806B88"/>
    <w:rsid w:val="008073C4"/>
    <w:rsid w:val="008102FB"/>
    <w:rsid w:val="00810ADF"/>
    <w:rsid w:val="008111ED"/>
    <w:rsid w:val="0081164A"/>
    <w:rsid w:val="008134F5"/>
    <w:rsid w:val="00814745"/>
    <w:rsid w:val="00814B30"/>
    <w:rsid w:val="00814BE5"/>
    <w:rsid w:val="0081540B"/>
    <w:rsid w:val="00817240"/>
    <w:rsid w:val="00820077"/>
    <w:rsid w:val="0082067B"/>
    <w:rsid w:val="00820742"/>
    <w:rsid w:val="0082105C"/>
    <w:rsid w:val="008215E3"/>
    <w:rsid w:val="0082226D"/>
    <w:rsid w:val="00822B4F"/>
    <w:rsid w:val="00823AB1"/>
    <w:rsid w:val="00824B9A"/>
    <w:rsid w:val="0082507F"/>
    <w:rsid w:val="0082553B"/>
    <w:rsid w:val="00825A07"/>
    <w:rsid w:val="00830733"/>
    <w:rsid w:val="00830BFF"/>
    <w:rsid w:val="00831955"/>
    <w:rsid w:val="00831C1C"/>
    <w:rsid w:val="00831F95"/>
    <w:rsid w:val="0083268B"/>
    <w:rsid w:val="008330EA"/>
    <w:rsid w:val="00833FFB"/>
    <w:rsid w:val="0083462F"/>
    <w:rsid w:val="008349E3"/>
    <w:rsid w:val="00834A8B"/>
    <w:rsid w:val="00834DE0"/>
    <w:rsid w:val="00835036"/>
    <w:rsid w:val="008356C2"/>
    <w:rsid w:val="00835878"/>
    <w:rsid w:val="00835D98"/>
    <w:rsid w:val="00835E95"/>
    <w:rsid w:val="00836366"/>
    <w:rsid w:val="00836844"/>
    <w:rsid w:val="00836CBE"/>
    <w:rsid w:val="0083786E"/>
    <w:rsid w:val="00840F94"/>
    <w:rsid w:val="00841840"/>
    <w:rsid w:val="00841C85"/>
    <w:rsid w:val="00841EFD"/>
    <w:rsid w:val="00843530"/>
    <w:rsid w:val="00844BE0"/>
    <w:rsid w:val="008450FD"/>
    <w:rsid w:val="00846707"/>
    <w:rsid w:val="00846B9A"/>
    <w:rsid w:val="00846F8D"/>
    <w:rsid w:val="00850544"/>
    <w:rsid w:val="0085090E"/>
    <w:rsid w:val="008509BC"/>
    <w:rsid w:val="00850C45"/>
    <w:rsid w:val="00851A40"/>
    <w:rsid w:val="00852A7F"/>
    <w:rsid w:val="00854186"/>
    <w:rsid w:val="0085465E"/>
    <w:rsid w:val="00854CD1"/>
    <w:rsid w:val="00855A32"/>
    <w:rsid w:val="00855B7C"/>
    <w:rsid w:val="00855E4D"/>
    <w:rsid w:val="008563CA"/>
    <w:rsid w:val="00856869"/>
    <w:rsid w:val="00861482"/>
    <w:rsid w:val="0086188A"/>
    <w:rsid w:val="008618F5"/>
    <w:rsid w:val="00862B14"/>
    <w:rsid w:val="00863AFB"/>
    <w:rsid w:val="00863DCC"/>
    <w:rsid w:val="0086469C"/>
    <w:rsid w:val="008670E7"/>
    <w:rsid w:val="008709ED"/>
    <w:rsid w:val="00871136"/>
    <w:rsid w:val="0087262C"/>
    <w:rsid w:val="00872B79"/>
    <w:rsid w:val="00873236"/>
    <w:rsid w:val="00873499"/>
    <w:rsid w:val="00873834"/>
    <w:rsid w:val="00874A36"/>
    <w:rsid w:val="00874E69"/>
    <w:rsid w:val="008755CE"/>
    <w:rsid w:val="00875E88"/>
    <w:rsid w:val="0087629A"/>
    <w:rsid w:val="008767F5"/>
    <w:rsid w:val="00877140"/>
    <w:rsid w:val="00877ED4"/>
    <w:rsid w:val="008818D6"/>
    <w:rsid w:val="00882430"/>
    <w:rsid w:val="008825BC"/>
    <w:rsid w:val="00883D65"/>
    <w:rsid w:val="00884963"/>
    <w:rsid w:val="00884DA4"/>
    <w:rsid w:val="00884E68"/>
    <w:rsid w:val="00884EDF"/>
    <w:rsid w:val="00885E5E"/>
    <w:rsid w:val="00887B02"/>
    <w:rsid w:val="00890339"/>
    <w:rsid w:val="00891D7E"/>
    <w:rsid w:val="0089287F"/>
    <w:rsid w:val="0089305C"/>
    <w:rsid w:val="008933C9"/>
    <w:rsid w:val="00893EE5"/>
    <w:rsid w:val="00895354"/>
    <w:rsid w:val="0089583B"/>
    <w:rsid w:val="00896976"/>
    <w:rsid w:val="00896AD9"/>
    <w:rsid w:val="00896D13"/>
    <w:rsid w:val="008975C0"/>
    <w:rsid w:val="008A088E"/>
    <w:rsid w:val="008A3873"/>
    <w:rsid w:val="008A3993"/>
    <w:rsid w:val="008A57D5"/>
    <w:rsid w:val="008A5A2B"/>
    <w:rsid w:val="008A6179"/>
    <w:rsid w:val="008A7CA0"/>
    <w:rsid w:val="008B0369"/>
    <w:rsid w:val="008B074D"/>
    <w:rsid w:val="008B0C8C"/>
    <w:rsid w:val="008B1340"/>
    <w:rsid w:val="008B171B"/>
    <w:rsid w:val="008B182C"/>
    <w:rsid w:val="008B19C2"/>
    <w:rsid w:val="008B1A78"/>
    <w:rsid w:val="008B1DEC"/>
    <w:rsid w:val="008B2481"/>
    <w:rsid w:val="008B25B7"/>
    <w:rsid w:val="008B2DE4"/>
    <w:rsid w:val="008B2FC2"/>
    <w:rsid w:val="008B2FF6"/>
    <w:rsid w:val="008B389D"/>
    <w:rsid w:val="008B4F2D"/>
    <w:rsid w:val="008B5599"/>
    <w:rsid w:val="008B58C9"/>
    <w:rsid w:val="008B5FF9"/>
    <w:rsid w:val="008B63EF"/>
    <w:rsid w:val="008C113E"/>
    <w:rsid w:val="008C29CD"/>
    <w:rsid w:val="008C2BC1"/>
    <w:rsid w:val="008C48F1"/>
    <w:rsid w:val="008C4FBB"/>
    <w:rsid w:val="008C6A69"/>
    <w:rsid w:val="008C7977"/>
    <w:rsid w:val="008C79B2"/>
    <w:rsid w:val="008D0344"/>
    <w:rsid w:val="008D0631"/>
    <w:rsid w:val="008D0BCE"/>
    <w:rsid w:val="008D2889"/>
    <w:rsid w:val="008D2E7A"/>
    <w:rsid w:val="008D3F76"/>
    <w:rsid w:val="008D3FA5"/>
    <w:rsid w:val="008D3FAB"/>
    <w:rsid w:val="008D40A8"/>
    <w:rsid w:val="008D4DB8"/>
    <w:rsid w:val="008D639A"/>
    <w:rsid w:val="008D6C7A"/>
    <w:rsid w:val="008D7973"/>
    <w:rsid w:val="008E0993"/>
    <w:rsid w:val="008E0C28"/>
    <w:rsid w:val="008E17C9"/>
    <w:rsid w:val="008E1F3A"/>
    <w:rsid w:val="008E1FFA"/>
    <w:rsid w:val="008E389F"/>
    <w:rsid w:val="008E3FD7"/>
    <w:rsid w:val="008E530F"/>
    <w:rsid w:val="008E5543"/>
    <w:rsid w:val="008E583C"/>
    <w:rsid w:val="008E65C2"/>
    <w:rsid w:val="008E6B95"/>
    <w:rsid w:val="008F26A4"/>
    <w:rsid w:val="008F2F42"/>
    <w:rsid w:val="008F3CEB"/>
    <w:rsid w:val="008F3FC5"/>
    <w:rsid w:val="008F483C"/>
    <w:rsid w:val="008F5B53"/>
    <w:rsid w:val="008F5BC7"/>
    <w:rsid w:val="008F6073"/>
    <w:rsid w:val="008F63F7"/>
    <w:rsid w:val="008F7389"/>
    <w:rsid w:val="0090084F"/>
    <w:rsid w:val="00900BA2"/>
    <w:rsid w:val="00902C9E"/>
    <w:rsid w:val="0090384C"/>
    <w:rsid w:val="00903FD2"/>
    <w:rsid w:val="00904D25"/>
    <w:rsid w:val="00905882"/>
    <w:rsid w:val="00905A7A"/>
    <w:rsid w:val="00907433"/>
    <w:rsid w:val="0090789D"/>
    <w:rsid w:val="00907DB6"/>
    <w:rsid w:val="009119BD"/>
    <w:rsid w:val="009127BE"/>
    <w:rsid w:val="00912A64"/>
    <w:rsid w:val="00912B6B"/>
    <w:rsid w:val="00914908"/>
    <w:rsid w:val="00914AB9"/>
    <w:rsid w:val="009159A7"/>
    <w:rsid w:val="009176AE"/>
    <w:rsid w:val="009201B5"/>
    <w:rsid w:val="00921E46"/>
    <w:rsid w:val="00922C0C"/>
    <w:rsid w:val="00924204"/>
    <w:rsid w:val="009249A3"/>
    <w:rsid w:val="00924C86"/>
    <w:rsid w:val="00924FE2"/>
    <w:rsid w:val="00925858"/>
    <w:rsid w:val="00925CF3"/>
    <w:rsid w:val="00926619"/>
    <w:rsid w:val="009266D0"/>
    <w:rsid w:val="00926E87"/>
    <w:rsid w:val="0092726D"/>
    <w:rsid w:val="0092752A"/>
    <w:rsid w:val="0092771C"/>
    <w:rsid w:val="00927830"/>
    <w:rsid w:val="0092799E"/>
    <w:rsid w:val="0093115B"/>
    <w:rsid w:val="009313E8"/>
    <w:rsid w:val="00932D6B"/>
    <w:rsid w:val="00934A9A"/>
    <w:rsid w:val="00935729"/>
    <w:rsid w:val="0093651D"/>
    <w:rsid w:val="00936F77"/>
    <w:rsid w:val="009378B1"/>
    <w:rsid w:val="00937AD8"/>
    <w:rsid w:val="00940026"/>
    <w:rsid w:val="009403F6"/>
    <w:rsid w:val="009426DE"/>
    <w:rsid w:val="00942C28"/>
    <w:rsid w:val="009434DB"/>
    <w:rsid w:val="009434EA"/>
    <w:rsid w:val="009442D6"/>
    <w:rsid w:val="00944764"/>
    <w:rsid w:val="00944946"/>
    <w:rsid w:val="00944EF3"/>
    <w:rsid w:val="00946AFD"/>
    <w:rsid w:val="00946BF4"/>
    <w:rsid w:val="0095162C"/>
    <w:rsid w:val="00953062"/>
    <w:rsid w:val="00953499"/>
    <w:rsid w:val="00953E6E"/>
    <w:rsid w:val="00953FD3"/>
    <w:rsid w:val="00954A6A"/>
    <w:rsid w:val="0095534A"/>
    <w:rsid w:val="00956AE5"/>
    <w:rsid w:val="00957418"/>
    <w:rsid w:val="00957749"/>
    <w:rsid w:val="009579CB"/>
    <w:rsid w:val="00957FBC"/>
    <w:rsid w:val="00960336"/>
    <w:rsid w:val="00960578"/>
    <w:rsid w:val="00960A4F"/>
    <w:rsid w:val="00960D67"/>
    <w:rsid w:val="00961094"/>
    <w:rsid w:val="009610F2"/>
    <w:rsid w:val="009612EE"/>
    <w:rsid w:val="009616B6"/>
    <w:rsid w:val="0096275A"/>
    <w:rsid w:val="0096385F"/>
    <w:rsid w:val="00963DBF"/>
    <w:rsid w:val="0096490B"/>
    <w:rsid w:val="00964F21"/>
    <w:rsid w:val="00965255"/>
    <w:rsid w:val="0096611D"/>
    <w:rsid w:val="0096765A"/>
    <w:rsid w:val="009706B1"/>
    <w:rsid w:val="00970DD5"/>
    <w:rsid w:val="009710BE"/>
    <w:rsid w:val="00971B4E"/>
    <w:rsid w:val="00971BD1"/>
    <w:rsid w:val="00974627"/>
    <w:rsid w:val="009747B8"/>
    <w:rsid w:val="00975687"/>
    <w:rsid w:val="009764B9"/>
    <w:rsid w:val="009771FF"/>
    <w:rsid w:val="009802DE"/>
    <w:rsid w:val="00980420"/>
    <w:rsid w:val="009809F0"/>
    <w:rsid w:val="00981A98"/>
    <w:rsid w:val="00981C67"/>
    <w:rsid w:val="00981D39"/>
    <w:rsid w:val="00982821"/>
    <w:rsid w:val="00982CE1"/>
    <w:rsid w:val="00982FEC"/>
    <w:rsid w:val="009837F2"/>
    <w:rsid w:val="00983B20"/>
    <w:rsid w:val="00983EA1"/>
    <w:rsid w:val="00984EC6"/>
    <w:rsid w:val="00984FFB"/>
    <w:rsid w:val="00985196"/>
    <w:rsid w:val="00985A14"/>
    <w:rsid w:val="0098638F"/>
    <w:rsid w:val="009866EB"/>
    <w:rsid w:val="00987A0E"/>
    <w:rsid w:val="00987C52"/>
    <w:rsid w:val="0099030C"/>
    <w:rsid w:val="0099056B"/>
    <w:rsid w:val="00990978"/>
    <w:rsid w:val="00992569"/>
    <w:rsid w:val="00992E92"/>
    <w:rsid w:val="0099398B"/>
    <w:rsid w:val="00993A33"/>
    <w:rsid w:val="00993DDA"/>
    <w:rsid w:val="00993F20"/>
    <w:rsid w:val="00994098"/>
    <w:rsid w:val="0099440D"/>
    <w:rsid w:val="00996945"/>
    <w:rsid w:val="00996A36"/>
    <w:rsid w:val="00996CA8"/>
    <w:rsid w:val="00996D5A"/>
    <w:rsid w:val="009A0831"/>
    <w:rsid w:val="009A1592"/>
    <w:rsid w:val="009A15DA"/>
    <w:rsid w:val="009A34F3"/>
    <w:rsid w:val="009A3663"/>
    <w:rsid w:val="009A422A"/>
    <w:rsid w:val="009A4AE4"/>
    <w:rsid w:val="009A519C"/>
    <w:rsid w:val="009A5498"/>
    <w:rsid w:val="009A589F"/>
    <w:rsid w:val="009A5C5B"/>
    <w:rsid w:val="009A5DB6"/>
    <w:rsid w:val="009A60F5"/>
    <w:rsid w:val="009A6343"/>
    <w:rsid w:val="009A68AA"/>
    <w:rsid w:val="009A7A98"/>
    <w:rsid w:val="009B04DC"/>
    <w:rsid w:val="009B1317"/>
    <w:rsid w:val="009B1815"/>
    <w:rsid w:val="009B2E82"/>
    <w:rsid w:val="009B5818"/>
    <w:rsid w:val="009B7C7A"/>
    <w:rsid w:val="009C047B"/>
    <w:rsid w:val="009C1C5B"/>
    <w:rsid w:val="009C23F3"/>
    <w:rsid w:val="009C3450"/>
    <w:rsid w:val="009C43B4"/>
    <w:rsid w:val="009C4CB2"/>
    <w:rsid w:val="009C5A5A"/>
    <w:rsid w:val="009C6747"/>
    <w:rsid w:val="009C6B4B"/>
    <w:rsid w:val="009C6C51"/>
    <w:rsid w:val="009C7C0F"/>
    <w:rsid w:val="009C7FC3"/>
    <w:rsid w:val="009D0224"/>
    <w:rsid w:val="009D17BE"/>
    <w:rsid w:val="009D212A"/>
    <w:rsid w:val="009D2A39"/>
    <w:rsid w:val="009D3BFE"/>
    <w:rsid w:val="009D43A9"/>
    <w:rsid w:val="009D45E4"/>
    <w:rsid w:val="009D5A3D"/>
    <w:rsid w:val="009D63E3"/>
    <w:rsid w:val="009D6458"/>
    <w:rsid w:val="009D69EB"/>
    <w:rsid w:val="009D6A92"/>
    <w:rsid w:val="009D7059"/>
    <w:rsid w:val="009D7643"/>
    <w:rsid w:val="009D7D2A"/>
    <w:rsid w:val="009E1443"/>
    <w:rsid w:val="009E1C97"/>
    <w:rsid w:val="009E257A"/>
    <w:rsid w:val="009E3D6D"/>
    <w:rsid w:val="009E5973"/>
    <w:rsid w:val="009E5BA1"/>
    <w:rsid w:val="009E6A38"/>
    <w:rsid w:val="009E6AAE"/>
    <w:rsid w:val="009E6D61"/>
    <w:rsid w:val="009E7113"/>
    <w:rsid w:val="009E7625"/>
    <w:rsid w:val="009F01CA"/>
    <w:rsid w:val="009F03D2"/>
    <w:rsid w:val="009F0BA6"/>
    <w:rsid w:val="009F1DCB"/>
    <w:rsid w:val="009F243A"/>
    <w:rsid w:val="009F3B85"/>
    <w:rsid w:val="009F3C5C"/>
    <w:rsid w:val="009F4FBD"/>
    <w:rsid w:val="009F5033"/>
    <w:rsid w:val="009F5363"/>
    <w:rsid w:val="009F5C81"/>
    <w:rsid w:val="009F604D"/>
    <w:rsid w:val="009F6442"/>
    <w:rsid w:val="009F68F7"/>
    <w:rsid w:val="009F7279"/>
    <w:rsid w:val="00A002E8"/>
    <w:rsid w:val="00A00C76"/>
    <w:rsid w:val="00A016B9"/>
    <w:rsid w:val="00A01F86"/>
    <w:rsid w:val="00A02427"/>
    <w:rsid w:val="00A02B9C"/>
    <w:rsid w:val="00A03873"/>
    <w:rsid w:val="00A03E39"/>
    <w:rsid w:val="00A05C0F"/>
    <w:rsid w:val="00A05FEE"/>
    <w:rsid w:val="00A06161"/>
    <w:rsid w:val="00A0764E"/>
    <w:rsid w:val="00A11103"/>
    <w:rsid w:val="00A129E9"/>
    <w:rsid w:val="00A13CFB"/>
    <w:rsid w:val="00A15596"/>
    <w:rsid w:val="00A15DD3"/>
    <w:rsid w:val="00A168AA"/>
    <w:rsid w:val="00A170ED"/>
    <w:rsid w:val="00A17922"/>
    <w:rsid w:val="00A17B31"/>
    <w:rsid w:val="00A20128"/>
    <w:rsid w:val="00A212EE"/>
    <w:rsid w:val="00A21814"/>
    <w:rsid w:val="00A22793"/>
    <w:rsid w:val="00A23A62"/>
    <w:rsid w:val="00A23C2D"/>
    <w:rsid w:val="00A25108"/>
    <w:rsid w:val="00A25BC4"/>
    <w:rsid w:val="00A26801"/>
    <w:rsid w:val="00A26A24"/>
    <w:rsid w:val="00A26B77"/>
    <w:rsid w:val="00A2791A"/>
    <w:rsid w:val="00A300AA"/>
    <w:rsid w:val="00A31A8B"/>
    <w:rsid w:val="00A322BF"/>
    <w:rsid w:val="00A327D8"/>
    <w:rsid w:val="00A33358"/>
    <w:rsid w:val="00A33C18"/>
    <w:rsid w:val="00A33D27"/>
    <w:rsid w:val="00A33DD5"/>
    <w:rsid w:val="00A341ED"/>
    <w:rsid w:val="00A34AD3"/>
    <w:rsid w:val="00A353E1"/>
    <w:rsid w:val="00A362D6"/>
    <w:rsid w:val="00A3784E"/>
    <w:rsid w:val="00A37E96"/>
    <w:rsid w:val="00A40B02"/>
    <w:rsid w:val="00A41739"/>
    <w:rsid w:val="00A419B6"/>
    <w:rsid w:val="00A421D5"/>
    <w:rsid w:val="00A422A1"/>
    <w:rsid w:val="00A4269D"/>
    <w:rsid w:val="00A47138"/>
    <w:rsid w:val="00A47236"/>
    <w:rsid w:val="00A500AF"/>
    <w:rsid w:val="00A508F2"/>
    <w:rsid w:val="00A51139"/>
    <w:rsid w:val="00A515DA"/>
    <w:rsid w:val="00A522E3"/>
    <w:rsid w:val="00A5485C"/>
    <w:rsid w:val="00A55E2D"/>
    <w:rsid w:val="00A605EA"/>
    <w:rsid w:val="00A60D0E"/>
    <w:rsid w:val="00A60E83"/>
    <w:rsid w:val="00A60F9B"/>
    <w:rsid w:val="00A615B6"/>
    <w:rsid w:val="00A61F83"/>
    <w:rsid w:val="00A61FA6"/>
    <w:rsid w:val="00A6360D"/>
    <w:rsid w:val="00A638D0"/>
    <w:rsid w:val="00A67CF4"/>
    <w:rsid w:val="00A7003A"/>
    <w:rsid w:val="00A71222"/>
    <w:rsid w:val="00A71D27"/>
    <w:rsid w:val="00A725AA"/>
    <w:rsid w:val="00A72EFF"/>
    <w:rsid w:val="00A7314D"/>
    <w:rsid w:val="00A7349B"/>
    <w:rsid w:val="00A73FA3"/>
    <w:rsid w:val="00A7441B"/>
    <w:rsid w:val="00A74EC5"/>
    <w:rsid w:val="00A75B0E"/>
    <w:rsid w:val="00A75F39"/>
    <w:rsid w:val="00A7632C"/>
    <w:rsid w:val="00A76575"/>
    <w:rsid w:val="00A76C23"/>
    <w:rsid w:val="00A777C7"/>
    <w:rsid w:val="00A819D5"/>
    <w:rsid w:val="00A81AD8"/>
    <w:rsid w:val="00A81C21"/>
    <w:rsid w:val="00A81DBA"/>
    <w:rsid w:val="00A82ADC"/>
    <w:rsid w:val="00A831D3"/>
    <w:rsid w:val="00A83CC6"/>
    <w:rsid w:val="00A8429A"/>
    <w:rsid w:val="00A84CF4"/>
    <w:rsid w:val="00A86D7A"/>
    <w:rsid w:val="00A8789D"/>
    <w:rsid w:val="00A905D5"/>
    <w:rsid w:val="00A91836"/>
    <w:rsid w:val="00A92094"/>
    <w:rsid w:val="00A92C31"/>
    <w:rsid w:val="00A935A9"/>
    <w:rsid w:val="00A9549D"/>
    <w:rsid w:val="00A95D45"/>
    <w:rsid w:val="00A9637C"/>
    <w:rsid w:val="00A9694C"/>
    <w:rsid w:val="00AA015E"/>
    <w:rsid w:val="00AA01CA"/>
    <w:rsid w:val="00AA17A8"/>
    <w:rsid w:val="00AA17CE"/>
    <w:rsid w:val="00AA1C37"/>
    <w:rsid w:val="00AA246D"/>
    <w:rsid w:val="00AA2B5A"/>
    <w:rsid w:val="00AA3105"/>
    <w:rsid w:val="00AA32EA"/>
    <w:rsid w:val="00AA330F"/>
    <w:rsid w:val="00AA36A8"/>
    <w:rsid w:val="00AA39C0"/>
    <w:rsid w:val="00AA3FB8"/>
    <w:rsid w:val="00AA4425"/>
    <w:rsid w:val="00AA4442"/>
    <w:rsid w:val="00AA473D"/>
    <w:rsid w:val="00AA64A9"/>
    <w:rsid w:val="00AA7A4D"/>
    <w:rsid w:val="00AB0637"/>
    <w:rsid w:val="00AB0F4F"/>
    <w:rsid w:val="00AB1145"/>
    <w:rsid w:val="00AB1641"/>
    <w:rsid w:val="00AB17AC"/>
    <w:rsid w:val="00AB2EAC"/>
    <w:rsid w:val="00AB3155"/>
    <w:rsid w:val="00AB366D"/>
    <w:rsid w:val="00AB4894"/>
    <w:rsid w:val="00AB6D4F"/>
    <w:rsid w:val="00AB70FF"/>
    <w:rsid w:val="00AB7123"/>
    <w:rsid w:val="00AB7268"/>
    <w:rsid w:val="00AB74FD"/>
    <w:rsid w:val="00AB7612"/>
    <w:rsid w:val="00AB79E2"/>
    <w:rsid w:val="00AC00D7"/>
    <w:rsid w:val="00AC06E2"/>
    <w:rsid w:val="00AC1AA7"/>
    <w:rsid w:val="00AC2E31"/>
    <w:rsid w:val="00AC2FD9"/>
    <w:rsid w:val="00AC3AA6"/>
    <w:rsid w:val="00AC46FD"/>
    <w:rsid w:val="00AC58F3"/>
    <w:rsid w:val="00AC5D5E"/>
    <w:rsid w:val="00AC64C6"/>
    <w:rsid w:val="00AC7755"/>
    <w:rsid w:val="00AD0261"/>
    <w:rsid w:val="00AD0503"/>
    <w:rsid w:val="00AD1727"/>
    <w:rsid w:val="00AD2063"/>
    <w:rsid w:val="00AD2806"/>
    <w:rsid w:val="00AD4362"/>
    <w:rsid w:val="00AD4527"/>
    <w:rsid w:val="00AD5329"/>
    <w:rsid w:val="00AD6237"/>
    <w:rsid w:val="00AE076A"/>
    <w:rsid w:val="00AE1888"/>
    <w:rsid w:val="00AE26D0"/>
    <w:rsid w:val="00AE2776"/>
    <w:rsid w:val="00AE2963"/>
    <w:rsid w:val="00AE2A4A"/>
    <w:rsid w:val="00AE2AB8"/>
    <w:rsid w:val="00AE5E69"/>
    <w:rsid w:val="00AE664C"/>
    <w:rsid w:val="00AE7159"/>
    <w:rsid w:val="00AE7CCC"/>
    <w:rsid w:val="00AF17F5"/>
    <w:rsid w:val="00AF18E3"/>
    <w:rsid w:val="00AF417C"/>
    <w:rsid w:val="00AF439D"/>
    <w:rsid w:val="00AF47EE"/>
    <w:rsid w:val="00AF573F"/>
    <w:rsid w:val="00AF57A2"/>
    <w:rsid w:val="00AF6A88"/>
    <w:rsid w:val="00AF6A99"/>
    <w:rsid w:val="00B004C0"/>
    <w:rsid w:val="00B00D30"/>
    <w:rsid w:val="00B01D52"/>
    <w:rsid w:val="00B01EAD"/>
    <w:rsid w:val="00B028AC"/>
    <w:rsid w:val="00B039CE"/>
    <w:rsid w:val="00B03F0E"/>
    <w:rsid w:val="00B0643B"/>
    <w:rsid w:val="00B105F7"/>
    <w:rsid w:val="00B10F56"/>
    <w:rsid w:val="00B12B6E"/>
    <w:rsid w:val="00B13ABC"/>
    <w:rsid w:val="00B14DA2"/>
    <w:rsid w:val="00B14E78"/>
    <w:rsid w:val="00B1665E"/>
    <w:rsid w:val="00B171BB"/>
    <w:rsid w:val="00B22EBD"/>
    <w:rsid w:val="00B231FB"/>
    <w:rsid w:val="00B2387A"/>
    <w:rsid w:val="00B239EA"/>
    <w:rsid w:val="00B24383"/>
    <w:rsid w:val="00B26F3E"/>
    <w:rsid w:val="00B27917"/>
    <w:rsid w:val="00B27A48"/>
    <w:rsid w:val="00B27E06"/>
    <w:rsid w:val="00B27F45"/>
    <w:rsid w:val="00B3003C"/>
    <w:rsid w:val="00B309EF"/>
    <w:rsid w:val="00B30A1A"/>
    <w:rsid w:val="00B313BC"/>
    <w:rsid w:val="00B33842"/>
    <w:rsid w:val="00B34129"/>
    <w:rsid w:val="00B34774"/>
    <w:rsid w:val="00B36523"/>
    <w:rsid w:val="00B3657D"/>
    <w:rsid w:val="00B373B7"/>
    <w:rsid w:val="00B37544"/>
    <w:rsid w:val="00B4006E"/>
    <w:rsid w:val="00B40ACD"/>
    <w:rsid w:val="00B40AFF"/>
    <w:rsid w:val="00B41D9A"/>
    <w:rsid w:val="00B42094"/>
    <w:rsid w:val="00B423E9"/>
    <w:rsid w:val="00B428D3"/>
    <w:rsid w:val="00B42A5B"/>
    <w:rsid w:val="00B445E2"/>
    <w:rsid w:val="00B44A53"/>
    <w:rsid w:val="00B45053"/>
    <w:rsid w:val="00B46B63"/>
    <w:rsid w:val="00B4775D"/>
    <w:rsid w:val="00B502E0"/>
    <w:rsid w:val="00B5048C"/>
    <w:rsid w:val="00B511E9"/>
    <w:rsid w:val="00B5316B"/>
    <w:rsid w:val="00B54F0C"/>
    <w:rsid w:val="00B55416"/>
    <w:rsid w:val="00B55684"/>
    <w:rsid w:val="00B55FD0"/>
    <w:rsid w:val="00B56653"/>
    <w:rsid w:val="00B56C19"/>
    <w:rsid w:val="00B601D4"/>
    <w:rsid w:val="00B60ED4"/>
    <w:rsid w:val="00B60F76"/>
    <w:rsid w:val="00B610D1"/>
    <w:rsid w:val="00B61DA7"/>
    <w:rsid w:val="00B61EFE"/>
    <w:rsid w:val="00B62DCF"/>
    <w:rsid w:val="00B631BB"/>
    <w:rsid w:val="00B6445A"/>
    <w:rsid w:val="00B65238"/>
    <w:rsid w:val="00B65332"/>
    <w:rsid w:val="00B6533E"/>
    <w:rsid w:val="00B65D60"/>
    <w:rsid w:val="00B6624B"/>
    <w:rsid w:val="00B669F8"/>
    <w:rsid w:val="00B67609"/>
    <w:rsid w:val="00B67C31"/>
    <w:rsid w:val="00B700F0"/>
    <w:rsid w:val="00B72452"/>
    <w:rsid w:val="00B73313"/>
    <w:rsid w:val="00B74469"/>
    <w:rsid w:val="00B74A1E"/>
    <w:rsid w:val="00B7614D"/>
    <w:rsid w:val="00B76F55"/>
    <w:rsid w:val="00B81196"/>
    <w:rsid w:val="00B81863"/>
    <w:rsid w:val="00B81918"/>
    <w:rsid w:val="00B8253B"/>
    <w:rsid w:val="00B829E0"/>
    <w:rsid w:val="00B82D8C"/>
    <w:rsid w:val="00B82E48"/>
    <w:rsid w:val="00B82E51"/>
    <w:rsid w:val="00B832A3"/>
    <w:rsid w:val="00B849E9"/>
    <w:rsid w:val="00B859B4"/>
    <w:rsid w:val="00B859E1"/>
    <w:rsid w:val="00B90416"/>
    <w:rsid w:val="00B907E1"/>
    <w:rsid w:val="00B90A91"/>
    <w:rsid w:val="00B90B24"/>
    <w:rsid w:val="00B91469"/>
    <w:rsid w:val="00B915D5"/>
    <w:rsid w:val="00B92D14"/>
    <w:rsid w:val="00B93385"/>
    <w:rsid w:val="00B93A40"/>
    <w:rsid w:val="00B93CBA"/>
    <w:rsid w:val="00B949BD"/>
    <w:rsid w:val="00B961A5"/>
    <w:rsid w:val="00B96350"/>
    <w:rsid w:val="00B96410"/>
    <w:rsid w:val="00B96733"/>
    <w:rsid w:val="00BA02E4"/>
    <w:rsid w:val="00BA0F94"/>
    <w:rsid w:val="00BA1168"/>
    <w:rsid w:val="00BA2706"/>
    <w:rsid w:val="00BA51AC"/>
    <w:rsid w:val="00BA599A"/>
    <w:rsid w:val="00BA674A"/>
    <w:rsid w:val="00BA6F2C"/>
    <w:rsid w:val="00BA73E0"/>
    <w:rsid w:val="00BA7519"/>
    <w:rsid w:val="00BB0F32"/>
    <w:rsid w:val="00BB11A7"/>
    <w:rsid w:val="00BB1B0A"/>
    <w:rsid w:val="00BB2166"/>
    <w:rsid w:val="00BB33A8"/>
    <w:rsid w:val="00BB426A"/>
    <w:rsid w:val="00BB4502"/>
    <w:rsid w:val="00BB5DF4"/>
    <w:rsid w:val="00BB6BFB"/>
    <w:rsid w:val="00BB6EBF"/>
    <w:rsid w:val="00BB7099"/>
    <w:rsid w:val="00BB7678"/>
    <w:rsid w:val="00BB7DC7"/>
    <w:rsid w:val="00BC08BF"/>
    <w:rsid w:val="00BC0B4D"/>
    <w:rsid w:val="00BC1535"/>
    <w:rsid w:val="00BC1D48"/>
    <w:rsid w:val="00BC2CF3"/>
    <w:rsid w:val="00BC2E06"/>
    <w:rsid w:val="00BC339C"/>
    <w:rsid w:val="00BC38E0"/>
    <w:rsid w:val="00BC416F"/>
    <w:rsid w:val="00BC4A99"/>
    <w:rsid w:val="00BC5C3D"/>
    <w:rsid w:val="00BD0545"/>
    <w:rsid w:val="00BD16A0"/>
    <w:rsid w:val="00BD1A1D"/>
    <w:rsid w:val="00BD3575"/>
    <w:rsid w:val="00BD3CE8"/>
    <w:rsid w:val="00BD5074"/>
    <w:rsid w:val="00BD5BA3"/>
    <w:rsid w:val="00BD5F30"/>
    <w:rsid w:val="00BD6225"/>
    <w:rsid w:val="00BD6CB0"/>
    <w:rsid w:val="00BD6FEC"/>
    <w:rsid w:val="00BD7AF8"/>
    <w:rsid w:val="00BD7CAF"/>
    <w:rsid w:val="00BE15BF"/>
    <w:rsid w:val="00BE1AB2"/>
    <w:rsid w:val="00BE1BF0"/>
    <w:rsid w:val="00BE1F1D"/>
    <w:rsid w:val="00BE3099"/>
    <w:rsid w:val="00BE389E"/>
    <w:rsid w:val="00BE393B"/>
    <w:rsid w:val="00BE406C"/>
    <w:rsid w:val="00BE4247"/>
    <w:rsid w:val="00BE484E"/>
    <w:rsid w:val="00BE71C5"/>
    <w:rsid w:val="00BE75E7"/>
    <w:rsid w:val="00BE7ED0"/>
    <w:rsid w:val="00BF130D"/>
    <w:rsid w:val="00BF181F"/>
    <w:rsid w:val="00BF193D"/>
    <w:rsid w:val="00BF1F6A"/>
    <w:rsid w:val="00BF3696"/>
    <w:rsid w:val="00BF3A08"/>
    <w:rsid w:val="00BF408F"/>
    <w:rsid w:val="00BF45A2"/>
    <w:rsid w:val="00BF49A9"/>
    <w:rsid w:val="00BF5065"/>
    <w:rsid w:val="00BF6BDF"/>
    <w:rsid w:val="00BF76CD"/>
    <w:rsid w:val="00BF79E4"/>
    <w:rsid w:val="00BF7C4A"/>
    <w:rsid w:val="00C0091C"/>
    <w:rsid w:val="00C01296"/>
    <w:rsid w:val="00C0195F"/>
    <w:rsid w:val="00C02038"/>
    <w:rsid w:val="00C022EE"/>
    <w:rsid w:val="00C0237F"/>
    <w:rsid w:val="00C03C27"/>
    <w:rsid w:val="00C03D49"/>
    <w:rsid w:val="00C05774"/>
    <w:rsid w:val="00C05E73"/>
    <w:rsid w:val="00C06534"/>
    <w:rsid w:val="00C10D5D"/>
    <w:rsid w:val="00C110F4"/>
    <w:rsid w:val="00C1110E"/>
    <w:rsid w:val="00C11ADE"/>
    <w:rsid w:val="00C122D4"/>
    <w:rsid w:val="00C12CD0"/>
    <w:rsid w:val="00C12FF1"/>
    <w:rsid w:val="00C13247"/>
    <w:rsid w:val="00C139B1"/>
    <w:rsid w:val="00C14717"/>
    <w:rsid w:val="00C14A74"/>
    <w:rsid w:val="00C15BA7"/>
    <w:rsid w:val="00C173A6"/>
    <w:rsid w:val="00C17880"/>
    <w:rsid w:val="00C17A7A"/>
    <w:rsid w:val="00C20641"/>
    <w:rsid w:val="00C223FE"/>
    <w:rsid w:val="00C2276F"/>
    <w:rsid w:val="00C2320E"/>
    <w:rsid w:val="00C23363"/>
    <w:rsid w:val="00C23548"/>
    <w:rsid w:val="00C23DA3"/>
    <w:rsid w:val="00C23DA7"/>
    <w:rsid w:val="00C2450E"/>
    <w:rsid w:val="00C24945"/>
    <w:rsid w:val="00C25220"/>
    <w:rsid w:val="00C25C9F"/>
    <w:rsid w:val="00C2603A"/>
    <w:rsid w:val="00C26205"/>
    <w:rsid w:val="00C2781D"/>
    <w:rsid w:val="00C2795D"/>
    <w:rsid w:val="00C27995"/>
    <w:rsid w:val="00C27AD2"/>
    <w:rsid w:val="00C3069A"/>
    <w:rsid w:val="00C30C65"/>
    <w:rsid w:val="00C30FFE"/>
    <w:rsid w:val="00C31C52"/>
    <w:rsid w:val="00C32534"/>
    <w:rsid w:val="00C325A2"/>
    <w:rsid w:val="00C32E7B"/>
    <w:rsid w:val="00C333C8"/>
    <w:rsid w:val="00C3342B"/>
    <w:rsid w:val="00C33886"/>
    <w:rsid w:val="00C34205"/>
    <w:rsid w:val="00C352AB"/>
    <w:rsid w:val="00C35667"/>
    <w:rsid w:val="00C37211"/>
    <w:rsid w:val="00C37731"/>
    <w:rsid w:val="00C37BDD"/>
    <w:rsid w:val="00C37F12"/>
    <w:rsid w:val="00C37F30"/>
    <w:rsid w:val="00C40295"/>
    <w:rsid w:val="00C414E2"/>
    <w:rsid w:val="00C41FAD"/>
    <w:rsid w:val="00C42409"/>
    <w:rsid w:val="00C42B46"/>
    <w:rsid w:val="00C43A8F"/>
    <w:rsid w:val="00C44303"/>
    <w:rsid w:val="00C44800"/>
    <w:rsid w:val="00C44C3F"/>
    <w:rsid w:val="00C45A7F"/>
    <w:rsid w:val="00C45F40"/>
    <w:rsid w:val="00C465F1"/>
    <w:rsid w:val="00C4665E"/>
    <w:rsid w:val="00C46A4B"/>
    <w:rsid w:val="00C477EC"/>
    <w:rsid w:val="00C47E5A"/>
    <w:rsid w:val="00C51814"/>
    <w:rsid w:val="00C51E7A"/>
    <w:rsid w:val="00C51EBB"/>
    <w:rsid w:val="00C52E1E"/>
    <w:rsid w:val="00C5347D"/>
    <w:rsid w:val="00C556D8"/>
    <w:rsid w:val="00C55C2A"/>
    <w:rsid w:val="00C568CB"/>
    <w:rsid w:val="00C56E25"/>
    <w:rsid w:val="00C571B6"/>
    <w:rsid w:val="00C57C0A"/>
    <w:rsid w:val="00C60AD4"/>
    <w:rsid w:val="00C61D69"/>
    <w:rsid w:val="00C6203D"/>
    <w:rsid w:val="00C62A95"/>
    <w:rsid w:val="00C64696"/>
    <w:rsid w:val="00C6669B"/>
    <w:rsid w:val="00C66D3D"/>
    <w:rsid w:val="00C6719B"/>
    <w:rsid w:val="00C67BF1"/>
    <w:rsid w:val="00C70EBF"/>
    <w:rsid w:val="00C7169D"/>
    <w:rsid w:val="00C71CAB"/>
    <w:rsid w:val="00C71F67"/>
    <w:rsid w:val="00C72DE7"/>
    <w:rsid w:val="00C735C0"/>
    <w:rsid w:val="00C737C7"/>
    <w:rsid w:val="00C73FC2"/>
    <w:rsid w:val="00C74E97"/>
    <w:rsid w:val="00C75395"/>
    <w:rsid w:val="00C755E6"/>
    <w:rsid w:val="00C7596F"/>
    <w:rsid w:val="00C75E87"/>
    <w:rsid w:val="00C76EE7"/>
    <w:rsid w:val="00C77136"/>
    <w:rsid w:val="00C77FDD"/>
    <w:rsid w:val="00C77FE4"/>
    <w:rsid w:val="00C80332"/>
    <w:rsid w:val="00C803FD"/>
    <w:rsid w:val="00C8062B"/>
    <w:rsid w:val="00C810AB"/>
    <w:rsid w:val="00C820B6"/>
    <w:rsid w:val="00C8266D"/>
    <w:rsid w:val="00C83572"/>
    <w:rsid w:val="00C84C4C"/>
    <w:rsid w:val="00C84C87"/>
    <w:rsid w:val="00C84DA9"/>
    <w:rsid w:val="00C84E70"/>
    <w:rsid w:val="00C8504B"/>
    <w:rsid w:val="00C85C89"/>
    <w:rsid w:val="00C86E27"/>
    <w:rsid w:val="00C879BF"/>
    <w:rsid w:val="00C87B6D"/>
    <w:rsid w:val="00C9050A"/>
    <w:rsid w:val="00C91055"/>
    <w:rsid w:val="00C91614"/>
    <w:rsid w:val="00C918CB"/>
    <w:rsid w:val="00C9192A"/>
    <w:rsid w:val="00C91A2E"/>
    <w:rsid w:val="00C91D42"/>
    <w:rsid w:val="00C9246B"/>
    <w:rsid w:val="00C9383A"/>
    <w:rsid w:val="00C93BC5"/>
    <w:rsid w:val="00C94174"/>
    <w:rsid w:val="00C948A7"/>
    <w:rsid w:val="00C9581B"/>
    <w:rsid w:val="00C95A77"/>
    <w:rsid w:val="00C96A4E"/>
    <w:rsid w:val="00C96CF1"/>
    <w:rsid w:val="00C96DA6"/>
    <w:rsid w:val="00C96DF6"/>
    <w:rsid w:val="00C97582"/>
    <w:rsid w:val="00C97CA2"/>
    <w:rsid w:val="00CA0DFF"/>
    <w:rsid w:val="00CA0E21"/>
    <w:rsid w:val="00CA1147"/>
    <w:rsid w:val="00CA186E"/>
    <w:rsid w:val="00CA1CB7"/>
    <w:rsid w:val="00CA3319"/>
    <w:rsid w:val="00CA36C8"/>
    <w:rsid w:val="00CA3B31"/>
    <w:rsid w:val="00CA414E"/>
    <w:rsid w:val="00CA419D"/>
    <w:rsid w:val="00CA488E"/>
    <w:rsid w:val="00CA5439"/>
    <w:rsid w:val="00CA6030"/>
    <w:rsid w:val="00CA7A72"/>
    <w:rsid w:val="00CB10B1"/>
    <w:rsid w:val="00CB1394"/>
    <w:rsid w:val="00CB1D96"/>
    <w:rsid w:val="00CB2F69"/>
    <w:rsid w:val="00CB302A"/>
    <w:rsid w:val="00CB36DE"/>
    <w:rsid w:val="00CB4D83"/>
    <w:rsid w:val="00CB4E92"/>
    <w:rsid w:val="00CB51C4"/>
    <w:rsid w:val="00CB5632"/>
    <w:rsid w:val="00CB60AA"/>
    <w:rsid w:val="00CB7271"/>
    <w:rsid w:val="00CB7687"/>
    <w:rsid w:val="00CB7BA7"/>
    <w:rsid w:val="00CC14E8"/>
    <w:rsid w:val="00CC15A0"/>
    <w:rsid w:val="00CC3476"/>
    <w:rsid w:val="00CC3552"/>
    <w:rsid w:val="00CC4128"/>
    <w:rsid w:val="00CC4968"/>
    <w:rsid w:val="00CC4992"/>
    <w:rsid w:val="00CC566A"/>
    <w:rsid w:val="00CC6012"/>
    <w:rsid w:val="00CC604D"/>
    <w:rsid w:val="00CC77FC"/>
    <w:rsid w:val="00CD10A2"/>
    <w:rsid w:val="00CD2A13"/>
    <w:rsid w:val="00CD3A86"/>
    <w:rsid w:val="00CD4185"/>
    <w:rsid w:val="00CD44FA"/>
    <w:rsid w:val="00CD5883"/>
    <w:rsid w:val="00CD5AAF"/>
    <w:rsid w:val="00CD5CD3"/>
    <w:rsid w:val="00CD656E"/>
    <w:rsid w:val="00CD7C7B"/>
    <w:rsid w:val="00CD7FB8"/>
    <w:rsid w:val="00CE02EA"/>
    <w:rsid w:val="00CE0501"/>
    <w:rsid w:val="00CE0CFB"/>
    <w:rsid w:val="00CE1380"/>
    <w:rsid w:val="00CE165D"/>
    <w:rsid w:val="00CE1909"/>
    <w:rsid w:val="00CE4B8C"/>
    <w:rsid w:val="00CE5237"/>
    <w:rsid w:val="00CE5592"/>
    <w:rsid w:val="00CE7151"/>
    <w:rsid w:val="00CF0E86"/>
    <w:rsid w:val="00CF112E"/>
    <w:rsid w:val="00CF4280"/>
    <w:rsid w:val="00CF44C2"/>
    <w:rsid w:val="00CF4E07"/>
    <w:rsid w:val="00CF539D"/>
    <w:rsid w:val="00CF5B31"/>
    <w:rsid w:val="00CF5CEC"/>
    <w:rsid w:val="00CF5FAE"/>
    <w:rsid w:val="00CF67F1"/>
    <w:rsid w:val="00CF7682"/>
    <w:rsid w:val="00D0013D"/>
    <w:rsid w:val="00D011F9"/>
    <w:rsid w:val="00D03070"/>
    <w:rsid w:val="00D03393"/>
    <w:rsid w:val="00D03AD9"/>
    <w:rsid w:val="00D05076"/>
    <w:rsid w:val="00D055FF"/>
    <w:rsid w:val="00D05DC8"/>
    <w:rsid w:val="00D06008"/>
    <w:rsid w:val="00D0669E"/>
    <w:rsid w:val="00D072A0"/>
    <w:rsid w:val="00D1066A"/>
    <w:rsid w:val="00D10E0B"/>
    <w:rsid w:val="00D11394"/>
    <w:rsid w:val="00D11E7B"/>
    <w:rsid w:val="00D12317"/>
    <w:rsid w:val="00D12C2F"/>
    <w:rsid w:val="00D12DFA"/>
    <w:rsid w:val="00D13E65"/>
    <w:rsid w:val="00D14205"/>
    <w:rsid w:val="00D14587"/>
    <w:rsid w:val="00D149AC"/>
    <w:rsid w:val="00D14E21"/>
    <w:rsid w:val="00D15290"/>
    <w:rsid w:val="00D15526"/>
    <w:rsid w:val="00D15DC6"/>
    <w:rsid w:val="00D16690"/>
    <w:rsid w:val="00D16D55"/>
    <w:rsid w:val="00D16FDC"/>
    <w:rsid w:val="00D170D8"/>
    <w:rsid w:val="00D17591"/>
    <w:rsid w:val="00D20242"/>
    <w:rsid w:val="00D202FC"/>
    <w:rsid w:val="00D20DAF"/>
    <w:rsid w:val="00D22803"/>
    <w:rsid w:val="00D22872"/>
    <w:rsid w:val="00D232FB"/>
    <w:rsid w:val="00D23C11"/>
    <w:rsid w:val="00D24010"/>
    <w:rsid w:val="00D248D8"/>
    <w:rsid w:val="00D24927"/>
    <w:rsid w:val="00D24DEA"/>
    <w:rsid w:val="00D2674E"/>
    <w:rsid w:val="00D2678C"/>
    <w:rsid w:val="00D267F9"/>
    <w:rsid w:val="00D26AEA"/>
    <w:rsid w:val="00D26FA9"/>
    <w:rsid w:val="00D30290"/>
    <w:rsid w:val="00D30B8B"/>
    <w:rsid w:val="00D3234B"/>
    <w:rsid w:val="00D331AE"/>
    <w:rsid w:val="00D333E0"/>
    <w:rsid w:val="00D338CC"/>
    <w:rsid w:val="00D339AF"/>
    <w:rsid w:val="00D3411C"/>
    <w:rsid w:val="00D3498D"/>
    <w:rsid w:val="00D34C59"/>
    <w:rsid w:val="00D35563"/>
    <w:rsid w:val="00D4019A"/>
    <w:rsid w:val="00D408BE"/>
    <w:rsid w:val="00D40AFB"/>
    <w:rsid w:val="00D41A83"/>
    <w:rsid w:val="00D41CF1"/>
    <w:rsid w:val="00D4249A"/>
    <w:rsid w:val="00D42FFD"/>
    <w:rsid w:val="00D43038"/>
    <w:rsid w:val="00D43933"/>
    <w:rsid w:val="00D43DD3"/>
    <w:rsid w:val="00D4441A"/>
    <w:rsid w:val="00D44A68"/>
    <w:rsid w:val="00D44FA6"/>
    <w:rsid w:val="00D451FA"/>
    <w:rsid w:val="00D4545A"/>
    <w:rsid w:val="00D4659A"/>
    <w:rsid w:val="00D468F7"/>
    <w:rsid w:val="00D477D1"/>
    <w:rsid w:val="00D47A67"/>
    <w:rsid w:val="00D47D70"/>
    <w:rsid w:val="00D50352"/>
    <w:rsid w:val="00D50B3C"/>
    <w:rsid w:val="00D514B7"/>
    <w:rsid w:val="00D51AFB"/>
    <w:rsid w:val="00D522D1"/>
    <w:rsid w:val="00D541AA"/>
    <w:rsid w:val="00D54F6B"/>
    <w:rsid w:val="00D55D07"/>
    <w:rsid w:val="00D567C3"/>
    <w:rsid w:val="00D56892"/>
    <w:rsid w:val="00D57C64"/>
    <w:rsid w:val="00D60BA9"/>
    <w:rsid w:val="00D60D82"/>
    <w:rsid w:val="00D60ED6"/>
    <w:rsid w:val="00D60F91"/>
    <w:rsid w:val="00D61DF0"/>
    <w:rsid w:val="00D61E99"/>
    <w:rsid w:val="00D62F35"/>
    <w:rsid w:val="00D63AE1"/>
    <w:rsid w:val="00D64097"/>
    <w:rsid w:val="00D64650"/>
    <w:rsid w:val="00D64C2F"/>
    <w:rsid w:val="00D64EA8"/>
    <w:rsid w:val="00D67CEC"/>
    <w:rsid w:val="00D70228"/>
    <w:rsid w:val="00D70DE0"/>
    <w:rsid w:val="00D73024"/>
    <w:rsid w:val="00D73170"/>
    <w:rsid w:val="00D73E98"/>
    <w:rsid w:val="00D74CA8"/>
    <w:rsid w:val="00D7522A"/>
    <w:rsid w:val="00D76313"/>
    <w:rsid w:val="00D76A8A"/>
    <w:rsid w:val="00D76D83"/>
    <w:rsid w:val="00D7703C"/>
    <w:rsid w:val="00D7728D"/>
    <w:rsid w:val="00D775A6"/>
    <w:rsid w:val="00D801AF"/>
    <w:rsid w:val="00D81E29"/>
    <w:rsid w:val="00D8250F"/>
    <w:rsid w:val="00D82896"/>
    <w:rsid w:val="00D82D4D"/>
    <w:rsid w:val="00D835FC"/>
    <w:rsid w:val="00D838A3"/>
    <w:rsid w:val="00D843F8"/>
    <w:rsid w:val="00D844C2"/>
    <w:rsid w:val="00D84F54"/>
    <w:rsid w:val="00D8508B"/>
    <w:rsid w:val="00D85AA2"/>
    <w:rsid w:val="00D85E73"/>
    <w:rsid w:val="00D86940"/>
    <w:rsid w:val="00D86D6B"/>
    <w:rsid w:val="00D9054B"/>
    <w:rsid w:val="00D913A1"/>
    <w:rsid w:val="00D914B4"/>
    <w:rsid w:val="00D9208D"/>
    <w:rsid w:val="00D921D3"/>
    <w:rsid w:val="00D9297D"/>
    <w:rsid w:val="00D92E1F"/>
    <w:rsid w:val="00D94ABF"/>
    <w:rsid w:val="00D952DD"/>
    <w:rsid w:val="00D95308"/>
    <w:rsid w:val="00D9561F"/>
    <w:rsid w:val="00D95944"/>
    <w:rsid w:val="00D95993"/>
    <w:rsid w:val="00D95D18"/>
    <w:rsid w:val="00D97B98"/>
    <w:rsid w:val="00DA02E7"/>
    <w:rsid w:val="00DA0B6E"/>
    <w:rsid w:val="00DA0E0A"/>
    <w:rsid w:val="00DA0F36"/>
    <w:rsid w:val="00DA1433"/>
    <w:rsid w:val="00DA1785"/>
    <w:rsid w:val="00DA22A3"/>
    <w:rsid w:val="00DA3C7C"/>
    <w:rsid w:val="00DA4633"/>
    <w:rsid w:val="00DA4946"/>
    <w:rsid w:val="00DA52FC"/>
    <w:rsid w:val="00DA582B"/>
    <w:rsid w:val="00DA5A7F"/>
    <w:rsid w:val="00DA5AAA"/>
    <w:rsid w:val="00DA5FB9"/>
    <w:rsid w:val="00DA6613"/>
    <w:rsid w:val="00DA6A04"/>
    <w:rsid w:val="00DA778A"/>
    <w:rsid w:val="00DB04C2"/>
    <w:rsid w:val="00DB08DF"/>
    <w:rsid w:val="00DB1156"/>
    <w:rsid w:val="00DB138A"/>
    <w:rsid w:val="00DB1CBF"/>
    <w:rsid w:val="00DB2796"/>
    <w:rsid w:val="00DB3C81"/>
    <w:rsid w:val="00DB5C9E"/>
    <w:rsid w:val="00DB5DC3"/>
    <w:rsid w:val="00DB6563"/>
    <w:rsid w:val="00DB7301"/>
    <w:rsid w:val="00DB7787"/>
    <w:rsid w:val="00DC0D03"/>
    <w:rsid w:val="00DC1752"/>
    <w:rsid w:val="00DC187E"/>
    <w:rsid w:val="00DC2C5E"/>
    <w:rsid w:val="00DC3ED0"/>
    <w:rsid w:val="00DC42AF"/>
    <w:rsid w:val="00DC42E6"/>
    <w:rsid w:val="00DC4E60"/>
    <w:rsid w:val="00DC5EBF"/>
    <w:rsid w:val="00DC615F"/>
    <w:rsid w:val="00DC6411"/>
    <w:rsid w:val="00DD02E5"/>
    <w:rsid w:val="00DD0964"/>
    <w:rsid w:val="00DD138E"/>
    <w:rsid w:val="00DD2A2B"/>
    <w:rsid w:val="00DD3311"/>
    <w:rsid w:val="00DD39AF"/>
    <w:rsid w:val="00DD3A52"/>
    <w:rsid w:val="00DD4537"/>
    <w:rsid w:val="00DD459D"/>
    <w:rsid w:val="00DD463F"/>
    <w:rsid w:val="00DD4E75"/>
    <w:rsid w:val="00DD4E9F"/>
    <w:rsid w:val="00DD514E"/>
    <w:rsid w:val="00DD6566"/>
    <w:rsid w:val="00DD7674"/>
    <w:rsid w:val="00DE038E"/>
    <w:rsid w:val="00DE0C21"/>
    <w:rsid w:val="00DE1CD8"/>
    <w:rsid w:val="00DE239B"/>
    <w:rsid w:val="00DE2671"/>
    <w:rsid w:val="00DE27F5"/>
    <w:rsid w:val="00DE2A2E"/>
    <w:rsid w:val="00DE3A53"/>
    <w:rsid w:val="00DE4017"/>
    <w:rsid w:val="00DE40F1"/>
    <w:rsid w:val="00DE4B7D"/>
    <w:rsid w:val="00DE4DA4"/>
    <w:rsid w:val="00DE5065"/>
    <w:rsid w:val="00DE5179"/>
    <w:rsid w:val="00DE595B"/>
    <w:rsid w:val="00DE622C"/>
    <w:rsid w:val="00DE6890"/>
    <w:rsid w:val="00DE6BEC"/>
    <w:rsid w:val="00DE7438"/>
    <w:rsid w:val="00DE79C7"/>
    <w:rsid w:val="00DE7F62"/>
    <w:rsid w:val="00DE7F71"/>
    <w:rsid w:val="00DF0033"/>
    <w:rsid w:val="00DF10C5"/>
    <w:rsid w:val="00DF123B"/>
    <w:rsid w:val="00DF14E4"/>
    <w:rsid w:val="00DF2746"/>
    <w:rsid w:val="00DF2AAD"/>
    <w:rsid w:val="00DF3C54"/>
    <w:rsid w:val="00DF4666"/>
    <w:rsid w:val="00DF522E"/>
    <w:rsid w:val="00DF553C"/>
    <w:rsid w:val="00DF5561"/>
    <w:rsid w:val="00DF5AB7"/>
    <w:rsid w:val="00DF6623"/>
    <w:rsid w:val="00DF72B6"/>
    <w:rsid w:val="00E00417"/>
    <w:rsid w:val="00E00758"/>
    <w:rsid w:val="00E00FF8"/>
    <w:rsid w:val="00E014B4"/>
    <w:rsid w:val="00E017BB"/>
    <w:rsid w:val="00E018F9"/>
    <w:rsid w:val="00E01F2C"/>
    <w:rsid w:val="00E024D8"/>
    <w:rsid w:val="00E05139"/>
    <w:rsid w:val="00E06784"/>
    <w:rsid w:val="00E10AC8"/>
    <w:rsid w:val="00E10E87"/>
    <w:rsid w:val="00E110FD"/>
    <w:rsid w:val="00E13089"/>
    <w:rsid w:val="00E13809"/>
    <w:rsid w:val="00E144F8"/>
    <w:rsid w:val="00E14D89"/>
    <w:rsid w:val="00E14E79"/>
    <w:rsid w:val="00E158B6"/>
    <w:rsid w:val="00E166A7"/>
    <w:rsid w:val="00E21392"/>
    <w:rsid w:val="00E21C76"/>
    <w:rsid w:val="00E21D42"/>
    <w:rsid w:val="00E249B5"/>
    <w:rsid w:val="00E2577B"/>
    <w:rsid w:val="00E266AE"/>
    <w:rsid w:val="00E2693F"/>
    <w:rsid w:val="00E26AD5"/>
    <w:rsid w:val="00E26F26"/>
    <w:rsid w:val="00E2763C"/>
    <w:rsid w:val="00E30F02"/>
    <w:rsid w:val="00E3306E"/>
    <w:rsid w:val="00E33B26"/>
    <w:rsid w:val="00E33CB4"/>
    <w:rsid w:val="00E346BD"/>
    <w:rsid w:val="00E34B22"/>
    <w:rsid w:val="00E35CC8"/>
    <w:rsid w:val="00E3629B"/>
    <w:rsid w:val="00E36592"/>
    <w:rsid w:val="00E36C94"/>
    <w:rsid w:val="00E37E3A"/>
    <w:rsid w:val="00E40FDB"/>
    <w:rsid w:val="00E41834"/>
    <w:rsid w:val="00E41946"/>
    <w:rsid w:val="00E425B3"/>
    <w:rsid w:val="00E4288C"/>
    <w:rsid w:val="00E42AB6"/>
    <w:rsid w:val="00E42F16"/>
    <w:rsid w:val="00E431C8"/>
    <w:rsid w:val="00E436FF"/>
    <w:rsid w:val="00E44AEC"/>
    <w:rsid w:val="00E457EE"/>
    <w:rsid w:val="00E45CD2"/>
    <w:rsid w:val="00E45E10"/>
    <w:rsid w:val="00E4688F"/>
    <w:rsid w:val="00E46939"/>
    <w:rsid w:val="00E4778F"/>
    <w:rsid w:val="00E52885"/>
    <w:rsid w:val="00E52C77"/>
    <w:rsid w:val="00E52F42"/>
    <w:rsid w:val="00E53511"/>
    <w:rsid w:val="00E543DD"/>
    <w:rsid w:val="00E547DA"/>
    <w:rsid w:val="00E55B0C"/>
    <w:rsid w:val="00E600CC"/>
    <w:rsid w:val="00E603D7"/>
    <w:rsid w:val="00E60844"/>
    <w:rsid w:val="00E62617"/>
    <w:rsid w:val="00E627DD"/>
    <w:rsid w:val="00E63B9D"/>
    <w:rsid w:val="00E645D9"/>
    <w:rsid w:val="00E64D23"/>
    <w:rsid w:val="00E653A4"/>
    <w:rsid w:val="00E65528"/>
    <w:rsid w:val="00E65D9E"/>
    <w:rsid w:val="00E661F0"/>
    <w:rsid w:val="00E70DC0"/>
    <w:rsid w:val="00E71C8C"/>
    <w:rsid w:val="00E72022"/>
    <w:rsid w:val="00E726CC"/>
    <w:rsid w:val="00E74D6C"/>
    <w:rsid w:val="00E7634B"/>
    <w:rsid w:val="00E76B2D"/>
    <w:rsid w:val="00E7769E"/>
    <w:rsid w:val="00E77F73"/>
    <w:rsid w:val="00E80742"/>
    <w:rsid w:val="00E80E5F"/>
    <w:rsid w:val="00E810AC"/>
    <w:rsid w:val="00E814BF"/>
    <w:rsid w:val="00E8204D"/>
    <w:rsid w:val="00E82196"/>
    <w:rsid w:val="00E8261B"/>
    <w:rsid w:val="00E82EEF"/>
    <w:rsid w:val="00E830FD"/>
    <w:rsid w:val="00E8317A"/>
    <w:rsid w:val="00E83951"/>
    <w:rsid w:val="00E841C8"/>
    <w:rsid w:val="00E84D1E"/>
    <w:rsid w:val="00E85CE6"/>
    <w:rsid w:val="00E85F75"/>
    <w:rsid w:val="00E86FC0"/>
    <w:rsid w:val="00E87264"/>
    <w:rsid w:val="00E90A84"/>
    <w:rsid w:val="00E917D4"/>
    <w:rsid w:val="00E926FD"/>
    <w:rsid w:val="00E92E6D"/>
    <w:rsid w:val="00E93603"/>
    <w:rsid w:val="00E93AA8"/>
    <w:rsid w:val="00E94399"/>
    <w:rsid w:val="00E948F3"/>
    <w:rsid w:val="00E9585A"/>
    <w:rsid w:val="00E95E61"/>
    <w:rsid w:val="00E97BA6"/>
    <w:rsid w:val="00EA0C09"/>
    <w:rsid w:val="00EA2695"/>
    <w:rsid w:val="00EA73DE"/>
    <w:rsid w:val="00EA74D9"/>
    <w:rsid w:val="00EA7B9F"/>
    <w:rsid w:val="00EA7EC7"/>
    <w:rsid w:val="00EB074A"/>
    <w:rsid w:val="00EB1BCB"/>
    <w:rsid w:val="00EB1E36"/>
    <w:rsid w:val="00EB6526"/>
    <w:rsid w:val="00EB7FB7"/>
    <w:rsid w:val="00EC0551"/>
    <w:rsid w:val="00EC0631"/>
    <w:rsid w:val="00EC09D5"/>
    <w:rsid w:val="00EC0DA4"/>
    <w:rsid w:val="00EC1769"/>
    <w:rsid w:val="00EC2ADB"/>
    <w:rsid w:val="00EC3504"/>
    <w:rsid w:val="00EC472E"/>
    <w:rsid w:val="00EC4B07"/>
    <w:rsid w:val="00EC5728"/>
    <w:rsid w:val="00EC5802"/>
    <w:rsid w:val="00EC6472"/>
    <w:rsid w:val="00EC79C1"/>
    <w:rsid w:val="00EC7AF2"/>
    <w:rsid w:val="00ED1314"/>
    <w:rsid w:val="00ED1E27"/>
    <w:rsid w:val="00ED24CF"/>
    <w:rsid w:val="00ED3A49"/>
    <w:rsid w:val="00ED5043"/>
    <w:rsid w:val="00ED541D"/>
    <w:rsid w:val="00ED582C"/>
    <w:rsid w:val="00ED60AB"/>
    <w:rsid w:val="00ED7C71"/>
    <w:rsid w:val="00EE0672"/>
    <w:rsid w:val="00EE0A48"/>
    <w:rsid w:val="00EE240D"/>
    <w:rsid w:val="00EE2421"/>
    <w:rsid w:val="00EE2537"/>
    <w:rsid w:val="00EE2D97"/>
    <w:rsid w:val="00EE355C"/>
    <w:rsid w:val="00EE3AB7"/>
    <w:rsid w:val="00EE45D9"/>
    <w:rsid w:val="00EE45F3"/>
    <w:rsid w:val="00EE632B"/>
    <w:rsid w:val="00EE70D1"/>
    <w:rsid w:val="00EE71F3"/>
    <w:rsid w:val="00EE7401"/>
    <w:rsid w:val="00EE79A6"/>
    <w:rsid w:val="00EE7A13"/>
    <w:rsid w:val="00EE7BAF"/>
    <w:rsid w:val="00EF0815"/>
    <w:rsid w:val="00EF0AAD"/>
    <w:rsid w:val="00EF1DBC"/>
    <w:rsid w:val="00EF1E78"/>
    <w:rsid w:val="00EF2414"/>
    <w:rsid w:val="00EF3627"/>
    <w:rsid w:val="00EF3988"/>
    <w:rsid w:val="00EF41BC"/>
    <w:rsid w:val="00EF48BE"/>
    <w:rsid w:val="00EF577C"/>
    <w:rsid w:val="00EF61B3"/>
    <w:rsid w:val="00EF77EB"/>
    <w:rsid w:val="00F01218"/>
    <w:rsid w:val="00F01667"/>
    <w:rsid w:val="00F034A5"/>
    <w:rsid w:val="00F034FD"/>
    <w:rsid w:val="00F10497"/>
    <w:rsid w:val="00F1122E"/>
    <w:rsid w:val="00F1160D"/>
    <w:rsid w:val="00F12431"/>
    <w:rsid w:val="00F13132"/>
    <w:rsid w:val="00F1322F"/>
    <w:rsid w:val="00F13AE8"/>
    <w:rsid w:val="00F13AF9"/>
    <w:rsid w:val="00F1443D"/>
    <w:rsid w:val="00F145B7"/>
    <w:rsid w:val="00F15E0C"/>
    <w:rsid w:val="00F15E2F"/>
    <w:rsid w:val="00F1633C"/>
    <w:rsid w:val="00F1662D"/>
    <w:rsid w:val="00F16F66"/>
    <w:rsid w:val="00F17512"/>
    <w:rsid w:val="00F17E52"/>
    <w:rsid w:val="00F21C08"/>
    <w:rsid w:val="00F22648"/>
    <w:rsid w:val="00F259CA"/>
    <w:rsid w:val="00F26567"/>
    <w:rsid w:val="00F26DC5"/>
    <w:rsid w:val="00F2762E"/>
    <w:rsid w:val="00F277F9"/>
    <w:rsid w:val="00F27D53"/>
    <w:rsid w:val="00F30334"/>
    <w:rsid w:val="00F31531"/>
    <w:rsid w:val="00F316FA"/>
    <w:rsid w:val="00F31994"/>
    <w:rsid w:val="00F31B68"/>
    <w:rsid w:val="00F323B5"/>
    <w:rsid w:val="00F32BBB"/>
    <w:rsid w:val="00F33D74"/>
    <w:rsid w:val="00F344CB"/>
    <w:rsid w:val="00F3521A"/>
    <w:rsid w:val="00F36C3E"/>
    <w:rsid w:val="00F36D0F"/>
    <w:rsid w:val="00F37186"/>
    <w:rsid w:val="00F37FBB"/>
    <w:rsid w:val="00F403D0"/>
    <w:rsid w:val="00F404A5"/>
    <w:rsid w:val="00F409FD"/>
    <w:rsid w:val="00F40BC4"/>
    <w:rsid w:val="00F4150F"/>
    <w:rsid w:val="00F41A9B"/>
    <w:rsid w:val="00F42EF9"/>
    <w:rsid w:val="00F434C8"/>
    <w:rsid w:val="00F435B0"/>
    <w:rsid w:val="00F43C32"/>
    <w:rsid w:val="00F43E3B"/>
    <w:rsid w:val="00F43F83"/>
    <w:rsid w:val="00F44894"/>
    <w:rsid w:val="00F46B39"/>
    <w:rsid w:val="00F46DEB"/>
    <w:rsid w:val="00F50006"/>
    <w:rsid w:val="00F50C5F"/>
    <w:rsid w:val="00F51C68"/>
    <w:rsid w:val="00F5246F"/>
    <w:rsid w:val="00F525FF"/>
    <w:rsid w:val="00F5342E"/>
    <w:rsid w:val="00F53475"/>
    <w:rsid w:val="00F54602"/>
    <w:rsid w:val="00F548F7"/>
    <w:rsid w:val="00F54AFB"/>
    <w:rsid w:val="00F576CC"/>
    <w:rsid w:val="00F57744"/>
    <w:rsid w:val="00F57AE5"/>
    <w:rsid w:val="00F6256F"/>
    <w:rsid w:val="00F62E66"/>
    <w:rsid w:val="00F63219"/>
    <w:rsid w:val="00F63D09"/>
    <w:rsid w:val="00F64147"/>
    <w:rsid w:val="00F6421E"/>
    <w:rsid w:val="00F64782"/>
    <w:rsid w:val="00F65DD6"/>
    <w:rsid w:val="00F65EB5"/>
    <w:rsid w:val="00F667DF"/>
    <w:rsid w:val="00F676F5"/>
    <w:rsid w:val="00F678FF"/>
    <w:rsid w:val="00F67B4A"/>
    <w:rsid w:val="00F67E83"/>
    <w:rsid w:val="00F70030"/>
    <w:rsid w:val="00F70DF9"/>
    <w:rsid w:val="00F7303D"/>
    <w:rsid w:val="00F74988"/>
    <w:rsid w:val="00F75159"/>
    <w:rsid w:val="00F757B7"/>
    <w:rsid w:val="00F75C62"/>
    <w:rsid w:val="00F75D21"/>
    <w:rsid w:val="00F766E4"/>
    <w:rsid w:val="00F76B9E"/>
    <w:rsid w:val="00F7706A"/>
    <w:rsid w:val="00F774BB"/>
    <w:rsid w:val="00F801E9"/>
    <w:rsid w:val="00F805BA"/>
    <w:rsid w:val="00F81A61"/>
    <w:rsid w:val="00F832C5"/>
    <w:rsid w:val="00F837E1"/>
    <w:rsid w:val="00F83C2B"/>
    <w:rsid w:val="00F86811"/>
    <w:rsid w:val="00F90F62"/>
    <w:rsid w:val="00F929E3"/>
    <w:rsid w:val="00F92BB7"/>
    <w:rsid w:val="00F93B1F"/>
    <w:rsid w:val="00F94547"/>
    <w:rsid w:val="00F95A78"/>
    <w:rsid w:val="00F96C23"/>
    <w:rsid w:val="00F96E91"/>
    <w:rsid w:val="00F96EA6"/>
    <w:rsid w:val="00F97566"/>
    <w:rsid w:val="00F97836"/>
    <w:rsid w:val="00F97FBF"/>
    <w:rsid w:val="00FA0348"/>
    <w:rsid w:val="00FA12A9"/>
    <w:rsid w:val="00FA34A8"/>
    <w:rsid w:val="00FA3E87"/>
    <w:rsid w:val="00FA501D"/>
    <w:rsid w:val="00FA5308"/>
    <w:rsid w:val="00FA5388"/>
    <w:rsid w:val="00FA68E5"/>
    <w:rsid w:val="00FA6A45"/>
    <w:rsid w:val="00FA6BF7"/>
    <w:rsid w:val="00FA72B7"/>
    <w:rsid w:val="00FA7402"/>
    <w:rsid w:val="00FB030C"/>
    <w:rsid w:val="00FB044C"/>
    <w:rsid w:val="00FB05C8"/>
    <w:rsid w:val="00FB0B67"/>
    <w:rsid w:val="00FB1545"/>
    <w:rsid w:val="00FB18F0"/>
    <w:rsid w:val="00FB247E"/>
    <w:rsid w:val="00FB2731"/>
    <w:rsid w:val="00FB31D2"/>
    <w:rsid w:val="00FB3B65"/>
    <w:rsid w:val="00FB4CC3"/>
    <w:rsid w:val="00FC037A"/>
    <w:rsid w:val="00FC05C9"/>
    <w:rsid w:val="00FC0603"/>
    <w:rsid w:val="00FC1100"/>
    <w:rsid w:val="00FC14D2"/>
    <w:rsid w:val="00FC2CE8"/>
    <w:rsid w:val="00FC3408"/>
    <w:rsid w:val="00FC3499"/>
    <w:rsid w:val="00FC4760"/>
    <w:rsid w:val="00FC5ABD"/>
    <w:rsid w:val="00FC6665"/>
    <w:rsid w:val="00FC6FE4"/>
    <w:rsid w:val="00FC700C"/>
    <w:rsid w:val="00FC7073"/>
    <w:rsid w:val="00FC752A"/>
    <w:rsid w:val="00FC76F5"/>
    <w:rsid w:val="00FD0836"/>
    <w:rsid w:val="00FD0D22"/>
    <w:rsid w:val="00FD1065"/>
    <w:rsid w:val="00FD2752"/>
    <w:rsid w:val="00FD3DAD"/>
    <w:rsid w:val="00FD5BBD"/>
    <w:rsid w:val="00FD6BCC"/>
    <w:rsid w:val="00FD6DDA"/>
    <w:rsid w:val="00FD797E"/>
    <w:rsid w:val="00FD79E9"/>
    <w:rsid w:val="00FE1871"/>
    <w:rsid w:val="00FE2F47"/>
    <w:rsid w:val="00FE4454"/>
    <w:rsid w:val="00FE4A17"/>
    <w:rsid w:val="00FE55A3"/>
    <w:rsid w:val="00FE5DF9"/>
    <w:rsid w:val="00FE66F4"/>
    <w:rsid w:val="00FE72C1"/>
    <w:rsid w:val="00FE7667"/>
    <w:rsid w:val="00FE7F38"/>
    <w:rsid w:val="00FF04E3"/>
    <w:rsid w:val="00FF0E84"/>
    <w:rsid w:val="00FF2371"/>
    <w:rsid w:val="00FF2654"/>
    <w:rsid w:val="00FF29BD"/>
    <w:rsid w:val="00FF3C8C"/>
    <w:rsid w:val="00FF3CD9"/>
    <w:rsid w:val="00FF421C"/>
    <w:rsid w:val="00FF54E4"/>
    <w:rsid w:val="00FF5858"/>
    <w:rsid w:val="00FF60E8"/>
    <w:rsid w:val="00FF6525"/>
    <w:rsid w:val="00FF6781"/>
    <w:rsid w:val="00FF6904"/>
    <w:rsid w:val="00FF7055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137A2"/>
  <w15:docId w15:val="{29B251A3-68BA-49CD-A6FE-253F8923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A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2A22"/>
    <w:pPr>
      <w:keepNext/>
      <w:outlineLvl w:val="0"/>
    </w:pPr>
  </w:style>
  <w:style w:type="paragraph" w:styleId="Heading2">
    <w:name w:val="heading 2"/>
    <w:basedOn w:val="Normal"/>
    <w:next w:val="Normal"/>
    <w:qFormat/>
    <w:rsid w:val="00392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2A22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392A22"/>
    <w:rPr>
      <w:b/>
      <w:caps/>
      <w:sz w:val="24"/>
      <w:lang w:val="en-GB" w:eastAsia="en-US"/>
    </w:rPr>
  </w:style>
  <w:style w:type="paragraph" w:customStyle="1" w:styleId="Filialas">
    <w:name w:val="Filialas"/>
    <w:rsid w:val="00392A22"/>
    <w:pPr>
      <w:spacing w:before="120" w:line="960" w:lineRule="auto"/>
      <w:jc w:val="center"/>
    </w:pPr>
    <w:rPr>
      <w:b/>
      <w:caps/>
      <w:lang w:val="en-GB" w:eastAsia="en-US"/>
    </w:rPr>
  </w:style>
  <w:style w:type="paragraph" w:customStyle="1" w:styleId="Rekvizitas">
    <w:name w:val="Rekvizitas"/>
    <w:rsid w:val="00392A22"/>
    <w:pPr>
      <w:jc w:val="center"/>
    </w:pPr>
    <w:rPr>
      <w:lang w:val="en-GB" w:eastAsia="en-US"/>
    </w:rPr>
  </w:style>
  <w:style w:type="paragraph" w:customStyle="1" w:styleId="Tekstas">
    <w:name w:val="Tekstas"/>
    <w:uiPriority w:val="99"/>
    <w:rsid w:val="00392A22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styleId="FollowedHyperlink">
    <w:name w:val="FollowedHyperlink"/>
    <w:basedOn w:val="DefaultParagraphFont"/>
    <w:rsid w:val="00392A22"/>
    <w:rPr>
      <w:color w:val="auto"/>
      <w:u w:val="none"/>
    </w:rPr>
  </w:style>
  <w:style w:type="character" w:styleId="Hyperlink">
    <w:name w:val="Hyperlink"/>
    <w:basedOn w:val="DefaultParagraphFont"/>
    <w:rsid w:val="00392A22"/>
    <w:rPr>
      <w:color w:val="auto"/>
      <w:u w:val="none"/>
    </w:rPr>
  </w:style>
  <w:style w:type="paragraph" w:styleId="BodyText">
    <w:name w:val="Body Text"/>
    <w:basedOn w:val="Normal"/>
    <w:link w:val="BodyTextChar"/>
    <w:rsid w:val="00392A22"/>
    <w:pPr>
      <w:tabs>
        <w:tab w:val="left" w:pos="5387"/>
      </w:tabs>
      <w:jc w:val="both"/>
    </w:pPr>
    <w:rPr>
      <w:lang w:val="lt-LT"/>
    </w:rPr>
  </w:style>
  <w:style w:type="paragraph" w:styleId="BodyTextIndent">
    <w:name w:val="Body Text Indent"/>
    <w:basedOn w:val="Normal"/>
    <w:rsid w:val="00392A22"/>
    <w:pPr>
      <w:tabs>
        <w:tab w:val="left" w:pos="1080"/>
      </w:tabs>
      <w:ind w:firstLine="720"/>
      <w:jc w:val="both"/>
    </w:pPr>
    <w:rPr>
      <w:lang w:val="lt-LT"/>
    </w:rPr>
  </w:style>
  <w:style w:type="paragraph" w:styleId="List2">
    <w:name w:val="List 2"/>
    <w:basedOn w:val="Normal"/>
    <w:rsid w:val="00392A22"/>
    <w:pPr>
      <w:ind w:left="566" w:hanging="283"/>
    </w:pPr>
  </w:style>
  <w:style w:type="character" w:styleId="PageNumber">
    <w:name w:val="page number"/>
    <w:basedOn w:val="DefaultParagraphFont"/>
    <w:rsid w:val="00392A22"/>
  </w:style>
  <w:style w:type="paragraph" w:styleId="BodyTextIndent3">
    <w:name w:val="Body Text Indent 3"/>
    <w:basedOn w:val="Normal"/>
    <w:rsid w:val="00392A22"/>
    <w:pPr>
      <w:ind w:firstLine="360"/>
      <w:jc w:val="both"/>
    </w:pPr>
    <w:rPr>
      <w:rFonts w:ascii="Arial" w:hAnsi="Arial"/>
      <w:color w:val="000000"/>
      <w:lang w:val="lt-LT"/>
    </w:rPr>
  </w:style>
  <w:style w:type="paragraph" w:styleId="BodyTextIndent2">
    <w:name w:val="Body Text Indent 2"/>
    <w:basedOn w:val="Normal"/>
    <w:rsid w:val="00392A22"/>
    <w:pPr>
      <w:ind w:firstLine="720"/>
      <w:jc w:val="both"/>
    </w:pPr>
    <w:rPr>
      <w:color w:val="000000"/>
      <w:lang w:val="lt-LT"/>
    </w:rPr>
  </w:style>
  <w:style w:type="paragraph" w:styleId="BodyText2">
    <w:name w:val="Body Text 2"/>
    <w:basedOn w:val="Normal"/>
    <w:link w:val="BodyText2Char"/>
    <w:uiPriority w:val="99"/>
    <w:rsid w:val="00392A22"/>
    <w:pPr>
      <w:jc w:val="both"/>
    </w:pPr>
    <w:rPr>
      <w:color w:val="000000"/>
      <w:lang w:val="lt-LT"/>
    </w:rPr>
  </w:style>
  <w:style w:type="paragraph" w:styleId="BodyText3">
    <w:name w:val="Body Text 3"/>
    <w:basedOn w:val="Normal"/>
    <w:rsid w:val="00392A22"/>
    <w:pPr>
      <w:ind w:right="-82"/>
      <w:jc w:val="both"/>
    </w:pPr>
    <w:rPr>
      <w:lang w:val="lt-LT"/>
    </w:rPr>
  </w:style>
  <w:style w:type="paragraph" w:styleId="BalloonText">
    <w:name w:val="Balloon Text"/>
    <w:basedOn w:val="Normal"/>
    <w:semiHidden/>
    <w:rsid w:val="009579CB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link w:val="Normal2Char"/>
    <w:autoRedefine/>
    <w:rsid w:val="001D7470"/>
    <w:pPr>
      <w:keepLines/>
      <w:jc w:val="both"/>
    </w:pPr>
    <w:rPr>
      <w:snapToGrid w:val="0"/>
      <w:lang w:val="lt-LT"/>
    </w:rPr>
  </w:style>
  <w:style w:type="character" w:customStyle="1" w:styleId="Normal2Char">
    <w:name w:val="Normal 2 Char"/>
    <w:basedOn w:val="DefaultParagraphFont"/>
    <w:link w:val="Normal2"/>
    <w:rsid w:val="001D7470"/>
    <w:rPr>
      <w:snapToGrid w:val="0"/>
      <w:sz w:val="24"/>
      <w:szCs w:val="24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rsid w:val="00424D15"/>
    <w:rPr>
      <w:sz w:val="24"/>
      <w:szCs w:val="24"/>
      <w:lang w:val="lt-LT" w:eastAsia="en-US" w:bidi="ar-SA"/>
    </w:rPr>
  </w:style>
  <w:style w:type="paragraph" w:customStyle="1" w:styleId="Default">
    <w:name w:val="Default"/>
    <w:rsid w:val="00A01F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aliases w:val="List not in Table"/>
    <w:basedOn w:val="Normal"/>
    <w:link w:val="ListParagraphChar"/>
    <w:uiPriority w:val="72"/>
    <w:qFormat/>
    <w:rsid w:val="005466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8BE"/>
    <w:rPr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211A5"/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61D69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C61D69"/>
    <w:rPr>
      <w:b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A3319"/>
    <w:pPr>
      <w:widowControl w:val="0"/>
      <w:autoSpaceDE w:val="0"/>
      <w:autoSpaceDN w:val="0"/>
      <w:adjustRightInd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CA3319"/>
    <w:rPr>
      <w:lang w:val="lt-LT" w:eastAsia="lt-LT" w:bidi="ar-SA"/>
    </w:rPr>
  </w:style>
  <w:style w:type="character" w:styleId="CommentReference">
    <w:name w:val="annotation reference"/>
    <w:basedOn w:val="DefaultParagraphFont"/>
    <w:rsid w:val="003A2B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B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BAD"/>
    <w:rPr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E6D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E92E6D"/>
    <w:pPr>
      <w:spacing w:before="100" w:beforeAutospacing="1" w:after="100" w:afterAutospacing="1"/>
    </w:pPr>
    <w:rPr>
      <w:lang w:val="lt-LT" w:eastAsia="lt-LT"/>
    </w:rPr>
  </w:style>
  <w:style w:type="paragraph" w:customStyle="1" w:styleId="style13">
    <w:name w:val="style13"/>
    <w:basedOn w:val="Normal"/>
    <w:uiPriority w:val="99"/>
    <w:semiHidden/>
    <w:rsid w:val="00E92E6D"/>
    <w:rPr>
      <w:lang w:val="lt-LT" w:eastAsia="lt-LT"/>
    </w:rPr>
  </w:style>
  <w:style w:type="table" w:styleId="TableGrid">
    <w:name w:val="Table Grid"/>
    <w:basedOn w:val="TableNormal"/>
    <w:rsid w:val="00190F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not in Table Char"/>
    <w:basedOn w:val="DefaultParagraphFont"/>
    <w:link w:val="ListParagraph"/>
    <w:uiPriority w:val="72"/>
    <w:locked/>
    <w:rsid w:val="00DE239B"/>
    <w:rPr>
      <w:sz w:val="24"/>
      <w:szCs w:val="24"/>
      <w:lang w:val="en-GB" w:eastAsia="en-US"/>
    </w:rPr>
  </w:style>
  <w:style w:type="character" w:customStyle="1" w:styleId="text">
    <w:name w:val="text"/>
    <w:basedOn w:val="DefaultParagraphFont"/>
    <w:rsid w:val="00CB4E92"/>
  </w:style>
  <w:style w:type="paragraph" w:styleId="PlainText">
    <w:name w:val="Plain Text"/>
    <w:basedOn w:val="Normal"/>
    <w:link w:val="PlainTextChar"/>
    <w:uiPriority w:val="99"/>
    <w:unhideWhenUsed/>
    <w:rsid w:val="003B1662"/>
    <w:rPr>
      <w:rFonts w:ascii="Consolas" w:hAnsi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3B1662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30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C42E6"/>
    <w:rPr>
      <w:b/>
      <w:bCs/>
    </w:rPr>
  </w:style>
  <w:style w:type="character" w:styleId="Emphasis">
    <w:name w:val="Emphasis"/>
    <w:basedOn w:val="DefaultParagraphFont"/>
    <w:uiPriority w:val="20"/>
    <w:qFormat/>
    <w:rsid w:val="00DC42E6"/>
    <w:rPr>
      <w:i/>
      <w:iCs/>
    </w:rPr>
  </w:style>
  <w:style w:type="paragraph" w:customStyle="1" w:styleId="Style5">
    <w:name w:val="Style5"/>
    <w:basedOn w:val="Normal"/>
    <w:rsid w:val="00284C65"/>
    <w:pPr>
      <w:widowControl w:val="0"/>
      <w:autoSpaceDE w:val="0"/>
      <w:autoSpaceDN w:val="0"/>
      <w:adjustRightInd w:val="0"/>
      <w:spacing w:line="230" w:lineRule="exact"/>
      <w:ind w:hanging="259"/>
    </w:pPr>
    <w:rPr>
      <w:lang w:val="lt-LT" w:eastAsia="lt-LT"/>
    </w:rPr>
  </w:style>
  <w:style w:type="character" w:customStyle="1" w:styleId="FontStyle13">
    <w:name w:val="Font Style13"/>
    <w:rsid w:val="00284C6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84C65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915D5"/>
    <w:rPr>
      <w:color w:val="808080"/>
    </w:rPr>
  </w:style>
  <w:style w:type="character" w:customStyle="1" w:styleId="Style1">
    <w:name w:val="Style1"/>
    <w:basedOn w:val="DefaultParagraphFont"/>
    <w:uiPriority w:val="1"/>
    <w:rsid w:val="00C96CF1"/>
    <w:rPr>
      <w:rFonts w:ascii="Tahoma" w:hAnsi="Tahoma"/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027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274E"/>
    <w:rPr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80274E"/>
    <w:rPr>
      <w:vertAlign w:val="superscript"/>
    </w:rPr>
  </w:style>
  <w:style w:type="paragraph" w:customStyle="1" w:styleId="Style6">
    <w:name w:val="Style6"/>
    <w:basedOn w:val="Normal"/>
    <w:rsid w:val="007D71DA"/>
    <w:pPr>
      <w:widowControl w:val="0"/>
      <w:autoSpaceDE w:val="0"/>
      <w:autoSpaceDN w:val="0"/>
      <w:adjustRightInd w:val="0"/>
      <w:spacing w:line="691" w:lineRule="exact"/>
    </w:pPr>
    <w:rPr>
      <w:lang w:val="lt-LT" w:eastAsia="lt-LT"/>
    </w:rPr>
  </w:style>
  <w:style w:type="character" w:customStyle="1" w:styleId="FontStyle19">
    <w:name w:val="Font Style19"/>
    <w:uiPriority w:val="99"/>
    <w:rsid w:val="0037175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28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4" w:color="D4D4D4"/>
            <w:bottom w:val="none" w:sz="0" w:space="0" w:color="auto"/>
            <w:right w:val="single" w:sz="4" w:space="4" w:color="D4D4D4"/>
          </w:divBdr>
          <w:divsChild>
            <w:div w:id="141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D4D4D4"/>
                    <w:bottom w:val="single" w:sz="4" w:space="4" w:color="D4D4D4"/>
                    <w:right w:val="single" w:sz="4" w:space="4" w:color="D4D4D4"/>
                  </w:divBdr>
                </w:div>
              </w:divsChild>
            </w:div>
          </w:divsChild>
        </w:div>
      </w:divsChild>
    </w:div>
    <w:div w:id="1578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dbi\My%20Documents\Protokolai\Protokolas%20admin%20posedzio%202004-09-0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EFCB-2470-45EF-85E6-3FD052840CDD}"/>
      </w:docPartPr>
      <w:docPartBody>
        <w:p w:rsidR="004D691E" w:rsidRDefault="00C11546" w:rsidP="00C11546">
          <w:pPr>
            <w:pStyle w:val="DefaultPlaceholder10820651581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 / pavadinimas</w:t>
          </w:r>
        </w:p>
      </w:docPartBody>
    </w:docPart>
    <w:docPart>
      <w:docPartPr>
        <w:name w:val="55AEF6C0FA9543008A3177E8371C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BE2E-E70C-429A-85CF-69871C29CD5F}"/>
      </w:docPartPr>
      <w:docPartBody>
        <w:p w:rsidR="00326647" w:rsidRDefault="00C11546" w:rsidP="00C11546">
          <w:pPr>
            <w:pStyle w:val="55AEF6C0FA9543008A3177E8371C1A93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Akcijų skaičius</w:t>
          </w:r>
        </w:p>
      </w:docPartBody>
    </w:docPart>
    <w:docPart>
      <w:docPartPr>
        <w:name w:val="BB571E31260548AD85119E4356A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4707-9761-414A-9D94-E996D165C386}"/>
      </w:docPartPr>
      <w:docPartBody>
        <w:p w:rsidR="00326647" w:rsidRDefault="00C11546" w:rsidP="00C11546">
          <w:pPr>
            <w:pStyle w:val="BB571E31260548AD85119E4356A016E1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Asmens kodas / juridinio asmens kodas</w:t>
          </w:r>
        </w:p>
      </w:docPartBody>
    </w:docPart>
    <w:docPart>
      <w:docPartPr>
        <w:name w:val="C1914BDFA83E44D2A5F917BC69B2B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94106-567B-4F7B-BF6C-5057F6046A2F}"/>
      </w:docPartPr>
      <w:docPartBody>
        <w:p w:rsidR="0042762B" w:rsidRDefault="005F0E44" w:rsidP="005F0E44">
          <w:pPr>
            <w:pStyle w:val="C1914BDFA83E44D2A5F917BC69B2B8D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9BE02737A4734EE683E82C8B4842D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30EB7-5156-486E-A004-4F1A36DCD01E}"/>
      </w:docPartPr>
      <w:docPartBody>
        <w:p w:rsidR="0042762B" w:rsidRDefault="005F0E44" w:rsidP="005F0E44">
          <w:pPr>
            <w:pStyle w:val="9BE02737A4734EE683E82C8B4842D3F7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DB852588F4B549749B89D4CAD661A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EC67-4DBD-4348-BED7-C08662957DA1}"/>
      </w:docPartPr>
      <w:docPartBody>
        <w:p w:rsidR="0042762B" w:rsidRDefault="005F0E44" w:rsidP="005F0E44">
          <w:pPr>
            <w:pStyle w:val="DB852588F4B549749B89D4CAD661AC2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5E8"/>
    <w:rsid w:val="00021050"/>
    <w:rsid w:val="00034345"/>
    <w:rsid w:val="000731EE"/>
    <w:rsid w:val="000E6572"/>
    <w:rsid w:val="00131EE3"/>
    <w:rsid w:val="00154EA0"/>
    <w:rsid w:val="001869AD"/>
    <w:rsid w:val="001C7ED2"/>
    <w:rsid w:val="002357EE"/>
    <w:rsid w:val="00290853"/>
    <w:rsid w:val="00326647"/>
    <w:rsid w:val="003532FE"/>
    <w:rsid w:val="0037073B"/>
    <w:rsid w:val="0042762B"/>
    <w:rsid w:val="004D691E"/>
    <w:rsid w:val="00530858"/>
    <w:rsid w:val="00547AD0"/>
    <w:rsid w:val="005575E8"/>
    <w:rsid w:val="005D7E1C"/>
    <w:rsid w:val="005E4E93"/>
    <w:rsid w:val="005F0E44"/>
    <w:rsid w:val="0061001B"/>
    <w:rsid w:val="0067706B"/>
    <w:rsid w:val="006D0D44"/>
    <w:rsid w:val="0079634A"/>
    <w:rsid w:val="007E3BE8"/>
    <w:rsid w:val="00840D5B"/>
    <w:rsid w:val="008451A6"/>
    <w:rsid w:val="0087368A"/>
    <w:rsid w:val="00980E27"/>
    <w:rsid w:val="009D490B"/>
    <w:rsid w:val="009E3691"/>
    <w:rsid w:val="00A25D69"/>
    <w:rsid w:val="00B70730"/>
    <w:rsid w:val="00B969A9"/>
    <w:rsid w:val="00BA4069"/>
    <w:rsid w:val="00BE6FE5"/>
    <w:rsid w:val="00C05351"/>
    <w:rsid w:val="00C11546"/>
    <w:rsid w:val="00C11FE7"/>
    <w:rsid w:val="00C14644"/>
    <w:rsid w:val="00C95D2E"/>
    <w:rsid w:val="00CA5776"/>
    <w:rsid w:val="00D4531C"/>
    <w:rsid w:val="00D507D5"/>
    <w:rsid w:val="00EC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E44"/>
    <w:rPr>
      <w:color w:val="808080"/>
    </w:rPr>
  </w:style>
  <w:style w:type="paragraph" w:customStyle="1" w:styleId="9427476B5AF848C9941F42A045CCC0F1">
    <w:name w:val="9427476B5AF848C9941F42A045CCC0F1"/>
    <w:rsid w:val="0087368A"/>
  </w:style>
  <w:style w:type="paragraph" w:customStyle="1" w:styleId="240987D9F2FA484EB77047C875079CF7">
    <w:name w:val="240987D9F2FA484EB77047C875079CF7"/>
    <w:rsid w:val="0087368A"/>
  </w:style>
  <w:style w:type="paragraph" w:customStyle="1" w:styleId="16BB353A41C342BCB0D652C96ED18408">
    <w:name w:val="16BB353A41C342BCB0D652C96ED18408"/>
    <w:rsid w:val="009E3691"/>
    <w:pPr>
      <w:spacing w:after="160" w:line="259" w:lineRule="auto"/>
    </w:pPr>
  </w:style>
  <w:style w:type="paragraph" w:customStyle="1" w:styleId="DefaultPlaceholder1082065158">
    <w:name w:val="DefaultPlaceholder_108206515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1">
    <w:name w:val="16BB353A41C342BCB0D652C96ED18408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1">
    <w:name w:val="240987D9F2FA484EB77047C875079CF7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">
    <w:name w:val="4FA7E200659344B6B2DB3906F4A7800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1">
    <w:name w:val="DefaultPlaceholder_1082065158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1">
    <w:name w:val="4FA7E200659344B6B2DB3906F4A78002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2">
    <w:name w:val="DefaultPlaceholder_1082065158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2">
    <w:name w:val="16BB353A41C342BCB0D652C96ED18408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2">
    <w:name w:val="240987D9F2FA484EB77047C875079CF7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2">
    <w:name w:val="4FA7E200659344B6B2DB3906F4A78002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3">
    <w:name w:val="DefaultPlaceholder_1082065158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3">
    <w:name w:val="16BB353A41C342BCB0D652C96ED18408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3">
    <w:name w:val="240987D9F2FA484EB77047C875079CF7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3">
    <w:name w:val="4FA7E200659344B6B2DB3906F4A78002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4">
    <w:name w:val="DefaultPlaceholder_1082065158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4">
    <w:name w:val="16BB353A41C342BCB0D652C96ED18408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4">
    <w:name w:val="240987D9F2FA484EB77047C875079CF7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4">
    <w:name w:val="4FA7E200659344B6B2DB3906F4A78002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5">
    <w:name w:val="DefaultPlaceholder_1082065158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5">
    <w:name w:val="16BB353A41C342BCB0D652C96ED18408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5">
    <w:name w:val="240987D9F2FA484EB77047C875079CF7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5">
    <w:name w:val="4FA7E200659344B6B2DB3906F4A78002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6">
    <w:name w:val="DefaultPlaceholder_1082065158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">
    <w:name w:val="DC032820463845459E519D4B2CFACA0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6">
    <w:name w:val="16BB353A41C342BCB0D652C96ED18408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6">
    <w:name w:val="240987D9F2FA484EB77047C875079CF7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6">
    <w:name w:val="4FA7E200659344B6B2DB3906F4A78002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">
    <w:name w:val="888968BB3E274B6AA3A39AB19D71ADBE"/>
    <w:rsid w:val="009E3691"/>
    <w:pPr>
      <w:spacing w:after="160" w:line="259" w:lineRule="auto"/>
    </w:pPr>
  </w:style>
  <w:style w:type="paragraph" w:customStyle="1" w:styleId="3EFD2D19FFDF41218D09AD0011EDCDAD">
    <w:name w:val="3EFD2D19FFDF41218D09AD0011EDCDAD"/>
    <w:rsid w:val="009E3691"/>
    <w:pPr>
      <w:spacing w:after="160" w:line="259" w:lineRule="auto"/>
    </w:pPr>
  </w:style>
  <w:style w:type="paragraph" w:customStyle="1" w:styleId="DefaultPlaceholder10820651587">
    <w:name w:val="DefaultPlaceholder_1082065158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1">
    <w:name w:val="888968BB3E274B6AA3A39AB19D71ADBE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1">
    <w:name w:val="3EFD2D19FFDF41218D09AD0011EDCDAD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1">
    <w:name w:val="DC032820463845459E519D4B2CFACA02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7">
    <w:name w:val="16BB353A41C342BCB0D652C96ED18408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7">
    <w:name w:val="240987D9F2FA484EB77047C875079CF7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7">
    <w:name w:val="4FA7E200659344B6B2DB3906F4A78002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">
    <w:name w:val="55AEF6C0FA9543008A3177E8371C1A93"/>
    <w:rsid w:val="009E3691"/>
    <w:pPr>
      <w:spacing w:after="160" w:line="259" w:lineRule="auto"/>
    </w:pPr>
  </w:style>
  <w:style w:type="paragraph" w:customStyle="1" w:styleId="0F502C4AC9804C68B7175BEC8F5F1C3E">
    <w:name w:val="0F502C4AC9804C68B7175BEC8F5F1C3E"/>
    <w:rsid w:val="009E3691"/>
    <w:pPr>
      <w:spacing w:after="160" w:line="259" w:lineRule="auto"/>
    </w:pPr>
  </w:style>
  <w:style w:type="paragraph" w:customStyle="1" w:styleId="BB571E31260548AD85119E4356A016E1">
    <w:name w:val="BB571E31260548AD85119E4356A016E1"/>
    <w:rsid w:val="009E3691"/>
    <w:pPr>
      <w:spacing w:after="160" w:line="259" w:lineRule="auto"/>
    </w:pPr>
  </w:style>
  <w:style w:type="paragraph" w:customStyle="1" w:styleId="DefaultPlaceholder10820651588">
    <w:name w:val="DefaultPlaceholder_1082065158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1">
    <w:name w:val="BB571E31260548AD85119E4356A016E1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1">
    <w:name w:val="55AEF6C0FA9543008A3177E8371C1A93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2">
    <w:name w:val="888968BB3E274B6AA3A39AB19D71ADBE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2">
    <w:name w:val="3EFD2D19FFDF41218D09AD0011EDCDAD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2">
    <w:name w:val="DC032820463845459E519D4B2CFACA02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8">
    <w:name w:val="16BB353A41C342BCB0D652C96ED18408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8">
    <w:name w:val="240987D9F2FA484EB77047C875079CF7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8">
    <w:name w:val="4FA7E200659344B6B2DB3906F4A78002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9">
    <w:name w:val="DefaultPlaceholder_1082065158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2">
    <w:name w:val="BB571E31260548AD85119E4356A016E1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2">
    <w:name w:val="55AEF6C0FA9543008A3177E8371C1A93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3">
    <w:name w:val="888968BB3E274B6AA3A39AB19D71ADBE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3">
    <w:name w:val="3EFD2D19FFDF41218D09AD0011EDCDAD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3">
    <w:name w:val="DC032820463845459E519D4B2CFACA02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9">
    <w:name w:val="16BB353A41C342BCB0D652C96ED18408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9">
    <w:name w:val="240987D9F2FA484EB77047C875079CF7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9">
    <w:name w:val="4FA7E200659344B6B2DB3906F4A78002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10">
    <w:name w:val="DefaultPlaceholder_1082065158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3">
    <w:name w:val="BB571E31260548AD85119E4356A016E1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3">
    <w:name w:val="55AEF6C0FA9543008A3177E8371C1A93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4">
    <w:name w:val="888968BB3E274B6AA3A39AB19D71ADBE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4">
    <w:name w:val="3EFD2D19FFDF41218D09AD0011EDCDAD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4">
    <w:name w:val="DC032820463845459E519D4B2CFACA02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10">
    <w:name w:val="16BB353A41C342BCB0D652C96ED18408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10">
    <w:name w:val="240987D9F2FA484EB77047C875079CF7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10">
    <w:name w:val="4FA7E200659344B6B2DB3906F4A78002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A6B5E395E14EC98B79583515EEC1EB">
    <w:name w:val="65A6B5E395E14EC98B79583515EEC1EB"/>
    <w:rsid w:val="00C11546"/>
    <w:pPr>
      <w:spacing w:after="160" w:line="259" w:lineRule="auto"/>
    </w:pPr>
  </w:style>
  <w:style w:type="paragraph" w:customStyle="1" w:styleId="5F0C9E01AB3943BCA02EAD42CDC1EFB2">
    <w:name w:val="5F0C9E01AB3943BCA02EAD42CDC1EFB2"/>
    <w:rsid w:val="00C11546"/>
    <w:pPr>
      <w:spacing w:after="160" w:line="259" w:lineRule="auto"/>
    </w:pPr>
  </w:style>
  <w:style w:type="paragraph" w:customStyle="1" w:styleId="CDB08F9832D941A28D02E7AAE49EEBE3">
    <w:name w:val="CDB08F9832D941A28D02E7AAE49EEBE3"/>
    <w:rsid w:val="00C11546"/>
    <w:pPr>
      <w:spacing w:after="160" w:line="259" w:lineRule="auto"/>
    </w:pPr>
  </w:style>
  <w:style w:type="paragraph" w:customStyle="1" w:styleId="CDB08F9832D941A28D02E7AAE49EEBE31">
    <w:name w:val="CDB08F9832D941A28D02E7AAE49EEBE31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11">
    <w:name w:val="DefaultPlaceholder_108206515811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4">
    <w:name w:val="BB571E31260548AD85119E4356A016E14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4">
    <w:name w:val="55AEF6C0FA9543008A3177E8371C1A934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5">
    <w:name w:val="888968BB3E274B6AA3A39AB19D71ADBE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5">
    <w:name w:val="3EFD2D19FFDF41218D09AD0011EDCDAD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5">
    <w:name w:val="DC032820463845459E519D4B2CFACA02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11">
    <w:name w:val="4FA7E200659344B6B2DB3906F4A7800211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8675830A714E7EB89F80E69FDC1524">
    <w:name w:val="568675830A714E7EB89F80E69FDC1524"/>
    <w:rsid w:val="00C11546"/>
    <w:pPr>
      <w:spacing w:after="160" w:line="259" w:lineRule="auto"/>
    </w:pPr>
  </w:style>
  <w:style w:type="paragraph" w:customStyle="1" w:styleId="AF2C3AD9B36E4D019F05EEB393FC09CE">
    <w:name w:val="AF2C3AD9B36E4D019F05EEB393FC09CE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12">
    <w:name w:val="DefaultPlaceholder_108206515812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5">
    <w:name w:val="BB571E31260548AD85119E4356A016E1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5">
    <w:name w:val="55AEF6C0FA9543008A3177E8371C1A93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6">
    <w:name w:val="888968BB3E274B6AA3A39AB19D71ADBE6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6">
    <w:name w:val="3EFD2D19FFDF41218D09AD0011EDCDAD6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6">
    <w:name w:val="DC032820463845459E519D4B2CFACA026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12">
    <w:name w:val="4FA7E200659344B6B2DB3906F4A7800212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3F29136C04494B93CC8E07C3B26B13">
    <w:name w:val="433F29136C04494B93CC8E07C3B26B13"/>
    <w:rsid w:val="00C11546"/>
    <w:pPr>
      <w:spacing w:after="160" w:line="259" w:lineRule="auto"/>
    </w:pPr>
  </w:style>
  <w:style w:type="paragraph" w:customStyle="1" w:styleId="79FC6BDE8E684BBD8CF9619D75F73A31">
    <w:name w:val="79FC6BDE8E684BBD8CF9619D75F73A31"/>
    <w:rsid w:val="005F0E44"/>
    <w:pPr>
      <w:spacing w:after="160" w:line="259" w:lineRule="auto"/>
    </w:pPr>
  </w:style>
  <w:style w:type="paragraph" w:customStyle="1" w:styleId="E280D59FBEA8464E9B163D1A7F340EDE">
    <w:name w:val="E280D59FBEA8464E9B163D1A7F340EDE"/>
    <w:rsid w:val="005F0E44"/>
    <w:pPr>
      <w:spacing w:after="160" w:line="259" w:lineRule="auto"/>
    </w:pPr>
  </w:style>
  <w:style w:type="paragraph" w:customStyle="1" w:styleId="B733D1EAC91941E799680257C21C3875">
    <w:name w:val="B733D1EAC91941E799680257C21C3875"/>
    <w:rsid w:val="005F0E44"/>
    <w:pPr>
      <w:spacing w:after="160" w:line="259" w:lineRule="auto"/>
    </w:pPr>
  </w:style>
  <w:style w:type="paragraph" w:customStyle="1" w:styleId="C1914BDFA83E44D2A5F917BC69B2B8D9">
    <w:name w:val="C1914BDFA83E44D2A5F917BC69B2B8D9"/>
    <w:rsid w:val="005F0E44"/>
    <w:pPr>
      <w:spacing w:after="160" w:line="259" w:lineRule="auto"/>
    </w:pPr>
  </w:style>
  <w:style w:type="paragraph" w:customStyle="1" w:styleId="1A580418ED8043FD9CD7F19E7795FC9F">
    <w:name w:val="1A580418ED8043FD9CD7F19E7795FC9F"/>
    <w:rsid w:val="005F0E44"/>
    <w:pPr>
      <w:spacing w:after="160" w:line="259" w:lineRule="auto"/>
    </w:pPr>
  </w:style>
  <w:style w:type="paragraph" w:customStyle="1" w:styleId="1C63A006FBF54FD494D1F2A9ACD1AF41">
    <w:name w:val="1C63A006FBF54FD494D1F2A9ACD1AF41"/>
    <w:rsid w:val="005F0E44"/>
    <w:pPr>
      <w:spacing w:after="160" w:line="259" w:lineRule="auto"/>
    </w:pPr>
  </w:style>
  <w:style w:type="paragraph" w:customStyle="1" w:styleId="9BE02737A4734EE683E82C8B4842D3F7">
    <w:name w:val="9BE02737A4734EE683E82C8B4842D3F7"/>
    <w:rsid w:val="005F0E44"/>
    <w:pPr>
      <w:spacing w:after="160" w:line="259" w:lineRule="auto"/>
    </w:pPr>
  </w:style>
  <w:style w:type="paragraph" w:customStyle="1" w:styleId="DB852588F4B549749B89D4CAD661AC29">
    <w:name w:val="DB852588F4B549749B89D4CAD661AC29"/>
    <w:rsid w:val="005F0E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8" ma:contentTypeDescription="Create a new document." ma:contentTypeScope="" ma:versionID="237e59491197d0382bc4c38c0a483db6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01167f70d7ce6a9448be14387902c19a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8D4C66-5032-40B4-BE9E-7F83D9CAD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0EAB7D-97A9-4846-9817-E6017B2647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4F7D04-9115-425D-AB53-590173D9E6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40770B-08B2-443E-9746-EE0285FD46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Protokolas admin posedzio 2004-09-06</Template>
  <TotalTime>17</TotalTime>
  <Pages>3</Pages>
  <Words>2593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Šumskas</dc:creator>
  <cp:lastModifiedBy>Vilius Šabanas</cp:lastModifiedBy>
  <cp:revision>9</cp:revision>
  <cp:lastPrinted>2014-03-14T08:41:00Z</cp:lastPrinted>
  <dcterms:created xsi:type="dcterms:W3CDTF">2020-06-02T12:16:00Z</dcterms:created>
  <dcterms:modified xsi:type="dcterms:W3CDTF">2020-06-08T10:30:00Z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MSIP_Label_2fd44ff5-8724-42e2-ac93-e5c51de48168_Enabled">
    <vt:lpwstr>True</vt:lpwstr>
  </property>
  <property fmtid="{D5CDD505-2E9C-101B-9397-08002B2CF9AE}" pid="4" name="MSIP_Label_2fd44ff5-8724-42e2-ac93-e5c51de48168_SiteId">
    <vt:lpwstr>7b57a281-653b-4ffd-80ff-384d2e8479d7</vt:lpwstr>
  </property>
  <property fmtid="{D5CDD505-2E9C-101B-9397-08002B2CF9AE}" pid="5" name="MSIP_Label_2fd44ff5-8724-42e2-ac93-e5c51de48168_Owner">
    <vt:lpwstr>renata.damanskyte@epsog.lt</vt:lpwstr>
  </property>
  <property fmtid="{D5CDD505-2E9C-101B-9397-08002B2CF9AE}" pid="6" name="MSIP_Label_2fd44ff5-8724-42e2-ac93-e5c51de48168_SetDate">
    <vt:lpwstr>2019-03-12T06:45:07.8113110Z</vt:lpwstr>
  </property>
  <property fmtid="{D5CDD505-2E9C-101B-9397-08002B2CF9AE}" pid="7" name="MSIP_Label_2fd44ff5-8724-42e2-ac93-e5c51de48168_Name">
    <vt:lpwstr>Vieša informacija</vt:lpwstr>
  </property>
  <property fmtid="{D5CDD505-2E9C-101B-9397-08002B2CF9AE}" pid="8" name="MSIP_Label_2fd44ff5-8724-42e2-ac93-e5c51de48168_Application">
    <vt:lpwstr>Microsoft Azure Information Protection</vt:lpwstr>
  </property>
  <property fmtid="{D5CDD505-2E9C-101B-9397-08002B2CF9AE}" pid="9" name="MSIP_Label_2fd44ff5-8724-42e2-ac93-e5c51de48168_Extended_MSFT_Method">
    <vt:lpwstr>Manual</vt:lpwstr>
  </property>
  <property fmtid="{D5CDD505-2E9C-101B-9397-08002B2CF9AE}" pid="10" name="Sensitivity">
    <vt:lpwstr>Vieša informacija</vt:lpwstr>
  </property>
</Properties>
</file>