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AC9E" w14:textId="435C4251" w:rsidR="00E232FA" w:rsidRPr="0001071B" w:rsidRDefault="00E232FA" w:rsidP="00E232FA">
      <w:pPr>
        <w:rPr>
          <w:rFonts w:ascii="Montserrat" w:hAnsi="Montserrat"/>
          <w:lang w:val="lv-LV"/>
        </w:rPr>
      </w:pPr>
      <w:r w:rsidRPr="0001071B">
        <w:rPr>
          <w:rFonts w:ascii="Montserrat" w:hAnsi="Montserrat"/>
          <w:lang w:val="lv-LV"/>
        </w:rPr>
        <w:t>____________, ___.</w:t>
      </w:r>
      <w:r w:rsidR="00DD6A9A" w:rsidRPr="0001071B">
        <w:rPr>
          <w:rFonts w:ascii="Montserrat" w:hAnsi="Montserrat"/>
          <w:lang w:val="lv-LV"/>
        </w:rPr>
        <w:t>___</w:t>
      </w:r>
      <w:r w:rsidRPr="0001071B">
        <w:rPr>
          <w:rFonts w:ascii="Montserrat" w:hAnsi="Montserrat"/>
          <w:lang w:val="lv-LV"/>
        </w:rPr>
        <w:t>. 202</w:t>
      </w:r>
      <w:r w:rsidR="007C2E01">
        <w:rPr>
          <w:rFonts w:ascii="Montserrat" w:hAnsi="Montserrat"/>
          <w:lang w:val="lv-LV"/>
        </w:rPr>
        <w:t>3</w:t>
      </w:r>
      <w:r w:rsidRPr="0001071B">
        <w:rPr>
          <w:rFonts w:ascii="Montserrat" w:hAnsi="Montserrat"/>
          <w:lang w:val="lv-LV"/>
        </w:rPr>
        <w:t>.</w:t>
      </w:r>
    </w:p>
    <w:p w14:paraId="4797081C" w14:textId="77777777" w:rsidR="00E232FA" w:rsidRPr="0001071B" w:rsidRDefault="00E232FA" w:rsidP="00E232FA">
      <w:pPr>
        <w:rPr>
          <w:rFonts w:ascii="Montserrat" w:hAnsi="Montserrat"/>
          <w:lang w:val="lv-LV"/>
        </w:rPr>
      </w:pPr>
      <w:r w:rsidRPr="0001071B">
        <w:rPr>
          <w:rFonts w:ascii="Montserrat" w:hAnsi="Montserrat"/>
          <w:lang w:val="lv-LV"/>
        </w:rPr>
        <w:t>izdošanas vieta, datums</w:t>
      </w:r>
    </w:p>
    <w:p w14:paraId="1FD060F2" w14:textId="77777777" w:rsidR="00B35B6C" w:rsidRPr="0001071B" w:rsidRDefault="00B35B6C" w:rsidP="00A703EA">
      <w:pPr>
        <w:pStyle w:val="Heading1"/>
        <w:rPr>
          <w:rFonts w:ascii="Montserrat" w:hAnsi="Montserrat"/>
          <w:sz w:val="24"/>
        </w:rPr>
      </w:pPr>
    </w:p>
    <w:p w14:paraId="081EE46E" w14:textId="1823D97E" w:rsidR="00C07383" w:rsidRPr="0001071B" w:rsidRDefault="00DE114B" w:rsidP="00A703EA">
      <w:pPr>
        <w:pStyle w:val="Heading1"/>
        <w:rPr>
          <w:rFonts w:ascii="Montserrat" w:hAnsi="Montserrat"/>
          <w:sz w:val="24"/>
        </w:rPr>
      </w:pPr>
      <w:r w:rsidRPr="0001071B">
        <w:rPr>
          <w:rFonts w:ascii="Montserrat" w:hAnsi="Montserrat"/>
          <w:sz w:val="24"/>
        </w:rPr>
        <w:t xml:space="preserve">BALSOŠANAS </w:t>
      </w:r>
      <w:r w:rsidR="00DD6A9A" w:rsidRPr="0001071B">
        <w:rPr>
          <w:rFonts w:ascii="Montserrat" w:hAnsi="Montserrat"/>
          <w:sz w:val="24"/>
        </w:rPr>
        <w:t>VEIDLAPA</w:t>
      </w:r>
    </w:p>
    <w:p w14:paraId="242E03AA" w14:textId="250812CF" w:rsidR="00153CE9" w:rsidRPr="0001071B" w:rsidRDefault="00153CE9" w:rsidP="00A703EA">
      <w:pPr>
        <w:jc w:val="both"/>
        <w:rPr>
          <w:rFonts w:ascii="Montserrat" w:hAnsi="Montserrat"/>
          <w:lang w:val="lv-LV"/>
        </w:rPr>
      </w:pPr>
    </w:p>
    <w:p w14:paraId="41C65E06" w14:textId="77777777" w:rsidR="00B35B6C" w:rsidRPr="0001071B" w:rsidRDefault="00B35B6C" w:rsidP="00A703EA">
      <w:pPr>
        <w:jc w:val="both"/>
        <w:rPr>
          <w:rFonts w:ascii="Montserrat" w:hAnsi="Montserrat"/>
          <w:lang w:val="lv-LV"/>
        </w:rPr>
      </w:pPr>
    </w:p>
    <w:p w14:paraId="2F8715EF" w14:textId="77777777" w:rsidR="001450D2" w:rsidRPr="0001071B" w:rsidRDefault="001450D2" w:rsidP="001450D2">
      <w:pPr>
        <w:jc w:val="both"/>
        <w:rPr>
          <w:rFonts w:ascii="Montserrat" w:hAnsi="Montserrat"/>
          <w:b/>
          <w:lang w:val="lv-LV"/>
        </w:rPr>
      </w:pPr>
    </w:p>
    <w:p w14:paraId="6C612C0B" w14:textId="77777777" w:rsidR="001450D2" w:rsidRPr="0001071B" w:rsidRDefault="001450D2" w:rsidP="001450D2">
      <w:pPr>
        <w:jc w:val="both"/>
        <w:rPr>
          <w:rFonts w:ascii="Montserrat" w:hAnsi="Montserrat"/>
          <w:b/>
          <w:lang w:val="lv-LV"/>
        </w:rPr>
      </w:pPr>
    </w:p>
    <w:p w14:paraId="66E38101" w14:textId="03CE9E14" w:rsidR="001450D2"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____________________________________</w:t>
      </w:r>
      <w:r w:rsidR="003E2155" w:rsidRPr="0001071B">
        <w:rPr>
          <w:rFonts w:ascii="Montserrat" w:hAnsi="Montserrat"/>
          <w:b/>
          <w:sz w:val="20"/>
          <w:szCs w:val="20"/>
          <w:lang w:val="lv-LV"/>
        </w:rPr>
        <w:t>_________</w:t>
      </w:r>
      <w:r w:rsidRPr="0001071B">
        <w:rPr>
          <w:rFonts w:ascii="Montserrat" w:hAnsi="Montserrat"/>
          <w:b/>
          <w:sz w:val="20"/>
          <w:szCs w:val="20"/>
          <w:lang w:val="lv-LV"/>
        </w:rPr>
        <w:t>____________</w:t>
      </w:r>
      <w:r w:rsidR="0001071B">
        <w:rPr>
          <w:rFonts w:ascii="Montserrat" w:hAnsi="Montserrat"/>
          <w:b/>
          <w:sz w:val="20"/>
          <w:szCs w:val="20"/>
          <w:lang w:val="lv-LV"/>
        </w:rPr>
        <w:t>_________</w:t>
      </w:r>
      <w:r w:rsidRPr="0001071B">
        <w:rPr>
          <w:rFonts w:ascii="Montserrat" w:hAnsi="Montserrat"/>
          <w:b/>
          <w:sz w:val="20"/>
          <w:szCs w:val="20"/>
          <w:lang w:val="lv-LV"/>
        </w:rPr>
        <w:t>_____________________________</w:t>
      </w:r>
    </w:p>
    <w:p w14:paraId="118A9EA6" w14:textId="3965C100" w:rsidR="008C0C89"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Fiziskai personai -</w:t>
      </w:r>
      <w:r w:rsidRPr="0001071B">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01071B">
        <w:rPr>
          <w:rFonts w:ascii="Montserrat" w:hAnsi="Montserrat"/>
          <w:b/>
          <w:sz w:val="20"/>
          <w:szCs w:val="20"/>
          <w:lang w:val="lv-LV"/>
        </w:rPr>
        <w:t xml:space="preserve"> juridiskajām personām -</w:t>
      </w:r>
      <w:r w:rsidRPr="0001071B">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01071B" w:rsidRDefault="001450D2" w:rsidP="001450D2">
      <w:pPr>
        <w:jc w:val="both"/>
        <w:rPr>
          <w:rFonts w:ascii="Montserrat" w:hAnsi="Montserrat"/>
          <w:lang w:val="lv-LV"/>
        </w:rPr>
      </w:pPr>
    </w:p>
    <w:p w14:paraId="0DF50C5E" w14:textId="7C69AC46" w:rsidR="000E1A68" w:rsidRPr="0001071B" w:rsidRDefault="00DD6A9A" w:rsidP="00C96B1A">
      <w:pPr>
        <w:jc w:val="both"/>
        <w:rPr>
          <w:rFonts w:ascii="Montserrat" w:hAnsi="Montserrat"/>
          <w:lang w:val="lv-LV"/>
        </w:rPr>
      </w:pPr>
      <w:r w:rsidRPr="0001071B">
        <w:rPr>
          <w:rFonts w:ascii="Montserrat" w:hAnsi="Montserrat"/>
          <w:lang w:val="lv-LV"/>
        </w:rPr>
        <w:t xml:space="preserve">kā </w:t>
      </w:r>
      <w:r w:rsidR="00877641" w:rsidRPr="0001071B">
        <w:rPr>
          <w:rFonts w:ascii="Montserrat" w:hAnsi="Montserrat"/>
          <w:lang w:val="lv-LV"/>
        </w:rPr>
        <w:t>akciju sabiedrības “Latvijas Gāze" (vienotais reģistrācijas numurs: 40003000642, juridiskā adrese: Aristida Briāna iela 6, Rīga, LV-1001)</w:t>
      </w:r>
      <w:r w:rsidRPr="0001071B">
        <w:rPr>
          <w:rFonts w:ascii="Montserrat" w:hAnsi="Montserrat"/>
          <w:lang w:val="lv-LV"/>
        </w:rPr>
        <w:t xml:space="preserve"> akcionārs </w:t>
      </w:r>
      <w:r w:rsidR="00280A80">
        <w:rPr>
          <w:rFonts w:ascii="Montserrat" w:hAnsi="Montserrat"/>
          <w:b/>
          <w:bCs/>
          <w:lang w:val="lv-LV"/>
        </w:rPr>
        <w:t>2023</w:t>
      </w:r>
      <w:r w:rsidRPr="0001071B">
        <w:rPr>
          <w:rFonts w:ascii="Montserrat" w:hAnsi="Montserrat"/>
          <w:b/>
          <w:bCs/>
          <w:lang w:val="lv-LV"/>
        </w:rPr>
        <w:t>.</w:t>
      </w:r>
      <w:r w:rsidR="001450D2" w:rsidRPr="0001071B">
        <w:rPr>
          <w:rFonts w:ascii="Montserrat" w:hAnsi="Montserrat"/>
          <w:b/>
          <w:bCs/>
          <w:lang w:val="lv-LV"/>
        </w:rPr>
        <w:t xml:space="preserve"> </w:t>
      </w:r>
      <w:r w:rsidRPr="0001071B">
        <w:rPr>
          <w:rFonts w:ascii="Montserrat" w:hAnsi="Montserrat"/>
          <w:b/>
          <w:bCs/>
          <w:lang w:val="lv-LV"/>
        </w:rPr>
        <w:t xml:space="preserve">gada </w:t>
      </w:r>
      <w:r w:rsidR="000F472B">
        <w:rPr>
          <w:rFonts w:ascii="Montserrat" w:hAnsi="Montserrat"/>
          <w:b/>
          <w:bCs/>
          <w:lang w:val="lv-LV"/>
        </w:rPr>
        <w:t>27</w:t>
      </w:r>
      <w:r w:rsidR="00877641" w:rsidRPr="0001071B">
        <w:rPr>
          <w:rFonts w:ascii="Montserrat" w:hAnsi="Montserrat"/>
          <w:b/>
          <w:bCs/>
          <w:lang w:val="lv-LV"/>
        </w:rPr>
        <w:t>.</w:t>
      </w:r>
      <w:r w:rsidR="001450D2" w:rsidRPr="0001071B">
        <w:rPr>
          <w:rFonts w:ascii="Montserrat" w:hAnsi="Montserrat"/>
          <w:b/>
          <w:bCs/>
          <w:lang w:val="lv-LV"/>
        </w:rPr>
        <w:t xml:space="preserve"> </w:t>
      </w:r>
      <w:r w:rsidR="00877641" w:rsidRPr="0001071B">
        <w:rPr>
          <w:rFonts w:ascii="Montserrat" w:hAnsi="Montserrat"/>
          <w:b/>
          <w:bCs/>
          <w:lang w:val="lv-LV"/>
        </w:rPr>
        <w:t xml:space="preserve">jūnija </w:t>
      </w:r>
      <w:r w:rsidR="000F472B">
        <w:rPr>
          <w:rFonts w:ascii="Montserrat" w:hAnsi="Montserrat"/>
          <w:b/>
          <w:bCs/>
          <w:lang w:val="lv-LV"/>
        </w:rPr>
        <w:t>ārkārtas</w:t>
      </w:r>
      <w:r w:rsidRPr="0001071B">
        <w:rPr>
          <w:rFonts w:ascii="Montserrat" w:hAnsi="Montserrat"/>
          <w:b/>
          <w:bCs/>
          <w:lang w:val="lv-LV"/>
        </w:rPr>
        <w:t xml:space="preserve"> akcionāru sapulcē</w:t>
      </w:r>
      <w:r w:rsidRPr="0001071B">
        <w:rPr>
          <w:rFonts w:ascii="Montserrat" w:hAnsi="Montserrat"/>
          <w:lang w:val="lv-LV"/>
        </w:rPr>
        <w:t xml:space="preserve"> </w:t>
      </w:r>
      <w:r w:rsidR="008C0C89" w:rsidRPr="0001071B">
        <w:rPr>
          <w:rFonts w:ascii="Montserrat" w:hAnsi="Montserrat"/>
          <w:lang w:val="lv-LV"/>
        </w:rPr>
        <w:t>ar visām no</w:t>
      </w:r>
      <w:r w:rsidR="00853A20" w:rsidRPr="0001071B">
        <w:rPr>
          <w:rFonts w:ascii="Montserrat" w:hAnsi="Montserrat"/>
          <w:lang w:val="lv-LV"/>
        </w:rPr>
        <w:t xml:space="preserve"> </w:t>
      </w:r>
      <w:r w:rsidR="00F77555" w:rsidRPr="0001071B">
        <w:rPr>
          <w:rFonts w:ascii="Montserrat" w:hAnsi="Montserrat"/>
          <w:lang w:val="lv-LV"/>
        </w:rPr>
        <w:t xml:space="preserve">piederošajām </w:t>
      </w:r>
      <w:r w:rsidR="008C0C89" w:rsidRPr="0001071B">
        <w:rPr>
          <w:rFonts w:ascii="Montserrat" w:hAnsi="Montserrat"/>
          <w:lang w:val="lv-LV"/>
        </w:rPr>
        <w:t xml:space="preserve">akcijām izrietošajām balsīm </w:t>
      </w:r>
      <w:r w:rsidRPr="0001071B">
        <w:rPr>
          <w:rFonts w:ascii="Montserrat" w:hAnsi="Montserrat"/>
          <w:lang w:val="lv-LV"/>
        </w:rPr>
        <w:t>b</w:t>
      </w:r>
      <w:r w:rsidR="000E1A68" w:rsidRPr="0001071B">
        <w:rPr>
          <w:rFonts w:ascii="Montserrat" w:hAnsi="Montserrat"/>
          <w:lang w:val="lv-LV"/>
        </w:rPr>
        <w:t>also</w:t>
      </w:r>
      <w:r w:rsidRPr="0001071B">
        <w:rPr>
          <w:rFonts w:ascii="Montserrat" w:hAnsi="Montserrat"/>
          <w:lang w:val="lv-LV"/>
        </w:rPr>
        <w:t>ju</w:t>
      </w:r>
      <w:r w:rsidR="000E1A68" w:rsidRPr="0001071B">
        <w:rPr>
          <w:rFonts w:ascii="Montserrat" w:hAnsi="Montserrat"/>
          <w:lang w:val="lv-LV"/>
        </w:rPr>
        <w:t xml:space="preserve"> sekojoši:</w:t>
      </w:r>
    </w:p>
    <w:p w14:paraId="0CE81F42" w14:textId="77777777" w:rsidR="00C07383" w:rsidRPr="0001071B" w:rsidRDefault="00C07383" w:rsidP="00A703EA">
      <w:pPr>
        <w:jc w:val="both"/>
        <w:rPr>
          <w:rFonts w:ascii="Montserrat" w:hAnsi="Montserrat"/>
          <w:lang w:val="lv-LV"/>
        </w:rPr>
      </w:pPr>
    </w:p>
    <w:p w14:paraId="4003E7CA" w14:textId="33F9680B" w:rsidR="00DD6A9A" w:rsidRPr="000F472B" w:rsidRDefault="00DD6A9A" w:rsidP="000F472B">
      <w:pPr>
        <w:pStyle w:val="ListParagraph"/>
        <w:numPr>
          <w:ilvl w:val="0"/>
          <w:numId w:val="3"/>
        </w:numPr>
        <w:rPr>
          <w:rFonts w:ascii="Montserrat" w:hAnsi="Montserrat"/>
          <w:b/>
          <w:sz w:val="24"/>
          <w:szCs w:val="24"/>
          <w:lang w:val="lv-LV"/>
        </w:rPr>
      </w:pPr>
      <w:r w:rsidRPr="000F472B">
        <w:rPr>
          <w:rFonts w:ascii="Montserrat" w:hAnsi="Montserrat"/>
          <w:b/>
          <w:sz w:val="24"/>
          <w:szCs w:val="24"/>
          <w:lang w:val="lv-LV"/>
        </w:rPr>
        <w:t>Darba kārtības jautājumā „</w:t>
      </w:r>
      <w:r w:rsidR="000F472B" w:rsidRPr="000F472B">
        <w:t xml:space="preserve"> </w:t>
      </w:r>
      <w:r w:rsidR="000F472B" w:rsidRPr="000F472B">
        <w:rPr>
          <w:rFonts w:ascii="Montserrat" w:hAnsi="Montserrat"/>
          <w:b/>
          <w:sz w:val="24"/>
          <w:szCs w:val="24"/>
          <w:lang w:val="lv-LV"/>
        </w:rPr>
        <w:t>Par akciju sabiedrības “Latvijas Gāze” pamatkapitāla samazināšanu un statūtu grozījumiem</w:t>
      </w:r>
      <w:r w:rsidRPr="000F472B">
        <w:rPr>
          <w:rFonts w:ascii="Montserrat" w:hAnsi="Montserrat"/>
          <w:b/>
          <w:bCs/>
          <w:lang w:val="lv-LV"/>
        </w:rPr>
        <w:t>”</w:t>
      </w:r>
      <w:r w:rsidRPr="000F472B">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01071B" w14:paraId="74B6F2F3" w14:textId="77777777" w:rsidTr="00C73F12">
        <w:tc>
          <w:tcPr>
            <w:tcW w:w="7545" w:type="dxa"/>
            <w:shd w:val="clear" w:color="auto" w:fill="auto"/>
          </w:tcPr>
          <w:p w14:paraId="70E00ECA" w14:textId="77777777" w:rsidR="00DD6A9A" w:rsidRPr="0001071B" w:rsidRDefault="00DD6A9A" w:rsidP="00E35BAE">
            <w:pPr>
              <w:tabs>
                <w:tab w:val="left" w:pos="0"/>
              </w:tabs>
              <w:jc w:val="center"/>
              <w:rPr>
                <w:rFonts w:ascii="Montserrat" w:hAnsi="Montserrat"/>
                <w:lang w:val="lv-LV"/>
              </w:rPr>
            </w:pPr>
            <w:r w:rsidRPr="0001071B">
              <w:rPr>
                <w:rFonts w:ascii="Montserrat" w:hAnsi="Montserrat"/>
                <w:lang w:val="lv-LV"/>
              </w:rPr>
              <w:t>Lēmum</w:t>
            </w:r>
            <w:r w:rsidR="00C73F12" w:rsidRPr="0001071B">
              <w:rPr>
                <w:rFonts w:ascii="Montserrat" w:hAnsi="Montserrat"/>
                <w:lang w:val="lv-LV"/>
              </w:rPr>
              <w:t>a</w:t>
            </w:r>
            <w:r w:rsidRPr="0001071B">
              <w:rPr>
                <w:rFonts w:ascii="Montserrat" w:hAnsi="Montserrat"/>
                <w:lang w:val="lv-LV"/>
              </w:rPr>
              <w:t xml:space="preserve"> projekts</w:t>
            </w:r>
          </w:p>
        </w:tc>
        <w:tc>
          <w:tcPr>
            <w:tcW w:w="850" w:type="dxa"/>
            <w:shd w:val="clear" w:color="auto" w:fill="auto"/>
          </w:tcPr>
          <w:p w14:paraId="5EA4567D"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6196E408"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Pret*</w:t>
            </w:r>
          </w:p>
        </w:tc>
      </w:tr>
      <w:tr w:rsidR="00DD6A9A" w:rsidRPr="0001071B" w14:paraId="16617C31" w14:textId="77777777" w:rsidTr="00C73F12">
        <w:tc>
          <w:tcPr>
            <w:tcW w:w="7545" w:type="dxa"/>
            <w:shd w:val="clear" w:color="auto" w:fill="auto"/>
          </w:tcPr>
          <w:p w14:paraId="796E43C9" w14:textId="0E76DD8E"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Samazināt akciju sabiedrības “Latvijas Gāze” pamatkapitālu par EUR 51 870 000 (piecdesmit viens miljons astoņi simti septiņdesmit tūkstoši euro), saskaņā Komerclikuma 262.panta pirmās daļas 3.punktu samazinot katras esošās akcijas nominālvērtību par EUR 1,30 (viens euro trīsdesmit centi). Pēc pamatkapitāla samazināšanas akciju sabiedrības “Latvijas Gāze”  reģistrētais un apmaksātais pamatkapitāls būs EUR 3990000 (trīs miljoni deviņi simti deviņdesmit tūkstoši euro), kas sastāvēs no 39’900’000 (trīsdesmit deviņi miljoni deviņi simti tūkstoši) akcijām, ar katras akcijas nominālvērtību EUR 0,10 (desmit centi).</w:t>
            </w:r>
          </w:p>
          <w:p w14:paraId="162B715B" w14:textId="0C3C7B83"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Apstiprināt akciju sabiedrības “Latvijas Gāze” pamatkapitāla samazināšanas noteikumus (pielikumā).</w:t>
            </w:r>
          </w:p>
          <w:p w14:paraId="1BA862F0" w14:textId="0FACC2DF"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Izmaksa EUR 51 870 000 (piecdesmit viens miljons astoņi simti septiņdesmit tūkstoši euro) apmērā jeb EUR 1,30 (viens euro trīsdesmit euro centi) par katru akciju sakarā ar pamatkapitāla samazinājumu akcionāriem tiks veikta saskaņā ar akciju sabiedrības “Latvijas Gāze” pamatkapitāla samazināšanas noteikumiem.</w:t>
            </w:r>
          </w:p>
          <w:p w14:paraId="25E8517A" w14:textId="14CAC376"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Apstiprināt šādus akciju sabiedrības “Latvijas Gāze” statūtu grozījumus, izsakot Statūtu 4.1. punktu sekojošā redakcijā:</w:t>
            </w:r>
          </w:p>
          <w:p w14:paraId="5C8A8950" w14:textId="77777777" w:rsidR="000F472B" w:rsidRPr="000F0C8B" w:rsidRDefault="000F472B" w:rsidP="00DB7C74">
            <w:pPr>
              <w:pStyle w:val="ListParagraph"/>
              <w:ind w:left="360"/>
              <w:jc w:val="both"/>
              <w:rPr>
                <w:rFonts w:ascii="Montserrat" w:hAnsi="Montserrat"/>
                <w:sz w:val="24"/>
                <w:szCs w:val="24"/>
                <w:lang w:val="lv-LV"/>
              </w:rPr>
            </w:pPr>
            <w:r w:rsidRPr="000F0C8B">
              <w:rPr>
                <w:rFonts w:ascii="Montserrat" w:hAnsi="Montserrat"/>
                <w:sz w:val="24"/>
                <w:szCs w:val="24"/>
                <w:lang w:val="lv-LV"/>
              </w:rPr>
              <w:t xml:space="preserve">“4.1. Sabiedrības pamatkapitāls: EUR 3  990 000  (trīs miljoni deviņi simti deviņdesmit tūkstoši euro). Sabiedrības </w:t>
            </w:r>
            <w:r w:rsidRPr="000F0C8B">
              <w:rPr>
                <w:rFonts w:ascii="Montserrat" w:hAnsi="Montserrat"/>
                <w:sz w:val="24"/>
                <w:szCs w:val="24"/>
                <w:lang w:val="lv-LV"/>
              </w:rPr>
              <w:lastRenderedPageBreak/>
              <w:t>pamatkapitāls sastāv no 39’900’000 (trīsdesmit deviņi miljoni deviņi simti tūkstoši) akciju. Vienas akcijas nominālvērtība ir EUR 0,10 (desmit centi).”.</w:t>
            </w:r>
          </w:p>
          <w:p w14:paraId="299351A2" w14:textId="3D8DBD58" w:rsidR="00DD6A9A" w:rsidRPr="000F0C8B" w:rsidRDefault="000F472B" w:rsidP="000F0C8B">
            <w:pPr>
              <w:pStyle w:val="ListParagraph"/>
              <w:numPr>
                <w:ilvl w:val="0"/>
                <w:numId w:val="49"/>
              </w:numPr>
              <w:jc w:val="both"/>
              <w:rPr>
                <w:rFonts w:ascii="Montserrat" w:hAnsi="Montserrat"/>
                <w:lang w:val="lv-LV"/>
              </w:rPr>
            </w:pPr>
            <w:r w:rsidRPr="000F0C8B">
              <w:rPr>
                <w:rFonts w:ascii="Montserrat" w:hAnsi="Montserrat"/>
                <w:sz w:val="24"/>
                <w:szCs w:val="24"/>
                <w:lang w:val="lv-LV"/>
              </w:rPr>
              <w:t>Pilnvarot akciju sabiedrības “Latvijas Gāze” Valdi nepieciešamības gadījumā veikt labojumus, kā arī parakstīt dokumentus un veikt citas darbības, kas nepieciešamas pamatkapitāla samazināšanai un statūtu grozījumu reģistrēšanai komercreģistrā un Nasdaq CSD SE.</w:t>
            </w:r>
          </w:p>
        </w:tc>
        <w:tc>
          <w:tcPr>
            <w:tcW w:w="850" w:type="dxa"/>
            <w:shd w:val="clear" w:color="auto" w:fill="auto"/>
          </w:tcPr>
          <w:p w14:paraId="13AF8959" w14:textId="77777777" w:rsidR="00DD6A9A" w:rsidRPr="0001071B" w:rsidRDefault="00DD6A9A" w:rsidP="00E35BAE">
            <w:pPr>
              <w:tabs>
                <w:tab w:val="left" w:pos="0"/>
              </w:tabs>
              <w:jc w:val="center"/>
              <w:rPr>
                <w:rFonts w:ascii="Montserrat" w:hAnsi="Montserrat"/>
                <w:lang w:val="lv-LV"/>
              </w:rPr>
            </w:pPr>
          </w:p>
        </w:tc>
        <w:tc>
          <w:tcPr>
            <w:tcW w:w="851" w:type="dxa"/>
            <w:shd w:val="clear" w:color="auto" w:fill="auto"/>
          </w:tcPr>
          <w:p w14:paraId="5034D879" w14:textId="77777777" w:rsidR="00DD6A9A" w:rsidRPr="0001071B" w:rsidRDefault="00DD6A9A" w:rsidP="00E35BAE">
            <w:pPr>
              <w:tabs>
                <w:tab w:val="left" w:pos="0"/>
              </w:tabs>
              <w:jc w:val="both"/>
              <w:rPr>
                <w:rFonts w:ascii="Montserrat" w:hAnsi="Montserrat"/>
                <w:lang w:val="lv-LV"/>
              </w:rPr>
            </w:pPr>
          </w:p>
        </w:tc>
      </w:tr>
    </w:tbl>
    <w:p w14:paraId="34E61C4C" w14:textId="77777777" w:rsidR="00DD6A9A" w:rsidRPr="0001071B" w:rsidRDefault="00DD6A9A" w:rsidP="00C96B1A">
      <w:pPr>
        <w:jc w:val="both"/>
        <w:rPr>
          <w:rFonts w:ascii="Montserrat" w:hAnsi="Montserrat"/>
          <w:b/>
          <w:bCs/>
          <w:lang w:val="lv-LV"/>
        </w:rPr>
      </w:pPr>
    </w:p>
    <w:p w14:paraId="0B59A23C" w14:textId="580BBFF1" w:rsidR="00540D38" w:rsidRPr="00D71A00" w:rsidRDefault="00540D38" w:rsidP="00D71A00">
      <w:pPr>
        <w:pStyle w:val="ListParagraph"/>
        <w:numPr>
          <w:ilvl w:val="0"/>
          <w:numId w:val="3"/>
        </w:numPr>
        <w:rPr>
          <w:rFonts w:ascii="Montserrat" w:hAnsi="Montserrat"/>
          <w:b/>
          <w:sz w:val="24"/>
          <w:szCs w:val="24"/>
          <w:lang w:val="lv-LV"/>
        </w:rPr>
      </w:pPr>
      <w:r w:rsidRPr="00D71A00">
        <w:rPr>
          <w:rFonts w:ascii="Montserrat" w:hAnsi="Montserrat"/>
          <w:b/>
          <w:sz w:val="24"/>
          <w:szCs w:val="24"/>
          <w:lang w:val="lv-LV"/>
        </w:rPr>
        <w:t xml:space="preserve">Darba kārtības jautājumā </w:t>
      </w:r>
      <w:r w:rsidR="00D71A00" w:rsidRPr="00D71A00">
        <w:rPr>
          <w:rFonts w:ascii="Montserrat" w:hAnsi="Montserrat"/>
          <w:b/>
          <w:sz w:val="24"/>
          <w:szCs w:val="24"/>
          <w:lang w:val="lv-LV"/>
        </w:rPr>
        <w:t>“Par akciju sabiedrības “Latvijas Gāze” iepriekšējo gadu nesadalītās peļņas sadali</w:t>
      </w:r>
      <w:r w:rsidRPr="00D71A00">
        <w:rPr>
          <w:rFonts w:ascii="Montserrat" w:hAnsi="Montserrat"/>
          <w:b/>
          <w:bCs/>
          <w:sz w:val="24"/>
          <w:szCs w:val="24"/>
          <w:lang w:val="lv-LV"/>
        </w:rPr>
        <w:t>”</w:t>
      </w:r>
      <w:r w:rsidRPr="00D71A0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16414873" w14:textId="77777777" w:rsidTr="00DF7C7F">
        <w:tc>
          <w:tcPr>
            <w:tcW w:w="7545" w:type="dxa"/>
            <w:shd w:val="clear" w:color="auto" w:fill="auto"/>
          </w:tcPr>
          <w:p w14:paraId="08B192D8"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1F5B210B"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060F5BCC"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50AA6D61" w14:textId="77777777" w:rsidTr="00DF7C7F">
        <w:tc>
          <w:tcPr>
            <w:tcW w:w="7545" w:type="dxa"/>
            <w:shd w:val="clear" w:color="auto" w:fill="auto"/>
          </w:tcPr>
          <w:p w14:paraId="6185251D" w14:textId="6B15A2D0" w:rsidR="006478D0" w:rsidRPr="00D71A00" w:rsidRDefault="00D71A00" w:rsidP="00D71A00">
            <w:pPr>
              <w:jc w:val="both"/>
              <w:rPr>
                <w:rFonts w:ascii="Montserrat" w:hAnsi="Montserrat"/>
                <w:lang w:val="lv-LV"/>
              </w:rPr>
            </w:pPr>
            <w:r w:rsidRPr="00D71A00">
              <w:rPr>
                <w:rFonts w:ascii="Montserrat" w:hAnsi="Montserrat"/>
                <w:lang w:val="lv-LV"/>
              </w:rPr>
              <w:t>Sabiedrības iepriekšējo gadu nesadalīto peļņu kas gūta pēc 2018.gada 1.janvāra, EUR 57’855’000 apmērā jeb EUR 1,45 uz vienu akciju izmaksāt dividendēs, par  Ex-datumu (diena,  no  kuras  akcijas  tiek tirgotas bez tiesībām uz dividendi) nosakot 2023. gada 10. augustu, par dividenžu aprēķina datumu 2023. gada 11. augustu un par dividenžu maksājuma datumu 2023. gada 23. augustu.</w:t>
            </w:r>
          </w:p>
        </w:tc>
        <w:tc>
          <w:tcPr>
            <w:tcW w:w="850" w:type="dxa"/>
            <w:shd w:val="clear" w:color="auto" w:fill="auto"/>
          </w:tcPr>
          <w:p w14:paraId="4BEDB25C"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78E051AE" w14:textId="77777777" w:rsidR="00540D38" w:rsidRPr="0001071B" w:rsidRDefault="00540D38" w:rsidP="00DF7C7F">
            <w:pPr>
              <w:tabs>
                <w:tab w:val="left" w:pos="0"/>
              </w:tabs>
              <w:jc w:val="both"/>
              <w:rPr>
                <w:rFonts w:ascii="Montserrat" w:hAnsi="Montserrat"/>
                <w:lang w:val="lv-LV"/>
              </w:rPr>
            </w:pPr>
          </w:p>
        </w:tc>
      </w:tr>
    </w:tbl>
    <w:p w14:paraId="0D79A3F4" w14:textId="77777777" w:rsidR="00F54E4B" w:rsidRPr="0001071B" w:rsidRDefault="00F54E4B" w:rsidP="00C96B1A">
      <w:pPr>
        <w:jc w:val="both"/>
        <w:rPr>
          <w:rFonts w:ascii="Montserrat" w:hAnsi="Montserrat"/>
          <w:b/>
          <w:bCs/>
          <w:lang w:val="lv-LV"/>
        </w:rPr>
      </w:pPr>
    </w:p>
    <w:p w14:paraId="35917985" w14:textId="46C0B553" w:rsidR="00877641" w:rsidRPr="0001071B" w:rsidRDefault="00552162" w:rsidP="00877641">
      <w:pPr>
        <w:pStyle w:val="BodyText"/>
        <w:numPr>
          <w:ilvl w:val="0"/>
          <w:numId w:val="3"/>
        </w:numPr>
        <w:jc w:val="both"/>
        <w:rPr>
          <w:rFonts w:ascii="Montserrat" w:hAnsi="Montserrat"/>
          <w:b/>
          <w:bCs/>
          <w:lang w:val="lv-LV"/>
        </w:rPr>
      </w:pPr>
      <w:r w:rsidRPr="0001071B">
        <w:rPr>
          <w:rFonts w:ascii="Montserrat" w:hAnsi="Montserrat"/>
          <w:b/>
          <w:bCs/>
          <w:lang w:val="lv-LV"/>
        </w:rPr>
        <w:t>Akcionāru s</w:t>
      </w:r>
      <w:r w:rsidR="005B0372" w:rsidRPr="0001071B">
        <w:rPr>
          <w:rFonts w:ascii="Montserrat" w:hAnsi="Montserrat"/>
          <w:b/>
          <w:bCs/>
          <w:lang w:val="lv-LV"/>
        </w:rPr>
        <w:t>apulces organizatoriskajos jautājumos</w:t>
      </w:r>
      <w:r w:rsidR="00F11446" w:rsidRPr="0001071B">
        <w:rPr>
          <w:rFonts w:ascii="Montserrat" w:hAnsi="Montserrat"/>
          <w:b/>
          <w:bCs/>
          <w:lang w:val="lv-LV"/>
        </w:rPr>
        <w:t xml:space="preserve"> (balsu skaitītāju, sapulces vadītāja, protokolista un </w:t>
      </w:r>
      <w:r w:rsidR="0003385D" w:rsidRPr="0001071B">
        <w:rPr>
          <w:rFonts w:ascii="Montserrat" w:hAnsi="Montserrat"/>
          <w:b/>
          <w:bCs/>
          <w:lang w:val="lv-LV"/>
        </w:rPr>
        <w:t xml:space="preserve">akcionāra, kas apliecinās </w:t>
      </w:r>
      <w:r w:rsidR="00F11446" w:rsidRPr="0001071B">
        <w:rPr>
          <w:rFonts w:ascii="Montserrat" w:hAnsi="Montserrat"/>
          <w:b/>
          <w:bCs/>
          <w:lang w:val="lv-LV"/>
        </w:rPr>
        <w:t>protokola pareizī</w:t>
      </w:r>
      <w:r w:rsidR="0003385D" w:rsidRPr="0001071B">
        <w:rPr>
          <w:rFonts w:ascii="Montserrat" w:hAnsi="Montserrat"/>
          <w:b/>
          <w:bCs/>
          <w:lang w:val="lv-LV"/>
        </w:rPr>
        <w:t>bu</w:t>
      </w:r>
      <w:r w:rsidR="00153CE9" w:rsidRPr="0001071B">
        <w:rPr>
          <w:rFonts w:ascii="Montserrat" w:hAnsi="Montserrat"/>
          <w:b/>
          <w:bCs/>
          <w:lang w:val="lv-LV"/>
        </w:rPr>
        <w:t>,</w:t>
      </w:r>
      <w:r w:rsidR="0003385D" w:rsidRPr="0001071B">
        <w:rPr>
          <w:rFonts w:ascii="Montserrat" w:hAnsi="Montserrat"/>
          <w:b/>
          <w:bCs/>
          <w:lang w:val="lv-LV"/>
        </w:rPr>
        <w:t xml:space="preserve"> ievēlēšana)</w:t>
      </w:r>
      <w:r w:rsidR="00DD6A9A" w:rsidRPr="0001071B">
        <w:rPr>
          <w:rFonts w:ascii="Montserrat" w:hAnsi="Montserrat"/>
          <w:b/>
          <w:bCs/>
          <w:lang w:val="lv-LV"/>
        </w:rPr>
        <w:t xml:space="preserve"> pilnvaroju </w:t>
      </w:r>
      <w:r w:rsidR="00877641" w:rsidRPr="0001071B">
        <w:rPr>
          <w:rFonts w:ascii="Montserrat" w:hAnsi="Montserrat"/>
          <w:b/>
          <w:bCs/>
          <w:lang w:val="lv-LV"/>
        </w:rPr>
        <w:t>akciju sabiedrības “Latvijas Gāze" (vienotais reģistrācijas numurs: 40003000642, juridiskā adrese: Aristida Briāna iela 6, Rīga, LV-1001)</w:t>
      </w:r>
      <w:r w:rsidR="00DD6A9A" w:rsidRPr="0001071B">
        <w:rPr>
          <w:rFonts w:ascii="Montserrat" w:hAnsi="Montserrat"/>
          <w:b/>
          <w:bCs/>
          <w:lang w:val="lv-LV"/>
        </w:rPr>
        <w:t xml:space="preserve"> valdi </w:t>
      </w:r>
      <w:r w:rsidR="001C73A2" w:rsidRPr="0001071B">
        <w:rPr>
          <w:rFonts w:ascii="Montserrat" w:hAnsi="Montserrat"/>
          <w:b/>
          <w:bCs/>
          <w:lang w:val="lv-LV"/>
        </w:rPr>
        <w:t>balsot ar</w:t>
      </w:r>
      <w:r w:rsidR="00DD6A9A" w:rsidRPr="0001071B">
        <w:rPr>
          <w:rFonts w:ascii="Montserrat" w:hAnsi="Montserrat"/>
          <w:b/>
          <w:bCs/>
          <w:lang w:val="lv-LV"/>
        </w:rPr>
        <w:t xml:space="preserve"> man</w:t>
      </w:r>
      <w:r w:rsidR="001C73A2" w:rsidRPr="0001071B">
        <w:rPr>
          <w:rFonts w:ascii="Montserrat" w:hAnsi="Montserrat"/>
          <w:b/>
          <w:bCs/>
          <w:lang w:val="lv-LV"/>
        </w:rPr>
        <w:t>ām</w:t>
      </w:r>
      <w:r w:rsidR="00DD6A9A" w:rsidRPr="0001071B">
        <w:rPr>
          <w:rFonts w:ascii="Montserrat" w:hAnsi="Montserrat"/>
          <w:b/>
          <w:bCs/>
          <w:lang w:val="lv-LV"/>
        </w:rPr>
        <w:t xml:space="preserve"> bals</w:t>
      </w:r>
      <w:r w:rsidR="001C73A2" w:rsidRPr="0001071B">
        <w:rPr>
          <w:rFonts w:ascii="Montserrat" w:hAnsi="Montserrat"/>
          <w:b/>
          <w:bCs/>
          <w:lang w:val="lv-LV"/>
        </w:rPr>
        <w:t>īm</w:t>
      </w:r>
      <w:r w:rsidR="005B0372" w:rsidRPr="0001071B">
        <w:rPr>
          <w:rFonts w:ascii="Montserrat" w:hAnsi="Montserrat"/>
          <w:b/>
          <w:bCs/>
          <w:lang w:val="lv-LV"/>
        </w:rPr>
        <w:t xml:space="preserve"> pēc saviem ieskatiem kā krietnam un rūpīgam saimniekam.</w:t>
      </w:r>
    </w:p>
    <w:p w14:paraId="019B5C86" w14:textId="77777777" w:rsidR="00B35B6C" w:rsidRPr="0001071B" w:rsidRDefault="00B35B6C" w:rsidP="00F37D7F">
      <w:pPr>
        <w:rPr>
          <w:rFonts w:ascii="Montserrat" w:hAnsi="Montserrat"/>
          <w:lang w:val="lv-LV"/>
        </w:rPr>
      </w:pPr>
    </w:p>
    <w:p w14:paraId="6F394131" w14:textId="77777777" w:rsidR="00B35B6C" w:rsidRPr="0001071B" w:rsidRDefault="00B35B6C" w:rsidP="00F37D7F">
      <w:pPr>
        <w:rPr>
          <w:rFonts w:ascii="Montserrat" w:hAnsi="Montserrat"/>
          <w:lang w:val="lv-LV"/>
        </w:rPr>
      </w:pPr>
    </w:p>
    <w:p w14:paraId="5BC961D4" w14:textId="40393F2C" w:rsidR="00F37D7F" w:rsidRPr="0001071B" w:rsidRDefault="00F37D7F" w:rsidP="00F37D7F">
      <w:pPr>
        <w:rPr>
          <w:rFonts w:ascii="Montserrat" w:hAnsi="Montserrat"/>
          <w:lang w:val="lv-LV"/>
        </w:rPr>
      </w:pPr>
      <w:r w:rsidRPr="0001071B">
        <w:rPr>
          <w:rFonts w:ascii="Montserrat" w:hAnsi="Montserrat"/>
          <w:lang w:val="lv-LV"/>
        </w:rPr>
        <w:t>______________________</w:t>
      </w:r>
    </w:p>
    <w:p w14:paraId="57BAEA04" w14:textId="1264B3BA" w:rsidR="00F37D7F" w:rsidRPr="0001071B" w:rsidRDefault="008C0C89" w:rsidP="00F37D7F">
      <w:pPr>
        <w:rPr>
          <w:rFonts w:ascii="Montserrat" w:hAnsi="Montserrat"/>
          <w:lang w:val="lv-LV"/>
        </w:rPr>
      </w:pPr>
      <w:r w:rsidRPr="0001071B">
        <w:rPr>
          <w:rFonts w:ascii="Montserrat" w:hAnsi="Montserrat"/>
          <w:lang w:val="lv-LV"/>
        </w:rPr>
        <w:t xml:space="preserve">Akcionāra </w:t>
      </w:r>
      <w:r w:rsidR="00F37D7F" w:rsidRPr="0001071B">
        <w:rPr>
          <w:rFonts w:ascii="Montserrat" w:hAnsi="Montserrat"/>
          <w:lang w:val="lv-LV"/>
        </w:rPr>
        <w:t>paraksts,</w:t>
      </w:r>
      <w:r w:rsidR="00277A0F" w:rsidRPr="0001071B">
        <w:rPr>
          <w:rFonts w:ascii="Montserrat" w:hAnsi="Montserrat"/>
          <w:lang w:val="lv-LV"/>
        </w:rPr>
        <w:t xml:space="preserve"> </w:t>
      </w:r>
      <w:r w:rsidR="00F37D7F" w:rsidRPr="0001071B">
        <w:rPr>
          <w:rFonts w:ascii="Montserrat" w:hAnsi="Montserrat"/>
          <w:lang w:val="lv-LV"/>
        </w:rPr>
        <w:t>paraksta atšifrējums</w:t>
      </w:r>
    </w:p>
    <w:sectPr w:rsidR="00F37D7F" w:rsidRPr="0001071B"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831B" w14:textId="77777777" w:rsidR="009A3AAD" w:rsidRDefault="009A3AAD">
      <w:r>
        <w:separator/>
      </w:r>
    </w:p>
  </w:endnote>
  <w:endnote w:type="continuationSeparator" w:id="0">
    <w:p w14:paraId="31CDF2EE" w14:textId="77777777" w:rsidR="009A3AAD" w:rsidRDefault="009A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810374"/>
      <w:docPartObj>
        <w:docPartGallery w:val="Page Numbers (Bottom of Page)"/>
        <w:docPartUnique/>
      </w:docPartObj>
    </w:sdtPr>
    <w:sdtEndPr>
      <w:rPr>
        <w:noProof/>
      </w:rPr>
    </w:sdtEndPr>
    <w:sdtContent>
      <w:p w14:paraId="084BA60D" w14:textId="3D3F8906" w:rsidR="00277186" w:rsidRDefault="00277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6E84F" w14:textId="77777777" w:rsidR="00C02F0E" w:rsidRPr="00C02F0E" w:rsidRDefault="00C02F0E" w:rsidP="00C02F0E">
    <w:pPr>
      <w:rPr>
        <w:rFonts w:ascii="Montserrat" w:hAnsi="Montserrat"/>
        <w:sz w:val="20"/>
        <w:szCs w:val="20"/>
        <w:lang w:val="lv-LV"/>
      </w:rPr>
    </w:pPr>
    <w:r w:rsidRPr="00407F84">
      <w:rPr>
        <w:sz w:val="20"/>
        <w:szCs w:val="20"/>
        <w:lang w:val="lv-LV"/>
      </w:rPr>
      <w:t xml:space="preserve">* </w:t>
    </w:r>
    <w:r w:rsidRPr="00C02F0E">
      <w:rPr>
        <w:rFonts w:ascii="Montserrat" w:hAnsi="Montserrat"/>
        <w:sz w:val="20"/>
        <w:szCs w:val="20"/>
        <w:lang w:val="lv-LV"/>
      </w:rPr>
      <w:t>Ar simbolu x jānorāda savs balsojums</w:t>
    </w:r>
  </w:p>
  <w:p w14:paraId="3EE90ED2" w14:textId="49882DA3" w:rsidR="00C96B1A" w:rsidRPr="00C96B1A" w:rsidRDefault="00C96B1A" w:rsidP="00C96B1A">
    <w:pPr>
      <w:keepNext/>
      <w:jc w:val="both"/>
      <w:outlineLvl w:val="1"/>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3161" w14:textId="77777777" w:rsidR="009A3AAD" w:rsidRDefault="009A3AAD">
      <w:r>
        <w:separator/>
      </w:r>
    </w:p>
  </w:footnote>
  <w:footnote w:type="continuationSeparator" w:id="0">
    <w:p w14:paraId="124DF233" w14:textId="77777777" w:rsidR="009A3AAD" w:rsidRDefault="009A3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360"/>
        </w:tabs>
        <w:ind w:left="360" w:hanging="360"/>
      </w:pPr>
      <w:rPr>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15:restartNumberingAfterBreak="0">
    <w:nsid w:val="037E3233"/>
    <w:multiLevelType w:val="hybridMultilevel"/>
    <w:tmpl w:val="3B164C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7B012B"/>
    <w:multiLevelType w:val="hybridMultilevel"/>
    <w:tmpl w:val="C70CC43C"/>
    <w:lvl w:ilvl="0" w:tplc="06DA23F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557E0D"/>
    <w:multiLevelType w:val="hybridMultilevel"/>
    <w:tmpl w:val="1A96766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7E1D5D"/>
    <w:multiLevelType w:val="hybridMultilevel"/>
    <w:tmpl w:val="FDA6749E"/>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B7F0F"/>
    <w:multiLevelType w:val="hybridMultilevel"/>
    <w:tmpl w:val="5FF24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2703027"/>
    <w:multiLevelType w:val="hybridMultilevel"/>
    <w:tmpl w:val="BFEC38E4"/>
    <w:lvl w:ilvl="0" w:tplc="A93E5A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4F1B1D"/>
    <w:multiLevelType w:val="hybridMultilevel"/>
    <w:tmpl w:val="B4DCFA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3723C29"/>
    <w:multiLevelType w:val="hybridMultilevel"/>
    <w:tmpl w:val="B3DA4ED8"/>
    <w:lvl w:ilvl="0" w:tplc="06CE77BA">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FF7EAB"/>
    <w:multiLevelType w:val="hybridMultilevel"/>
    <w:tmpl w:val="99D634CE"/>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0376E2"/>
    <w:multiLevelType w:val="hybridMultilevel"/>
    <w:tmpl w:val="C8306ED0"/>
    <w:lvl w:ilvl="0" w:tplc="C82CC82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6"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5F6F7E9D"/>
    <w:multiLevelType w:val="hybridMultilevel"/>
    <w:tmpl w:val="8D00CC88"/>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863FEF"/>
    <w:multiLevelType w:val="hybridMultilevel"/>
    <w:tmpl w:val="3580FCAE"/>
    <w:lvl w:ilvl="0" w:tplc="8E84E6A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9F249D7"/>
    <w:multiLevelType w:val="hybridMultilevel"/>
    <w:tmpl w:val="A6E66850"/>
    <w:lvl w:ilvl="0" w:tplc="ADA03F52">
      <w:start w:val="2"/>
      <w:numFmt w:val="bullet"/>
      <w:lvlText w:val="-"/>
      <w:lvlJc w:val="left"/>
      <w:pPr>
        <w:ind w:left="1080" w:hanging="720"/>
      </w:pPr>
      <w:rPr>
        <w:rFonts w:ascii="Montserrat" w:eastAsia="Times New Roman"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4E58C7"/>
    <w:multiLevelType w:val="hybridMultilevel"/>
    <w:tmpl w:val="21DEC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381AA7"/>
    <w:multiLevelType w:val="hybridMultilevel"/>
    <w:tmpl w:val="425048D0"/>
    <w:lvl w:ilvl="0" w:tplc="2CC62F1E">
      <w:numFmt w:val="bullet"/>
      <w:lvlText w:val="-"/>
      <w:lvlJc w:val="left"/>
      <w:pPr>
        <w:ind w:left="720" w:hanging="360"/>
      </w:pPr>
      <w:rPr>
        <w:rFonts w:ascii="Montserrat" w:eastAsia="Calibri"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8"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3501608">
    <w:abstractNumId w:val="0"/>
  </w:num>
  <w:num w:numId="2" w16cid:durableId="1573852047">
    <w:abstractNumId w:val="35"/>
  </w:num>
  <w:num w:numId="3" w16cid:durableId="1614172775">
    <w:abstractNumId w:val="4"/>
  </w:num>
  <w:num w:numId="4" w16cid:durableId="1481342957">
    <w:abstractNumId w:val="42"/>
  </w:num>
  <w:num w:numId="5" w16cid:durableId="943463486">
    <w:abstractNumId w:val="14"/>
  </w:num>
  <w:num w:numId="6" w16cid:durableId="330181567">
    <w:abstractNumId w:val="40"/>
  </w:num>
  <w:num w:numId="7" w16cid:durableId="769394032">
    <w:abstractNumId w:val="41"/>
  </w:num>
  <w:num w:numId="8" w16cid:durableId="488446284">
    <w:abstractNumId w:val="15"/>
  </w:num>
  <w:num w:numId="9" w16cid:durableId="1372607391">
    <w:abstractNumId w:val="36"/>
  </w:num>
  <w:num w:numId="10" w16cid:durableId="1266160054">
    <w:abstractNumId w:val="31"/>
  </w:num>
  <w:num w:numId="11" w16cid:durableId="1371418364">
    <w:abstractNumId w:val="44"/>
  </w:num>
  <w:num w:numId="12" w16cid:durableId="1032459364">
    <w:abstractNumId w:val="1"/>
  </w:num>
  <w:num w:numId="13" w16cid:durableId="1885632238">
    <w:abstractNumId w:val="33"/>
  </w:num>
  <w:num w:numId="14" w16cid:durableId="1458065479">
    <w:abstractNumId w:val="47"/>
  </w:num>
  <w:num w:numId="15" w16cid:durableId="927546202">
    <w:abstractNumId w:val="13"/>
  </w:num>
  <w:num w:numId="16" w16cid:durableId="1515999392">
    <w:abstractNumId w:val="6"/>
  </w:num>
  <w:num w:numId="17" w16cid:durableId="1179347158">
    <w:abstractNumId w:val="19"/>
  </w:num>
  <w:num w:numId="18" w16cid:durableId="855194311">
    <w:abstractNumId w:val="28"/>
  </w:num>
  <w:num w:numId="19" w16cid:durableId="1605728131">
    <w:abstractNumId w:val="12"/>
  </w:num>
  <w:num w:numId="20" w16cid:durableId="367144469">
    <w:abstractNumId w:val="3"/>
  </w:num>
  <w:num w:numId="21" w16cid:durableId="1091244375">
    <w:abstractNumId w:val="20"/>
  </w:num>
  <w:num w:numId="22" w16cid:durableId="220413192">
    <w:abstractNumId w:val="24"/>
  </w:num>
  <w:num w:numId="23" w16cid:durableId="2093697291">
    <w:abstractNumId w:val="45"/>
  </w:num>
  <w:num w:numId="24" w16cid:durableId="1095636682">
    <w:abstractNumId w:val="49"/>
  </w:num>
  <w:num w:numId="25" w16cid:durableId="903685142">
    <w:abstractNumId w:val="7"/>
  </w:num>
  <w:num w:numId="26" w16cid:durableId="1938366198">
    <w:abstractNumId w:val="22"/>
  </w:num>
  <w:num w:numId="27" w16cid:durableId="1398627262">
    <w:abstractNumId w:val="34"/>
  </w:num>
  <w:num w:numId="28" w16cid:durableId="766657831">
    <w:abstractNumId w:val="10"/>
  </w:num>
  <w:num w:numId="29" w16cid:durableId="958030187">
    <w:abstractNumId w:val="48"/>
  </w:num>
  <w:num w:numId="30" w16cid:durableId="1129661459">
    <w:abstractNumId w:val="2"/>
  </w:num>
  <w:num w:numId="31" w16cid:durableId="2131124999">
    <w:abstractNumId w:val="32"/>
  </w:num>
  <w:num w:numId="32" w16cid:durableId="217210515">
    <w:abstractNumId w:val="18"/>
  </w:num>
  <w:num w:numId="33" w16cid:durableId="263390658">
    <w:abstractNumId w:val="9"/>
  </w:num>
  <w:num w:numId="34" w16cid:durableId="450050534">
    <w:abstractNumId w:val="26"/>
  </w:num>
  <w:num w:numId="35" w16cid:durableId="1322855689">
    <w:abstractNumId w:val="21"/>
  </w:num>
  <w:num w:numId="36" w16cid:durableId="474222546">
    <w:abstractNumId w:val="17"/>
  </w:num>
  <w:num w:numId="37" w16cid:durableId="500631878">
    <w:abstractNumId w:val="30"/>
  </w:num>
  <w:num w:numId="38" w16cid:durableId="1081101179">
    <w:abstractNumId w:val="16"/>
  </w:num>
  <w:num w:numId="39" w16cid:durableId="60104768">
    <w:abstractNumId w:val="43"/>
  </w:num>
  <w:num w:numId="40" w16cid:durableId="166409654">
    <w:abstractNumId w:val="38"/>
  </w:num>
  <w:num w:numId="41" w16cid:durableId="568610807">
    <w:abstractNumId w:val="5"/>
  </w:num>
  <w:num w:numId="42" w16cid:durableId="687947826">
    <w:abstractNumId w:val="8"/>
  </w:num>
  <w:num w:numId="43" w16cid:durableId="1348947802">
    <w:abstractNumId w:val="46"/>
  </w:num>
  <w:num w:numId="44" w16cid:durableId="1708337393">
    <w:abstractNumId w:val="39"/>
  </w:num>
  <w:num w:numId="45" w16cid:durableId="751899158">
    <w:abstractNumId w:val="11"/>
  </w:num>
  <w:num w:numId="46" w16cid:durableId="947813028">
    <w:abstractNumId w:val="37"/>
  </w:num>
  <w:num w:numId="47" w16cid:durableId="1326741116">
    <w:abstractNumId w:val="25"/>
  </w:num>
  <w:num w:numId="48" w16cid:durableId="1641111843">
    <w:abstractNumId w:val="29"/>
  </w:num>
  <w:num w:numId="49" w16cid:durableId="1888638229">
    <w:abstractNumId w:val="27"/>
  </w:num>
  <w:num w:numId="50" w16cid:durableId="8443673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71B"/>
    <w:rsid w:val="00023240"/>
    <w:rsid w:val="0003385D"/>
    <w:rsid w:val="000D6831"/>
    <w:rsid w:val="000E1A68"/>
    <w:rsid w:val="000E2900"/>
    <w:rsid w:val="000F0C8B"/>
    <w:rsid w:val="000F472B"/>
    <w:rsid w:val="001001AB"/>
    <w:rsid w:val="0010344A"/>
    <w:rsid w:val="0011017A"/>
    <w:rsid w:val="00111225"/>
    <w:rsid w:val="00113346"/>
    <w:rsid w:val="00130B6F"/>
    <w:rsid w:val="001450D2"/>
    <w:rsid w:val="00150FC8"/>
    <w:rsid w:val="00153CE9"/>
    <w:rsid w:val="0017275A"/>
    <w:rsid w:val="00181B72"/>
    <w:rsid w:val="001842D1"/>
    <w:rsid w:val="001A41A7"/>
    <w:rsid w:val="001B684F"/>
    <w:rsid w:val="001C172A"/>
    <w:rsid w:val="001C73A2"/>
    <w:rsid w:val="001E79D3"/>
    <w:rsid w:val="00205046"/>
    <w:rsid w:val="00232CCD"/>
    <w:rsid w:val="00246FD1"/>
    <w:rsid w:val="0026437B"/>
    <w:rsid w:val="00277186"/>
    <w:rsid w:val="00277A0F"/>
    <w:rsid w:val="00280A80"/>
    <w:rsid w:val="002864DF"/>
    <w:rsid w:val="002E238E"/>
    <w:rsid w:val="002E3623"/>
    <w:rsid w:val="002E6B3F"/>
    <w:rsid w:val="003112E3"/>
    <w:rsid w:val="00313357"/>
    <w:rsid w:val="00317A10"/>
    <w:rsid w:val="00317D0D"/>
    <w:rsid w:val="00357625"/>
    <w:rsid w:val="003577EB"/>
    <w:rsid w:val="003578A0"/>
    <w:rsid w:val="003726A0"/>
    <w:rsid w:val="003857BE"/>
    <w:rsid w:val="00397D2A"/>
    <w:rsid w:val="003E2155"/>
    <w:rsid w:val="003E7074"/>
    <w:rsid w:val="00407F84"/>
    <w:rsid w:val="00454157"/>
    <w:rsid w:val="00456D04"/>
    <w:rsid w:val="00467BE7"/>
    <w:rsid w:val="004721BB"/>
    <w:rsid w:val="004B0247"/>
    <w:rsid w:val="004B11AF"/>
    <w:rsid w:val="004C4F35"/>
    <w:rsid w:val="004D75B9"/>
    <w:rsid w:val="00520811"/>
    <w:rsid w:val="00540D38"/>
    <w:rsid w:val="00552162"/>
    <w:rsid w:val="005A3AEF"/>
    <w:rsid w:val="005B0372"/>
    <w:rsid w:val="005D610F"/>
    <w:rsid w:val="00632409"/>
    <w:rsid w:val="00641A25"/>
    <w:rsid w:val="006472FC"/>
    <w:rsid w:val="006478D0"/>
    <w:rsid w:val="00655FD6"/>
    <w:rsid w:val="00667D53"/>
    <w:rsid w:val="006724F0"/>
    <w:rsid w:val="00673C79"/>
    <w:rsid w:val="00676487"/>
    <w:rsid w:val="006967A4"/>
    <w:rsid w:val="006B7D36"/>
    <w:rsid w:val="006C2455"/>
    <w:rsid w:val="006D5693"/>
    <w:rsid w:val="006F1715"/>
    <w:rsid w:val="006F4764"/>
    <w:rsid w:val="007374C6"/>
    <w:rsid w:val="007C2E01"/>
    <w:rsid w:val="007D51CD"/>
    <w:rsid w:val="007E58FC"/>
    <w:rsid w:val="00811AE3"/>
    <w:rsid w:val="00843BD4"/>
    <w:rsid w:val="00844E11"/>
    <w:rsid w:val="00845AF7"/>
    <w:rsid w:val="00853A20"/>
    <w:rsid w:val="00854341"/>
    <w:rsid w:val="00877641"/>
    <w:rsid w:val="008A4BEB"/>
    <w:rsid w:val="008C0C0B"/>
    <w:rsid w:val="008C0C89"/>
    <w:rsid w:val="008C2125"/>
    <w:rsid w:val="008C5492"/>
    <w:rsid w:val="008D759E"/>
    <w:rsid w:val="008F5CCA"/>
    <w:rsid w:val="00902926"/>
    <w:rsid w:val="00912AAC"/>
    <w:rsid w:val="00912F58"/>
    <w:rsid w:val="009257DC"/>
    <w:rsid w:val="00941279"/>
    <w:rsid w:val="0094130C"/>
    <w:rsid w:val="0095307E"/>
    <w:rsid w:val="009A0E1D"/>
    <w:rsid w:val="009A3AAD"/>
    <w:rsid w:val="009A5AEE"/>
    <w:rsid w:val="009F17B4"/>
    <w:rsid w:val="009F2754"/>
    <w:rsid w:val="00A10553"/>
    <w:rsid w:val="00A1744C"/>
    <w:rsid w:val="00A241FE"/>
    <w:rsid w:val="00A26A29"/>
    <w:rsid w:val="00A36EE6"/>
    <w:rsid w:val="00A44C85"/>
    <w:rsid w:val="00A45ED3"/>
    <w:rsid w:val="00A703EA"/>
    <w:rsid w:val="00A77C4C"/>
    <w:rsid w:val="00A96746"/>
    <w:rsid w:val="00AB7BBA"/>
    <w:rsid w:val="00AD0E86"/>
    <w:rsid w:val="00AE48E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30E4"/>
    <w:rsid w:val="00C96B1A"/>
    <w:rsid w:val="00CC18BC"/>
    <w:rsid w:val="00CE17EC"/>
    <w:rsid w:val="00D02C6A"/>
    <w:rsid w:val="00D06F82"/>
    <w:rsid w:val="00D107B2"/>
    <w:rsid w:val="00D25639"/>
    <w:rsid w:val="00D551C7"/>
    <w:rsid w:val="00D57D8A"/>
    <w:rsid w:val="00D71A00"/>
    <w:rsid w:val="00DB525E"/>
    <w:rsid w:val="00DB7C74"/>
    <w:rsid w:val="00DD6A9A"/>
    <w:rsid w:val="00DE01F1"/>
    <w:rsid w:val="00DE114B"/>
    <w:rsid w:val="00DE1E39"/>
    <w:rsid w:val="00DE4390"/>
    <w:rsid w:val="00DE5B87"/>
    <w:rsid w:val="00DE65FE"/>
    <w:rsid w:val="00E232FA"/>
    <w:rsid w:val="00E35BAE"/>
    <w:rsid w:val="00E717D1"/>
    <w:rsid w:val="00E82A9E"/>
    <w:rsid w:val="00E96D00"/>
    <w:rsid w:val="00EB288E"/>
    <w:rsid w:val="00EC6B18"/>
    <w:rsid w:val="00ED57F1"/>
    <w:rsid w:val="00EE53CF"/>
    <w:rsid w:val="00F11446"/>
    <w:rsid w:val="00F37D7F"/>
    <w:rsid w:val="00F54E4B"/>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6580-0571-4C82-9EBB-5BC0E42E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2023-05-09T11:31:00Z</dcterms:created>
  <dcterms:modified xsi:type="dcterms:W3CDTF">2023-06-20T12:05:00Z</dcterms:modified>
</cp:coreProperties>
</file>