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76F0" w14:textId="2E860CC5" w:rsidR="008C4FBB" w:rsidRPr="0080306D"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80306D" w14:paraId="05DB1938" w14:textId="77777777" w:rsidTr="00D952DD">
        <w:trPr>
          <w:jc w:val="center"/>
        </w:trPr>
        <w:tc>
          <w:tcPr>
            <w:tcW w:w="9640" w:type="dxa"/>
          </w:tcPr>
          <w:bookmarkEnd w:id="0"/>
          <w:p w14:paraId="4F661D01" w14:textId="67EA8E48" w:rsidR="00D952DD" w:rsidRPr="0080306D" w:rsidRDefault="00D952DD" w:rsidP="00D952DD">
            <w:pPr>
              <w:pStyle w:val="BodyText2"/>
              <w:spacing w:line="240" w:lineRule="exact"/>
              <w:jc w:val="center"/>
              <w:rPr>
                <w:rFonts w:ascii="Tahoma" w:hAnsi="Tahoma" w:cs="Tahoma"/>
                <w:b/>
                <w:iCs/>
                <w:caps/>
                <w:sz w:val="20"/>
                <w:szCs w:val="20"/>
                <w:lang w:val="en-GB"/>
              </w:rPr>
            </w:pPr>
            <w:r w:rsidRPr="0080306D">
              <w:rPr>
                <w:rFonts w:ascii="Tahoma" w:hAnsi="Tahoma" w:cs="Tahoma"/>
                <w:b/>
                <w:iCs/>
                <w:caps/>
                <w:sz w:val="20"/>
                <w:szCs w:val="20"/>
                <w:lang w:val="en-GB"/>
              </w:rPr>
              <w:t xml:space="preserve">AB </w:t>
            </w:r>
            <w:r w:rsidR="005C3513" w:rsidRPr="0080306D">
              <w:rPr>
                <w:rFonts w:ascii="Tahoma" w:hAnsi="Tahoma" w:cs="Tahoma"/>
                <w:b/>
                <w:iCs/>
                <w:caps/>
                <w:sz w:val="20"/>
                <w:szCs w:val="20"/>
                <w:lang w:val="en-GB"/>
              </w:rPr>
              <w:t>“</w:t>
            </w:r>
            <w:r w:rsidR="00947B12">
              <w:rPr>
                <w:rFonts w:ascii="Tahoma" w:hAnsi="Tahoma" w:cs="Tahoma"/>
                <w:b/>
                <w:iCs/>
                <w:caps/>
                <w:sz w:val="20"/>
                <w:szCs w:val="20"/>
              </w:rPr>
              <w:t>Amber grid</w:t>
            </w:r>
            <w:r w:rsidR="005C3513" w:rsidRPr="0080306D">
              <w:rPr>
                <w:rFonts w:ascii="Tahoma" w:hAnsi="Tahoma" w:cs="Tahoma"/>
                <w:b/>
                <w:iCs/>
                <w:caps/>
                <w:sz w:val="20"/>
                <w:szCs w:val="20"/>
                <w:lang w:val="en-GB"/>
              </w:rPr>
              <w:t>”</w:t>
            </w:r>
          </w:p>
          <w:p w14:paraId="1B73908C" w14:textId="3955438A" w:rsidR="00D952DD" w:rsidRPr="0080306D" w:rsidRDefault="005C3513" w:rsidP="00D952DD">
            <w:pPr>
              <w:pStyle w:val="BodyText2"/>
              <w:spacing w:line="240" w:lineRule="exact"/>
              <w:jc w:val="center"/>
              <w:rPr>
                <w:rFonts w:ascii="Tahoma" w:hAnsi="Tahoma" w:cs="Tahoma"/>
                <w:iCs/>
                <w:sz w:val="20"/>
                <w:szCs w:val="20"/>
                <w:lang w:val="en-GB"/>
              </w:rPr>
            </w:pPr>
            <w:r w:rsidRPr="0080306D">
              <w:rPr>
                <w:rFonts w:ascii="Tahoma" w:hAnsi="Tahoma" w:cs="Tahoma"/>
                <w:iCs/>
                <w:sz w:val="20"/>
                <w:szCs w:val="20"/>
                <w:lang w:val="en-GB"/>
              </w:rPr>
              <w:t>Code</w:t>
            </w:r>
            <w:r w:rsidR="00D952DD" w:rsidRPr="0080306D">
              <w:rPr>
                <w:rFonts w:ascii="Tahoma" w:hAnsi="Tahoma" w:cs="Tahoma"/>
                <w:iCs/>
                <w:sz w:val="20"/>
                <w:szCs w:val="20"/>
                <w:lang w:val="en-GB"/>
              </w:rPr>
              <w:t xml:space="preserve"> </w:t>
            </w:r>
            <w:r w:rsidR="00947B12" w:rsidRPr="00E032CF">
              <w:rPr>
                <w:rFonts w:asciiTheme="minorHAnsi" w:hAnsiTheme="minorHAnsi"/>
                <w:sz w:val="22"/>
              </w:rPr>
              <w:t>303090867</w:t>
            </w:r>
          </w:p>
          <w:p w14:paraId="3B7D14E4" w14:textId="02CC29D3" w:rsidR="00D952DD" w:rsidRPr="0080306D" w:rsidRDefault="005C3513" w:rsidP="00D952DD">
            <w:pPr>
              <w:pStyle w:val="BodyText2"/>
              <w:spacing w:line="240" w:lineRule="exact"/>
              <w:jc w:val="center"/>
              <w:rPr>
                <w:rFonts w:ascii="Tahoma" w:hAnsi="Tahoma" w:cs="Tahoma"/>
                <w:sz w:val="20"/>
                <w:szCs w:val="20"/>
                <w:shd w:val="clear" w:color="auto" w:fill="FFFFFF"/>
                <w:lang w:val="en-GB"/>
              </w:rPr>
            </w:pPr>
            <w:r w:rsidRPr="0080306D">
              <w:rPr>
                <w:rFonts w:ascii="Tahoma" w:hAnsi="Tahoma" w:cs="Tahoma"/>
                <w:sz w:val="20"/>
                <w:szCs w:val="20"/>
                <w:shd w:val="clear" w:color="auto" w:fill="FFFFFF"/>
                <w:lang w:val="en-GB"/>
              </w:rPr>
              <w:t>Registered seat address</w:t>
            </w:r>
            <w:r w:rsidR="00D952DD" w:rsidRPr="0080306D">
              <w:rPr>
                <w:rFonts w:ascii="Tahoma" w:hAnsi="Tahoma" w:cs="Tahoma"/>
                <w:sz w:val="20"/>
                <w:szCs w:val="20"/>
                <w:shd w:val="clear" w:color="auto" w:fill="FFFFFF"/>
                <w:lang w:val="en-GB"/>
              </w:rPr>
              <w:t xml:space="preserve"> </w:t>
            </w:r>
            <w:r w:rsidR="00947B12">
              <w:rPr>
                <w:rFonts w:ascii="Tahoma" w:hAnsi="Tahoma" w:cs="Tahoma"/>
                <w:sz w:val="20"/>
                <w:szCs w:val="20"/>
                <w:shd w:val="clear" w:color="auto" w:fill="FFFFFF"/>
              </w:rPr>
              <w:t>Savanorių pr. 28, Vilnius</w:t>
            </w:r>
          </w:p>
          <w:p w14:paraId="489733FD" w14:textId="49093D93" w:rsidR="00D952DD" w:rsidRPr="0080306D" w:rsidRDefault="00D952DD" w:rsidP="00D952DD">
            <w:pPr>
              <w:pStyle w:val="BodyText2"/>
              <w:spacing w:line="240" w:lineRule="exact"/>
              <w:jc w:val="center"/>
              <w:rPr>
                <w:rFonts w:ascii="Tahoma" w:hAnsi="Tahoma" w:cs="Tahoma"/>
                <w:iCs/>
                <w:sz w:val="20"/>
                <w:szCs w:val="20"/>
                <w:lang w:val="en-GB"/>
              </w:rPr>
            </w:pPr>
            <w:r w:rsidRPr="0080306D">
              <w:rPr>
                <w:rFonts w:ascii="Tahoma" w:hAnsi="Tahoma" w:cs="Tahoma"/>
                <w:iCs/>
                <w:sz w:val="20"/>
                <w:szCs w:val="20"/>
                <w:lang w:val="en-GB"/>
              </w:rPr>
              <w:t>D</w:t>
            </w:r>
            <w:r w:rsidR="005C3513" w:rsidRPr="0080306D">
              <w:rPr>
                <w:rFonts w:ascii="Tahoma" w:hAnsi="Tahoma" w:cs="Tahoma"/>
                <w:iCs/>
                <w:sz w:val="20"/>
                <w:szCs w:val="20"/>
                <w:lang w:val="en-GB"/>
              </w:rPr>
              <w:t>ata on the company are collected and stored in the Register of Legal Entities</w:t>
            </w:r>
          </w:p>
          <w:p w14:paraId="6338672D" w14:textId="0684E056" w:rsidR="0076702C" w:rsidRPr="0080306D" w:rsidRDefault="00D952DD" w:rsidP="00D952DD">
            <w:pPr>
              <w:pStyle w:val="Title"/>
              <w:spacing w:line="240" w:lineRule="exact"/>
              <w:rPr>
                <w:rFonts w:ascii="Tahoma" w:hAnsi="Tahoma" w:cs="Tahoma"/>
                <w:b w:val="0"/>
                <w:color w:val="000000"/>
                <w:sz w:val="20"/>
                <w:shd w:val="clear" w:color="auto" w:fill="FFFFFF"/>
                <w:lang w:val="en-GB"/>
              </w:rPr>
            </w:pPr>
            <w:r w:rsidRPr="0080306D">
              <w:rPr>
                <w:rFonts w:ascii="Tahoma" w:hAnsi="Tahoma" w:cs="Tahoma"/>
                <w:b w:val="0"/>
                <w:color w:val="000000"/>
                <w:sz w:val="20"/>
                <w:shd w:val="clear" w:color="auto" w:fill="FFFFFF"/>
                <w:lang w:val="en-GB"/>
              </w:rPr>
              <w:t>(</w:t>
            </w:r>
            <w:r w:rsidR="005C3513" w:rsidRPr="0080306D">
              <w:rPr>
                <w:rFonts w:ascii="Tahoma" w:hAnsi="Tahoma" w:cs="Tahoma"/>
                <w:b w:val="0"/>
                <w:color w:val="000000"/>
                <w:sz w:val="20"/>
                <w:shd w:val="clear" w:color="auto" w:fill="FFFFFF"/>
                <w:lang w:val="en-GB"/>
              </w:rPr>
              <w:t>hereinafter referred to as the ‘Company’</w:t>
            </w:r>
            <w:r w:rsidRPr="0080306D">
              <w:rPr>
                <w:rFonts w:ascii="Tahoma" w:hAnsi="Tahoma" w:cs="Tahoma"/>
                <w:b w:val="0"/>
                <w:color w:val="000000"/>
                <w:sz w:val="20"/>
                <w:shd w:val="clear" w:color="auto" w:fill="FFFFFF"/>
                <w:lang w:val="en-GB"/>
              </w:rPr>
              <w:t>)</w:t>
            </w:r>
          </w:p>
        </w:tc>
      </w:tr>
    </w:tbl>
    <w:p w14:paraId="3825E727" w14:textId="77777777" w:rsidR="00890339" w:rsidRPr="0080306D" w:rsidRDefault="00890339" w:rsidP="00CA186E">
      <w:pPr>
        <w:spacing w:line="240" w:lineRule="exact"/>
        <w:rPr>
          <w:rFonts w:ascii="Tahoma" w:hAnsi="Tahoma" w:cs="Tahoma"/>
          <w:b/>
          <w:sz w:val="20"/>
          <w:szCs w:val="20"/>
        </w:rPr>
      </w:pPr>
    </w:p>
    <w:p w14:paraId="21218F5F" w14:textId="4A07B78A" w:rsidR="00B90A91" w:rsidRPr="0080306D" w:rsidRDefault="006B635F" w:rsidP="00CA186E">
      <w:pPr>
        <w:spacing w:line="240" w:lineRule="exact"/>
        <w:ind w:left="-425"/>
        <w:jc w:val="center"/>
        <w:rPr>
          <w:rFonts w:ascii="Tahoma" w:hAnsi="Tahoma" w:cs="Tahoma"/>
          <w:b/>
          <w:caps/>
          <w:sz w:val="20"/>
          <w:szCs w:val="20"/>
        </w:rPr>
      </w:pPr>
      <w:r w:rsidRPr="0080306D">
        <w:rPr>
          <w:rFonts w:ascii="Tahoma" w:hAnsi="Tahoma" w:cs="Tahoma"/>
          <w:b/>
          <w:bCs/>
          <w:sz w:val="20"/>
          <w:szCs w:val="20"/>
        </w:rPr>
        <w:t>GENERAL BALLOT PAPER OF THE</w:t>
      </w:r>
      <w:r w:rsidR="005E48F2" w:rsidRPr="0080306D">
        <w:rPr>
          <w:rFonts w:ascii="Tahoma" w:hAnsi="Tahoma" w:cs="Tahoma"/>
          <w:b/>
          <w:caps/>
          <w:sz w:val="20"/>
          <w:szCs w:val="20"/>
        </w:rPr>
        <w:t xml:space="preserve"> </w:t>
      </w:r>
      <w:r w:rsidRPr="00947B12">
        <w:rPr>
          <w:rFonts w:ascii="Tahoma" w:hAnsi="Tahoma" w:cs="Tahoma"/>
          <w:b/>
          <w:caps/>
          <w:sz w:val="20"/>
          <w:szCs w:val="20"/>
        </w:rPr>
        <w:t>ORDINARY</w:t>
      </w:r>
      <w:r w:rsidR="005E48F2" w:rsidRPr="0080306D">
        <w:rPr>
          <w:rFonts w:ascii="Tahoma" w:hAnsi="Tahoma" w:cs="Tahoma"/>
          <w:b/>
          <w:caps/>
          <w:sz w:val="20"/>
          <w:szCs w:val="20"/>
        </w:rPr>
        <w:t xml:space="preserve"> </w:t>
      </w:r>
      <w:r w:rsidRPr="0080306D">
        <w:rPr>
          <w:rFonts w:ascii="Tahoma" w:hAnsi="Tahoma" w:cs="Tahoma"/>
          <w:b/>
          <w:caps/>
          <w:sz w:val="20"/>
          <w:szCs w:val="20"/>
        </w:rPr>
        <w:t xml:space="preserve">GENERAL MEETING OF SHAREHOLDERS OF </w:t>
      </w:r>
      <w:r w:rsidR="00947B12">
        <w:rPr>
          <w:rFonts w:ascii="Tahoma" w:hAnsi="Tahoma" w:cs="Tahoma"/>
          <w:b/>
          <w:caps/>
          <w:sz w:val="20"/>
          <w:szCs w:val="20"/>
        </w:rPr>
        <w:t>2</w:t>
      </w:r>
      <w:r w:rsidR="00926BFD">
        <w:rPr>
          <w:rFonts w:ascii="Tahoma" w:hAnsi="Tahoma" w:cs="Tahoma"/>
          <w:b/>
          <w:caps/>
          <w:sz w:val="20"/>
          <w:szCs w:val="20"/>
        </w:rPr>
        <w:t>3</w:t>
      </w:r>
      <w:r w:rsidRPr="0080306D">
        <w:rPr>
          <w:rFonts w:ascii="Tahoma" w:hAnsi="Tahoma" w:cs="Tahoma"/>
          <w:b/>
          <w:caps/>
          <w:sz w:val="20"/>
          <w:szCs w:val="20"/>
        </w:rPr>
        <w:t xml:space="preserve"> </w:t>
      </w:r>
      <w:r w:rsidR="00947B12">
        <w:rPr>
          <w:rFonts w:ascii="Tahoma" w:hAnsi="Tahoma" w:cs="Tahoma"/>
          <w:b/>
          <w:caps/>
          <w:sz w:val="20"/>
          <w:szCs w:val="20"/>
        </w:rPr>
        <w:t>april</w:t>
      </w:r>
      <w:r w:rsidRPr="0080306D">
        <w:rPr>
          <w:rFonts w:ascii="Tahoma" w:hAnsi="Tahoma" w:cs="Tahoma"/>
          <w:b/>
          <w:caps/>
          <w:sz w:val="20"/>
          <w:szCs w:val="20"/>
        </w:rPr>
        <w:t xml:space="preserve"> 202</w:t>
      </w:r>
      <w:r w:rsidR="00926BFD">
        <w:rPr>
          <w:rFonts w:ascii="Tahoma" w:hAnsi="Tahoma" w:cs="Tahoma"/>
          <w:b/>
          <w:caps/>
          <w:sz w:val="20"/>
          <w:szCs w:val="20"/>
        </w:rPr>
        <w:t>1</w:t>
      </w:r>
    </w:p>
    <w:p w14:paraId="66E3D7BC" w14:textId="77777777" w:rsidR="001A6532" w:rsidRPr="0080306D" w:rsidRDefault="001A6532" w:rsidP="00CA186E">
      <w:pPr>
        <w:spacing w:line="240" w:lineRule="exact"/>
        <w:jc w:val="center"/>
        <w:rPr>
          <w:rFonts w:ascii="Tahoma" w:hAnsi="Tahoma" w:cs="Tahoma"/>
          <w:sz w:val="20"/>
          <w:szCs w:val="20"/>
        </w:rPr>
      </w:pPr>
    </w:p>
    <w:p w14:paraId="4DD82E53" w14:textId="77777777" w:rsidR="0076702C" w:rsidRPr="0080306D" w:rsidRDefault="0076702C" w:rsidP="008B0369">
      <w:pPr>
        <w:spacing w:line="240" w:lineRule="exact"/>
        <w:ind w:left="-426"/>
        <w:rPr>
          <w:rFonts w:ascii="Tahoma" w:hAnsi="Tahoma" w:cs="Tahoma"/>
          <w:b/>
          <w:bCs/>
          <w:sz w:val="20"/>
          <w:szCs w:val="20"/>
        </w:rPr>
      </w:pPr>
    </w:p>
    <w:p w14:paraId="7975F69F" w14:textId="32E46186" w:rsidR="00AA473D" w:rsidRPr="0080306D" w:rsidRDefault="00DC187E" w:rsidP="008B0369">
      <w:pPr>
        <w:spacing w:after="60" w:line="240" w:lineRule="exact"/>
        <w:ind w:left="-425"/>
        <w:rPr>
          <w:rFonts w:ascii="Tahoma" w:hAnsi="Tahoma" w:cs="Tahoma"/>
          <w:b/>
          <w:bCs/>
          <w:sz w:val="20"/>
          <w:szCs w:val="20"/>
        </w:rPr>
      </w:pPr>
      <w:r w:rsidRPr="0080306D">
        <w:rPr>
          <w:rFonts w:ascii="Tahoma" w:hAnsi="Tahoma" w:cs="Tahoma"/>
          <w:b/>
          <w:bCs/>
          <w:sz w:val="20"/>
          <w:szCs w:val="20"/>
        </w:rPr>
        <w:t>SHAREHOLDER’S DETAILS</w:t>
      </w:r>
    </w:p>
    <w:p w14:paraId="3D83351D" w14:textId="7D127791" w:rsidR="006F68C9" w:rsidRPr="0080306D" w:rsidRDefault="00AA473D" w:rsidP="008B0369">
      <w:pPr>
        <w:spacing w:after="60" w:line="240" w:lineRule="exact"/>
        <w:ind w:left="-425"/>
        <w:rPr>
          <w:rFonts w:ascii="Tahoma" w:hAnsi="Tahoma" w:cs="Tahoma"/>
          <w:b/>
          <w:bCs/>
          <w:sz w:val="20"/>
          <w:szCs w:val="20"/>
        </w:rPr>
      </w:pPr>
      <w:r w:rsidRPr="0080306D">
        <w:rPr>
          <w:rStyle w:val="FontStyle13"/>
          <w:rFonts w:ascii="Tahoma" w:hAnsi="Tahoma" w:cs="Tahoma"/>
        </w:rPr>
        <w:t>P</w:t>
      </w:r>
      <w:r w:rsidR="00C93BC5" w:rsidRPr="0080306D">
        <w:rPr>
          <w:rStyle w:val="FontStyle13"/>
          <w:rFonts w:ascii="Tahoma" w:hAnsi="Tahoma" w:cs="Tahoma"/>
        </w:rPr>
        <w:t xml:space="preserve">lease provide </w:t>
      </w:r>
      <w:r w:rsidR="0050148F" w:rsidRPr="0080306D">
        <w:rPr>
          <w:rStyle w:val="FontStyle13"/>
          <w:rFonts w:ascii="Tahoma" w:hAnsi="Tahoma" w:cs="Tahoma"/>
        </w:rPr>
        <w:t>data about the voting shareholder in the table below</w:t>
      </w:r>
      <w:r w:rsidRPr="0080306D">
        <w:rPr>
          <w:rStyle w:val="FontStyle13"/>
          <w:rFonts w:ascii="Tahoma" w:hAnsi="Tahoma" w:cs="Tahoma"/>
        </w:rPr>
        <w:t>:</w:t>
      </w:r>
    </w:p>
    <w:tbl>
      <w:tblPr>
        <w:tblStyle w:val="TableGrid"/>
        <w:tblW w:w="9924" w:type="dxa"/>
        <w:tblInd w:w="-431" w:type="dxa"/>
        <w:tblLook w:val="04A0" w:firstRow="1" w:lastRow="0" w:firstColumn="1" w:lastColumn="0" w:noHBand="0" w:noVBand="1"/>
      </w:tblPr>
      <w:tblGrid>
        <w:gridCol w:w="5217"/>
        <w:gridCol w:w="4707"/>
      </w:tblGrid>
      <w:tr w:rsidR="00AA473D" w:rsidRPr="0080306D" w14:paraId="3CCC6C1D" w14:textId="77777777" w:rsidTr="004F046D">
        <w:tc>
          <w:tcPr>
            <w:tcW w:w="5217" w:type="dxa"/>
          </w:tcPr>
          <w:p w14:paraId="6D995D0B" w14:textId="460F318C" w:rsidR="00AA473D" w:rsidRPr="0080306D" w:rsidRDefault="00DC187E" w:rsidP="000D16B2">
            <w:pPr>
              <w:rPr>
                <w:rFonts w:ascii="Tahoma" w:hAnsi="Tahoma" w:cs="Tahoma"/>
                <w:iCs/>
                <w:sz w:val="20"/>
                <w:szCs w:val="20"/>
              </w:rPr>
            </w:pPr>
            <w:r w:rsidRPr="0080306D">
              <w:rPr>
                <w:rFonts w:ascii="Tahoma" w:hAnsi="Tahoma" w:cs="Tahoma"/>
                <w:bCs/>
                <w:sz w:val="20"/>
                <w:szCs w:val="20"/>
              </w:rPr>
              <w:t>Shareholder’s name, surname</w:t>
            </w:r>
            <w:r w:rsidR="00AA473D" w:rsidRPr="0080306D">
              <w:rPr>
                <w:rFonts w:ascii="Tahoma" w:hAnsi="Tahoma" w:cs="Tahoma"/>
                <w:iCs/>
                <w:sz w:val="20"/>
                <w:szCs w:val="20"/>
              </w:rPr>
              <w:t xml:space="preserve"> (</w:t>
            </w:r>
            <w:r w:rsidR="009E7113" w:rsidRPr="0080306D">
              <w:rPr>
                <w:rFonts w:ascii="Tahoma" w:hAnsi="Tahoma" w:cs="Tahoma"/>
                <w:iCs/>
                <w:sz w:val="20"/>
                <w:szCs w:val="20"/>
              </w:rPr>
              <w:t>legal entity</w:t>
            </w:r>
            <w:r w:rsidR="00E62617" w:rsidRPr="0080306D">
              <w:rPr>
                <w:rFonts w:ascii="Tahoma" w:hAnsi="Tahoma" w:cs="Tahoma"/>
                <w:iCs/>
                <w:sz w:val="20"/>
                <w:szCs w:val="20"/>
              </w:rPr>
              <w:t xml:space="preserve"> </w:t>
            </w:r>
            <w:r w:rsidRPr="0080306D">
              <w:rPr>
                <w:rFonts w:ascii="Tahoma" w:hAnsi="Tahoma" w:cs="Tahoma"/>
                <w:iCs/>
                <w:sz w:val="20"/>
                <w:szCs w:val="20"/>
              </w:rPr>
              <w:t>name</w:t>
            </w:r>
            <w:r w:rsidR="00AA473D" w:rsidRPr="0080306D">
              <w:rPr>
                <w:rFonts w:ascii="Tahoma" w:hAnsi="Tahoma" w:cs="Tahoma"/>
                <w:iCs/>
                <w:sz w:val="20"/>
                <w:szCs w:val="20"/>
              </w:rPr>
              <w:t>):</w:t>
            </w:r>
          </w:p>
          <w:p w14:paraId="66ABA8CB" w14:textId="77777777" w:rsidR="00942C28" w:rsidRPr="0080306D" w:rsidRDefault="00942C28" w:rsidP="000D16B2">
            <w:pPr>
              <w:rPr>
                <w:rFonts w:ascii="Tahoma" w:hAnsi="Tahoma" w:cs="Tahoma"/>
                <w:iCs/>
                <w:sz w:val="20"/>
                <w:szCs w:val="20"/>
              </w:rPr>
            </w:pPr>
          </w:p>
          <w:sdt>
            <w:sdtPr>
              <w:rPr>
                <w:rFonts w:ascii="Tahoma" w:hAnsi="Tahoma" w:cs="Tahoma"/>
                <w:b/>
                <w:bCs/>
                <w:color w:val="808080" w:themeColor="background1" w:themeShade="80"/>
                <w:sz w:val="20"/>
                <w:szCs w:val="20"/>
              </w:rPr>
              <w:id w:val="306675861"/>
              <w:placeholder>
                <w:docPart w:val="DefaultPlaceholder_1082065158"/>
              </w:placeholder>
              <w:text/>
            </w:sdtPr>
            <w:sdtEndPr/>
            <w:sdtContent>
              <w:p w14:paraId="2F936216" w14:textId="578820FB" w:rsidR="00AA473D" w:rsidRPr="0080306D" w:rsidRDefault="00C93BC5" w:rsidP="000D16B2">
                <w:pPr>
                  <w:rPr>
                    <w:rFonts w:ascii="Tahoma" w:hAnsi="Tahoma" w:cs="Tahoma"/>
                    <w:b/>
                    <w:bCs/>
                    <w:sz w:val="20"/>
                    <w:szCs w:val="20"/>
                  </w:rPr>
                </w:pPr>
                <w:r w:rsidRPr="0080306D">
                  <w:rPr>
                    <w:rFonts w:ascii="Tahoma" w:hAnsi="Tahoma" w:cs="Tahoma"/>
                    <w:b/>
                    <w:bCs/>
                    <w:color w:val="808080" w:themeColor="background1" w:themeShade="80"/>
                    <w:sz w:val="20"/>
                    <w:szCs w:val="20"/>
                  </w:rPr>
                  <w:t>Name, surname/</w:t>
                </w:r>
                <w:r w:rsidR="009E7113" w:rsidRPr="0080306D">
                  <w:rPr>
                    <w:rFonts w:ascii="Tahoma" w:hAnsi="Tahoma" w:cs="Tahoma"/>
                    <w:b/>
                    <w:bCs/>
                    <w:color w:val="808080" w:themeColor="background1" w:themeShade="80"/>
                    <w:sz w:val="20"/>
                    <w:szCs w:val="20"/>
                  </w:rPr>
                  <w:t>Legal entity n</w:t>
                </w:r>
                <w:r w:rsidRPr="0080306D">
                  <w:rPr>
                    <w:rFonts w:ascii="Tahoma" w:hAnsi="Tahoma" w:cs="Tahoma"/>
                    <w:b/>
                    <w:bCs/>
                    <w:color w:val="808080" w:themeColor="background1" w:themeShade="80"/>
                    <w:sz w:val="20"/>
                    <w:szCs w:val="20"/>
                  </w:rPr>
                  <w:t>ame</w:t>
                </w:r>
              </w:p>
            </w:sdtContent>
          </w:sdt>
        </w:tc>
        <w:tc>
          <w:tcPr>
            <w:tcW w:w="4707" w:type="dxa"/>
          </w:tcPr>
          <w:p w14:paraId="4426BFD5" w14:textId="42531E49" w:rsidR="00AA473D" w:rsidRPr="0080306D" w:rsidRDefault="00DC187E" w:rsidP="000D16B2">
            <w:pPr>
              <w:jc w:val="both"/>
              <w:rPr>
                <w:rFonts w:ascii="Tahoma" w:hAnsi="Tahoma" w:cs="Tahoma"/>
                <w:iCs/>
                <w:sz w:val="20"/>
                <w:szCs w:val="20"/>
              </w:rPr>
            </w:pPr>
            <w:r w:rsidRPr="0080306D">
              <w:rPr>
                <w:rFonts w:ascii="Tahoma" w:hAnsi="Tahoma" w:cs="Tahoma"/>
                <w:bCs/>
                <w:sz w:val="20"/>
                <w:szCs w:val="20"/>
              </w:rPr>
              <w:t>Shareholder’s personal number</w:t>
            </w:r>
            <w:r w:rsidR="00AA473D" w:rsidRPr="0080306D">
              <w:rPr>
                <w:rFonts w:ascii="Tahoma" w:hAnsi="Tahoma" w:cs="Tahoma"/>
                <w:iCs/>
                <w:sz w:val="20"/>
                <w:szCs w:val="20"/>
              </w:rPr>
              <w:t xml:space="preserve"> (</w:t>
            </w:r>
            <w:r w:rsidRPr="0080306D">
              <w:rPr>
                <w:rFonts w:ascii="Tahoma" w:hAnsi="Tahoma" w:cs="Tahoma"/>
                <w:iCs/>
                <w:sz w:val="20"/>
                <w:szCs w:val="20"/>
              </w:rPr>
              <w:t>legal entity code</w:t>
            </w:r>
            <w:r w:rsidR="00AA473D" w:rsidRPr="0080306D">
              <w:rPr>
                <w:rFonts w:ascii="Tahoma" w:hAnsi="Tahoma" w:cs="Tahoma"/>
                <w:iCs/>
                <w:sz w:val="20"/>
                <w:szCs w:val="20"/>
              </w:rPr>
              <w:t>):</w:t>
            </w:r>
          </w:p>
          <w:p w14:paraId="1A57B215" w14:textId="77777777" w:rsidR="00942C28" w:rsidRPr="0080306D" w:rsidRDefault="00942C28" w:rsidP="000D16B2">
            <w:pPr>
              <w:jc w:val="both"/>
              <w:rPr>
                <w:rFonts w:ascii="Tahoma" w:hAnsi="Tahoma" w:cs="Tahoma"/>
                <w:iCs/>
                <w:sz w:val="20"/>
                <w:szCs w:val="20"/>
              </w:rPr>
            </w:pPr>
          </w:p>
          <w:sdt>
            <w:sdtPr>
              <w:rPr>
                <w:rStyle w:val="FontStyle13"/>
                <w:rFonts w:ascii="Tahoma" w:hAnsi="Tahoma" w:cs="Tahoma"/>
                <w:b/>
                <w:color w:val="808080" w:themeColor="background1" w:themeShade="80"/>
              </w:rPr>
              <w:id w:val="1365720076"/>
              <w:placeholder>
                <w:docPart w:val="BB571E31260548AD85119E4356A016E1"/>
              </w:placeholder>
              <w:text/>
            </w:sdtPr>
            <w:sdtEndPr>
              <w:rPr>
                <w:rStyle w:val="FontStyle13"/>
              </w:rPr>
            </w:sdtEndPr>
            <w:sdtContent>
              <w:p w14:paraId="1D9A200E" w14:textId="1320D7C5" w:rsidR="00AA473D" w:rsidRPr="0080306D" w:rsidRDefault="00533520" w:rsidP="000D16B2">
                <w:pPr>
                  <w:rPr>
                    <w:rFonts w:ascii="Tahoma" w:eastAsia="Times New Roman" w:hAnsi="Tahoma" w:cs="Tahoma"/>
                    <w:b/>
                    <w:sz w:val="20"/>
                    <w:szCs w:val="20"/>
                  </w:rPr>
                </w:pPr>
                <w:r w:rsidRPr="0080306D">
                  <w:rPr>
                    <w:rStyle w:val="FontStyle13"/>
                    <w:rFonts w:ascii="Tahoma" w:hAnsi="Tahoma" w:cs="Tahoma"/>
                    <w:b/>
                    <w:color w:val="808080" w:themeColor="background1" w:themeShade="80"/>
                  </w:rPr>
                  <w:t>Personal number/Legal entity code</w:t>
                </w:r>
              </w:p>
            </w:sdtContent>
          </w:sdt>
        </w:tc>
      </w:tr>
      <w:tr w:rsidR="0076702C" w:rsidRPr="0080306D" w14:paraId="61E1F932" w14:textId="77777777" w:rsidTr="004F046D">
        <w:tc>
          <w:tcPr>
            <w:tcW w:w="9924" w:type="dxa"/>
            <w:gridSpan w:val="2"/>
          </w:tcPr>
          <w:p w14:paraId="095C62C4" w14:textId="3A86700E" w:rsidR="0076702C" w:rsidRPr="0080306D" w:rsidRDefault="00C93BC5" w:rsidP="000D16B2">
            <w:pPr>
              <w:rPr>
                <w:rFonts w:ascii="Tahoma" w:hAnsi="Tahoma" w:cs="Tahoma"/>
                <w:bCs/>
                <w:sz w:val="20"/>
                <w:szCs w:val="20"/>
              </w:rPr>
            </w:pPr>
            <w:r w:rsidRPr="0080306D">
              <w:rPr>
                <w:rFonts w:ascii="Tahoma" w:hAnsi="Tahoma" w:cs="Tahoma"/>
                <w:bCs/>
                <w:sz w:val="20"/>
                <w:szCs w:val="20"/>
              </w:rPr>
              <w:t>Number of shares held by the shareholder</w:t>
            </w:r>
            <w:r w:rsidR="0076702C" w:rsidRPr="0080306D">
              <w:rPr>
                <w:rFonts w:ascii="Tahoma" w:hAnsi="Tahoma" w:cs="Tahoma"/>
                <w:bCs/>
                <w:sz w:val="20"/>
                <w:szCs w:val="20"/>
              </w:rPr>
              <w:t>:</w:t>
            </w:r>
          </w:p>
          <w:p w14:paraId="0880AFA0" w14:textId="77777777" w:rsidR="00942C28" w:rsidRPr="0080306D" w:rsidRDefault="00942C28" w:rsidP="000D16B2">
            <w:pPr>
              <w:rPr>
                <w:rFonts w:ascii="Tahoma" w:hAnsi="Tahoma" w:cs="Tahoma"/>
                <w:bCs/>
                <w:sz w:val="20"/>
                <w:szCs w:val="20"/>
              </w:rPr>
            </w:pPr>
          </w:p>
          <w:sdt>
            <w:sdtPr>
              <w:rPr>
                <w:rStyle w:val="FontStyle13"/>
                <w:rFonts w:ascii="Tahoma" w:hAnsi="Tahoma" w:cs="Tahoma"/>
                <w:b/>
                <w:color w:val="808080" w:themeColor="background1" w:themeShade="80"/>
              </w:rPr>
              <w:id w:val="-2070330040"/>
              <w:placeholder>
                <w:docPart w:val="55AEF6C0FA9543008A3177E8371C1A93"/>
              </w:placeholder>
              <w:text/>
            </w:sdtPr>
            <w:sdtEndPr>
              <w:rPr>
                <w:rStyle w:val="FontStyle13"/>
              </w:rPr>
            </w:sdtEndPr>
            <w:sdtContent>
              <w:p w14:paraId="38459E98" w14:textId="66CC2A26" w:rsidR="0076702C" w:rsidRPr="0080306D" w:rsidRDefault="00F46B39" w:rsidP="000D16B2">
                <w:pPr>
                  <w:rPr>
                    <w:rFonts w:ascii="Tahoma" w:eastAsia="Times New Roman" w:hAnsi="Tahoma" w:cs="Tahoma"/>
                    <w:b/>
                    <w:sz w:val="20"/>
                    <w:szCs w:val="20"/>
                  </w:rPr>
                </w:pPr>
                <w:r w:rsidRPr="0080306D">
                  <w:rPr>
                    <w:rStyle w:val="FontStyle13"/>
                    <w:rFonts w:ascii="Tahoma" w:hAnsi="Tahoma" w:cs="Tahoma"/>
                    <w:b/>
                    <w:color w:val="808080" w:themeColor="background1" w:themeShade="80"/>
                  </w:rPr>
                  <w:t>Number of shares</w:t>
                </w:r>
              </w:p>
            </w:sdtContent>
          </w:sdt>
        </w:tc>
      </w:tr>
    </w:tbl>
    <w:p w14:paraId="6DD0A4E0" w14:textId="77777777" w:rsidR="00AA473D" w:rsidRPr="0080306D" w:rsidRDefault="00AA473D" w:rsidP="008B0369">
      <w:pPr>
        <w:spacing w:line="240" w:lineRule="exact"/>
        <w:ind w:left="-426"/>
        <w:rPr>
          <w:rFonts w:ascii="Tahoma" w:hAnsi="Tahoma" w:cs="Tahoma"/>
          <w:b/>
          <w:bCs/>
          <w:sz w:val="20"/>
          <w:szCs w:val="20"/>
        </w:rPr>
      </w:pPr>
    </w:p>
    <w:p w14:paraId="78522161" w14:textId="3F457779" w:rsidR="00284C65" w:rsidRPr="0080306D" w:rsidRDefault="00AB70FF" w:rsidP="008B0369">
      <w:pPr>
        <w:spacing w:after="60" w:line="240" w:lineRule="exact"/>
        <w:ind w:left="-425"/>
        <w:rPr>
          <w:rFonts w:ascii="Tahoma" w:hAnsi="Tahoma" w:cs="Tahoma"/>
          <w:b/>
          <w:bCs/>
          <w:sz w:val="20"/>
          <w:szCs w:val="20"/>
        </w:rPr>
      </w:pPr>
      <w:r w:rsidRPr="0080306D">
        <w:rPr>
          <w:rFonts w:ascii="Tahoma" w:hAnsi="Tahoma" w:cs="Tahoma"/>
          <w:b/>
          <w:bCs/>
          <w:sz w:val="20"/>
          <w:szCs w:val="20"/>
        </w:rPr>
        <w:t>VOTING ON PROCEDURAL ITEMS</w:t>
      </w:r>
    </w:p>
    <w:p w14:paraId="10D02782" w14:textId="4F295DAB" w:rsidR="00E166A7" w:rsidRPr="0080306D" w:rsidRDefault="00E166A7" w:rsidP="008B0369">
      <w:pPr>
        <w:spacing w:after="60" w:line="240" w:lineRule="exact"/>
        <w:ind w:left="-425"/>
        <w:rPr>
          <w:rFonts w:ascii="Tahoma" w:hAnsi="Tahoma" w:cs="Tahoma"/>
          <w:b/>
          <w:bCs/>
          <w:sz w:val="20"/>
          <w:szCs w:val="20"/>
        </w:rPr>
      </w:pPr>
      <w:r w:rsidRPr="0080306D">
        <w:rPr>
          <w:rStyle w:val="FontStyle13"/>
          <w:rFonts w:ascii="Tahoma" w:hAnsi="Tahoma" w:cs="Tahoma"/>
        </w:rPr>
        <w:t>P</w:t>
      </w:r>
      <w:r w:rsidR="009E7113" w:rsidRPr="0080306D">
        <w:rPr>
          <w:rStyle w:val="FontStyle13"/>
          <w:rFonts w:ascii="Tahoma" w:hAnsi="Tahoma" w:cs="Tahoma"/>
        </w:rPr>
        <w:t xml:space="preserve">lease tick your </w:t>
      </w:r>
      <w:r w:rsidR="00924FE2" w:rsidRPr="0080306D">
        <w:rPr>
          <w:rStyle w:val="FontStyle13"/>
          <w:rFonts w:ascii="Tahoma" w:hAnsi="Tahoma" w:cs="Tahoma"/>
        </w:rPr>
        <w:t>vote</w:t>
      </w:r>
      <w:r w:rsidR="00592D90" w:rsidRPr="0080306D">
        <w:rPr>
          <w:rStyle w:val="FontStyle13"/>
          <w:rFonts w:ascii="Tahoma" w:hAnsi="Tahoma" w:cs="Tahoma"/>
        </w:rPr>
        <w:t xml:space="preserve"> in the table below</w:t>
      </w:r>
      <w:r w:rsidRPr="0080306D">
        <w:rPr>
          <w:rStyle w:val="FontStyle13"/>
          <w:rFonts w:ascii="Tahoma" w:hAnsi="Tahoma" w:cs="Tahoma"/>
        </w:rPr>
        <w:t xml:space="preserve">: </w:t>
      </w:r>
      <w:r w:rsidR="00592D90" w:rsidRPr="0080306D">
        <w:rPr>
          <w:rStyle w:val="FontStyle13"/>
          <w:rFonts w:ascii="Tahoma" w:hAnsi="Tahoma" w:cs="Tahoma"/>
        </w:rPr>
        <w:t>“FOR” or “AGAINST”</w:t>
      </w:r>
      <w:r w:rsidRPr="0080306D">
        <w:rPr>
          <w:rStyle w:val="FontStyle13"/>
          <w:rFonts w:ascii="Tahoma" w:hAnsi="Tahoma" w:cs="Tahoma"/>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662"/>
        <w:gridCol w:w="1134"/>
        <w:gridCol w:w="1418"/>
      </w:tblGrid>
      <w:tr w:rsidR="00E830FD" w:rsidRPr="0080306D" w14:paraId="3BEEF29D" w14:textId="77777777" w:rsidTr="006D690F">
        <w:trPr>
          <w:trHeight w:val="668"/>
        </w:trPr>
        <w:tc>
          <w:tcPr>
            <w:tcW w:w="710" w:type="dxa"/>
            <w:vAlign w:val="center"/>
          </w:tcPr>
          <w:p w14:paraId="4850C6AB" w14:textId="5B3D887B" w:rsidR="00E830FD" w:rsidRPr="0080306D" w:rsidRDefault="006D690F" w:rsidP="005D2131">
            <w:pPr>
              <w:spacing w:before="40" w:after="40"/>
              <w:jc w:val="center"/>
              <w:rPr>
                <w:rFonts w:ascii="Tahoma" w:hAnsi="Tahoma" w:cs="Tahoma"/>
                <w:b/>
                <w:bCs/>
                <w:sz w:val="20"/>
                <w:szCs w:val="20"/>
              </w:rPr>
            </w:pPr>
            <w:r w:rsidRPr="0080306D">
              <w:rPr>
                <w:rFonts w:ascii="Tahoma" w:hAnsi="Tahoma" w:cs="Tahoma"/>
                <w:b/>
                <w:bCs/>
                <w:sz w:val="20"/>
                <w:szCs w:val="20"/>
              </w:rPr>
              <w:t>Seq</w:t>
            </w:r>
            <w:r w:rsidR="00E830FD" w:rsidRPr="0080306D">
              <w:rPr>
                <w:rFonts w:ascii="Tahoma" w:hAnsi="Tahoma" w:cs="Tahoma"/>
                <w:b/>
                <w:bCs/>
                <w:sz w:val="20"/>
                <w:szCs w:val="20"/>
              </w:rPr>
              <w:t>. N</w:t>
            </w:r>
            <w:r w:rsidRPr="0080306D">
              <w:rPr>
                <w:rFonts w:ascii="Tahoma" w:hAnsi="Tahoma" w:cs="Tahoma"/>
                <w:b/>
                <w:bCs/>
                <w:sz w:val="20"/>
                <w:szCs w:val="20"/>
              </w:rPr>
              <w:t>o</w:t>
            </w:r>
            <w:r w:rsidR="00E830FD" w:rsidRPr="0080306D">
              <w:rPr>
                <w:rFonts w:ascii="Tahoma" w:hAnsi="Tahoma" w:cs="Tahoma"/>
                <w:b/>
                <w:bCs/>
                <w:sz w:val="20"/>
                <w:szCs w:val="20"/>
              </w:rPr>
              <w:t>.</w:t>
            </w:r>
          </w:p>
        </w:tc>
        <w:tc>
          <w:tcPr>
            <w:tcW w:w="6662" w:type="dxa"/>
            <w:vAlign w:val="center"/>
          </w:tcPr>
          <w:p w14:paraId="5DE26D94" w14:textId="47AC3B90" w:rsidR="00E830FD" w:rsidRPr="0080306D" w:rsidRDefault="005D2131" w:rsidP="005D2131">
            <w:pPr>
              <w:spacing w:before="40" w:after="40"/>
              <w:jc w:val="center"/>
              <w:rPr>
                <w:rFonts w:ascii="Tahoma" w:hAnsi="Tahoma" w:cs="Tahoma"/>
                <w:b/>
                <w:bCs/>
                <w:sz w:val="20"/>
                <w:szCs w:val="20"/>
              </w:rPr>
            </w:pPr>
            <w:r w:rsidRPr="0080306D">
              <w:rPr>
                <w:rFonts w:ascii="Tahoma" w:hAnsi="Tahoma" w:cs="Tahoma"/>
                <w:b/>
                <w:bCs/>
                <w:sz w:val="20"/>
                <w:szCs w:val="20"/>
              </w:rPr>
              <w:t>Proced</w:t>
            </w:r>
            <w:r w:rsidR="00AB70FF" w:rsidRPr="0080306D">
              <w:rPr>
                <w:rFonts w:ascii="Tahoma" w:hAnsi="Tahoma" w:cs="Tahoma"/>
                <w:b/>
                <w:bCs/>
                <w:sz w:val="20"/>
                <w:szCs w:val="20"/>
              </w:rPr>
              <w:t>ural item</w:t>
            </w:r>
          </w:p>
        </w:tc>
        <w:tc>
          <w:tcPr>
            <w:tcW w:w="2552" w:type="dxa"/>
            <w:gridSpan w:val="2"/>
            <w:vAlign w:val="center"/>
          </w:tcPr>
          <w:p w14:paraId="6083D0D2" w14:textId="6DE11EE1" w:rsidR="00E830FD" w:rsidRPr="0080306D" w:rsidRDefault="006D690F" w:rsidP="005D2131">
            <w:pPr>
              <w:spacing w:before="40" w:after="40"/>
              <w:jc w:val="center"/>
              <w:rPr>
                <w:rFonts w:ascii="Tahoma" w:hAnsi="Tahoma" w:cs="Tahoma"/>
                <w:b/>
                <w:bCs/>
                <w:sz w:val="20"/>
                <w:szCs w:val="20"/>
              </w:rPr>
            </w:pPr>
            <w:r w:rsidRPr="0080306D">
              <w:rPr>
                <w:rFonts w:ascii="Tahoma" w:hAnsi="Tahoma" w:cs="Tahoma"/>
                <w:b/>
                <w:bCs/>
                <w:sz w:val="20"/>
                <w:szCs w:val="20"/>
              </w:rPr>
              <w:t>Voting</w:t>
            </w:r>
          </w:p>
        </w:tc>
      </w:tr>
      <w:tr w:rsidR="00E830FD" w:rsidRPr="0080306D" w14:paraId="2ADC0F73" w14:textId="77777777" w:rsidTr="00ED1314">
        <w:trPr>
          <w:trHeight w:val="668"/>
        </w:trPr>
        <w:tc>
          <w:tcPr>
            <w:tcW w:w="710" w:type="dxa"/>
            <w:vAlign w:val="center"/>
          </w:tcPr>
          <w:p w14:paraId="58DE4135" w14:textId="77777777" w:rsidR="00E830FD" w:rsidRPr="0080306D" w:rsidRDefault="00E830FD" w:rsidP="005D2131">
            <w:pPr>
              <w:pStyle w:val="ListParagraph"/>
              <w:numPr>
                <w:ilvl w:val="0"/>
                <w:numId w:val="41"/>
              </w:numPr>
              <w:spacing w:before="40" w:after="40"/>
              <w:ind w:hanging="720"/>
              <w:jc w:val="center"/>
              <w:rPr>
                <w:rFonts w:ascii="Tahoma" w:hAnsi="Tahoma" w:cs="Tahoma"/>
                <w:b/>
                <w:bCs/>
                <w:sz w:val="20"/>
                <w:szCs w:val="20"/>
              </w:rPr>
            </w:pPr>
          </w:p>
        </w:tc>
        <w:tc>
          <w:tcPr>
            <w:tcW w:w="6662" w:type="dxa"/>
            <w:vAlign w:val="center"/>
          </w:tcPr>
          <w:p w14:paraId="617875BA" w14:textId="10AFE296" w:rsidR="00E830FD" w:rsidRPr="0080306D" w:rsidRDefault="00124F99" w:rsidP="005D2131">
            <w:pPr>
              <w:spacing w:before="40" w:after="40"/>
              <w:rPr>
                <w:rFonts w:ascii="Tahoma" w:hAnsi="Tahoma" w:cs="Tahoma"/>
                <w:b/>
                <w:bCs/>
                <w:sz w:val="20"/>
                <w:szCs w:val="20"/>
              </w:rPr>
            </w:pPr>
            <w:r w:rsidRPr="0080306D">
              <w:rPr>
                <w:rFonts w:ascii="Tahoma" w:hAnsi="Tahoma" w:cs="Tahoma"/>
                <w:sz w:val="20"/>
                <w:szCs w:val="20"/>
              </w:rPr>
              <w:t>To elect the following person as the chair of the General Meeting of Shareholders</w:t>
            </w:r>
            <w:r w:rsidR="00E830FD" w:rsidRPr="0080306D">
              <w:rPr>
                <w:rFonts w:ascii="Tahoma" w:hAnsi="Tahoma" w:cs="Tahoma"/>
                <w:sz w:val="20"/>
                <w:szCs w:val="20"/>
              </w:rPr>
              <w:t>:</w:t>
            </w:r>
            <w:r w:rsidR="005D2131" w:rsidRPr="0080306D">
              <w:rPr>
                <w:rFonts w:ascii="Tahoma" w:hAnsi="Tahoma" w:cs="Tahoma"/>
                <w:sz w:val="20"/>
                <w:szCs w:val="20"/>
              </w:rPr>
              <w:t xml:space="preserve"> </w:t>
            </w:r>
            <w:sdt>
              <w:sdtPr>
                <w:rPr>
                  <w:rStyle w:val="FontStyle13"/>
                  <w:rFonts w:ascii="Tahoma" w:hAnsi="Tahoma" w:cs="Tahoma"/>
                  <w:b/>
                  <w:color w:val="808080" w:themeColor="background1" w:themeShade="80"/>
                </w:rPr>
                <w:id w:val="-2128535821"/>
                <w:placeholder>
                  <w:docPart w:val="C1914BDFA83E44D2A5F917BC69B2B8D9"/>
                </w:placeholder>
                <w:text/>
              </w:sdtPr>
              <w:sdtEndPr>
                <w:rPr>
                  <w:rStyle w:val="FontStyle13"/>
                </w:rPr>
              </w:sdtEndPr>
              <w:sdtContent>
                <w:r w:rsidR="00ED1314" w:rsidRPr="0080306D">
                  <w:rPr>
                    <w:rStyle w:val="FontStyle13"/>
                    <w:rFonts w:ascii="Tahoma" w:hAnsi="Tahoma" w:cs="Tahoma"/>
                    <w:b/>
                    <w:color w:val="808080" w:themeColor="background1" w:themeShade="80"/>
                  </w:rPr>
                  <w:t>Name, surname</w:t>
                </w:r>
              </w:sdtContent>
            </w:sdt>
          </w:p>
        </w:tc>
        <w:tc>
          <w:tcPr>
            <w:tcW w:w="1134" w:type="dxa"/>
            <w:vAlign w:val="center"/>
          </w:tcPr>
          <w:p w14:paraId="4A2F47D1" w14:textId="390D98B8" w:rsidR="00E830FD" w:rsidRPr="0080306D" w:rsidRDefault="00EE48C3" w:rsidP="005D2131">
            <w:pPr>
              <w:spacing w:before="40" w:after="40"/>
              <w:jc w:val="center"/>
              <w:rPr>
                <w:rFonts w:ascii="Tahoma" w:hAnsi="Tahoma" w:cs="Tahoma"/>
                <w:b/>
                <w:bCs/>
                <w:sz w:val="20"/>
                <w:szCs w:val="20"/>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sidRPr="0080306D">
                  <w:rPr>
                    <w:rStyle w:val="FontStyle13"/>
                    <w:rFonts w:ascii="MS Gothic" w:eastAsia="MS Gothic" w:hAnsi="MS Gothic" w:cs="Tahoma"/>
                    <w:b/>
                  </w:rPr>
                  <w:t>☐</w:t>
                </w:r>
              </w:sdtContent>
            </w:sdt>
            <w:r w:rsidR="00E830FD" w:rsidRPr="0080306D">
              <w:rPr>
                <w:rStyle w:val="FontStyle13"/>
                <w:rFonts w:ascii="Tahoma" w:hAnsi="Tahoma" w:cs="Tahoma"/>
                <w:b/>
              </w:rPr>
              <w:t xml:space="preserve"> </w:t>
            </w:r>
            <w:r w:rsidR="006D690F" w:rsidRPr="0080306D">
              <w:rPr>
                <w:rStyle w:val="FontStyle13"/>
                <w:rFonts w:ascii="Tahoma" w:hAnsi="Tahoma" w:cs="Tahoma"/>
                <w:b/>
              </w:rPr>
              <w:t>FOR</w:t>
            </w:r>
          </w:p>
        </w:tc>
        <w:tc>
          <w:tcPr>
            <w:tcW w:w="1418" w:type="dxa"/>
            <w:vAlign w:val="center"/>
          </w:tcPr>
          <w:p w14:paraId="12E308FA" w14:textId="7C3A093E" w:rsidR="00E830FD" w:rsidRPr="0080306D" w:rsidRDefault="00EE48C3" w:rsidP="005D2131">
            <w:pPr>
              <w:spacing w:before="40" w:after="40"/>
              <w:jc w:val="center"/>
              <w:rPr>
                <w:rFonts w:ascii="Tahoma" w:hAnsi="Tahoma" w:cs="Tahoma"/>
                <w:b/>
                <w:bCs/>
                <w:sz w:val="20"/>
                <w:szCs w:val="20"/>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80306D">
                  <w:rPr>
                    <w:rStyle w:val="FontStyle13"/>
                    <w:rFonts w:ascii="Segoe UI Symbol" w:eastAsia="MS Gothic" w:hAnsi="Segoe UI Symbol" w:cs="Segoe UI Symbol"/>
                    <w:b/>
                  </w:rPr>
                  <w:t>☐</w:t>
                </w:r>
              </w:sdtContent>
            </w:sdt>
            <w:r w:rsidR="00E830FD" w:rsidRPr="0080306D">
              <w:rPr>
                <w:rStyle w:val="FontStyle13"/>
                <w:rFonts w:ascii="Tahoma" w:hAnsi="Tahoma" w:cs="Tahoma"/>
                <w:b/>
              </w:rPr>
              <w:t xml:space="preserve"> </w:t>
            </w:r>
            <w:r w:rsidR="006D690F" w:rsidRPr="0080306D">
              <w:rPr>
                <w:rStyle w:val="FontStyle13"/>
                <w:rFonts w:ascii="Tahoma" w:hAnsi="Tahoma" w:cs="Tahoma"/>
                <w:b/>
              </w:rPr>
              <w:t>AGAINST</w:t>
            </w:r>
          </w:p>
        </w:tc>
      </w:tr>
      <w:tr w:rsidR="005D2131" w:rsidRPr="0080306D" w14:paraId="203A440D" w14:textId="77777777" w:rsidTr="00ED1314">
        <w:trPr>
          <w:trHeight w:val="668"/>
        </w:trPr>
        <w:tc>
          <w:tcPr>
            <w:tcW w:w="710" w:type="dxa"/>
            <w:vAlign w:val="center"/>
          </w:tcPr>
          <w:p w14:paraId="34EC065E" w14:textId="77777777" w:rsidR="005D2131" w:rsidRPr="0080306D" w:rsidRDefault="005D2131" w:rsidP="005D2131">
            <w:pPr>
              <w:pStyle w:val="ListParagraph"/>
              <w:numPr>
                <w:ilvl w:val="0"/>
                <w:numId w:val="41"/>
              </w:numPr>
              <w:spacing w:before="40" w:after="40"/>
              <w:ind w:hanging="720"/>
              <w:jc w:val="center"/>
              <w:rPr>
                <w:rFonts w:ascii="Tahoma" w:hAnsi="Tahoma" w:cs="Tahoma"/>
                <w:b/>
                <w:bCs/>
                <w:sz w:val="20"/>
                <w:szCs w:val="20"/>
              </w:rPr>
            </w:pPr>
          </w:p>
        </w:tc>
        <w:tc>
          <w:tcPr>
            <w:tcW w:w="6662" w:type="dxa"/>
            <w:vAlign w:val="center"/>
          </w:tcPr>
          <w:p w14:paraId="5DBD160B" w14:textId="1225E744" w:rsidR="005D2131" w:rsidRPr="0080306D" w:rsidRDefault="00124F99" w:rsidP="005D2131">
            <w:pPr>
              <w:spacing w:before="40" w:after="40"/>
              <w:rPr>
                <w:rFonts w:ascii="Tahoma" w:hAnsi="Tahoma" w:cs="Tahoma"/>
                <w:sz w:val="20"/>
                <w:szCs w:val="20"/>
              </w:rPr>
            </w:pPr>
            <w:r w:rsidRPr="0080306D">
              <w:rPr>
                <w:rFonts w:ascii="Tahoma" w:hAnsi="Tahoma" w:cs="Tahoma"/>
                <w:sz w:val="20"/>
                <w:szCs w:val="20"/>
              </w:rPr>
              <w:t>To elect the following person as the secretary of the General Meeting of Shareholders</w:t>
            </w:r>
            <w:r w:rsidR="005D2131" w:rsidRPr="0080306D">
              <w:rPr>
                <w:rFonts w:ascii="Tahoma" w:hAnsi="Tahoma" w:cs="Tahoma"/>
                <w:sz w:val="20"/>
                <w:szCs w:val="20"/>
              </w:rPr>
              <w:t xml:space="preserve">: </w:t>
            </w:r>
            <w:sdt>
              <w:sdtPr>
                <w:rPr>
                  <w:rStyle w:val="FontStyle13"/>
                  <w:rFonts w:ascii="Tahoma" w:hAnsi="Tahoma" w:cs="Tahoma"/>
                  <w:b/>
                  <w:color w:val="808080" w:themeColor="background1" w:themeShade="80"/>
                </w:rPr>
                <w:id w:val="-289126993"/>
                <w:placeholder>
                  <w:docPart w:val="9BE02737A4734EE683E82C8B4842D3F7"/>
                </w:placeholder>
                <w:text/>
              </w:sdtPr>
              <w:sdtEndPr>
                <w:rPr>
                  <w:rStyle w:val="FontStyle13"/>
                </w:rPr>
              </w:sdtEndPr>
              <w:sdtContent>
                <w:r w:rsidR="00ED1314" w:rsidRPr="0080306D">
                  <w:rPr>
                    <w:rStyle w:val="FontStyle13"/>
                    <w:rFonts w:ascii="Tahoma" w:hAnsi="Tahoma" w:cs="Tahoma"/>
                    <w:b/>
                    <w:color w:val="808080" w:themeColor="background1" w:themeShade="80"/>
                  </w:rPr>
                  <w:t>Name, surname</w:t>
                </w:r>
              </w:sdtContent>
            </w:sdt>
          </w:p>
        </w:tc>
        <w:tc>
          <w:tcPr>
            <w:tcW w:w="1134" w:type="dxa"/>
            <w:vAlign w:val="center"/>
          </w:tcPr>
          <w:p w14:paraId="3A03924B" w14:textId="3FB05376" w:rsidR="005D2131" w:rsidRPr="0080306D" w:rsidRDefault="00EE48C3"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MS Gothic" w:eastAsia="MS Gothic" w:hAnsi="MS Gothic" w:cs="Tahoma"/>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FOR</w:t>
            </w:r>
          </w:p>
        </w:tc>
        <w:tc>
          <w:tcPr>
            <w:tcW w:w="1418" w:type="dxa"/>
            <w:vAlign w:val="center"/>
          </w:tcPr>
          <w:p w14:paraId="3610091C" w14:textId="6EC24C7D" w:rsidR="005D2131" w:rsidRPr="0080306D" w:rsidRDefault="00EE48C3"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Segoe UI Symbol" w:eastAsia="MS Gothic" w:hAnsi="Segoe UI Symbol" w:cs="Segoe UI Symbol"/>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AGAINST</w:t>
            </w:r>
          </w:p>
        </w:tc>
      </w:tr>
      <w:tr w:rsidR="005D2131" w:rsidRPr="0080306D" w14:paraId="13B1FF0F" w14:textId="77777777" w:rsidTr="00ED1314">
        <w:trPr>
          <w:trHeight w:val="668"/>
        </w:trPr>
        <w:tc>
          <w:tcPr>
            <w:tcW w:w="710" w:type="dxa"/>
            <w:vAlign w:val="center"/>
          </w:tcPr>
          <w:p w14:paraId="450442DC" w14:textId="77777777" w:rsidR="005D2131" w:rsidRPr="0080306D" w:rsidRDefault="005D2131" w:rsidP="005D2131">
            <w:pPr>
              <w:pStyle w:val="ListParagraph"/>
              <w:numPr>
                <w:ilvl w:val="0"/>
                <w:numId w:val="41"/>
              </w:numPr>
              <w:spacing w:before="40" w:after="40"/>
              <w:ind w:hanging="720"/>
              <w:jc w:val="center"/>
              <w:rPr>
                <w:rFonts w:ascii="Tahoma" w:hAnsi="Tahoma" w:cs="Tahoma"/>
                <w:b/>
                <w:bCs/>
                <w:sz w:val="20"/>
                <w:szCs w:val="20"/>
              </w:rPr>
            </w:pPr>
          </w:p>
        </w:tc>
        <w:tc>
          <w:tcPr>
            <w:tcW w:w="6662" w:type="dxa"/>
            <w:vAlign w:val="center"/>
          </w:tcPr>
          <w:p w14:paraId="4F85D7D3" w14:textId="141E6F5B" w:rsidR="005D2131" w:rsidRPr="0080306D" w:rsidRDefault="00124F99" w:rsidP="005D2131">
            <w:pPr>
              <w:spacing w:before="40" w:after="40"/>
              <w:rPr>
                <w:rFonts w:ascii="Tahoma" w:hAnsi="Tahoma" w:cs="Tahoma"/>
                <w:sz w:val="20"/>
                <w:szCs w:val="20"/>
              </w:rPr>
            </w:pPr>
            <w:r w:rsidRPr="0080306D">
              <w:rPr>
                <w:rFonts w:ascii="Tahoma" w:hAnsi="Tahoma" w:cs="Tahoma"/>
                <w:sz w:val="20"/>
                <w:szCs w:val="20"/>
              </w:rPr>
              <w:t xml:space="preserve">To elect the </w:t>
            </w:r>
            <w:r w:rsidR="009E7625" w:rsidRPr="0080306D">
              <w:rPr>
                <w:rFonts w:ascii="Tahoma" w:hAnsi="Tahoma" w:cs="Tahoma"/>
                <w:sz w:val="20"/>
                <w:szCs w:val="20"/>
              </w:rPr>
              <w:t xml:space="preserve">following person </w:t>
            </w:r>
            <w:r w:rsidR="008C7977">
              <w:rPr>
                <w:rFonts w:ascii="Tahoma" w:hAnsi="Tahoma" w:cs="Tahoma"/>
                <w:sz w:val="20"/>
                <w:szCs w:val="20"/>
              </w:rPr>
              <w:t xml:space="preserve">as a person </w:t>
            </w:r>
            <w:r w:rsidR="00E06784" w:rsidRPr="0080306D">
              <w:rPr>
                <w:rFonts w:ascii="Tahoma" w:hAnsi="Tahoma" w:cs="Tahoma"/>
                <w:sz w:val="20"/>
                <w:szCs w:val="20"/>
              </w:rPr>
              <w:t xml:space="preserve">responsible for </w:t>
            </w:r>
            <w:r w:rsidR="00E87264" w:rsidRPr="0080306D">
              <w:rPr>
                <w:rFonts w:ascii="Tahoma" w:hAnsi="Tahoma" w:cs="Tahoma"/>
                <w:sz w:val="20"/>
                <w:szCs w:val="20"/>
              </w:rPr>
              <w:t>carrying out of</w:t>
            </w:r>
            <w:r w:rsidR="00E06784" w:rsidRPr="0080306D">
              <w:rPr>
                <w:rFonts w:ascii="Tahoma" w:hAnsi="Tahoma" w:cs="Tahoma"/>
                <w:sz w:val="20"/>
                <w:szCs w:val="20"/>
              </w:rPr>
              <w:t xml:space="preserve"> actions</w:t>
            </w:r>
            <w:r w:rsidR="005D2131" w:rsidRPr="0080306D">
              <w:rPr>
                <w:rFonts w:ascii="Tahoma" w:hAnsi="Tahoma" w:cs="Tahoma"/>
                <w:sz w:val="20"/>
                <w:szCs w:val="20"/>
              </w:rPr>
              <w:t xml:space="preserve"> </w:t>
            </w:r>
            <w:r w:rsidR="00E87264" w:rsidRPr="0080306D">
              <w:rPr>
                <w:rFonts w:ascii="Tahoma" w:hAnsi="Tahoma" w:cs="Tahoma"/>
                <w:sz w:val="20"/>
                <w:szCs w:val="20"/>
              </w:rPr>
              <w:t>specified in Article 22(2)</w:t>
            </w:r>
            <w:r w:rsidR="00DC42AF" w:rsidRPr="0080306D">
              <w:rPr>
                <w:rFonts w:ascii="Tahoma" w:hAnsi="Tahoma" w:cs="Tahoma"/>
                <w:sz w:val="20"/>
                <w:szCs w:val="20"/>
              </w:rPr>
              <w:t xml:space="preserve"> and </w:t>
            </w:r>
            <w:r w:rsidR="00E87264" w:rsidRPr="0080306D">
              <w:rPr>
                <w:rFonts w:ascii="Tahoma" w:hAnsi="Tahoma" w:cs="Tahoma"/>
                <w:sz w:val="20"/>
                <w:szCs w:val="20"/>
              </w:rPr>
              <w:t xml:space="preserve">(3) </w:t>
            </w:r>
            <w:r w:rsidR="00DC42AF" w:rsidRPr="0080306D">
              <w:rPr>
                <w:rFonts w:ascii="Tahoma" w:hAnsi="Tahoma" w:cs="Tahoma"/>
                <w:sz w:val="20"/>
                <w:szCs w:val="20"/>
              </w:rPr>
              <w:t>of the Republic of Lithuania Law on Companies</w:t>
            </w:r>
            <w:r w:rsidR="005D2131" w:rsidRPr="0080306D">
              <w:rPr>
                <w:rFonts w:ascii="Tahoma" w:hAnsi="Tahoma" w:cs="Tahoma"/>
                <w:sz w:val="20"/>
                <w:szCs w:val="20"/>
              </w:rPr>
              <w:t xml:space="preserve">: </w:t>
            </w:r>
            <w:sdt>
              <w:sdtPr>
                <w:rPr>
                  <w:rStyle w:val="FontStyle13"/>
                  <w:rFonts w:ascii="Tahoma" w:hAnsi="Tahoma" w:cs="Tahoma"/>
                  <w:b/>
                  <w:color w:val="808080" w:themeColor="background1" w:themeShade="80"/>
                </w:rPr>
                <w:id w:val="3716109"/>
                <w:placeholder>
                  <w:docPart w:val="DB852588F4B549749B89D4CAD661AC29"/>
                </w:placeholder>
                <w:text/>
              </w:sdtPr>
              <w:sdtEndPr>
                <w:rPr>
                  <w:rStyle w:val="FontStyle13"/>
                </w:rPr>
              </w:sdtEndPr>
              <w:sdtContent>
                <w:r w:rsidR="00ED1314" w:rsidRPr="0080306D">
                  <w:rPr>
                    <w:rStyle w:val="FontStyle13"/>
                    <w:rFonts w:ascii="Tahoma" w:hAnsi="Tahoma" w:cs="Tahoma"/>
                    <w:b/>
                    <w:color w:val="808080" w:themeColor="background1" w:themeShade="80"/>
                  </w:rPr>
                  <w:t>Name, surname</w:t>
                </w:r>
              </w:sdtContent>
            </w:sdt>
          </w:p>
        </w:tc>
        <w:tc>
          <w:tcPr>
            <w:tcW w:w="1134" w:type="dxa"/>
            <w:vAlign w:val="center"/>
          </w:tcPr>
          <w:p w14:paraId="5CB594B0" w14:textId="4DE93C3C" w:rsidR="005D2131" w:rsidRPr="0080306D" w:rsidRDefault="00EE48C3"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MS Gothic" w:eastAsia="MS Gothic" w:hAnsi="MS Gothic" w:cs="Tahoma"/>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FOR</w:t>
            </w:r>
          </w:p>
        </w:tc>
        <w:tc>
          <w:tcPr>
            <w:tcW w:w="1418" w:type="dxa"/>
            <w:vAlign w:val="center"/>
          </w:tcPr>
          <w:p w14:paraId="3D161860" w14:textId="72AD431A" w:rsidR="005D2131" w:rsidRPr="0080306D" w:rsidRDefault="00EE48C3"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80306D">
                  <w:rPr>
                    <w:rStyle w:val="FontStyle13"/>
                    <w:rFonts w:ascii="Segoe UI Symbol" w:eastAsia="MS Gothic" w:hAnsi="Segoe UI Symbol" w:cs="Segoe UI Symbol"/>
                    <w:b/>
                  </w:rPr>
                  <w:t>☐</w:t>
                </w:r>
              </w:sdtContent>
            </w:sdt>
            <w:r w:rsidR="005D2131" w:rsidRPr="0080306D">
              <w:rPr>
                <w:rStyle w:val="FontStyle13"/>
                <w:rFonts w:ascii="Tahoma" w:hAnsi="Tahoma" w:cs="Tahoma"/>
                <w:b/>
              </w:rPr>
              <w:t xml:space="preserve"> </w:t>
            </w:r>
            <w:r w:rsidR="006D690F" w:rsidRPr="0080306D">
              <w:rPr>
                <w:rStyle w:val="FontStyle13"/>
                <w:rFonts w:ascii="Tahoma" w:hAnsi="Tahoma" w:cs="Tahoma"/>
                <w:b/>
              </w:rPr>
              <w:t>AGAINST</w:t>
            </w:r>
          </w:p>
        </w:tc>
      </w:tr>
    </w:tbl>
    <w:p w14:paraId="4F8061D5" w14:textId="77777777" w:rsidR="005D2131" w:rsidRPr="0080306D" w:rsidRDefault="005D2131" w:rsidP="008B0369">
      <w:pPr>
        <w:spacing w:after="60" w:line="240" w:lineRule="exact"/>
        <w:ind w:left="-425"/>
        <w:rPr>
          <w:rStyle w:val="FontStyle13"/>
        </w:rPr>
      </w:pPr>
    </w:p>
    <w:p w14:paraId="7116B8D9" w14:textId="2065837B" w:rsidR="009E6A38" w:rsidRPr="0080306D" w:rsidRDefault="00AB70FF" w:rsidP="008B0369">
      <w:pPr>
        <w:spacing w:after="60" w:line="240" w:lineRule="exact"/>
        <w:ind w:left="-425"/>
        <w:rPr>
          <w:rFonts w:ascii="Tahoma" w:hAnsi="Tahoma" w:cs="Tahoma"/>
          <w:b/>
          <w:bCs/>
          <w:sz w:val="20"/>
          <w:szCs w:val="20"/>
        </w:rPr>
      </w:pPr>
      <w:r w:rsidRPr="0080306D">
        <w:rPr>
          <w:rFonts w:ascii="Tahoma" w:hAnsi="Tahoma" w:cs="Tahoma"/>
          <w:b/>
          <w:bCs/>
          <w:sz w:val="20"/>
          <w:szCs w:val="20"/>
        </w:rPr>
        <w:t>VOTING ON AGENDA ITEMS</w:t>
      </w:r>
    </w:p>
    <w:p w14:paraId="73406614" w14:textId="2C83EC41" w:rsidR="00CD2A13" w:rsidRPr="0080306D" w:rsidRDefault="00924FE2" w:rsidP="005D2131">
      <w:pPr>
        <w:spacing w:after="120" w:line="240" w:lineRule="exact"/>
        <w:ind w:left="-425"/>
        <w:jc w:val="both"/>
        <w:rPr>
          <w:rStyle w:val="FontStyle13"/>
          <w:rFonts w:ascii="Tahoma" w:hAnsi="Tahoma" w:cs="Tahoma"/>
        </w:rPr>
      </w:pPr>
      <w:r w:rsidRPr="0080306D">
        <w:rPr>
          <w:rStyle w:val="FontStyle13"/>
          <w:rFonts w:ascii="Tahoma" w:hAnsi="Tahoma" w:cs="Tahoma"/>
        </w:rPr>
        <w:t>Please tick your vote in the table below: “FOR” or “AGAINST”</w:t>
      </w:r>
      <w:r w:rsidR="00CD2A13" w:rsidRPr="0080306D">
        <w:rPr>
          <w:rStyle w:val="FontStyle13"/>
          <w:rFonts w:ascii="Tahoma" w:hAnsi="Tahoma" w:cs="Tahoma"/>
        </w:rPr>
        <w:t xml:space="preserve">. </w:t>
      </w:r>
      <w:r w:rsidR="00516D75" w:rsidRPr="002E2F23">
        <w:rPr>
          <w:rStyle w:val="FontStyle13"/>
          <w:rFonts w:ascii="Tahoma" w:hAnsi="Tahoma" w:cs="Tahoma"/>
        </w:rPr>
        <w:t>When electing the members of the B</w:t>
      </w:r>
      <w:r w:rsidR="0011699F" w:rsidRPr="002E2F23">
        <w:rPr>
          <w:rStyle w:val="FontStyle13"/>
          <w:rFonts w:ascii="Tahoma" w:hAnsi="Tahoma" w:cs="Tahoma"/>
        </w:rPr>
        <w:t xml:space="preserve">oard, please enter the number of votes cast </w:t>
      </w:r>
      <w:r w:rsidR="006A6F10" w:rsidRPr="002E2F23">
        <w:rPr>
          <w:rStyle w:val="FontStyle13"/>
          <w:rFonts w:ascii="Tahoma" w:hAnsi="Tahoma" w:cs="Tahoma"/>
        </w:rPr>
        <w:t xml:space="preserve">in the row of the candidate whom you vote for, </w:t>
      </w:r>
      <w:r w:rsidR="0011699F" w:rsidRPr="002E2F23">
        <w:rPr>
          <w:rStyle w:val="FontStyle13"/>
          <w:rFonts w:ascii="Tahoma" w:hAnsi="Tahoma" w:cs="Tahoma"/>
        </w:rPr>
        <w:t>in the right column of the table</w:t>
      </w:r>
      <w:r w:rsidR="00CD2A13" w:rsidRPr="002E2F23">
        <w:rPr>
          <w:rStyle w:val="FontStyle13"/>
          <w:rFonts w:ascii="Tahoma" w:hAnsi="Tahoma" w:cs="Tahoma"/>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3827"/>
        <w:gridCol w:w="1134"/>
        <w:gridCol w:w="1418"/>
      </w:tblGrid>
      <w:tr w:rsidR="00CE0CFB" w:rsidRPr="0080306D" w14:paraId="0C3F764C" w14:textId="77777777" w:rsidTr="00ED1314">
        <w:trPr>
          <w:trHeight w:val="668"/>
        </w:trPr>
        <w:tc>
          <w:tcPr>
            <w:tcW w:w="710" w:type="dxa"/>
            <w:vAlign w:val="center"/>
          </w:tcPr>
          <w:p w14:paraId="10948707" w14:textId="5C0BCB76" w:rsidR="00CE0CFB" w:rsidRPr="0080306D" w:rsidRDefault="00ED1314"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Seq</w:t>
            </w:r>
            <w:r w:rsidR="00CE0CFB" w:rsidRPr="0080306D">
              <w:rPr>
                <w:rFonts w:ascii="Tahoma" w:hAnsi="Tahoma" w:cs="Tahoma"/>
                <w:b/>
                <w:bCs/>
                <w:sz w:val="20"/>
                <w:szCs w:val="20"/>
              </w:rPr>
              <w:t>. N</w:t>
            </w:r>
            <w:r w:rsidRPr="0080306D">
              <w:rPr>
                <w:rFonts w:ascii="Tahoma" w:hAnsi="Tahoma" w:cs="Tahoma"/>
                <w:b/>
                <w:bCs/>
                <w:sz w:val="20"/>
                <w:szCs w:val="20"/>
              </w:rPr>
              <w:t>o</w:t>
            </w:r>
            <w:r w:rsidR="00CE0CFB" w:rsidRPr="0080306D">
              <w:rPr>
                <w:rFonts w:ascii="Tahoma" w:hAnsi="Tahoma" w:cs="Tahoma"/>
                <w:b/>
                <w:bCs/>
                <w:sz w:val="20"/>
                <w:szCs w:val="20"/>
              </w:rPr>
              <w:t>.</w:t>
            </w:r>
          </w:p>
        </w:tc>
        <w:tc>
          <w:tcPr>
            <w:tcW w:w="2835" w:type="dxa"/>
            <w:vAlign w:val="center"/>
          </w:tcPr>
          <w:p w14:paraId="2D0CDB21" w14:textId="7B466AC6" w:rsidR="00CE0CFB" w:rsidRPr="0080306D" w:rsidRDefault="00ED1314"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Agenda item</w:t>
            </w:r>
          </w:p>
        </w:tc>
        <w:tc>
          <w:tcPr>
            <w:tcW w:w="3827" w:type="dxa"/>
            <w:vAlign w:val="center"/>
          </w:tcPr>
          <w:p w14:paraId="613F54AE" w14:textId="713FFC09" w:rsidR="00CE0CFB" w:rsidRPr="0080306D" w:rsidRDefault="00592D90"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Proposed draft decisions</w:t>
            </w:r>
          </w:p>
        </w:tc>
        <w:tc>
          <w:tcPr>
            <w:tcW w:w="2552" w:type="dxa"/>
            <w:gridSpan w:val="2"/>
            <w:vAlign w:val="center"/>
          </w:tcPr>
          <w:p w14:paraId="55A0934B" w14:textId="788FDB9A" w:rsidR="00CE0CFB" w:rsidRPr="0080306D" w:rsidRDefault="00ED1314" w:rsidP="002B31D2">
            <w:pPr>
              <w:spacing w:before="40" w:after="40" w:line="240" w:lineRule="exact"/>
              <w:jc w:val="center"/>
              <w:rPr>
                <w:rFonts w:ascii="Tahoma" w:hAnsi="Tahoma" w:cs="Tahoma"/>
                <w:b/>
                <w:bCs/>
                <w:sz w:val="20"/>
                <w:szCs w:val="20"/>
              </w:rPr>
            </w:pPr>
            <w:r w:rsidRPr="0080306D">
              <w:rPr>
                <w:rFonts w:ascii="Tahoma" w:hAnsi="Tahoma" w:cs="Tahoma"/>
                <w:b/>
                <w:bCs/>
                <w:sz w:val="20"/>
                <w:szCs w:val="20"/>
              </w:rPr>
              <w:t>Voting</w:t>
            </w:r>
          </w:p>
        </w:tc>
      </w:tr>
      <w:tr w:rsidR="00485462" w:rsidRPr="0080306D" w14:paraId="26189652" w14:textId="77777777" w:rsidTr="00ED1314">
        <w:trPr>
          <w:trHeight w:val="668"/>
        </w:trPr>
        <w:tc>
          <w:tcPr>
            <w:tcW w:w="710" w:type="dxa"/>
            <w:vAlign w:val="center"/>
          </w:tcPr>
          <w:p w14:paraId="062AE6DF" w14:textId="403DC5F4" w:rsidR="00485462" w:rsidRPr="0080306D" w:rsidRDefault="00485462" w:rsidP="00D12DFA">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36E79C4E" w14:textId="5AACD940" w:rsidR="00485462" w:rsidRPr="00CC76A0" w:rsidRDefault="00926BFD" w:rsidP="00CC76A0">
            <w:pPr>
              <w:spacing w:before="40" w:after="40" w:line="240" w:lineRule="exact"/>
              <w:jc w:val="both"/>
              <w:rPr>
                <w:rFonts w:asciiTheme="minorHAnsi" w:hAnsiTheme="minorHAnsi" w:cstheme="minorHAnsi"/>
                <w:b/>
                <w:bCs/>
                <w:sz w:val="22"/>
                <w:szCs w:val="22"/>
              </w:rPr>
            </w:pPr>
            <w:r w:rsidRPr="00926BFD">
              <w:rPr>
                <w:rFonts w:asciiTheme="minorHAnsi" w:hAnsiTheme="minorHAnsi" w:cstheme="minorHAnsi"/>
                <w:sz w:val="22"/>
                <w:szCs w:val="22"/>
              </w:rPr>
              <w:t>AB Amber Grid 2020 consolidated Annual Report</w:t>
            </w:r>
          </w:p>
        </w:tc>
        <w:tc>
          <w:tcPr>
            <w:tcW w:w="3827" w:type="dxa"/>
            <w:vAlign w:val="center"/>
          </w:tcPr>
          <w:p w14:paraId="6E642504" w14:textId="35697A39" w:rsidR="00485462" w:rsidRPr="00CC76A0" w:rsidRDefault="00926BFD" w:rsidP="00CC76A0">
            <w:pPr>
              <w:spacing w:before="40" w:after="40" w:line="240" w:lineRule="exact"/>
              <w:jc w:val="both"/>
              <w:rPr>
                <w:rFonts w:asciiTheme="minorHAnsi" w:hAnsiTheme="minorHAnsi" w:cstheme="minorHAnsi"/>
                <w:b/>
                <w:bCs/>
                <w:sz w:val="22"/>
                <w:szCs w:val="22"/>
              </w:rPr>
            </w:pPr>
            <w:r w:rsidRPr="00926BFD">
              <w:rPr>
                <w:rFonts w:asciiTheme="minorHAnsi" w:hAnsiTheme="minorHAnsi" w:cstheme="minorHAnsi"/>
                <w:sz w:val="22"/>
                <w:szCs w:val="22"/>
              </w:rPr>
              <w:t>A decision of the general meeting of shareholders is not required. The management board submits the consolidated 2020 annual report for the general meeting of shareholders to hear (attached)</w:t>
            </w:r>
            <w:r w:rsidR="00CC76A0" w:rsidRPr="00CC76A0">
              <w:rPr>
                <w:rFonts w:asciiTheme="minorHAnsi" w:hAnsiTheme="minorHAnsi" w:cstheme="minorHAnsi"/>
                <w:sz w:val="22"/>
                <w:szCs w:val="22"/>
              </w:rPr>
              <w:t>.</w:t>
            </w:r>
          </w:p>
        </w:tc>
        <w:tc>
          <w:tcPr>
            <w:tcW w:w="1134" w:type="dxa"/>
            <w:vAlign w:val="center"/>
          </w:tcPr>
          <w:p w14:paraId="6166FF2D" w14:textId="0817E2BD" w:rsidR="00485462" w:rsidRPr="00CC76A0" w:rsidRDefault="00947B12" w:rsidP="00CC76A0">
            <w:pPr>
              <w:spacing w:before="40" w:after="40" w:line="240" w:lineRule="exact"/>
              <w:jc w:val="center"/>
              <w:rPr>
                <w:rFonts w:asciiTheme="minorHAnsi" w:hAnsiTheme="minorHAnsi" w:cstheme="minorHAnsi"/>
                <w:b/>
                <w:bCs/>
                <w:sz w:val="22"/>
                <w:szCs w:val="22"/>
              </w:rPr>
            </w:pPr>
            <w:r w:rsidRPr="00CC76A0">
              <w:rPr>
                <w:rFonts w:asciiTheme="minorHAnsi" w:hAnsiTheme="minorHAnsi" w:cstheme="minorHAnsi"/>
                <w:b/>
                <w:bCs/>
                <w:sz w:val="22"/>
                <w:szCs w:val="22"/>
              </w:rPr>
              <w:t>-</w:t>
            </w:r>
          </w:p>
        </w:tc>
        <w:tc>
          <w:tcPr>
            <w:tcW w:w="1418" w:type="dxa"/>
            <w:vAlign w:val="center"/>
          </w:tcPr>
          <w:p w14:paraId="12ECEBA3" w14:textId="1762345F" w:rsidR="00485462" w:rsidRPr="0080306D" w:rsidRDefault="00947B12" w:rsidP="00D12DFA">
            <w:pPr>
              <w:spacing w:before="40" w:after="40" w:line="240" w:lineRule="exact"/>
              <w:jc w:val="center"/>
              <w:rPr>
                <w:rFonts w:ascii="Tahoma" w:hAnsi="Tahoma" w:cs="Tahoma"/>
                <w:b/>
                <w:bCs/>
                <w:sz w:val="20"/>
                <w:szCs w:val="20"/>
              </w:rPr>
            </w:pPr>
            <w:r>
              <w:rPr>
                <w:rFonts w:ascii="Tahoma" w:hAnsi="Tahoma" w:cs="Tahoma"/>
                <w:b/>
                <w:bCs/>
                <w:sz w:val="20"/>
                <w:szCs w:val="20"/>
              </w:rPr>
              <w:t>-</w:t>
            </w:r>
          </w:p>
        </w:tc>
      </w:tr>
      <w:tr w:rsidR="00947B12" w:rsidRPr="0080306D" w14:paraId="4D7BCCA5" w14:textId="77777777" w:rsidTr="00ED1314">
        <w:trPr>
          <w:trHeight w:val="668"/>
        </w:trPr>
        <w:tc>
          <w:tcPr>
            <w:tcW w:w="710" w:type="dxa"/>
            <w:vAlign w:val="center"/>
          </w:tcPr>
          <w:p w14:paraId="52696E1D" w14:textId="77777777" w:rsidR="00947B12" w:rsidRPr="0080306D" w:rsidRDefault="00947B12" w:rsidP="00D12DFA">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31B2277A" w14:textId="7A198A91" w:rsidR="00947B12" w:rsidRPr="0083425F" w:rsidRDefault="00926BFD" w:rsidP="00D12DFA">
            <w:pPr>
              <w:spacing w:before="40" w:after="40" w:line="240" w:lineRule="exact"/>
              <w:rPr>
                <w:rFonts w:ascii="Tahoma" w:hAnsi="Tahoma" w:cs="Tahoma"/>
                <w:sz w:val="20"/>
                <w:szCs w:val="20"/>
              </w:rPr>
            </w:pPr>
            <w:r w:rsidRPr="00926BFD">
              <w:rPr>
                <w:rFonts w:asciiTheme="minorHAnsi" w:hAnsiTheme="minorHAnsi"/>
                <w:sz w:val="22"/>
              </w:rPr>
              <w:t>Independent auditor’s report on AB Amber Grid’s complete set of consolidated and company financial statements and consolidated annual report for 2020</w:t>
            </w:r>
          </w:p>
        </w:tc>
        <w:tc>
          <w:tcPr>
            <w:tcW w:w="3827" w:type="dxa"/>
            <w:vAlign w:val="center"/>
          </w:tcPr>
          <w:p w14:paraId="1AA13E1A" w14:textId="2C44A90E" w:rsidR="00947B12" w:rsidRPr="0080306D" w:rsidRDefault="00926BFD" w:rsidP="00D12DFA">
            <w:pPr>
              <w:spacing w:before="40" w:after="40" w:line="240" w:lineRule="exact"/>
              <w:rPr>
                <w:rFonts w:ascii="Tahoma" w:hAnsi="Tahoma" w:cs="Tahoma"/>
                <w:bCs/>
                <w:iCs/>
                <w:sz w:val="20"/>
                <w:szCs w:val="20"/>
              </w:rPr>
            </w:pPr>
            <w:r w:rsidRPr="00926BFD">
              <w:rPr>
                <w:rFonts w:asciiTheme="minorHAnsi" w:hAnsiTheme="minorHAnsi"/>
                <w:sz w:val="22"/>
              </w:rPr>
              <w:t xml:space="preserve">A decision of the general meeting of shareholders is not required. The general meeting of shareholders should take into consideration the opinion presented in the independent auditor’s report for AB Amber Grid shareholders when deciding on approval of AB Amber Grid’s complete set of consolidated and </w:t>
            </w:r>
            <w:r w:rsidRPr="00926BFD">
              <w:rPr>
                <w:rFonts w:asciiTheme="minorHAnsi" w:hAnsiTheme="minorHAnsi"/>
                <w:sz w:val="22"/>
              </w:rPr>
              <w:lastRenderedPageBreak/>
              <w:t>company financial statements for 2020 (attached)</w:t>
            </w:r>
            <w:r w:rsidR="0083425F" w:rsidRPr="00D35942">
              <w:rPr>
                <w:rFonts w:asciiTheme="minorHAnsi" w:hAnsiTheme="minorHAnsi"/>
                <w:sz w:val="22"/>
              </w:rPr>
              <w:t>.</w:t>
            </w:r>
          </w:p>
        </w:tc>
        <w:tc>
          <w:tcPr>
            <w:tcW w:w="1134" w:type="dxa"/>
            <w:vAlign w:val="center"/>
          </w:tcPr>
          <w:p w14:paraId="36D82990" w14:textId="1AF2F65A" w:rsidR="00947B12" w:rsidRDefault="0083425F" w:rsidP="00D12DFA">
            <w:pPr>
              <w:spacing w:before="40" w:after="40" w:line="240" w:lineRule="exact"/>
              <w:jc w:val="center"/>
              <w:rPr>
                <w:rStyle w:val="FontStyle13"/>
                <w:rFonts w:ascii="Tahoma" w:hAnsi="Tahoma" w:cs="Tahoma"/>
                <w:b/>
              </w:rPr>
            </w:pPr>
            <w:r>
              <w:rPr>
                <w:rStyle w:val="FontStyle13"/>
                <w:rFonts w:ascii="Tahoma" w:hAnsi="Tahoma" w:cs="Tahoma"/>
                <w:b/>
              </w:rPr>
              <w:lastRenderedPageBreak/>
              <w:t>-</w:t>
            </w:r>
          </w:p>
        </w:tc>
        <w:tc>
          <w:tcPr>
            <w:tcW w:w="1418" w:type="dxa"/>
            <w:vAlign w:val="center"/>
          </w:tcPr>
          <w:p w14:paraId="1DBF430B" w14:textId="75E19F8D" w:rsidR="00947B12" w:rsidRDefault="0083425F" w:rsidP="00D12DFA">
            <w:pPr>
              <w:spacing w:before="40" w:after="40" w:line="240" w:lineRule="exact"/>
              <w:jc w:val="center"/>
              <w:rPr>
                <w:rStyle w:val="FontStyle13"/>
                <w:rFonts w:ascii="Tahoma" w:hAnsi="Tahoma" w:cs="Tahoma"/>
                <w:b/>
              </w:rPr>
            </w:pPr>
            <w:r>
              <w:rPr>
                <w:rStyle w:val="FontStyle13"/>
                <w:rFonts w:ascii="Tahoma" w:hAnsi="Tahoma" w:cs="Tahoma"/>
                <w:b/>
              </w:rPr>
              <w:t>-</w:t>
            </w:r>
          </w:p>
        </w:tc>
      </w:tr>
      <w:tr w:rsidR="00947B12" w:rsidRPr="0080306D" w14:paraId="3CC1CEB5" w14:textId="77777777" w:rsidTr="00ED1314">
        <w:trPr>
          <w:trHeight w:val="668"/>
        </w:trPr>
        <w:tc>
          <w:tcPr>
            <w:tcW w:w="710" w:type="dxa"/>
            <w:vAlign w:val="center"/>
          </w:tcPr>
          <w:p w14:paraId="3536A16A" w14:textId="77777777" w:rsidR="00947B12" w:rsidRPr="0080306D" w:rsidRDefault="00947B12" w:rsidP="00947B12">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0BDB3694" w14:textId="4ACAB555" w:rsidR="00947B12" w:rsidRPr="0083425F" w:rsidRDefault="00926BFD" w:rsidP="00947B12">
            <w:pPr>
              <w:spacing w:before="40" w:after="40" w:line="240" w:lineRule="exact"/>
              <w:rPr>
                <w:rFonts w:ascii="Tahoma" w:hAnsi="Tahoma" w:cs="Tahoma"/>
                <w:sz w:val="20"/>
                <w:szCs w:val="20"/>
              </w:rPr>
            </w:pPr>
            <w:r w:rsidRPr="00926BFD">
              <w:rPr>
                <w:rFonts w:asciiTheme="minorHAnsi" w:hAnsiTheme="minorHAnsi"/>
                <w:sz w:val="22"/>
              </w:rPr>
              <w:t>Approval of AB Amber Grid’s complete set of consolidated and company financial statements for 2020</w:t>
            </w:r>
          </w:p>
        </w:tc>
        <w:tc>
          <w:tcPr>
            <w:tcW w:w="3827" w:type="dxa"/>
            <w:vAlign w:val="center"/>
          </w:tcPr>
          <w:p w14:paraId="73C981C9" w14:textId="64C2B69E" w:rsidR="00947B12" w:rsidRPr="0080306D" w:rsidRDefault="00926BFD" w:rsidP="00947B12">
            <w:pPr>
              <w:spacing w:before="40" w:after="40" w:line="240" w:lineRule="exact"/>
              <w:rPr>
                <w:rFonts w:ascii="Tahoma" w:hAnsi="Tahoma" w:cs="Tahoma"/>
                <w:bCs/>
                <w:iCs/>
                <w:sz w:val="20"/>
                <w:szCs w:val="20"/>
              </w:rPr>
            </w:pPr>
            <w:r w:rsidRPr="00926BFD">
              <w:rPr>
                <w:rFonts w:asciiTheme="minorHAnsi" w:hAnsiTheme="minorHAnsi"/>
                <w:sz w:val="22"/>
              </w:rPr>
              <w:t>Approve AB Amber Grid’s complete set of consolidated and company financial statements for 2020 (attached).</w:t>
            </w:r>
          </w:p>
        </w:tc>
        <w:tc>
          <w:tcPr>
            <w:tcW w:w="1134" w:type="dxa"/>
            <w:vAlign w:val="center"/>
          </w:tcPr>
          <w:p w14:paraId="1484FACD" w14:textId="69BB5B2B" w:rsidR="00947B12" w:rsidRDefault="00EE48C3" w:rsidP="00947B12">
            <w:pPr>
              <w:spacing w:before="40" w:after="40" w:line="240" w:lineRule="exact"/>
              <w:jc w:val="center"/>
              <w:rPr>
                <w:rStyle w:val="FontStyle13"/>
                <w:rFonts w:ascii="Tahoma" w:hAnsi="Tahoma" w:cs="Tahoma"/>
                <w:b/>
              </w:rPr>
            </w:pPr>
            <w:sdt>
              <w:sdtPr>
                <w:rPr>
                  <w:rStyle w:val="FontStyle13"/>
                  <w:rFonts w:ascii="Tahoma" w:hAnsi="Tahoma" w:cs="Tahoma"/>
                  <w:b/>
                </w:rPr>
                <w:id w:val="1059752063"/>
                <w14:checkbox>
                  <w14:checked w14:val="0"/>
                  <w14:checkedState w14:val="2612" w14:font="MS Gothic"/>
                  <w14:uncheckedState w14:val="2610" w14:font="MS Gothic"/>
                </w14:checkbox>
              </w:sdtPr>
              <w:sdtEndPr>
                <w:rPr>
                  <w:rStyle w:val="FontStyle13"/>
                </w:rPr>
              </w:sdtEndPr>
              <w:sdtContent>
                <w:r w:rsidR="0083425F">
                  <w:rPr>
                    <w:rStyle w:val="FontStyle13"/>
                    <w:rFonts w:ascii="MS Gothic" w:eastAsia="MS Gothic" w:hAnsi="MS Gothic" w:cs="Tahoma" w:hint="eastAsia"/>
                    <w:b/>
                  </w:rPr>
                  <w:t>☐</w:t>
                </w:r>
              </w:sdtContent>
            </w:sdt>
            <w:r w:rsidR="00947B12" w:rsidRPr="0080306D">
              <w:rPr>
                <w:rStyle w:val="FontStyle13"/>
                <w:rFonts w:ascii="Tahoma" w:hAnsi="Tahoma" w:cs="Tahoma"/>
                <w:b/>
              </w:rPr>
              <w:t xml:space="preserve"> FOR</w:t>
            </w:r>
          </w:p>
        </w:tc>
        <w:tc>
          <w:tcPr>
            <w:tcW w:w="1418" w:type="dxa"/>
            <w:vAlign w:val="center"/>
          </w:tcPr>
          <w:p w14:paraId="4C964AD6" w14:textId="632CCE98" w:rsidR="00947B12" w:rsidRDefault="00EE48C3" w:rsidP="00947B12">
            <w:pPr>
              <w:spacing w:before="40" w:after="40" w:line="240" w:lineRule="exact"/>
              <w:jc w:val="center"/>
              <w:rPr>
                <w:rStyle w:val="FontStyle13"/>
                <w:rFonts w:ascii="Tahoma" w:hAnsi="Tahoma" w:cs="Tahoma"/>
                <w:b/>
              </w:rPr>
            </w:pPr>
            <w:sdt>
              <w:sdtPr>
                <w:rPr>
                  <w:rStyle w:val="FontStyle13"/>
                  <w:rFonts w:ascii="Tahoma" w:hAnsi="Tahoma" w:cs="Tahoma"/>
                  <w:b/>
                </w:rPr>
                <w:id w:val="-661775061"/>
                <w14:checkbox>
                  <w14:checked w14:val="0"/>
                  <w14:checkedState w14:val="2612" w14:font="MS Gothic"/>
                  <w14:uncheckedState w14:val="2610" w14:font="MS Gothic"/>
                </w14:checkbox>
              </w:sdtPr>
              <w:sdtEndPr>
                <w:rPr>
                  <w:rStyle w:val="FontStyle13"/>
                </w:rPr>
              </w:sdtEndPr>
              <w:sdtContent>
                <w:r w:rsidR="00947B12">
                  <w:rPr>
                    <w:rStyle w:val="FontStyle13"/>
                    <w:rFonts w:ascii="MS Gothic" w:eastAsia="MS Gothic" w:hAnsi="MS Gothic" w:cs="Tahoma" w:hint="eastAsia"/>
                    <w:b/>
                  </w:rPr>
                  <w:t>☐</w:t>
                </w:r>
              </w:sdtContent>
            </w:sdt>
            <w:r w:rsidR="00947B12" w:rsidRPr="0080306D">
              <w:rPr>
                <w:rStyle w:val="FontStyle13"/>
                <w:rFonts w:ascii="Tahoma" w:hAnsi="Tahoma" w:cs="Tahoma"/>
                <w:b/>
              </w:rPr>
              <w:t xml:space="preserve"> AGAINST</w:t>
            </w:r>
          </w:p>
        </w:tc>
      </w:tr>
      <w:tr w:rsidR="0083425F" w:rsidRPr="0080306D" w14:paraId="3F96A6D6" w14:textId="77777777" w:rsidTr="00ED1314">
        <w:trPr>
          <w:trHeight w:val="668"/>
        </w:trPr>
        <w:tc>
          <w:tcPr>
            <w:tcW w:w="710" w:type="dxa"/>
            <w:vAlign w:val="center"/>
          </w:tcPr>
          <w:p w14:paraId="2BD78404" w14:textId="77777777" w:rsidR="0083425F" w:rsidRPr="0080306D" w:rsidRDefault="0083425F" w:rsidP="0083425F">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05F05743" w14:textId="1C66CAAF" w:rsidR="0083425F" w:rsidRPr="0083425F" w:rsidRDefault="00926BFD" w:rsidP="0083425F">
            <w:pPr>
              <w:spacing w:before="40" w:after="40" w:line="240" w:lineRule="exact"/>
              <w:rPr>
                <w:rFonts w:ascii="Tahoma" w:hAnsi="Tahoma" w:cs="Tahoma"/>
                <w:sz w:val="20"/>
                <w:szCs w:val="20"/>
              </w:rPr>
            </w:pPr>
            <w:r w:rsidRPr="00926BFD">
              <w:rPr>
                <w:rFonts w:asciiTheme="minorHAnsi" w:hAnsiTheme="minorHAnsi"/>
                <w:sz w:val="22"/>
              </w:rPr>
              <w:t>Approval of AB Amber Grid’s distribution of profits for 2020</w:t>
            </w:r>
          </w:p>
        </w:tc>
        <w:tc>
          <w:tcPr>
            <w:tcW w:w="3827" w:type="dxa"/>
            <w:vAlign w:val="center"/>
          </w:tcPr>
          <w:p w14:paraId="70505597" w14:textId="2B3979D5" w:rsidR="0083425F" w:rsidRPr="0080306D" w:rsidRDefault="00926BFD" w:rsidP="0083425F">
            <w:pPr>
              <w:spacing w:before="40" w:after="40" w:line="240" w:lineRule="exact"/>
              <w:rPr>
                <w:rFonts w:ascii="Tahoma" w:hAnsi="Tahoma" w:cs="Tahoma"/>
                <w:bCs/>
                <w:iCs/>
                <w:sz w:val="20"/>
                <w:szCs w:val="20"/>
              </w:rPr>
            </w:pPr>
            <w:r w:rsidRPr="00926BFD">
              <w:rPr>
                <w:rFonts w:asciiTheme="minorHAnsi" w:hAnsiTheme="minorHAnsi"/>
                <w:sz w:val="22"/>
              </w:rPr>
              <w:t>Approve AB Amber Grid’s distribution of profits for 2020 (attached)</w:t>
            </w:r>
            <w:r w:rsidR="0083425F" w:rsidRPr="008F4F34">
              <w:rPr>
                <w:rFonts w:asciiTheme="minorHAnsi" w:hAnsiTheme="minorHAnsi"/>
                <w:sz w:val="22"/>
              </w:rPr>
              <w:t>.</w:t>
            </w:r>
          </w:p>
        </w:tc>
        <w:tc>
          <w:tcPr>
            <w:tcW w:w="1134" w:type="dxa"/>
            <w:vAlign w:val="center"/>
          </w:tcPr>
          <w:p w14:paraId="54F08128" w14:textId="2A15AACC" w:rsidR="0083425F" w:rsidRDefault="00EE48C3" w:rsidP="0083425F">
            <w:pPr>
              <w:spacing w:before="40" w:after="40" w:line="240" w:lineRule="exact"/>
              <w:jc w:val="center"/>
              <w:rPr>
                <w:rStyle w:val="FontStyle13"/>
                <w:rFonts w:ascii="Tahoma" w:hAnsi="Tahoma" w:cs="Tahoma"/>
                <w:b/>
              </w:rPr>
            </w:pPr>
            <w:sdt>
              <w:sdtPr>
                <w:rPr>
                  <w:rStyle w:val="FontStyle13"/>
                  <w:rFonts w:ascii="Tahoma" w:hAnsi="Tahoma" w:cs="Tahoma"/>
                  <w:b/>
                </w:rPr>
                <w:id w:val="-1921715939"/>
                <w14:checkbox>
                  <w14:checked w14:val="0"/>
                  <w14:checkedState w14:val="2612" w14:font="MS Gothic"/>
                  <w14:uncheckedState w14:val="2610" w14:font="MS Gothic"/>
                </w14:checkbox>
              </w:sdtPr>
              <w:sdtEndPr>
                <w:rPr>
                  <w:rStyle w:val="FontStyle13"/>
                </w:rPr>
              </w:sdtEndPr>
              <w:sdtContent>
                <w:r w:rsidR="0083425F">
                  <w:rPr>
                    <w:rStyle w:val="FontStyle13"/>
                    <w:rFonts w:ascii="MS Gothic" w:eastAsia="MS Gothic" w:hAnsi="MS Gothic" w:cs="Tahoma" w:hint="eastAsia"/>
                    <w:b/>
                  </w:rPr>
                  <w:t>☐</w:t>
                </w:r>
              </w:sdtContent>
            </w:sdt>
            <w:r w:rsidR="0083425F" w:rsidRPr="0080306D">
              <w:rPr>
                <w:rStyle w:val="FontStyle13"/>
                <w:rFonts w:ascii="Tahoma" w:hAnsi="Tahoma" w:cs="Tahoma"/>
                <w:b/>
              </w:rPr>
              <w:t xml:space="preserve"> FOR</w:t>
            </w:r>
          </w:p>
        </w:tc>
        <w:tc>
          <w:tcPr>
            <w:tcW w:w="1418" w:type="dxa"/>
            <w:vAlign w:val="center"/>
          </w:tcPr>
          <w:p w14:paraId="2997CCC0" w14:textId="1C460F01" w:rsidR="0083425F" w:rsidRDefault="00EE48C3" w:rsidP="0083425F">
            <w:pPr>
              <w:spacing w:before="40" w:after="40" w:line="240" w:lineRule="exact"/>
              <w:jc w:val="center"/>
              <w:rPr>
                <w:rStyle w:val="FontStyle13"/>
                <w:rFonts w:ascii="Tahoma" w:hAnsi="Tahoma" w:cs="Tahoma"/>
                <w:b/>
              </w:rPr>
            </w:pPr>
            <w:sdt>
              <w:sdtPr>
                <w:rPr>
                  <w:rStyle w:val="FontStyle13"/>
                  <w:rFonts w:ascii="Tahoma" w:hAnsi="Tahoma" w:cs="Tahoma"/>
                  <w:b/>
                </w:rPr>
                <w:id w:val="1362788609"/>
                <w14:checkbox>
                  <w14:checked w14:val="0"/>
                  <w14:checkedState w14:val="2612" w14:font="MS Gothic"/>
                  <w14:uncheckedState w14:val="2610" w14:font="MS Gothic"/>
                </w14:checkbox>
              </w:sdtPr>
              <w:sdtEndPr>
                <w:rPr>
                  <w:rStyle w:val="FontStyle13"/>
                </w:rPr>
              </w:sdtEndPr>
              <w:sdtContent>
                <w:r w:rsidR="0083425F">
                  <w:rPr>
                    <w:rStyle w:val="FontStyle13"/>
                    <w:rFonts w:ascii="MS Gothic" w:eastAsia="MS Gothic" w:hAnsi="MS Gothic" w:cs="Tahoma" w:hint="eastAsia"/>
                    <w:b/>
                  </w:rPr>
                  <w:t>☐</w:t>
                </w:r>
              </w:sdtContent>
            </w:sdt>
            <w:r w:rsidR="0083425F" w:rsidRPr="0080306D">
              <w:rPr>
                <w:rStyle w:val="FontStyle13"/>
                <w:rFonts w:ascii="Tahoma" w:hAnsi="Tahoma" w:cs="Tahoma"/>
                <w:b/>
              </w:rPr>
              <w:t xml:space="preserve"> AGAINST</w:t>
            </w:r>
          </w:p>
        </w:tc>
      </w:tr>
      <w:tr w:rsidR="0083425F" w:rsidRPr="0080306D" w14:paraId="0BCE8EB2" w14:textId="77777777" w:rsidTr="00ED1314">
        <w:trPr>
          <w:trHeight w:val="668"/>
        </w:trPr>
        <w:tc>
          <w:tcPr>
            <w:tcW w:w="710" w:type="dxa"/>
            <w:vAlign w:val="center"/>
          </w:tcPr>
          <w:p w14:paraId="49F304D4" w14:textId="77777777" w:rsidR="0083425F" w:rsidRPr="0080306D" w:rsidRDefault="0083425F" w:rsidP="0083425F">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0B0D03DF" w14:textId="472E6C4B" w:rsidR="0083425F" w:rsidRPr="0083425F" w:rsidRDefault="00926BFD" w:rsidP="0083425F">
            <w:pPr>
              <w:spacing w:before="40" w:after="40" w:line="240" w:lineRule="exact"/>
              <w:rPr>
                <w:rFonts w:ascii="Tahoma" w:hAnsi="Tahoma" w:cs="Tahoma"/>
                <w:sz w:val="20"/>
                <w:szCs w:val="20"/>
              </w:rPr>
            </w:pPr>
            <w:r w:rsidRPr="00926BFD">
              <w:rPr>
                <w:rFonts w:asciiTheme="minorHAnsi" w:eastAsia="Calibri" w:hAnsiTheme="minorHAnsi"/>
                <w:sz w:val="22"/>
              </w:rPr>
              <w:t xml:space="preserve">Regarding the approval of AB Amber Grid </w:t>
            </w:r>
            <w:r w:rsidR="0009148F">
              <w:rPr>
                <w:rFonts w:asciiTheme="minorHAnsi" w:eastAsia="Calibri" w:hAnsiTheme="minorHAnsi"/>
                <w:sz w:val="22"/>
              </w:rPr>
              <w:t xml:space="preserve">of </w:t>
            </w:r>
            <w:r w:rsidRPr="00926BFD">
              <w:rPr>
                <w:rFonts w:asciiTheme="minorHAnsi" w:eastAsia="Calibri" w:hAnsiTheme="minorHAnsi"/>
                <w:sz w:val="22"/>
              </w:rPr>
              <w:t>2020 remuneration report</w:t>
            </w:r>
          </w:p>
        </w:tc>
        <w:tc>
          <w:tcPr>
            <w:tcW w:w="3827" w:type="dxa"/>
            <w:vAlign w:val="center"/>
          </w:tcPr>
          <w:p w14:paraId="0D5A4719" w14:textId="11711FC9" w:rsidR="0083425F" w:rsidRPr="0080306D" w:rsidRDefault="00926BFD" w:rsidP="0083425F">
            <w:pPr>
              <w:spacing w:before="40" w:after="40" w:line="240" w:lineRule="exact"/>
              <w:jc w:val="both"/>
              <w:rPr>
                <w:rFonts w:ascii="Tahoma" w:hAnsi="Tahoma" w:cs="Tahoma"/>
                <w:bCs/>
                <w:iCs/>
                <w:sz w:val="20"/>
                <w:szCs w:val="20"/>
              </w:rPr>
            </w:pPr>
            <w:r w:rsidRPr="00926BFD">
              <w:rPr>
                <w:rFonts w:asciiTheme="minorHAnsi" w:hAnsiTheme="minorHAnsi"/>
                <w:sz w:val="22"/>
              </w:rPr>
              <w:t xml:space="preserve">To approve the remuneration report of AB Amber Grid of 2020, which is part of the </w:t>
            </w:r>
            <w:r w:rsidR="007C1BC8" w:rsidRPr="007C1BC8">
              <w:rPr>
                <w:rFonts w:asciiTheme="minorHAnsi" w:hAnsiTheme="minorHAnsi"/>
                <w:sz w:val="22"/>
              </w:rPr>
              <w:t xml:space="preserve">consolidated </w:t>
            </w:r>
            <w:r w:rsidRPr="00926BFD">
              <w:rPr>
                <w:rFonts w:asciiTheme="minorHAnsi" w:hAnsiTheme="minorHAnsi"/>
                <w:sz w:val="22"/>
              </w:rPr>
              <w:t xml:space="preserve">annual AB Amber </w:t>
            </w:r>
            <w:proofErr w:type="gramStart"/>
            <w:r w:rsidRPr="00926BFD">
              <w:rPr>
                <w:rFonts w:asciiTheme="minorHAnsi" w:hAnsiTheme="minorHAnsi"/>
                <w:sz w:val="22"/>
              </w:rPr>
              <w:t>Grid  2020</w:t>
            </w:r>
            <w:proofErr w:type="gramEnd"/>
            <w:r w:rsidRPr="00926BFD">
              <w:rPr>
                <w:rFonts w:asciiTheme="minorHAnsi" w:hAnsiTheme="minorHAnsi"/>
                <w:sz w:val="22"/>
              </w:rPr>
              <w:t xml:space="preserve"> report</w:t>
            </w:r>
            <w:r w:rsidR="0083425F" w:rsidRPr="008F4F34">
              <w:rPr>
                <w:rFonts w:asciiTheme="minorHAnsi" w:hAnsiTheme="minorHAnsi"/>
                <w:sz w:val="22"/>
              </w:rPr>
              <w:t>.</w:t>
            </w:r>
          </w:p>
        </w:tc>
        <w:tc>
          <w:tcPr>
            <w:tcW w:w="1134" w:type="dxa"/>
            <w:vAlign w:val="center"/>
          </w:tcPr>
          <w:p w14:paraId="5B664FB0" w14:textId="261FE80C" w:rsidR="0083425F" w:rsidRDefault="00EE48C3" w:rsidP="0083425F">
            <w:pPr>
              <w:spacing w:before="40" w:after="40" w:line="240" w:lineRule="exact"/>
              <w:jc w:val="center"/>
              <w:rPr>
                <w:rStyle w:val="FontStyle13"/>
                <w:rFonts w:ascii="Tahoma" w:hAnsi="Tahoma" w:cs="Tahoma"/>
                <w:b/>
              </w:rPr>
            </w:pPr>
            <w:sdt>
              <w:sdtPr>
                <w:rPr>
                  <w:rStyle w:val="FontStyle13"/>
                  <w:rFonts w:ascii="Tahoma" w:hAnsi="Tahoma" w:cs="Tahoma"/>
                  <w:b/>
                </w:rPr>
                <w:id w:val="-2058070939"/>
                <w14:checkbox>
                  <w14:checked w14:val="0"/>
                  <w14:checkedState w14:val="2612" w14:font="MS Gothic"/>
                  <w14:uncheckedState w14:val="2610" w14:font="MS Gothic"/>
                </w14:checkbox>
              </w:sdtPr>
              <w:sdtEndPr>
                <w:rPr>
                  <w:rStyle w:val="FontStyle13"/>
                </w:rPr>
              </w:sdtEndPr>
              <w:sdtContent>
                <w:r w:rsidR="00886B44">
                  <w:rPr>
                    <w:rStyle w:val="FontStyle13"/>
                    <w:rFonts w:ascii="MS Gothic" w:eastAsia="MS Gothic" w:hAnsi="MS Gothic" w:cs="Tahoma" w:hint="eastAsia"/>
                    <w:b/>
                  </w:rPr>
                  <w:t>☐</w:t>
                </w:r>
              </w:sdtContent>
            </w:sdt>
            <w:r w:rsidR="0083425F" w:rsidRPr="0080306D">
              <w:rPr>
                <w:rStyle w:val="FontStyle13"/>
                <w:rFonts w:ascii="Tahoma" w:hAnsi="Tahoma" w:cs="Tahoma"/>
                <w:b/>
              </w:rPr>
              <w:t xml:space="preserve"> FOR</w:t>
            </w:r>
          </w:p>
        </w:tc>
        <w:tc>
          <w:tcPr>
            <w:tcW w:w="1418" w:type="dxa"/>
            <w:vAlign w:val="center"/>
          </w:tcPr>
          <w:p w14:paraId="7F0C0952" w14:textId="4149A3BA" w:rsidR="0083425F" w:rsidRDefault="00EE48C3" w:rsidP="0083425F">
            <w:pPr>
              <w:spacing w:before="40" w:after="40" w:line="240" w:lineRule="exact"/>
              <w:jc w:val="center"/>
              <w:rPr>
                <w:rStyle w:val="FontStyle13"/>
                <w:rFonts w:ascii="Tahoma" w:hAnsi="Tahoma" w:cs="Tahoma"/>
                <w:b/>
              </w:rPr>
            </w:pPr>
            <w:sdt>
              <w:sdtPr>
                <w:rPr>
                  <w:rStyle w:val="FontStyle13"/>
                  <w:rFonts w:ascii="Tahoma" w:hAnsi="Tahoma" w:cs="Tahoma"/>
                  <w:b/>
                </w:rPr>
                <w:id w:val="128294440"/>
                <w14:checkbox>
                  <w14:checked w14:val="0"/>
                  <w14:checkedState w14:val="2612" w14:font="MS Gothic"/>
                  <w14:uncheckedState w14:val="2610" w14:font="MS Gothic"/>
                </w14:checkbox>
              </w:sdtPr>
              <w:sdtEndPr>
                <w:rPr>
                  <w:rStyle w:val="FontStyle13"/>
                </w:rPr>
              </w:sdtEndPr>
              <w:sdtContent>
                <w:r w:rsidR="0083425F">
                  <w:rPr>
                    <w:rStyle w:val="FontStyle13"/>
                    <w:rFonts w:ascii="MS Gothic" w:eastAsia="MS Gothic" w:hAnsi="MS Gothic" w:cs="Tahoma" w:hint="eastAsia"/>
                    <w:b/>
                  </w:rPr>
                  <w:t>☐</w:t>
                </w:r>
              </w:sdtContent>
            </w:sdt>
            <w:r w:rsidR="0083425F" w:rsidRPr="0080306D">
              <w:rPr>
                <w:rStyle w:val="FontStyle13"/>
                <w:rFonts w:ascii="Tahoma" w:hAnsi="Tahoma" w:cs="Tahoma"/>
                <w:b/>
              </w:rPr>
              <w:t xml:space="preserve"> AGAINST</w:t>
            </w:r>
          </w:p>
        </w:tc>
      </w:tr>
      <w:tr w:rsidR="00886B44" w:rsidRPr="0080306D" w14:paraId="0E6A42CD" w14:textId="77777777" w:rsidTr="000B078D">
        <w:trPr>
          <w:trHeight w:val="668"/>
        </w:trPr>
        <w:tc>
          <w:tcPr>
            <w:tcW w:w="710" w:type="dxa"/>
            <w:vAlign w:val="center"/>
          </w:tcPr>
          <w:p w14:paraId="4EBDA347" w14:textId="77777777" w:rsidR="00886B44" w:rsidRPr="0080306D" w:rsidRDefault="00886B44" w:rsidP="00886B44">
            <w:pPr>
              <w:pStyle w:val="ListParagraph"/>
              <w:numPr>
                <w:ilvl w:val="0"/>
                <w:numId w:val="41"/>
              </w:numPr>
              <w:spacing w:before="40" w:after="40" w:line="240" w:lineRule="exact"/>
              <w:ind w:hanging="720"/>
              <w:jc w:val="center"/>
              <w:rPr>
                <w:rFonts w:ascii="Tahoma" w:hAnsi="Tahoma" w:cs="Tahoma"/>
                <w:b/>
                <w:bCs/>
                <w:sz w:val="20"/>
                <w:szCs w:val="20"/>
              </w:rPr>
            </w:pPr>
            <w:bookmarkStart w:id="1" w:name="_Hlk67845365"/>
          </w:p>
        </w:tc>
        <w:tc>
          <w:tcPr>
            <w:tcW w:w="2835" w:type="dxa"/>
            <w:vAlign w:val="center"/>
          </w:tcPr>
          <w:p w14:paraId="5C2DBF58" w14:textId="5CFA10A0" w:rsidR="00886B44" w:rsidRPr="00886B44" w:rsidRDefault="00B03842" w:rsidP="00886B44">
            <w:pPr>
              <w:spacing w:before="40" w:after="40" w:line="240" w:lineRule="exact"/>
              <w:rPr>
                <w:rFonts w:asciiTheme="minorHAnsi" w:eastAsia="Calibri" w:hAnsiTheme="minorHAnsi"/>
                <w:sz w:val="22"/>
              </w:rPr>
            </w:pPr>
            <w:r w:rsidRPr="00B03842">
              <w:rPr>
                <w:rFonts w:asciiTheme="minorHAnsi" w:eastAsia="Calibri" w:hAnsiTheme="minorHAnsi"/>
                <w:sz w:val="22"/>
              </w:rPr>
              <w:t>Regarding establishment of the operational budget of the Board of Amber Grid AB for the year 2021 and subsequent years</w:t>
            </w:r>
          </w:p>
        </w:tc>
        <w:tc>
          <w:tcPr>
            <w:tcW w:w="3827" w:type="dxa"/>
            <w:vAlign w:val="center"/>
          </w:tcPr>
          <w:p w14:paraId="532CCC53" w14:textId="470607A0" w:rsidR="00B03842" w:rsidRPr="00EE48C3" w:rsidRDefault="00B03842" w:rsidP="00B03842">
            <w:pPr>
              <w:rPr>
                <w:rFonts w:asciiTheme="minorHAnsi" w:hAnsiTheme="minorHAnsi" w:cstheme="minorHAnsi"/>
                <w:color w:val="000000"/>
                <w:sz w:val="22"/>
                <w:szCs w:val="22"/>
                <w:lang w:val="en-US" w:eastAsia="lt-LT"/>
              </w:rPr>
            </w:pPr>
            <w:r w:rsidRPr="00EE48C3">
              <w:rPr>
                <w:rFonts w:asciiTheme="minorHAnsi" w:hAnsiTheme="minorHAnsi" w:cstheme="minorHAnsi"/>
                <w:color w:val="000000"/>
                <w:sz w:val="22"/>
                <w:szCs w:val="22"/>
                <w:lang w:val="en-US" w:eastAsia="lt-LT"/>
              </w:rPr>
              <w:t>1. To establish that the total annual budget for 2021 years for remuneration of the members of the Board of the Company and additional expenses of the Company for ensuring activities of the Board is EUR  </w:t>
            </w:r>
            <w:r w:rsidR="00C86BA6" w:rsidRPr="00EE48C3">
              <w:rPr>
                <w:rFonts w:asciiTheme="minorHAnsi" w:hAnsiTheme="minorHAnsi" w:cstheme="minorHAnsi"/>
                <w:color w:val="000000"/>
                <w:sz w:val="22"/>
                <w:szCs w:val="22"/>
                <w:lang w:val="en-US" w:eastAsia="lt-LT"/>
              </w:rPr>
              <w:t>51</w:t>
            </w:r>
            <w:r w:rsidR="000B3A02" w:rsidRPr="00EE48C3">
              <w:rPr>
                <w:rFonts w:asciiTheme="minorHAnsi" w:hAnsiTheme="minorHAnsi" w:cstheme="minorHAnsi"/>
                <w:color w:val="000000"/>
                <w:sz w:val="22"/>
                <w:szCs w:val="22"/>
                <w:lang w:val="en-US" w:eastAsia="lt-LT"/>
              </w:rPr>
              <w:t>600</w:t>
            </w:r>
            <w:r w:rsidRPr="00EE48C3">
              <w:rPr>
                <w:rFonts w:asciiTheme="minorHAnsi" w:hAnsiTheme="minorHAnsi" w:cstheme="minorHAnsi"/>
                <w:color w:val="000000"/>
                <w:sz w:val="22"/>
                <w:szCs w:val="22"/>
                <w:lang w:val="en-US" w:eastAsia="lt-LT"/>
              </w:rPr>
              <w:t xml:space="preserve">. </w:t>
            </w:r>
          </w:p>
          <w:p w14:paraId="3FB67A67" w14:textId="0039438E" w:rsidR="007C1BC8" w:rsidRPr="008F4F34" w:rsidRDefault="00B03842" w:rsidP="00B03842">
            <w:pPr>
              <w:tabs>
                <w:tab w:val="left" w:pos="1418"/>
              </w:tabs>
              <w:rPr>
                <w:rFonts w:asciiTheme="minorHAnsi" w:hAnsiTheme="minorHAnsi"/>
                <w:sz w:val="22"/>
              </w:rPr>
            </w:pPr>
            <w:r w:rsidRPr="00EE48C3">
              <w:rPr>
                <w:rFonts w:asciiTheme="minorHAnsi" w:hAnsiTheme="minorHAnsi" w:cstheme="minorHAnsi"/>
                <w:color w:val="000000"/>
                <w:sz w:val="22"/>
                <w:szCs w:val="22"/>
                <w:lang w:val="en-US" w:eastAsia="lt-LT"/>
              </w:rPr>
              <w:t>2. To establish that as long as the amounts of the remuneration of the members of the Board and the principles of establishment of the remuneration for the members of the Board established by 6 December 2019 decision No 1 of the General Meeting of Shareholders are valid, the amount of the operational budget of the Board of the Company for the year 2021 (in EUR) established by the decision of the General Meeting of Shareholders is also applicable for the subsequent year</w:t>
            </w:r>
            <w:r w:rsidR="00D9288B" w:rsidRPr="00EE48C3">
              <w:rPr>
                <w:rFonts w:asciiTheme="minorHAnsi" w:hAnsiTheme="minorHAnsi" w:cstheme="minorHAnsi"/>
                <w:color w:val="000000"/>
                <w:sz w:val="22"/>
                <w:szCs w:val="22"/>
                <w:lang w:val="en-US" w:eastAsia="lt-LT"/>
              </w:rPr>
              <w:t>s</w:t>
            </w:r>
            <w:r w:rsidRPr="006D09CA">
              <w:rPr>
                <w:rFonts w:asciiTheme="minorHAnsi" w:hAnsiTheme="minorHAnsi" w:cstheme="minorHAnsi"/>
                <w:color w:val="000000"/>
                <w:sz w:val="22"/>
                <w:szCs w:val="22"/>
                <w:lang w:val="en-US" w:eastAsia="lt-LT"/>
              </w:rPr>
              <w:t xml:space="preserve"> (without taking new decisions of the General Meeting of Shareholders) if the Company does not make an application for a change in the amount of the operational budget of the Board. In case of any amendments to the legislation concerning imposition of taxes and/or if a member of the Board of the Company is elected as a member of a committee of the Board formed in the Group and/or a chairperson of the Board or in case of termination of appointment or resignation of a member of a committee of the Board formed in the Company and/or the chairperson of the Board, the remuneration of such member of the Board of the Company (including the annual operational budget of the Board) is automatically changed taking into account the amounts of the remuneration of the </w:t>
            </w:r>
            <w:r w:rsidRPr="006D09CA">
              <w:rPr>
                <w:rFonts w:asciiTheme="minorHAnsi" w:hAnsiTheme="minorHAnsi" w:cstheme="minorHAnsi"/>
                <w:color w:val="000000"/>
                <w:sz w:val="22"/>
                <w:szCs w:val="22"/>
                <w:lang w:val="en-US" w:eastAsia="lt-LT"/>
              </w:rPr>
              <w:lastRenderedPageBreak/>
              <w:t>members of the Board established by 6 December 2019 decision No 1 of the General Meeting of Shareholders without taking a new decision of the General Meeting of Shareholders</w:t>
            </w:r>
            <w:r>
              <w:rPr>
                <w:rFonts w:cstheme="minorHAnsi"/>
                <w:color w:val="000000"/>
                <w:lang w:val="en-US" w:eastAsia="lt-LT"/>
              </w:rPr>
              <w:t>.</w:t>
            </w:r>
          </w:p>
          <w:p w14:paraId="62128A07" w14:textId="51D4A40F" w:rsidR="00886B44" w:rsidRPr="008F4F34" w:rsidRDefault="00886B44" w:rsidP="00886B44">
            <w:pPr>
              <w:tabs>
                <w:tab w:val="left" w:pos="4820"/>
              </w:tabs>
              <w:jc w:val="both"/>
              <w:rPr>
                <w:rFonts w:asciiTheme="minorHAnsi" w:hAnsiTheme="minorHAnsi"/>
                <w:sz w:val="22"/>
              </w:rPr>
            </w:pPr>
          </w:p>
        </w:tc>
        <w:tc>
          <w:tcPr>
            <w:tcW w:w="1134" w:type="dxa"/>
            <w:vAlign w:val="center"/>
          </w:tcPr>
          <w:p w14:paraId="7C46206E" w14:textId="356DB2CD" w:rsidR="00886B44" w:rsidRDefault="00EE48C3" w:rsidP="00886B44">
            <w:pPr>
              <w:spacing w:before="40" w:after="40" w:line="240" w:lineRule="exact"/>
              <w:jc w:val="center"/>
              <w:rPr>
                <w:rStyle w:val="FontStyle13"/>
                <w:rFonts w:ascii="Tahoma" w:hAnsi="Tahoma" w:cs="Tahoma"/>
                <w:b/>
              </w:rPr>
            </w:pPr>
            <w:sdt>
              <w:sdtPr>
                <w:rPr>
                  <w:rStyle w:val="FontStyle13"/>
                  <w:rFonts w:ascii="Tahoma" w:hAnsi="Tahoma" w:cs="Tahoma"/>
                  <w:b/>
                </w:rPr>
                <w:id w:val="-1344391326"/>
                <w14:checkbox>
                  <w14:checked w14:val="0"/>
                  <w14:checkedState w14:val="2612" w14:font="MS Gothic"/>
                  <w14:uncheckedState w14:val="2610" w14:font="MS Gothic"/>
                </w14:checkbox>
              </w:sdtPr>
              <w:sdtEndPr>
                <w:rPr>
                  <w:rStyle w:val="FontStyle13"/>
                </w:rPr>
              </w:sdtEndPr>
              <w:sdtContent>
                <w:r w:rsidR="007C1BC8">
                  <w:rPr>
                    <w:rStyle w:val="FontStyle13"/>
                    <w:rFonts w:ascii="MS Gothic" w:eastAsia="MS Gothic" w:hAnsi="MS Gothic" w:cs="Tahoma" w:hint="eastAsia"/>
                    <w:b/>
                  </w:rPr>
                  <w:t>☐</w:t>
                </w:r>
              </w:sdtContent>
            </w:sdt>
            <w:r w:rsidR="00886B44" w:rsidRPr="0080306D">
              <w:rPr>
                <w:rStyle w:val="FontStyle13"/>
                <w:rFonts w:ascii="Tahoma" w:hAnsi="Tahoma" w:cs="Tahoma"/>
                <w:b/>
              </w:rPr>
              <w:t xml:space="preserve"> FOR</w:t>
            </w:r>
          </w:p>
        </w:tc>
        <w:tc>
          <w:tcPr>
            <w:tcW w:w="1418" w:type="dxa"/>
            <w:vAlign w:val="center"/>
          </w:tcPr>
          <w:p w14:paraId="29571FC3" w14:textId="7605CF53" w:rsidR="00886B44" w:rsidRDefault="00EE48C3" w:rsidP="00886B44">
            <w:pPr>
              <w:spacing w:before="40" w:after="40" w:line="240" w:lineRule="exact"/>
              <w:jc w:val="center"/>
              <w:rPr>
                <w:rStyle w:val="FontStyle13"/>
                <w:rFonts w:ascii="Tahoma" w:hAnsi="Tahoma" w:cs="Tahoma"/>
                <w:b/>
              </w:rPr>
            </w:pPr>
            <w:sdt>
              <w:sdtPr>
                <w:rPr>
                  <w:rStyle w:val="FontStyle13"/>
                  <w:rFonts w:ascii="Tahoma" w:hAnsi="Tahoma" w:cs="Tahoma"/>
                  <w:b/>
                </w:rPr>
                <w:id w:val="228970790"/>
                <w14:checkbox>
                  <w14:checked w14:val="0"/>
                  <w14:checkedState w14:val="2612" w14:font="MS Gothic"/>
                  <w14:uncheckedState w14:val="2610" w14:font="MS Gothic"/>
                </w14:checkbox>
              </w:sdtPr>
              <w:sdtEndPr>
                <w:rPr>
                  <w:rStyle w:val="FontStyle13"/>
                </w:rPr>
              </w:sdtEndPr>
              <w:sdtContent>
                <w:r w:rsidR="00886B44">
                  <w:rPr>
                    <w:rStyle w:val="FontStyle13"/>
                    <w:rFonts w:ascii="MS Gothic" w:eastAsia="MS Gothic" w:hAnsi="MS Gothic" w:cs="Tahoma" w:hint="eastAsia"/>
                    <w:b/>
                  </w:rPr>
                  <w:t>☐</w:t>
                </w:r>
              </w:sdtContent>
            </w:sdt>
            <w:r w:rsidR="00886B44" w:rsidRPr="0080306D">
              <w:rPr>
                <w:rStyle w:val="FontStyle13"/>
                <w:rFonts w:ascii="Tahoma" w:hAnsi="Tahoma" w:cs="Tahoma"/>
                <w:b/>
              </w:rPr>
              <w:t xml:space="preserve"> AGAINST</w:t>
            </w:r>
          </w:p>
        </w:tc>
      </w:tr>
      <w:bookmarkEnd w:id="1"/>
      <w:tr w:rsidR="007C1BC8" w:rsidRPr="0080306D" w14:paraId="2AD95EB3" w14:textId="77777777" w:rsidTr="000B078D">
        <w:trPr>
          <w:trHeight w:val="668"/>
        </w:trPr>
        <w:tc>
          <w:tcPr>
            <w:tcW w:w="710" w:type="dxa"/>
            <w:vAlign w:val="center"/>
          </w:tcPr>
          <w:p w14:paraId="1F6E2153" w14:textId="77777777" w:rsidR="007C1BC8" w:rsidRPr="0080306D" w:rsidRDefault="007C1BC8" w:rsidP="007C1BC8">
            <w:pPr>
              <w:pStyle w:val="ListParagraph"/>
              <w:numPr>
                <w:ilvl w:val="0"/>
                <w:numId w:val="41"/>
              </w:numPr>
              <w:spacing w:before="40" w:after="40" w:line="240" w:lineRule="exact"/>
              <w:ind w:hanging="720"/>
              <w:jc w:val="center"/>
              <w:rPr>
                <w:rFonts w:ascii="Tahoma" w:hAnsi="Tahoma" w:cs="Tahoma"/>
                <w:b/>
                <w:bCs/>
                <w:sz w:val="20"/>
                <w:szCs w:val="20"/>
              </w:rPr>
            </w:pPr>
          </w:p>
        </w:tc>
        <w:tc>
          <w:tcPr>
            <w:tcW w:w="2835" w:type="dxa"/>
            <w:vAlign w:val="center"/>
          </w:tcPr>
          <w:p w14:paraId="5F01225A" w14:textId="639315F3" w:rsidR="007C1BC8" w:rsidRPr="00886B44" w:rsidRDefault="00B03842" w:rsidP="007C1BC8">
            <w:pPr>
              <w:spacing w:before="40" w:after="40" w:line="240" w:lineRule="exact"/>
              <w:rPr>
                <w:rFonts w:asciiTheme="minorHAnsi" w:eastAsia="Calibri" w:hAnsiTheme="minorHAnsi"/>
                <w:sz w:val="22"/>
              </w:rPr>
            </w:pPr>
            <w:r w:rsidRPr="00B03842">
              <w:rPr>
                <w:rFonts w:asciiTheme="minorHAnsi" w:eastAsia="Calibri" w:hAnsiTheme="minorHAnsi"/>
                <w:sz w:val="22"/>
              </w:rPr>
              <w:t xml:space="preserve">Regarding approval of 31 </w:t>
            </w:r>
            <w:r>
              <w:rPr>
                <w:rFonts w:asciiTheme="minorHAnsi" w:eastAsia="Calibri" w:hAnsiTheme="minorHAnsi"/>
                <w:sz w:val="22"/>
              </w:rPr>
              <w:t>March</w:t>
            </w:r>
            <w:r w:rsidRPr="00B03842">
              <w:rPr>
                <w:rFonts w:asciiTheme="minorHAnsi" w:eastAsia="Calibri" w:hAnsiTheme="minorHAnsi"/>
                <w:sz w:val="22"/>
              </w:rPr>
              <w:t xml:space="preserve"> 2021 decision of the Board of Amber Grid AB</w:t>
            </w:r>
          </w:p>
        </w:tc>
        <w:tc>
          <w:tcPr>
            <w:tcW w:w="3827" w:type="dxa"/>
            <w:vAlign w:val="center"/>
          </w:tcPr>
          <w:p w14:paraId="498FBAB0" w14:textId="40E2B086" w:rsidR="007C1BC8" w:rsidRPr="008F4F34" w:rsidRDefault="00B03842" w:rsidP="007C1BC8">
            <w:pPr>
              <w:tabs>
                <w:tab w:val="left" w:pos="1418"/>
              </w:tabs>
              <w:rPr>
                <w:rFonts w:asciiTheme="minorHAnsi" w:hAnsiTheme="minorHAnsi"/>
                <w:sz w:val="22"/>
              </w:rPr>
            </w:pPr>
            <w:r w:rsidRPr="006D09CA">
              <w:rPr>
                <w:rFonts w:asciiTheme="minorHAnsi" w:hAnsiTheme="minorHAnsi" w:cstheme="minorHAnsi"/>
                <w:color w:val="000000"/>
                <w:sz w:val="22"/>
                <w:szCs w:val="22"/>
                <w:lang w:val="en-US" w:eastAsia="lt-LT"/>
              </w:rPr>
              <w:t>To approve of the amendment of the essential terms and conditions of the public contract in relation to the investment project “Installation of Launching and Receiving Chambers of the Monitoring Device and Deployment of Operational Technological Management of the Gas Transmission System (Stage II)” by establishing the new term of the contract</w:t>
            </w:r>
            <w:r>
              <w:rPr>
                <w:rFonts w:cstheme="minorHAnsi"/>
                <w:color w:val="000000"/>
                <w:lang w:val="en-US" w:eastAsia="lt-LT"/>
              </w:rPr>
              <w:t xml:space="preserve">: </w:t>
            </w:r>
            <w:r w:rsidRPr="006D09CA">
              <w:rPr>
                <w:rFonts w:asciiTheme="minorHAnsi" w:hAnsiTheme="minorHAnsi" w:cstheme="minorHAnsi"/>
                <w:color w:val="000000"/>
                <w:sz w:val="22"/>
                <w:szCs w:val="22"/>
                <w:lang w:val="en-US" w:eastAsia="lt-LT"/>
              </w:rPr>
              <w:t>30 September 2022</w:t>
            </w:r>
            <w:r>
              <w:rPr>
                <w:rFonts w:asciiTheme="minorHAnsi" w:hAnsiTheme="minorHAnsi" w:cstheme="minorHAnsi"/>
                <w:color w:val="000000"/>
                <w:sz w:val="22"/>
                <w:szCs w:val="22"/>
                <w:lang w:val="en-US" w:eastAsia="lt-LT"/>
              </w:rPr>
              <w:t>.</w:t>
            </w:r>
          </w:p>
        </w:tc>
        <w:tc>
          <w:tcPr>
            <w:tcW w:w="1134" w:type="dxa"/>
            <w:vAlign w:val="center"/>
          </w:tcPr>
          <w:p w14:paraId="29F9C7F5" w14:textId="4DD35906" w:rsidR="007C1BC8" w:rsidRDefault="00EE48C3" w:rsidP="007C1BC8">
            <w:pPr>
              <w:spacing w:before="40" w:after="40" w:line="240" w:lineRule="exact"/>
              <w:jc w:val="center"/>
              <w:rPr>
                <w:rStyle w:val="FontStyle13"/>
                <w:rFonts w:ascii="Tahoma" w:hAnsi="Tahoma" w:cs="Tahoma"/>
                <w:b/>
              </w:rPr>
            </w:pPr>
            <w:sdt>
              <w:sdtPr>
                <w:rPr>
                  <w:rStyle w:val="FontStyle13"/>
                  <w:rFonts w:ascii="Tahoma" w:hAnsi="Tahoma" w:cs="Tahoma"/>
                  <w:b/>
                </w:rPr>
                <w:id w:val="-1326977909"/>
                <w14:checkbox>
                  <w14:checked w14:val="0"/>
                  <w14:checkedState w14:val="2612" w14:font="MS Gothic"/>
                  <w14:uncheckedState w14:val="2610" w14:font="MS Gothic"/>
                </w14:checkbox>
              </w:sdtPr>
              <w:sdtEndPr>
                <w:rPr>
                  <w:rStyle w:val="FontStyle13"/>
                </w:rPr>
              </w:sdtEndPr>
              <w:sdtContent>
                <w:r w:rsidR="007C1BC8">
                  <w:rPr>
                    <w:rStyle w:val="FontStyle13"/>
                    <w:rFonts w:ascii="MS Gothic" w:eastAsia="MS Gothic" w:hAnsi="MS Gothic" w:cs="Tahoma" w:hint="eastAsia"/>
                    <w:b/>
                  </w:rPr>
                  <w:t>☐</w:t>
                </w:r>
              </w:sdtContent>
            </w:sdt>
            <w:r w:rsidR="007C1BC8" w:rsidRPr="0080306D">
              <w:rPr>
                <w:rStyle w:val="FontStyle13"/>
                <w:rFonts w:ascii="Tahoma" w:hAnsi="Tahoma" w:cs="Tahoma"/>
                <w:b/>
              </w:rPr>
              <w:t xml:space="preserve"> FOR</w:t>
            </w:r>
          </w:p>
        </w:tc>
        <w:tc>
          <w:tcPr>
            <w:tcW w:w="1418" w:type="dxa"/>
            <w:vAlign w:val="center"/>
          </w:tcPr>
          <w:p w14:paraId="6E78C98F" w14:textId="65D28638" w:rsidR="007C1BC8" w:rsidRDefault="00EE48C3" w:rsidP="007C1BC8">
            <w:pPr>
              <w:spacing w:before="40" w:after="40" w:line="240" w:lineRule="exact"/>
              <w:jc w:val="center"/>
              <w:rPr>
                <w:rStyle w:val="FontStyle13"/>
                <w:rFonts w:ascii="Tahoma" w:hAnsi="Tahoma" w:cs="Tahoma"/>
                <w:b/>
              </w:rPr>
            </w:pPr>
            <w:sdt>
              <w:sdtPr>
                <w:rPr>
                  <w:rStyle w:val="FontStyle13"/>
                  <w:rFonts w:ascii="Tahoma" w:hAnsi="Tahoma" w:cs="Tahoma"/>
                  <w:b/>
                </w:rPr>
                <w:id w:val="52972703"/>
                <w14:checkbox>
                  <w14:checked w14:val="0"/>
                  <w14:checkedState w14:val="2612" w14:font="MS Gothic"/>
                  <w14:uncheckedState w14:val="2610" w14:font="MS Gothic"/>
                </w14:checkbox>
              </w:sdtPr>
              <w:sdtEndPr>
                <w:rPr>
                  <w:rStyle w:val="FontStyle13"/>
                </w:rPr>
              </w:sdtEndPr>
              <w:sdtContent>
                <w:r w:rsidR="007C1BC8">
                  <w:rPr>
                    <w:rStyle w:val="FontStyle13"/>
                    <w:rFonts w:ascii="MS Gothic" w:eastAsia="MS Gothic" w:hAnsi="MS Gothic" w:cs="Tahoma" w:hint="eastAsia"/>
                    <w:b/>
                  </w:rPr>
                  <w:t>☐</w:t>
                </w:r>
              </w:sdtContent>
            </w:sdt>
            <w:r w:rsidR="007C1BC8" w:rsidRPr="0080306D">
              <w:rPr>
                <w:rStyle w:val="FontStyle13"/>
                <w:rFonts w:ascii="Tahoma" w:hAnsi="Tahoma" w:cs="Tahoma"/>
                <w:b/>
              </w:rPr>
              <w:t xml:space="preserve"> AGAINST</w:t>
            </w:r>
          </w:p>
        </w:tc>
      </w:tr>
    </w:tbl>
    <w:p w14:paraId="2816FE2B" w14:textId="0120E625" w:rsidR="00D0669E" w:rsidRPr="0080306D" w:rsidRDefault="00D0669E" w:rsidP="008B0369">
      <w:pPr>
        <w:spacing w:line="240" w:lineRule="exact"/>
        <w:jc w:val="both"/>
        <w:rPr>
          <w:rFonts w:ascii="Tahoma" w:hAnsi="Tahoma" w:cs="Tahoma"/>
          <w:sz w:val="20"/>
          <w:szCs w:val="20"/>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80306D"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2EB11A5C" w:rsidR="00E926FD" w:rsidRPr="0080306D" w:rsidRDefault="000930F6" w:rsidP="00E926FD">
            <w:pPr>
              <w:pStyle w:val="Default"/>
              <w:spacing w:before="40" w:after="40"/>
              <w:jc w:val="both"/>
              <w:rPr>
                <w:sz w:val="16"/>
                <w:szCs w:val="16"/>
                <w:lang w:val="en-GB"/>
              </w:rPr>
            </w:pPr>
            <w:r w:rsidRPr="0080306D">
              <w:rPr>
                <w:rFonts w:ascii="Tahoma" w:hAnsi="Tahoma" w:cs="Tahoma"/>
                <w:color w:val="auto"/>
                <w:sz w:val="20"/>
                <w:szCs w:val="20"/>
                <w:lang w:val="en-GB"/>
              </w:rPr>
              <w:t>Regarding any other new draft decisions that have not been indicated above</w:t>
            </w:r>
            <w:r w:rsidR="00FD1065">
              <w:rPr>
                <w:rFonts w:ascii="Tahoma" w:hAnsi="Tahoma" w:cs="Tahoma"/>
                <w:color w:val="auto"/>
                <w:sz w:val="20"/>
                <w:szCs w:val="20"/>
                <w:lang w:val="en-GB"/>
              </w:rPr>
              <w:t>,</w:t>
            </w:r>
            <w:r w:rsidRPr="0080306D">
              <w:rPr>
                <w:rFonts w:ascii="Tahoma" w:hAnsi="Tahoma" w:cs="Tahoma"/>
                <w:color w:val="auto"/>
                <w:sz w:val="20"/>
                <w:szCs w:val="20"/>
                <w:lang w:val="en-GB"/>
              </w:rPr>
              <w:t xml:space="preserve"> we cast all </w:t>
            </w:r>
            <w:r w:rsidR="00DE595B" w:rsidRPr="0080306D">
              <w:rPr>
                <w:rFonts w:ascii="Tahoma" w:hAnsi="Tahoma" w:cs="Tahoma"/>
                <w:color w:val="auto"/>
                <w:sz w:val="20"/>
                <w:szCs w:val="20"/>
                <w:lang w:val="en-GB"/>
              </w:rPr>
              <w:t>votes we hold</w:t>
            </w:r>
            <w:r w:rsidR="00E926FD" w:rsidRPr="0080306D">
              <w:rPr>
                <w:rFonts w:ascii="Tahoma" w:hAnsi="Tahoma" w:cs="Tahoma"/>
                <w:color w:val="auto"/>
                <w:sz w:val="20"/>
                <w:szCs w:val="20"/>
                <w:lang w:val="en-GB"/>
              </w:rPr>
              <w:t>:</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169A35E8" w:rsidR="00E926FD" w:rsidRPr="0080306D" w:rsidRDefault="00EE48C3" w:rsidP="00E926FD">
            <w:pPr>
              <w:pStyle w:val="Style3"/>
              <w:widowControl/>
              <w:spacing w:before="40" w:after="40"/>
              <w:jc w:val="center"/>
              <w:rPr>
                <w:rStyle w:val="FontStyle13"/>
                <w:sz w:val="16"/>
                <w:szCs w:val="16"/>
                <w:lang w:val="en-GB"/>
              </w:rPr>
            </w:pPr>
            <w:sdt>
              <w:sdtPr>
                <w:rPr>
                  <w:rStyle w:val="FontStyle13"/>
                  <w:rFonts w:ascii="Tahoma" w:hAnsi="Tahoma" w:cs="Tahoma"/>
                  <w:b/>
                  <w:lang w:val="en-GB"/>
                </w:rPr>
                <w:id w:val="-1799447207"/>
                <w14:checkbox>
                  <w14:checked w14:val="0"/>
                  <w14:checkedState w14:val="2612" w14:font="MS Gothic"/>
                  <w14:uncheckedState w14:val="2610" w14:font="MS Gothic"/>
                </w14:checkbox>
              </w:sdtPr>
              <w:sdtEndPr>
                <w:rPr>
                  <w:rStyle w:val="FontStyle13"/>
                </w:rPr>
              </w:sdtEndPr>
              <w:sdtContent>
                <w:r w:rsidR="00E926FD" w:rsidRPr="0080306D">
                  <w:rPr>
                    <w:rStyle w:val="FontStyle13"/>
                    <w:rFonts w:ascii="MS Gothic" w:eastAsia="MS Gothic" w:hAnsi="MS Gothic" w:cs="Tahoma"/>
                    <w:b/>
                    <w:lang w:val="en-GB"/>
                  </w:rPr>
                  <w:t>☐</w:t>
                </w:r>
              </w:sdtContent>
            </w:sdt>
            <w:r w:rsidR="00E926FD" w:rsidRPr="0080306D">
              <w:rPr>
                <w:rStyle w:val="FontStyle13"/>
                <w:rFonts w:ascii="Tahoma" w:hAnsi="Tahoma" w:cs="Tahoma"/>
                <w:b/>
                <w:lang w:val="en-GB"/>
              </w:rPr>
              <w:t xml:space="preserve"> </w:t>
            </w:r>
            <w:r w:rsidR="00262DF9" w:rsidRPr="0080306D">
              <w:rPr>
                <w:rStyle w:val="FontStyle13"/>
                <w:rFonts w:ascii="Tahoma" w:hAnsi="Tahoma" w:cs="Tahoma"/>
                <w:b/>
                <w:lang w:val="en-GB"/>
              </w:rPr>
              <w:t>FOR</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55E0F040" w:rsidR="00E926FD" w:rsidRPr="0080306D" w:rsidRDefault="00EE48C3" w:rsidP="00E926FD">
            <w:pPr>
              <w:pStyle w:val="Style3"/>
              <w:widowControl/>
              <w:spacing w:before="40" w:after="40"/>
              <w:jc w:val="center"/>
              <w:rPr>
                <w:rStyle w:val="FontStyle13"/>
                <w:sz w:val="16"/>
                <w:szCs w:val="16"/>
                <w:lang w:val="en-GB"/>
              </w:rPr>
            </w:pPr>
            <w:sdt>
              <w:sdtPr>
                <w:rPr>
                  <w:rStyle w:val="FontStyle13"/>
                  <w:rFonts w:ascii="Tahoma" w:hAnsi="Tahoma" w:cs="Tahoma"/>
                  <w:b/>
                  <w:lang w:val="en-GB"/>
                </w:rPr>
                <w:id w:val="-1250651432"/>
                <w14:checkbox>
                  <w14:checked w14:val="0"/>
                  <w14:checkedState w14:val="2612" w14:font="MS Gothic"/>
                  <w14:uncheckedState w14:val="2610" w14:font="MS Gothic"/>
                </w14:checkbox>
              </w:sdtPr>
              <w:sdtEndPr>
                <w:rPr>
                  <w:rStyle w:val="FontStyle13"/>
                </w:rPr>
              </w:sdtEndPr>
              <w:sdtContent>
                <w:r w:rsidR="00E926FD" w:rsidRPr="0080306D">
                  <w:rPr>
                    <w:rStyle w:val="FontStyle13"/>
                    <w:rFonts w:ascii="Segoe UI Symbol" w:eastAsia="MS Gothic" w:hAnsi="Segoe UI Symbol" w:cs="Segoe UI Symbol"/>
                    <w:b/>
                    <w:lang w:val="en-GB"/>
                  </w:rPr>
                  <w:t>☐</w:t>
                </w:r>
              </w:sdtContent>
            </w:sdt>
            <w:r w:rsidR="00E926FD" w:rsidRPr="0080306D">
              <w:rPr>
                <w:rStyle w:val="FontStyle13"/>
                <w:rFonts w:ascii="Tahoma" w:hAnsi="Tahoma" w:cs="Tahoma"/>
                <w:b/>
                <w:lang w:val="en-GB"/>
              </w:rPr>
              <w:t xml:space="preserve"> </w:t>
            </w:r>
            <w:r w:rsidR="00262DF9" w:rsidRPr="0080306D">
              <w:rPr>
                <w:rStyle w:val="FontStyle13"/>
                <w:rFonts w:ascii="Tahoma" w:hAnsi="Tahoma" w:cs="Tahoma"/>
                <w:b/>
                <w:lang w:val="en-GB"/>
              </w:rPr>
              <w:t>AGAINST</w:t>
            </w:r>
          </w:p>
        </w:tc>
      </w:tr>
    </w:tbl>
    <w:p w14:paraId="6629D322" w14:textId="77777777" w:rsidR="00A419B6" w:rsidRPr="0080306D" w:rsidRDefault="00A419B6" w:rsidP="008B0369">
      <w:pPr>
        <w:spacing w:line="240" w:lineRule="exact"/>
        <w:jc w:val="both"/>
        <w:rPr>
          <w:rFonts w:ascii="Tahoma" w:hAnsi="Tahoma" w:cs="Tahoma"/>
          <w:sz w:val="20"/>
          <w:szCs w:val="20"/>
        </w:rPr>
      </w:pPr>
    </w:p>
    <w:p w14:paraId="538842D4" w14:textId="7A7C329F" w:rsidR="00D0669E" w:rsidRPr="0080306D" w:rsidRDefault="00BB6BFB" w:rsidP="000A68AC">
      <w:pPr>
        <w:spacing w:line="240" w:lineRule="exact"/>
        <w:ind w:left="-426" w:right="-142"/>
        <w:jc w:val="both"/>
        <w:rPr>
          <w:rStyle w:val="FontStyle13"/>
          <w:rFonts w:ascii="Tahoma" w:hAnsi="Tahoma" w:cs="Tahoma"/>
        </w:rPr>
      </w:pPr>
      <w:r w:rsidRPr="0080306D">
        <w:rPr>
          <w:rStyle w:val="FontStyle13"/>
          <w:rFonts w:ascii="Tahoma" w:hAnsi="Tahoma" w:cs="Tahoma"/>
        </w:rPr>
        <w:t xml:space="preserve">By signing this ballot paper, the shareholder also confirms </w:t>
      </w:r>
      <w:r w:rsidR="00A17922" w:rsidRPr="0080306D">
        <w:rPr>
          <w:rStyle w:val="FontStyle13"/>
          <w:rFonts w:ascii="Tahoma" w:hAnsi="Tahoma" w:cs="Tahoma"/>
        </w:rPr>
        <w:t>proper and timely</w:t>
      </w:r>
      <w:r w:rsidRPr="0080306D">
        <w:rPr>
          <w:rStyle w:val="FontStyle13"/>
          <w:rFonts w:ascii="Tahoma" w:hAnsi="Tahoma" w:cs="Tahoma"/>
        </w:rPr>
        <w:t xml:space="preserve"> </w:t>
      </w:r>
      <w:r w:rsidR="00A17922" w:rsidRPr="0080306D">
        <w:rPr>
          <w:rStyle w:val="FontStyle13"/>
          <w:rFonts w:ascii="Tahoma" w:hAnsi="Tahoma" w:cs="Tahoma"/>
        </w:rPr>
        <w:t xml:space="preserve">provision of </w:t>
      </w:r>
      <w:r w:rsidRPr="0080306D">
        <w:rPr>
          <w:rStyle w:val="FontStyle13"/>
          <w:rFonts w:ascii="Tahoma" w:hAnsi="Tahoma" w:cs="Tahoma"/>
        </w:rPr>
        <w:t>information on the convened General Meeting of Shareholders of the Company</w:t>
      </w:r>
      <w:r w:rsidR="000A68AC" w:rsidRPr="0080306D">
        <w:rPr>
          <w:rStyle w:val="FontStyle13"/>
          <w:rFonts w:ascii="Tahoma" w:hAnsi="Tahoma" w:cs="Tahoma"/>
        </w:rPr>
        <w:t xml:space="preserve">, </w:t>
      </w:r>
      <w:r w:rsidR="00FD1065">
        <w:rPr>
          <w:rStyle w:val="FontStyle13"/>
          <w:rFonts w:ascii="Tahoma" w:hAnsi="Tahoma" w:cs="Tahoma"/>
        </w:rPr>
        <w:t xml:space="preserve">and </w:t>
      </w:r>
      <w:r w:rsidR="00A17922" w:rsidRPr="0080306D">
        <w:rPr>
          <w:rStyle w:val="FontStyle13"/>
          <w:rFonts w:ascii="Tahoma" w:hAnsi="Tahoma" w:cs="Tahoma"/>
        </w:rPr>
        <w:t>that the shareholder has no claims as to</w:t>
      </w:r>
      <w:r w:rsidR="000A68AC" w:rsidRPr="0080306D">
        <w:rPr>
          <w:rStyle w:val="FontStyle13"/>
          <w:rFonts w:ascii="Tahoma" w:hAnsi="Tahoma" w:cs="Tahoma"/>
        </w:rPr>
        <w:t xml:space="preserve"> </w:t>
      </w:r>
      <w:r w:rsidR="00FD1065">
        <w:rPr>
          <w:rStyle w:val="FontStyle13"/>
          <w:rFonts w:ascii="Tahoma" w:hAnsi="Tahoma" w:cs="Tahoma"/>
        </w:rPr>
        <w:t xml:space="preserve">the </w:t>
      </w:r>
      <w:r w:rsidR="00BA7519" w:rsidRPr="0080306D">
        <w:rPr>
          <w:rStyle w:val="FontStyle13"/>
          <w:rFonts w:ascii="Tahoma" w:hAnsi="Tahoma" w:cs="Tahoma"/>
        </w:rPr>
        <w:t>convocation of the General Meeting of Shareholders</w:t>
      </w:r>
      <w:r w:rsidR="00FD1065">
        <w:rPr>
          <w:rStyle w:val="FontStyle13"/>
          <w:rFonts w:ascii="Tahoma" w:hAnsi="Tahoma" w:cs="Tahoma"/>
        </w:rPr>
        <w:t>;</w:t>
      </w:r>
      <w:r w:rsidR="00BA7519" w:rsidRPr="0080306D">
        <w:rPr>
          <w:rStyle w:val="FontStyle13"/>
          <w:rFonts w:ascii="Tahoma" w:hAnsi="Tahoma" w:cs="Tahoma"/>
        </w:rPr>
        <w:t xml:space="preserve"> the shareholder also confirms that he has been furnished with all </w:t>
      </w:r>
      <w:r w:rsidR="00AB70FF" w:rsidRPr="0080306D">
        <w:rPr>
          <w:rStyle w:val="FontStyle13"/>
          <w:rFonts w:ascii="Tahoma" w:hAnsi="Tahoma" w:cs="Tahoma"/>
        </w:rPr>
        <w:t>information/documents</w:t>
      </w:r>
      <w:r w:rsidR="00DE595B" w:rsidRPr="0080306D">
        <w:rPr>
          <w:rStyle w:val="FontStyle13"/>
          <w:rFonts w:ascii="Tahoma" w:hAnsi="Tahoma" w:cs="Tahoma"/>
        </w:rPr>
        <w:t xml:space="preserve"> required for voting on each agenda item</w:t>
      </w:r>
      <w:r w:rsidR="000A68AC" w:rsidRPr="0080306D">
        <w:rPr>
          <w:rStyle w:val="FontStyle13"/>
          <w:rFonts w:ascii="Tahoma" w:hAnsi="Tahoma" w:cs="Tahoma"/>
        </w:rPr>
        <w:t>.</w:t>
      </w:r>
    </w:p>
    <w:p w14:paraId="20EF2672" w14:textId="5DFBA672" w:rsidR="00D26AEA" w:rsidRPr="0080306D" w:rsidRDefault="00D26AEA" w:rsidP="008B0369">
      <w:pPr>
        <w:spacing w:line="240" w:lineRule="exact"/>
        <w:jc w:val="both"/>
        <w:rPr>
          <w:rFonts w:ascii="Tahoma" w:hAnsi="Tahoma" w:cs="Tahoma"/>
          <w:sz w:val="20"/>
          <w:szCs w:val="20"/>
        </w:rPr>
      </w:pPr>
    </w:p>
    <w:p w14:paraId="1A2D4A38" w14:textId="568501E9" w:rsidR="007D71DA" w:rsidRPr="0080306D" w:rsidRDefault="007D71DA" w:rsidP="008B0369">
      <w:pPr>
        <w:spacing w:line="240" w:lineRule="exact"/>
        <w:jc w:val="both"/>
        <w:rPr>
          <w:rFonts w:ascii="Tahoma" w:hAnsi="Tahoma" w:cs="Tahoma"/>
          <w:sz w:val="20"/>
          <w:szCs w:val="20"/>
        </w:rPr>
      </w:pPr>
    </w:p>
    <w:p w14:paraId="3E3368E1" w14:textId="0019DED2" w:rsidR="00AF57A2" w:rsidRPr="0080306D" w:rsidRDefault="00DA5A7F"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Name, surname</w:t>
      </w:r>
      <w:r w:rsidR="00907433" w:rsidRPr="0080306D">
        <w:rPr>
          <w:rFonts w:ascii="Tahoma" w:hAnsi="Tahoma" w:cs="Tahoma"/>
          <w:sz w:val="20"/>
          <w:szCs w:val="20"/>
        </w:rPr>
        <w:t>/</w:t>
      </w:r>
      <w:r w:rsidRPr="0080306D">
        <w:rPr>
          <w:rFonts w:ascii="Tahoma" w:hAnsi="Tahoma" w:cs="Tahoma"/>
          <w:sz w:val="20"/>
          <w:szCs w:val="20"/>
        </w:rPr>
        <w:t>Legal entity name</w:t>
      </w:r>
      <w:r w:rsidR="00907433" w:rsidRPr="0080306D">
        <w:rPr>
          <w:rFonts w:ascii="Tahoma" w:hAnsi="Tahoma" w:cs="Tahoma"/>
          <w:sz w:val="20"/>
          <w:szCs w:val="20"/>
        </w:rPr>
        <w:t>,</w:t>
      </w:r>
    </w:p>
    <w:p w14:paraId="0EA9A4A3" w14:textId="59F04825" w:rsidR="007D71DA" w:rsidRPr="0080306D" w:rsidRDefault="00DA5A7F"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representative’s name, surname, position</w:t>
      </w:r>
      <w:r w:rsidR="007D71DA" w:rsidRPr="0080306D">
        <w:rPr>
          <w:rFonts w:ascii="Tahoma" w:hAnsi="Tahoma" w:cs="Tahoma"/>
          <w:sz w:val="20"/>
          <w:szCs w:val="20"/>
        </w:rPr>
        <w:t>:</w:t>
      </w:r>
      <w:r w:rsidR="00AF57A2" w:rsidRPr="0080306D">
        <w:rPr>
          <w:rFonts w:ascii="Tahoma" w:hAnsi="Tahoma" w:cs="Tahoma"/>
          <w:sz w:val="20"/>
          <w:szCs w:val="20"/>
        </w:rPr>
        <w:tab/>
      </w:r>
      <w:r w:rsidR="00D952DD" w:rsidRPr="0080306D">
        <w:rPr>
          <w:rFonts w:ascii="Tahoma" w:hAnsi="Tahoma" w:cs="Tahoma"/>
          <w:sz w:val="20"/>
          <w:szCs w:val="20"/>
        </w:rPr>
        <w:tab/>
      </w:r>
      <w:r w:rsidR="00AF57A2" w:rsidRPr="0080306D">
        <w:rPr>
          <w:rFonts w:ascii="Tahoma" w:hAnsi="Tahoma" w:cs="Tahoma"/>
          <w:sz w:val="20"/>
          <w:szCs w:val="20"/>
        </w:rPr>
        <w:t>___________________________________________</w:t>
      </w:r>
    </w:p>
    <w:p w14:paraId="5CDCAB80" w14:textId="77777777" w:rsidR="00AF57A2" w:rsidRPr="0080306D" w:rsidRDefault="00AF57A2" w:rsidP="007D71DA">
      <w:pPr>
        <w:pBdr>
          <w:bottom w:val="single" w:sz="6" w:space="0" w:color="auto"/>
        </w:pBdr>
        <w:spacing w:line="220" w:lineRule="exact"/>
        <w:ind w:left="-426"/>
        <w:rPr>
          <w:rFonts w:ascii="Tahoma" w:hAnsi="Tahoma" w:cs="Tahoma"/>
          <w:sz w:val="20"/>
          <w:szCs w:val="20"/>
        </w:rPr>
      </w:pPr>
    </w:p>
    <w:p w14:paraId="2273437E" w14:textId="77777777" w:rsidR="00AF57A2" w:rsidRPr="0080306D" w:rsidRDefault="00AF57A2" w:rsidP="007D71DA">
      <w:pPr>
        <w:pBdr>
          <w:bottom w:val="single" w:sz="6" w:space="0" w:color="auto"/>
        </w:pBdr>
        <w:spacing w:line="220" w:lineRule="exact"/>
        <w:ind w:left="-426"/>
        <w:rPr>
          <w:rFonts w:ascii="Tahoma" w:hAnsi="Tahoma" w:cs="Tahoma"/>
          <w:sz w:val="20"/>
          <w:szCs w:val="20"/>
        </w:rPr>
      </w:pPr>
    </w:p>
    <w:p w14:paraId="17679EF3" w14:textId="0C51BB13" w:rsidR="007D71DA" w:rsidRPr="0080306D" w:rsidRDefault="00262DF9"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Signature and date of signing</w:t>
      </w:r>
      <w:r w:rsidR="007D71DA" w:rsidRPr="0080306D">
        <w:rPr>
          <w:rFonts w:ascii="Tahoma" w:hAnsi="Tahoma" w:cs="Tahoma"/>
          <w:sz w:val="20"/>
          <w:szCs w:val="20"/>
        </w:rPr>
        <w:t>:</w:t>
      </w:r>
      <w:r w:rsidR="00AF57A2" w:rsidRPr="0080306D">
        <w:rPr>
          <w:rFonts w:ascii="Tahoma" w:hAnsi="Tahoma" w:cs="Tahoma"/>
          <w:sz w:val="20"/>
          <w:szCs w:val="20"/>
        </w:rPr>
        <w:t xml:space="preserve"> </w:t>
      </w:r>
      <w:r w:rsidR="00AF57A2" w:rsidRPr="0080306D">
        <w:rPr>
          <w:rFonts w:ascii="Tahoma" w:hAnsi="Tahoma" w:cs="Tahoma"/>
          <w:sz w:val="20"/>
          <w:szCs w:val="20"/>
        </w:rPr>
        <w:tab/>
      </w:r>
      <w:r w:rsidR="00AF57A2" w:rsidRPr="0080306D">
        <w:rPr>
          <w:rFonts w:ascii="Tahoma" w:hAnsi="Tahoma" w:cs="Tahoma"/>
          <w:sz w:val="20"/>
          <w:szCs w:val="20"/>
        </w:rPr>
        <w:tab/>
      </w:r>
      <w:r w:rsidR="00D952DD" w:rsidRPr="0080306D">
        <w:rPr>
          <w:rFonts w:ascii="Tahoma" w:hAnsi="Tahoma" w:cs="Tahoma"/>
          <w:sz w:val="20"/>
          <w:szCs w:val="20"/>
        </w:rPr>
        <w:tab/>
      </w:r>
      <w:r w:rsidR="00AF57A2" w:rsidRPr="0080306D">
        <w:rPr>
          <w:rFonts w:ascii="Tahoma" w:hAnsi="Tahoma" w:cs="Tahoma"/>
          <w:sz w:val="20"/>
          <w:szCs w:val="20"/>
        </w:rPr>
        <w:t>___________________________________________</w:t>
      </w:r>
    </w:p>
    <w:p w14:paraId="7222485F" w14:textId="1CC3E090" w:rsidR="00AF57A2" w:rsidRPr="0080306D" w:rsidRDefault="00AF57A2" w:rsidP="007D71DA">
      <w:pPr>
        <w:pBdr>
          <w:bottom w:val="single" w:sz="6" w:space="0" w:color="auto"/>
        </w:pBdr>
        <w:spacing w:line="220" w:lineRule="exact"/>
        <w:ind w:left="-426"/>
        <w:rPr>
          <w:rFonts w:ascii="Tahoma" w:hAnsi="Tahoma" w:cs="Tahoma"/>
          <w:sz w:val="20"/>
          <w:szCs w:val="20"/>
        </w:rPr>
      </w:pPr>
    </w:p>
    <w:p w14:paraId="218ABA73" w14:textId="77777777" w:rsidR="00AF57A2" w:rsidRPr="0080306D" w:rsidRDefault="00AF57A2" w:rsidP="007D71DA">
      <w:pPr>
        <w:pBdr>
          <w:bottom w:val="single" w:sz="6" w:space="0" w:color="auto"/>
        </w:pBdr>
        <w:spacing w:line="220" w:lineRule="exact"/>
        <w:ind w:left="-426"/>
        <w:rPr>
          <w:rFonts w:ascii="Tahoma" w:hAnsi="Tahoma" w:cs="Tahoma"/>
          <w:sz w:val="20"/>
          <w:szCs w:val="20"/>
        </w:rPr>
      </w:pPr>
    </w:p>
    <w:p w14:paraId="4B1B88CE" w14:textId="21C280D6" w:rsidR="00AF57A2" w:rsidRPr="0080306D" w:rsidRDefault="007D71DA"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T</w:t>
      </w:r>
      <w:r w:rsidR="00262DF9" w:rsidRPr="0080306D">
        <w:rPr>
          <w:rFonts w:ascii="Tahoma" w:hAnsi="Tahoma" w:cs="Tahoma"/>
          <w:sz w:val="20"/>
          <w:szCs w:val="20"/>
        </w:rPr>
        <w:t>itle, date and number of the document</w:t>
      </w:r>
    </w:p>
    <w:p w14:paraId="699BB38B" w14:textId="0E0F6C4D" w:rsidR="00AF57A2" w:rsidRPr="0080306D" w:rsidRDefault="00262DF9"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granting the right to vote</w:t>
      </w:r>
    </w:p>
    <w:p w14:paraId="5AA9E4C0" w14:textId="77777777" w:rsidR="00DA5A7F" w:rsidRPr="0080306D" w:rsidRDefault="007D71DA"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w:t>
      </w:r>
      <w:r w:rsidR="00DA5A7F" w:rsidRPr="0080306D">
        <w:rPr>
          <w:rFonts w:ascii="Tahoma" w:hAnsi="Tahoma" w:cs="Tahoma"/>
          <w:sz w:val="20"/>
          <w:szCs w:val="20"/>
        </w:rPr>
        <w:t>if the ballot paper is signed by person</w:t>
      </w:r>
    </w:p>
    <w:p w14:paraId="0AF3D666" w14:textId="1AA8C6D8" w:rsidR="007D71DA" w:rsidRPr="0080306D" w:rsidRDefault="00DA5A7F" w:rsidP="007D71DA">
      <w:pPr>
        <w:pBdr>
          <w:bottom w:val="single" w:sz="6" w:space="0" w:color="auto"/>
        </w:pBdr>
        <w:spacing w:line="220" w:lineRule="exact"/>
        <w:ind w:left="-426"/>
        <w:rPr>
          <w:rFonts w:ascii="Tahoma" w:hAnsi="Tahoma" w:cs="Tahoma"/>
          <w:sz w:val="20"/>
          <w:szCs w:val="20"/>
        </w:rPr>
      </w:pPr>
      <w:r w:rsidRPr="0080306D">
        <w:rPr>
          <w:rFonts w:ascii="Tahoma" w:hAnsi="Tahoma" w:cs="Tahoma"/>
          <w:sz w:val="20"/>
          <w:szCs w:val="20"/>
        </w:rPr>
        <w:t xml:space="preserve">other than the shareholder’s </w:t>
      </w:r>
      <w:r w:rsidR="00353CC1">
        <w:rPr>
          <w:rFonts w:ascii="Tahoma" w:hAnsi="Tahoma" w:cs="Tahoma"/>
          <w:sz w:val="20"/>
          <w:szCs w:val="20"/>
        </w:rPr>
        <w:t>manager</w:t>
      </w:r>
      <w:r w:rsidR="007D71DA" w:rsidRPr="0080306D">
        <w:rPr>
          <w:rFonts w:ascii="Tahoma" w:hAnsi="Tahoma" w:cs="Tahoma"/>
          <w:sz w:val="20"/>
          <w:szCs w:val="20"/>
        </w:rPr>
        <w:t>):</w:t>
      </w:r>
      <w:r w:rsidRPr="0080306D">
        <w:rPr>
          <w:rFonts w:ascii="Tahoma" w:hAnsi="Tahoma" w:cs="Tahoma"/>
          <w:sz w:val="20"/>
          <w:szCs w:val="20"/>
        </w:rPr>
        <w:tab/>
      </w:r>
      <w:r w:rsidR="00D952DD" w:rsidRPr="0080306D">
        <w:rPr>
          <w:rFonts w:ascii="Tahoma" w:hAnsi="Tahoma" w:cs="Tahoma"/>
          <w:sz w:val="20"/>
          <w:szCs w:val="20"/>
        </w:rPr>
        <w:tab/>
        <w:t>_</w:t>
      </w:r>
      <w:r w:rsidR="00AF57A2" w:rsidRPr="0080306D">
        <w:rPr>
          <w:rFonts w:ascii="Tahoma" w:hAnsi="Tahoma" w:cs="Tahoma"/>
          <w:sz w:val="20"/>
          <w:szCs w:val="20"/>
        </w:rPr>
        <w:t>___________________________________________</w:t>
      </w:r>
    </w:p>
    <w:p w14:paraId="31A88F9A" w14:textId="2A99E475" w:rsidR="00AF57A2" w:rsidRPr="0080306D" w:rsidRDefault="00AF57A2" w:rsidP="007D71DA">
      <w:pPr>
        <w:pBdr>
          <w:bottom w:val="single" w:sz="6" w:space="0" w:color="auto"/>
        </w:pBdr>
        <w:spacing w:line="220" w:lineRule="exact"/>
        <w:ind w:left="-426"/>
        <w:rPr>
          <w:rFonts w:ascii="Tahoma" w:hAnsi="Tahoma" w:cs="Tahoma"/>
          <w:sz w:val="20"/>
          <w:szCs w:val="20"/>
        </w:rPr>
      </w:pPr>
    </w:p>
    <w:p w14:paraId="14FE932A" w14:textId="056061D7" w:rsidR="003570BD" w:rsidRPr="0080306D" w:rsidRDefault="003570BD" w:rsidP="007D71DA">
      <w:pPr>
        <w:pBdr>
          <w:bottom w:val="single" w:sz="6" w:space="0" w:color="auto"/>
        </w:pBdr>
        <w:spacing w:line="220" w:lineRule="exact"/>
        <w:ind w:left="-426"/>
        <w:rPr>
          <w:rFonts w:ascii="Tahoma" w:hAnsi="Tahoma" w:cs="Tahoma"/>
          <w:sz w:val="20"/>
          <w:szCs w:val="20"/>
        </w:rPr>
      </w:pPr>
    </w:p>
    <w:p w14:paraId="5D9635B1" w14:textId="77777777" w:rsidR="003570BD" w:rsidRPr="0080306D" w:rsidRDefault="003570BD" w:rsidP="007D71DA">
      <w:pPr>
        <w:pBdr>
          <w:bottom w:val="single" w:sz="6" w:space="0" w:color="auto"/>
        </w:pBdr>
        <w:spacing w:line="220" w:lineRule="exact"/>
        <w:ind w:left="-426"/>
        <w:rPr>
          <w:rFonts w:ascii="Tahoma" w:hAnsi="Tahoma" w:cs="Tahoma"/>
          <w:sz w:val="20"/>
          <w:szCs w:val="20"/>
        </w:rPr>
      </w:pPr>
    </w:p>
    <w:p w14:paraId="59CD8AD7" w14:textId="7D233852" w:rsidR="00AF57A2" w:rsidRPr="0080306D" w:rsidRDefault="00ED60AB" w:rsidP="00ED60AB">
      <w:pPr>
        <w:suppressAutoHyphens/>
        <w:spacing w:line="240" w:lineRule="exact"/>
        <w:jc w:val="both"/>
        <w:rPr>
          <w:rFonts w:ascii="Tahoma" w:hAnsi="Tahoma" w:cs="Tahoma"/>
          <w:sz w:val="20"/>
          <w:szCs w:val="20"/>
          <w:lang w:eastAsia="ar-SA"/>
        </w:rPr>
      </w:pPr>
      <w:r w:rsidRPr="0080306D">
        <w:rPr>
          <w:rFonts w:ascii="Tahoma" w:hAnsi="Tahoma" w:cs="Tahoma"/>
          <w:sz w:val="20"/>
          <w:szCs w:val="20"/>
          <w:lang w:eastAsia="ar-SA"/>
        </w:rPr>
        <w:t>_______________</w:t>
      </w:r>
      <w:r w:rsidRPr="0080306D">
        <w:rPr>
          <w:rFonts w:ascii="Tahoma" w:hAnsi="Tahoma" w:cs="Tahoma"/>
          <w:sz w:val="20"/>
          <w:szCs w:val="20"/>
          <w:lang w:eastAsia="ar-SA"/>
        </w:rPr>
        <w:tab/>
      </w:r>
      <w:r w:rsidRPr="0080306D">
        <w:rPr>
          <w:rFonts w:ascii="Tahoma" w:hAnsi="Tahoma" w:cs="Tahoma"/>
          <w:sz w:val="20"/>
          <w:szCs w:val="20"/>
          <w:lang w:eastAsia="ar-SA"/>
        </w:rPr>
        <w:tab/>
      </w:r>
      <w:r w:rsidRPr="0080306D">
        <w:rPr>
          <w:rFonts w:ascii="Tahoma" w:hAnsi="Tahoma" w:cs="Tahoma"/>
          <w:sz w:val="20"/>
          <w:szCs w:val="20"/>
          <w:lang w:eastAsia="ar-SA"/>
        </w:rPr>
        <w:tab/>
      </w:r>
      <w:r w:rsidR="00262DF9" w:rsidRPr="0080306D">
        <w:rPr>
          <w:rFonts w:ascii="Tahoma" w:hAnsi="Tahoma" w:cs="Tahoma"/>
          <w:sz w:val="20"/>
          <w:szCs w:val="20"/>
          <w:lang w:eastAsia="ar-SA"/>
        </w:rPr>
        <w:t>Name, surname</w:t>
      </w:r>
    </w:p>
    <w:sectPr w:rsidR="00AF57A2" w:rsidRPr="0080306D"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DC690" w14:textId="77777777" w:rsidR="006A1DA6" w:rsidRDefault="006A1DA6">
      <w:pPr>
        <w:pStyle w:val="antraste"/>
      </w:pPr>
      <w:r>
        <w:separator/>
      </w:r>
    </w:p>
  </w:endnote>
  <w:endnote w:type="continuationSeparator" w:id="0">
    <w:p w14:paraId="4D98A0EB" w14:textId="77777777" w:rsidR="006A1DA6" w:rsidRDefault="006A1DA6">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46FAC" w14:textId="77777777" w:rsidR="006A1DA6" w:rsidRDefault="006A1DA6">
      <w:pPr>
        <w:pStyle w:val="antraste"/>
      </w:pPr>
      <w:r>
        <w:separator/>
      </w:r>
    </w:p>
  </w:footnote>
  <w:footnote w:type="continuationSeparator" w:id="0">
    <w:p w14:paraId="6B88FBD5" w14:textId="77777777" w:rsidR="006A1DA6" w:rsidRDefault="006A1DA6">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FD6250"/>
    <w:multiLevelType w:val="hybridMultilevel"/>
    <w:tmpl w:val="A0566AB4"/>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04584265"/>
    <w:multiLevelType w:val="hybridMultilevel"/>
    <w:tmpl w:val="A224A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CDF569F"/>
    <w:multiLevelType w:val="hybridMultilevel"/>
    <w:tmpl w:val="AD7E40B4"/>
    <w:lvl w:ilvl="0" w:tplc="92FEC11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5"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1"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3" w15:restartNumberingAfterBreak="0">
    <w:nsid w:val="42D356E5"/>
    <w:multiLevelType w:val="hybridMultilevel"/>
    <w:tmpl w:val="3B9E701A"/>
    <w:lvl w:ilvl="0" w:tplc="0409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6DD5562"/>
    <w:multiLevelType w:val="hybridMultilevel"/>
    <w:tmpl w:val="C7883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0D365A"/>
    <w:multiLevelType w:val="hybridMultilevel"/>
    <w:tmpl w:val="DC401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31" w15:restartNumberingAfterBreak="0">
    <w:nsid w:val="58D5302C"/>
    <w:multiLevelType w:val="hybridMultilevel"/>
    <w:tmpl w:val="32B0004A"/>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7"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9"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C9B4546"/>
    <w:multiLevelType w:val="hybridMultilevel"/>
    <w:tmpl w:val="A0566AB4"/>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2" w15:restartNumberingAfterBreak="0">
    <w:nsid w:val="6CEE37A6"/>
    <w:multiLevelType w:val="hybridMultilevel"/>
    <w:tmpl w:val="F2BEE662"/>
    <w:lvl w:ilvl="0" w:tplc="F8323C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FD7AE6"/>
    <w:multiLevelType w:val="hybridMultilevel"/>
    <w:tmpl w:val="97341816"/>
    <w:lvl w:ilvl="0" w:tplc="4CFE1898">
      <w:start w:val="1"/>
      <w:numFmt w:val="decimal"/>
      <w:lvlText w:val="%1."/>
      <w:lvlJc w:val="left"/>
      <w:pPr>
        <w:ind w:left="360" w:hanging="360"/>
      </w:pPr>
      <w:rPr>
        <w:rFonts w:ascii="Tahoma" w:hAnsi="Tahoma" w:cs="Tahoma" w:hint="default"/>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8"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646E5D"/>
    <w:multiLevelType w:val="hybridMultilevel"/>
    <w:tmpl w:val="7C322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0"/>
  </w:num>
  <w:num w:numId="2">
    <w:abstractNumId w:val="6"/>
  </w:num>
  <w:num w:numId="3">
    <w:abstractNumId w:val="24"/>
  </w:num>
  <w:num w:numId="4">
    <w:abstractNumId w:val="8"/>
  </w:num>
  <w:num w:numId="5">
    <w:abstractNumId w:val="46"/>
  </w:num>
  <w:num w:numId="6">
    <w:abstractNumId w:val="35"/>
  </w:num>
  <w:num w:numId="7">
    <w:abstractNumId w:val="22"/>
  </w:num>
  <w:num w:numId="8">
    <w:abstractNumId w:val="5"/>
  </w:num>
  <w:num w:numId="9">
    <w:abstractNumId w:val="18"/>
  </w:num>
  <w:num w:numId="10">
    <w:abstractNumId w:val="37"/>
  </w:num>
  <w:num w:numId="11">
    <w:abstractNumId w:val="36"/>
  </w:num>
  <w:num w:numId="12">
    <w:abstractNumId w:val="44"/>
  </w:num>
  <w:num w:numId="13">
    <w:abstractNumId w:val="9"/>
  </w:num>
  <w:num w:numId="14">
    <w:abstractNumId w:val="13"/>
  </w:num>
  <w:num w:numId="15">
    <w:abstractNumId w:val="40"/>
  </w:num>
  <w:num w:numId="16">
    <w:abstractNumId w:val="21"/>
  </w:num>
  <w:num w:numId="17">
    <w:abstractNumId w:val="32"/>
  </w:num>
  <w:num w:numId="18">
    <w:abstractNumId w:val="27"/>
  </w:num>
  <w:num w:numId="19">
    <w:abstractNumId w:val="28"/>
  </w:num>
  <w:num w:numId="20">
    <w:abstractNumId w:val="0"/>
  </w:num>
  <w:num w:numId="21">
    <w:abstractNumId w:val="16"/>
  </w:num>
  <w:num w:numId="22">
    <w:abstractNumId w:val="39"/>
  </w:num>
  <w:num w:numId="23">
    <w:abstractNumId w:val="48"/>
  </w:num>
  <w:num w:numId="24">
    <w:abstractNumId w:val="34"/>
  </w:num>
  <w:num w:numId="25">
    <w:abstractNumId w:val="7"/>
  </w:num>
  <w:num w:numId="26">
    <w:abstractNumId w:val="33"/>
  </w:num>
  <w:num w:numId="27">
    <w:abstractNumId w:val="14"/>
  </w:num>
  <w:num w:numId="28">
    <w:abstractNumId w:val="17"/>
  </w:num>
  <w:num w:numId="29">
    <w:abstractNumId w:val="12"/>
  </w:num>
  <w:num w:numId="30">
    <w:abstractNumId w:val="15"/>
  </w:num>
  <w:num w:numId="31">
    <w:abstractNumId w:val="3"/>
  </w:num>
  <w:num w:numId="32">
    <w:abstractNumId w:val="45"/>
  </w:num>
  <w:num w:numId="33">
    <w:abstractNumId w:val="47"/>
  </w:num>
  <w:num w:numId="34">
    <w:abstractNumId w:val="38"/>
  </w:num>
  <w:num w:numId="35">
    <w:abstractNumId w:val="19"/>
  </w:num>
  <w:num w:numId="36">
    <w:abstractNumId w:val="4"/>
  </w:num>
  <w:num w:numId="37">
    <w:abstractNumId w:val="20"/>
  </w:num>
  <w:num w:numId="38">
    <w:abstractNumId w:val="29"/>
  </w:num>
  <w:num w:numId="39">
    <w:abstractNumId w:val="11"/>
  </w:num>
  <w:num w:numId="40">
    <w:abstractNumId w:val="43"/>
  </w:num>
  <w:num w:numId="41">
    <w:abstractNumId w:val="10"/>
  </w:num>
  <w:num w:numId="42">
    <w:abstractNumId w:val="31"/>
  </w:num>
  <w:num w:numId="43">
    <w:abstractNumId w:val="2"/>
  </w:num>
  <w:num w:numId="44">
    <w:abstractNumId w:val="23"/>
  </w:num>
  <w:num w:numId="45">
    <w:abstractNumId w:val="1"/>
  </w:num>
  <w:num w:numId="46">
    <w:abstractNumId w:val="49"/>
  </w:num>
  <w:num w:numId="47">
    <w:abstractNumId w:val="42"/>
  </w:num>
  <w:num w:numId="48">
    <w:abstractNumId w:val="41"/>
  </w:num>
  <w:num w:numId="49">
    <w:abstractNumId w:val="2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48F"/>
    <w:rsid w:val="00091EC6"/>
    <w:rsid w:val="000922B3"/>
    <w:rsid w:val="00092C37"/>
    <w:rsid w:val="000930F6"/>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A02"/>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6C9E"/>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99F"/>
    <w:rsid w:val="00116A14"/>
    <w:rsid w:val="00116C6F"/>
    <w:rsid w:val="001171BB"/>
    <w:rsid w:val="00117956"/>
    <w:rsid w:val="00117A62"/>
    <w:rsid w:val="00120A2E"/>
    <w:rsid w:val="00120CBB"/>
    <w:rsid w:val="00124EB0"/>
    <w:rsid w:val="00124F99"/>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3903"/>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2DF9"/>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2F23"/>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3CC1"/>
    <w:rsid w:val="0035412D"/>
    <w:rsid w:val="00354A45"/>
    <w:rsid w:val="00355F73"/>
    <w:rsid w:val="003562FA"/>
    <w:rsid w:val="00356506"/>
    <w:rsid w:val="003570BD"/>
    <w:rsid w:val="003572A0"/>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5CAE"/>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148F"/>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6D75"/>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3520"/>
    <w:rsid w:val="00533A84"/>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2D90"/>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3513"/>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903"/>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3738"/>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1DA6"/>
    <w:rsid w:val="006A3D66"/>
    <w:rsid w:val="006A4A03"/>
    <w:rsid w:val="006A4A17"/>
    <w:rsid w:val="006A4FD2"/>
    <w:rsid w:val="006A5E0A"/>
    <w:rsid w:val="006A5E55"/>
    <w:rsid w:val="006A6940"/>
    <w:rsid w:val="006A6F10"/>
    <w:rsid w:val="006A7120"/>
    <w:rsid w:val="006A77AD"/>
    <w:rsid w:val="006B0169"/>
    <w:rsid w:val="006B0E9A"/>
    <w:rsid w:val="006B1D64"/>
    <w:rsid w:val="006B3F52"/>
    <w:rsid w:val="006B426B"/>
    <w:rsid w:val="006B47FF"/>
    <w:rsid w:val="006B553E"/>
    <w:rsid w:val="006B635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90F"/>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BC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306D"/>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25F"/>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6B44"/>
    <w:rsid w:val="00887B02"/>
    <w:rsid w:val="00890339"/>
    <w:rsid w:val="00891D7E"/>
    <w:rsid w:val="0089287F"/>
    <w:rsid w:val="0089305C"/>
    <w:rsid w:val="008933C9"/>
    <w:rsid w:val="00893EE5"/>
    <w:rsid w:val="00895354"/>
    <w:rsid w:val="0089583B"/>
    <w:rsid w:val="00896976"/>
    <w:rsid w:val="00896AD9"/>
    <w:rsid w:val="00896D13"/>
    <w:rsid w:val="008975C0"/>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4FBB"/>
    <w:rsid w:val="008C6A69"/>
    <w:rsid w:val="008C7977"/>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4FE2"/>
    <w:rsid w:val="00925858"/>
    <w:rsid w:val="00925CF3"/>
    <w:rsid w:val="00926619"/>
    <w:rsid w:val="009266D0"/>
    <w:rsid w:val="00926BFD"/>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47B12"/>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E7113"/>
    <w:rsid w:val="009E7625"/>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922"/>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0F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261"/>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842"/>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A7519"/>
    <w:rsid w:val="00BB0F32"/>
    <w:rsid w:val="00BB11A7"/>
    <w:rsid w:val="00BB1B0A"/>
    <w:rsid w:val="00BB2166"/>
    <w:rsid w:val="00BB33A8"/>
    <w:rsid w:val="00BB426A"/>
    <w:rsid w:val="00BB4502"/>
    <w:rsid w:val="00BB5DF4"/>
    <w:rsid w:val="00BB6BFB"/>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0641"/>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5E87"/>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BA6"/>
    <w:rsid w:val="00C86E27"/>
    <w:rsid w:val="00C879BF"/>
    <w:rsid w:val="00C87B6D"/>
    <w:rsid w:val="00C9050A"/>
    <w:rsid w:val="00C91055"/>
    <w:rsid w:val="00C91614"/>
    <w:rsid w:val="00C918CB"/>
    <w:rsid w:val="00C9192A"/>
    <w:rsid w:val="00C91A2E"/>
    <w:rsid w:val="00C91D42"/>
    <w:rsid w:val="00C9246B"/>
    <w:rsid w:val="00C9383A"/>
    <w:rsid w:val="00C93BC5"/>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6A0"/>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88B"/>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7F"/>
    <w:rsid w:val="00DA5AAA"/>
    <w:rsid w:val="00DA5FB9"/>
    <w:rsid w:val="00DA6613"/>
    <w:rsid w:val="00DA6A04"/>
    <w:rsid w:val="00DA778A"/>
    <w:rsid w:val="00DB04C2"/>
    <w:rsid w:val="00DB08DF"/>
    <w:rsid w:val="00DB1156"/>
    <w:rsid w:val="00DB138A"/>
    <w:rsid w:val="00DB1CBF"/>
    <w:rsid w:val="00DB2796"/>
    <w:rsid w:val="00DB3C81"/>
    <w:rsid w:val="00DB5C9E"/>
    <w:rsid w:val="00DB5DC3"/>
    <w:rsid w:val="00DB6563"/>
    <w:rsid w:val="00DB7301"/>
    <w:rsid w:val="00DB7787"/>
    <w:rsid w:val="00DC0D03"/>
    <w:rsid w:val="00DC1752"/>
    <w:rsid w:val="00DC187E"/>
    <w:rsid w:val="00DC2C5E"/>
    <w:rsid w:val="00DC3ED0"/>
    <w:rsid w:val="00DC42AF"/>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B"/>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06784"/>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885"/>
    <w:rsid w:val="00E52C77"/>
    <w:rsid w:val="00E52F42"/>
    <w:rsid w:val="00E53511"/>
    <w:rsid w:val="00E543DD"/>
    <w:rsid w:val="00E547DA"/>
    <w:rsid w:val="00E55B0C"/>
    <w:rsid w:val="00E600CC"/>
    <w:rsid w:val="00E603D7"/>
    <w:rsid w:val="00E60844"/>
    <w:rsid w:val="00E62617"/>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87264"/>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1314"/>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48C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B39"/>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1065"/>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altName w:val="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34345"/>
    <w:rsid w:val="000731EE"/>
    <w:rsid w:val="000E6572"/>
    <w:rsid w:val="00131EE3"/>
    <w:rsid w:val="00154EA0"/>
    <w:rsid w:val="001869AD"/>
    <w:rsid w:val="001C7ED2"/>
    <w:rsid w:val="00290853"/>
    <w:rsid w:val="00326647"/>
    <w:rsid w:val="003532FE"/>
    <w:rsid w:val="0037073B"/>
    <w:rsid w:val="0042762B"/>
    <w:rsid w:val="004D691E"/>
    <w:rsid w:val="00530858"/>
    <w:rsid w:val="005575E8"/>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95D2E"/>
    <w:rsid w:val="00CA5776"/>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DF63DAD8-093F-458F-8A3F-E972E04E7EED}">
  <ds:schemaRefs>
    <ds:schemaRef ds:uri="http://schemas.openxmlformats.org/officeDocument/2006/bibliography"/>
  </ds:schemaRefs>
</ds:datastoreItem>
</file>

<file path=customXml/itemProps3.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0770B-08B2-443E-9746-EE0285FD46AE}">
  <ds:schemaRefs>
    <ds:schemaRef ds:uri="http://schemas.microsoft.com/office/2006/documentManagement/types"/>
    <ds:schemaRef ds:uri="http://schemas.microsoft.com/office/infopath/2007/PartnerControls"/>
    <ds:schemaRef ds:uri="1005c9cf-005f-42e7-9f32-3739ce0db2cc"/>
    <ds:schemaRef ds:uri="http://purl.org/dc/elements/1.1/"/>
    <ds:schemaRef ds:uri="http://schemas.microsoft.com/office/2006/metadata/properties"/>
    <ds:schemaRef ds:uri="df78c847-7990-474d-b937-418f54a9b236"/>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1</TotalTime>
  <Pages>3</Pages>
  <Words>3837</Words>
  <Characters>2188</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Donatas</cp:lastModifiedBy>
  <cp:revision>2</cp:revision>
  <cp:lastPrinted>2014-03-14T08:41:00Z</cp:lastPrinted>
  <dcterms:created xsi:type="dcterms:W3CDTF">2021-03-31T12:57:00Z</dcterms:created>
  <dcterms:modified xsi:type="dcterms:W3CDTF">2021-03-31T12:57:00Z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Sensitivity">
    <vt:lpwstr>Vieša informacija</vt:lpwstr>
  </property>
</Properties>
</file>