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D48" w:rsidR="00DF3D1D" w:rsidP="00DF3D1D" w:rsidRDefault="006C38B2" w14:paraId="05D9DF15" w14:textId="77777777">
      <w:pPr>
        <w:jc w:val="center"/>
        <w:rPr>
          <w:rFonts w:ascii="Arial" w:hAnsi="Arial" w:cs="Arial"/>
          <w:b/>
          <w:sz w:val="20"/>
          <w:szCs w:val="20"/>
          <w:lang w:val="en-GB"/>
        </w:rPr>
      </w:pPr>
      <w:r w:rsidRPr="00683D48">
        <w:rPr>
          <w:rFonts w:ascii="Arial" w:hAnsi="Arial" w:cs="Arial"/>
          <w:b/>
          <w:sz w:val="20"/>
          <w:szCs w:val="20"/>
          <w:lang w:val="en-GB"/>
        </w:rPr>
        <w:t>AUGA group, AB</w:t>
      </w:r>
    </w:p>
    <w:p w:rsidRPr="00683D48" w:rsidR="00DF3D1D" w:rsidP="00DF3D1D" w:rsidRDefault="00F12375" w14:paraId="124FCE3F" w14:textId="2037B9CF">
      <w:pPr>
        <w:jc w:val="center"/>
        <w:rPr>
          <w:rFonts w:ascii="Arial" w:hAnsi="Arial" w:cs="Arial"/>
          <w:color w:val="000000"/>
          <w:sz w:val="20"/>
          <w:szCs w:val="20"/>
          <w:lang w:val="en-GB"/>
        </w:rPr>
      </w:pPr>
      <w:r w:rsidRPr="00683D48">
        <w:rPr>
          <w:rFonts w:ascii="Arial" w:hAnsi="Arial" w:cs="Arial"/>
          <w:sz w:val="20"/>
          <w:szCs w:val="20"/>
          <w:lang w:val="en-GB"/>
        </w:rPr>
        <w:t>Code</w:t>
      </w:r>
      <w:r w:rsidRPr="00683D48" w:rsidR="00262CE9">
        <w:rPr>
          <w:rFonts w:ascii="Arial" w:hAnsi="Arial" w:cs="Arial"/>
          <w:sz w:val="20"/>
          <w:szCs w:val="20"/>
          <w:lang w:val="en-GB"/>
        </w:rPr>
        <w:t xml:space="preserve"> 1262</w:t>
      </w:r>
      <w:r w:rsidRPr="00683D48" w:rsidR="00DF3D1D">
        <w:rPr>
          <w:rFonts w:ascii="Arial" w:hAnsi="Arial" w:cs="Arial"/>
          <w:sz w:val="20"/>
          <w:szCs w:val="20"/>
          <w:lang w:val="en-GB"/>
        </w:rPr>
        <w:t xml:space="preserve">64360, </w:t>
      </w:r>
      <w:r w:rsidRPr="00683D48">
        <w:rPr>
          <w:rFonts w:ascii="Arial" w:hAnsi="Arial" w:cs="Arial"/>
          <w:color w:val="000000"/>
          <w:sz w:val="20"/>
          <w:szCs w:val="20"/>
          <w:lang w:val="en-GB"/>
        </w:rPr>
        <w:t>VAT number</w:t>
      </w:r>
      <w:r w:rsidRPr="00683D48" w:rsidR="00DF3D1D">
        <w:rPr>
          <w:rFonts w:ascii="Arial" w:hAnsi="Arial" w:cs="Arial"/>
          <w:color w:val="000000"/>
          <w:sz w:val="20"/>
          <w:szCs w:val="20"/>
          <w:lang w:val="en-GB"/>
        </w:rPr>
        <w:t xml:space="preserve"> LT100001193419</w:t>
      </w:r>
    </w:p>
    <w:p w:rsidRPr="00683D48" w:rsidR="00DF3D1D" w:rsidP="00DF3D1D" w:rsidRDefault="00F12375" w14:paraId="1AA80169" w14:textId="581FBEB4">
      <w:pPr>
        <w:jc w:val="center"/>
        <w:rPr>
          <w:rFonts w:ascii="Arial" w:hAnsi="Arial" w:cs="Arial"/>
          <w:sz w:val="20"/>
          <w:szCs w:val="20"/>
          <w:lang w:val="en-GB"/>
        </w:rPr>
      </w:pPr>
      <w:r w:rsidRPr="00683D48">
        <w:rPr>
          <w:rFonts w:ascii="Arial" w:hAnsi="Arial" w:cs="Arial"/>
          <w:sz w:val="20"/>
          <w:szCs w:val="20"/>
          <w:lang w:val="en-GB"/>
        </w:rPr>
        <w:t>Address</w:t>
      </w:r>
      <w:r w:rsidRPr="00683D48" w:rsidR="00DF3D1D">
        <w:rPr>
          <w:rFonts w:ascii="Arial" w:hAnsi="Arial" w:cs="Arial"/>
          <w:sz w:val="20"/>
          <w:szCs w:val="20"/>
          <w:lang w:val="en-GB"/>
        </w:rPr>
        <w:t xml:space="preserve"> </w:t>
      </w:r>
      <w:proofErr w:type="spellStart"/>
      <w:r w:rsidRPr="00683D48" w:rsidR="006C38B2">
        <w:rPr>
          <w:rFonts w:ascii="Arial" w:hAnsi="Arial" w:cs="Arial"/>
          <w:sz w:val="20"/>
          <w:szCs w:val="20"/>
          <w:lang w:val="en-GB"/>
        </w:rPr>
        <w:t>Konstitucijos</w:t>
      </w:r>
      <w:proofErr w:type="spellEnd"/>
      <w:r w:rsidRPr="00683D48" w:rsidR="006C38B2">
        <w:rPr>
          <w:rFonts w:ascii="Arial" w:hAnsi="Arial" w:cs="Arial"/>
          <w:sz w:val="20"/>
          <w:szCs w:val="20"/>
          <w:lang w:val="en-GB"/>
        </w:rPr>
        <w:t xml:space="preserve"> </w:t>
      </w:r>
      <w:proofErr w:type="spellStart"/>
      <w:r w:rsidRPr="00683D48">
        <w:rPr>
          <w:rFonts w:ascii="Arial" w:hAnsi="Arial" w:cs="Arial"/>
          <w:sz w:val="20"/>
          <w:szCs w:val="20"/>
          <w:lang w:val="en-GB"/>
        </w:rPr>
        <w:t>ave</w:t>
      </w:r>
      <w:r w:rsidR="00381184">
        <w:rPr>
          <w:rFonts w:ascii="Arial" w:hAnsi="Arial" w:cs="Arial"/>
          <w:sz w:val="20"/>
          <w:szCs w:val="20"/>
          <w:lang w:val="en-GB"/>
        </w:rPr>
        <w:t>.</w:t>
      </w:r>
      <w:proofErr w:type="spellEnd"/>
      <w:r w:rsidRPr="00683D48" w:rsidR="006C38B2">
        <w:rPr>
          <w:rFonts w:ascii="Arial" w:hAnsi="Arial" w:cs="Arial"/>
          <w:sz w:val="20"/>
          <w:szCs w:val="20"/>
          <w:lang w:val="en-GB"/>
        </w:rPr>
        <w:t xml:space="preserve"> 21C</w:t>
      </w:r>
      <w:r w:rsidRPr="00683D48" w:rsidR="00DF3D1D">
        <w:rPr>
          <w:rFonts w:ascii="Arial" w:hAnsi="Arial" w:cs="Arial"/>
          <w:sz w:val="20"/>
          <w:szCs w:val="20"/>
          <w:lang w:val="en-GB"/>
        </w:rPr>
        <w:t>, Vilnius</w:t>
      </w:r>
    </w:p>
    <w:p w:rsidRPr="00683D48" w:rsidR="00DF3D1D" w:rsidP="00DF3D1D" w:rsidRDefault="00DF3D1D" w14:paraId="3A4AC74D" w14:textId="77777777">
      <w:pPr>
        <w:tabs>
          <w:tab w:val="left" w:pos="900"/>
        </w:tabs>
        <w:spacing w:line="360" w:lineRule="auto"/>
        <w:ind w:firstLine="540"/>
        <w:rPr>
          <w:rFonts w:ascii="Arial" w:hAnsi="Arial" w:cs="Arial"/>
          <w:sz w:val="20"/>
          <w:szCs w:val="20"/>
          <w:lang w:val="en-GB"/>
        </w:rPr>
      </w:pPr>
    </w:p>
    <w:p w:rsidRPr="00683D48" w:rsidR="00DF3D1D" w:rsidP="00DF3D1D" w:rsidRDefault="00F12375" w14:paraId="61CCAA9D" w14:textId="704BE58C">
      <w:pPr>
        <w:pStyle w:val="Header"/>
        <w:tabs>
          <w:tab w:val="clear" w:pos="4153"/>
          <w:tab w:val="clear" w:pos="8306"/>
          <w:tab w:val="left" w:pos="900"/>
        </w:tabs>
        <w:spacing w:line="360" w:lineRule="auto"/>
        <w:jc w:val="center"/>
        <w:rPr>
          <w:rFonts w:ascii="Arial" w:hAnsi="Arial" w:cs="Arial"/>
          <w:sz w:val="20"/>
          <w:u w:val="single"/>
          <w:lang w:val="en-GB"/>
        </w:rPr>
      </w:pPr>
      <w:r w:rsidRPr="00683D48">
        <w:rPr>
          <w:rFonts w:ascii="Arial" w:hAnsi="Arial" w:cs="Arial"/>
          <w:sz w:val="20"/>
          <w:u w:val="single"/>
          <w:lang w:val="en-GB"/>
        </w:rPr>
        <w:t xml:space="preserve">Ordinary general shareholders meeting, </w:t>
      </w:r>
      <w:r w:rsidR="006E6CE1">
        <w:rPr>
          <w:rFonts w:ascii="Arial" w:hAnsi="Arial" w:cs="Arial"/>
          <w:sz w:val="20"/>
          <w:u w:val="single"/>
          <w:lang w:val="en-GB"/>
        </w:rPr>
        <w:t>28</w:t>
      </w:r>
      <w:r w:rsidRPr="00683D48">
        <w:rPr>
          <w:rFonts w:ascii="Arial" w:hAnsi="Arial" w:cs="Arial"/>
          <w:sz w:val="20"/>
          <w:u w:val="single"/>
          <w:lang w:val="en-GB"/>
        </w:rPr>
        <w:t xml:space="preserve"> April </w:t>
      </w:r>
      <w:r w:rsidR="001E6940">
        <w:rPr>
          <w:rFonts w:ascii="Arial" w:hAnsi="Arial" w:cs="Arial"/>
          <w:sz w:val="20"/>
          <w:u w:val="single"/>
          <w:lang w:val="en-GB"/>
        </w:rPr>
        <w:t>2023</w:t>
      </w:r>
      <w:r w:rsidRPr="00683D48">
        <w:rPr>
          <w:rFonts w:ascii="Arial" w:hAnsi="Arial" w:cs="Arial"/>
          <w:sz w:val="20"/>
          <w:u w:val="single"/>
          <w:lang w:val="en-GB"/>
        </w:rPr>
        <w:t>, 10.00 a.m.</w:t>
      </w:r>
    </w:p>
    <w:p w:rsidRPr="00683D48" w:rsidR="00DF3D1D" w:rsidP="00DF3D1D" w:rsidRDefault="00DF3D1D" w14:paraId="03BA3A7B" w14:textId="77777777">
      <w:pPr>
        <w:tabs>
          <w:tab w:val="left" w:pos="900"/>
        </w:tabs>
        <w:spacing w:line="360" w:lineRule="auto"/>
        <w:ind w:firstLine="540"/>
        <w:jc w:val="center"/>
        <w:rPr>
          <w:rFonts w:ascii="Arial" w:hAnsi="Arial" w:cs="Arial"/>
          <w:sz w:val="20"/>
          <w:szCs w:val="20"/>
          <w:lang w:val="en-GB"/>
        </w:rPr>
      </w:pPr>
    </w:p>
    <w:p w:rsidRPr="00683D48" w:rsidR="00DF3D1D" w:rsidP="00DF3D1D" w:rsidRDefault="00F12375" w14:paraId="1A623450" w14:textId="236C44F8">
      <w:pPr>
        <w:tabs>
          <w:tab w:val="left" w:pos="900"/>
        </w:tabs>
        <w:spacing w:line="360" w:lineRule="auto"/>
        <w:jc w:val="center"/>
        <w:rPr>
          <w:rFonts w:ascii="Arial" w:hAnsi="Arial" w:cs="Arial"/>
          <w:b/>
          <w:bCs/>
          <w:sz w:val="20"/>
          <w:szCs w:val="20"/>
          <w:lang w:val="en-GB"/>
        </w:rPr>
      </w:pPr>
      <w:r w:rsidRPr="00683D48">
        <w:rPr>
          <w:rFonts w:ascii="Arial" w:hAnsi="Arial" w:cs="Arial"/>
          <w:b/>
          <w:bCs/>
          <w:sz w:val="20"/>
          <w:szCs w:val="20"/>
          <w:lang w:val="en-GB"/>
        </w:rPr>
        <w:t>GENERAL VOTING BALLOT</w:t>
      </w:r>
    </w:p>
    <w:p w:rsidRPr="00683D48" w:rsidR="00DF3D1D" w:rsidP="00DF3D1D" w:rsidRDefault="00DF3D1D" w14:paraId="447D9A4F" w14:textId="77777777">
      <w:pPr>
        <w:rPr>
          <w:rFonts w:ascii="Arial" w:hAnsi="Arial" w:cs="Arial"/>
          <w:sz w:val="20"/>
          <w:szCs w:val="20"/>
          <w:lang w:val="en-GB"/>
        </w:rPr>
      </w:pPr>
    </w:p>
    <w:p w:rsidRPr="00683D48" w:rsidR="00356BC2" w:rsidP="00356BC2" w:rsidRDefault="00F12375" w14:paraId="219599D9" w14:textId="5B2B6D3A">
      <w:pPr>
        <w:rPr>
          <w:rFonts w:ascii="Arial" w:hAnsi="Arial" w:cs="Arial"/>
          <w:sz w:val="20"/>
          <w:szCs w:val="20"/>
          <w:lang w:val="en-GB"/>
        </w:rPr>
      </w:pPr>
      <w:r w:rsidRPr="00683D48">
        <w:rPr>
          <w:rFonts w:ascii="Arial" w:hAnsi="Arial" w:cs="Arial"/>
          <w:sz w:val="20"/>
          <w:szCs w:val="20"/>
          <w:lang w:val="en-GB"/>
        </w:rPr>
        <w:t>Shareholder</w:t>
      </w:r>
      <w:r w:rsidRPr="00702250" w:rsidR="00356BC2">
        <w:rPr>
          <w:rFonts w:ascii="Arial" w:hAnsi="Arial" w:cs="Arial"/>
          <w:sz w:val="20"/>
          <w:szCs w:val="20"/>
          <w:lang w:val="en-GB"/>
        </w:rPr>
        <w:t>:</w:t>
      </w:r>
      <w:r w:rsidRPr="00702250" w:rsidR="00262CE9">
        <w:rPr>
          <w:rFonts w:ascii="Arial" w:hAnsi="Arial" w:cs="Arial"/>
          <w:sz w:val="20"/>
          <w:szCs w:val="20"/>
          <w:lang w:val="en-GB"/>
        </w:rPr>
        <w:t xml:space="preserve"> </w:t>
      </w:r>
      <w:r w:rsidRPr="00702250" w:rsidR="00356BC2">
        <w:rPr>
          <w:rFonts w:ascii="Arial" w:hAnsi="Arial" w:cs="Arial"/>
          <w:sz w:val="20"/>
          <w:szCs w:val="20"/>
          <w:u w:val="single"/>
          <w:lang w:val="en-GB"/>
        </w:rPr>
        <w:t xml:space="preserve">         </w:t>
      </w:r>
      <w:r w:rsidRPr="00702250" w:rsidR="00DD449E">
        <w:rPr>
          <w:rFonts w:ascii="Arial" w:hAnsi="Arial" w:cs="Arial"/>
          <w:sz w:val="20"/>
          <w:szCs w:val="20"/>
          <w:u w:val="single"/>
          <w:lang w:val="en-GB"/>
        </w:rPr>
        <w:t>_</w:t>
      </w:r>
      <w:r w:rsidRPr="00702250" w:rsidR="00F14BC3">
        <w:rPr>
          <w:rFonts w:ascii="Arial" w:hAnsi="Arial" w:cs="Arial"/>
          <w:sz w:val="20"/>
          <w:szCs w:val="20"/>
          <w:u w:val="single"/>
          <w:lang w:val="en-GB"/>
        </w:rPr>
        <w:t>____________________________________</w:t>
      </w:r>
      <w:r w:rsidRPr="00702250" w:rsidR="00DD449E">
        <w:rPr>
          <w:rFonts w:ascii="Arial" w:hAnsi="Arial" w:cs="Arial"/>
          <w:sz w:val="20"/>
          <w:szCs w:val="20"/>
          <w:u w:val="single"/>
          <w:lang w:val="en-GB"/>
        </w:rPr>
        <w:t>_</w:t>
      </w:r>
      <w:r w:rsidRPr="00702250" w:rsidR="00E46825">
        <w:rPr>
          <w:rFonts w:ascii="Arial" w:hAnsi="Arial" w:cs="Arial"/>
          <w:sz w:val="20"/>
          <w:szCs w:val="20"/>
          <w:lang w:val="en-GB"/>
        </w:rPr>
        <w:t>,</w:t>
      </w:r>
      <w:r w:rsidR="00196668">
        <w:rPr>
          <w:rFonts w:ascii="Arial" w:hAnsi="Arial" w:cs="Arial"/>
          <w:sz w:val="20"/>
          <w:szCs w:val="20"/>
          <w:lang w:val="en-GB"/>
        </w:rPr>
        <w:t xml:space="preserve"> </w:t>
      </w:r>
      <w:r w:rsidR="00E25232">
        <w:rPr>
          <w:rFonts w:ascii="Arial" w:hAnsi="Arial" w:cs="Arial"/>
          <w:sz w:val="20"/>
          <w:szCs w:val="20"/>
          <w:lang w:val="en-GB"/>
        </w:rPr>
        <w:t>code</w:t>
      </w:r>
      <w:r w:rsidRPr="00683D48" w:rsidR="001B3E79">
        <w:rPr>
          <w:rFonts w:ascii="Arial" w:hAnsi="Arial" w:cs="Arial"/>
          <w:sz w:val="20"/>
          <w:szCs w:val="20"/>
          <w:lang w:val="en-GB"/>
        </w:rPr>
        <w:t>_____</w:t>
      </w:r>
      <w:r w:rsidRPr="00683D48" w:rsidR="003F04E0">
        <w:rPr>
          <w:rFonts w:ascii="Arial" w:hAnsi="Arial" w:cs="Arial"/>
          <w:sz w:val="20"/>
          <w:szCs w:val="20"/>
          <w:lang w:val="en-GB"/>
        </w:rPr>
        <w:t>__</w:t>
      </w:r>
      <w:r w:rsidRPr="00683D48" w:rsidR="00E46825">
        <w:rPr>
          <w:rFonts w:ascii="Arial" w:hAnsi="Arial" w:cs="Arial"/>
          <w:sz w:val="20"/>
          <w:szCs w:val="20"/>
          <w:lang w:val="en-GB"/>
        </w:rPr>
        <w:t>_____</w:t>
      </w:r>
      <w:r w:rsidRPr="00683D48" w:rsidR="00F14BC3">
        <w:rPr>
          <w:rFonts w:ascii="Arial" w:hAnsi="Arial" w:cs="Arial"/>
          <w:sz w:val="20"/>
          <w:szCs w:val="20"/>
          <w:lang w:val="en-GB"/>
        </w:rPr>
        <w:t>________</w:t>
      </w:r>
    </w:p>
    <w:p w:rsidRPr="00683D48" w:rsidR="00F14BC3" w:rsidP="00356BC2" w:rsidRDefault="00356BC2" w14:paraId="033BE8CF" w14:textId="67C4E199">
      <w:pPr>
        <w:tabs>
          <w:tab w:val="left" w:pos="0"/>
        </w:tabs>
        <w:spacing w:line="360" w:lineRule="auto"/>
        <w:jc w:val="center"/>
        <w:rPr>
          <w:rFonts w:ascii="Arial" w:hAnsi="Arial" w:cs="Arial"/>
          <w:i/>
          <w:iCs/>
          <w:sz w:val="20"/>
          <w:szCs w:val="20"/>
          <w:lang w:val="en-GB"/>
        </w:rPr>
      </w:pPr>
      <w:r w:rsidRPr="00683D48">
        <w:rPr>
          <w:rFonts w:ascii="Arial" w:hAnsi="Arial" w:cs="Arial"/>
          <w:i/>
          <w:iCs/>
          <w:sz w:val="20"/>
          <w:szCs w:val="20"/>
          <w:lang w:val="en-GB"/>
        </w:rPr>
        <w:t>(</w:t>
      </w:r>
      <w:r w:rsidRPr="00683D48" w:rsidR="00F12375">
        <w:rPr>
          <w:rFonts w:ascii="Arial" w:hAnsi="Arial" w:cs="Arial"/>
          <w:i/>
          <w:iCs/>
          <w:sz w:val="20"/>
          <w:szCs w:val="20"/>
          <w:lang w:val="en-GB"/>
        </w:rPr>
        <w:t>Name</w:t>
      </w:r>
      <w:r w:rsidRPr="00683D48">
        <w:rPr>
          <w:rFonts w:ascii="Arial" w:hAnsi="Arial" w:cs="Arial"/>
          <w:i/>
          <w:iCs/>
          <w:sz w:val="20"/>
          <w:szCs w:val="20"/>
          <w:lang w:val="en-GB"/>
        </w:rPr>
        <w:t xml:space="preserve">, </w:t>
      </w:r>
      <w:r w:rsidRPr="00683D48" w:rsidR="00F12375">
        <w:rPr>
          <w:rFonts w:ascii="Arial" w:hAnsi="Arial" w:cs="Arial"/>
          <w:i/>
          <w:iCs/>
          <w:sz w:val="20"/>
          <w:szCs w:val="20"/>
          <w:lang w:val="en-GB"/>
        </w:rPr>
        <w:t>surname</w:t>
      </w:r>
      <w:r w:rsidRPr="00683D48">
        <w:rPr>
          <w:rFonts w:ascii="Arial" w:hAnsi="Arial" w:cs="Arial"/>
          <w:i/>
          <w:iCs/>
          <w:sz w:val="20"/>
          <w:szCs w:val="20"/>
          <w:lang w:val="en-GB"/>
        </w:rPr>
        <w:t xml:space="preserve">, </w:t>
      </w:r>
      <w:r w:rsidRPr="00683D48" w:rsidR="00F12375">
        <w:rPr>
          <w:rFonts w:ascii="Arial" w:hAnsi="Arial" w:cs="Arial"/>
          <w:i/>
          <w:iCs/>
          <w:sz w:val="20"/>
          <w:szCs w:val="20"/>
          <w:lang w:val="en-GB"/>
        </w:rPr>
        <w:t>personal code</w:t>
      </w:r>
      <w:r w:rsidRPr="00683D48">
        <w:rPr>
          <w:rFonts w:ascii="Arial" w:hAnsi="Arial" w:cs="Arial"/>
          <w:i/>
          <w:iCs/>
          <w:sz w:val="20"/>
          <w:szCs w:val="20"/>
          <w:lang w:val="en-GB"/>
        </w:rPr>
        <w:t xml:space="preserve"> / </w:t>
      </w:r>
      <w:r w:rsidRPr="00683D48" w:rsidR="00F12375">
        <w:rPr>
          <w:rFonts w:ascii="Arial" w:hAnsi="Arial" w:cs="Arial"/>
          <w:i/>
          <w:iCs/>
          <w:sz w:val="20"/>
          <w:szCs w:val="20"/>
          <w:lang w:val="en-GB"/>
        </w:rPr>
        <w:t>company name</w:t>
      </w:r>
      <w:r w:rsidRPr="00683D48">
        <w:rPr>
          <w:rFonts w:ascii="Arial" w:hAnsi="Arial" w:cs="Arial"/>
          <w:i/>
          <w:iCs/>
          <w:sz w:val="20"/>
          <w:szCs w:val="20"/>
          <w:lang w:val="en-GB"/>
        </w:rPr>
        <w:t xml:space="preserve">, </w:t>
      </w:r>
      <w:r w:rsidR="00D86DB3">
        <w:rPr>
          <w:rFonts w:ascii="Arial" w:hAnsi="Arial" w:cs="Arial"/>
          <w:i/>
          <w:iCs/>
          <w:sz w:val="20"/>
          <w:szCs w:val="20"/>
          <w:lang w:val="en-GB"/>
        </w:rPr>
        <w:t xml:space="preserve">company </w:t>
      </w:r>
      <w:r w:rsidRPr="00683D48" w:rsidR="00F12375">
        <w:rPr>
          <w:rFonts w:ascii="Arial" w:hAnsi="Arial" w:cs="Arial"/>
          <w:i/>
          <w:iCs/>
          <w:sz w:val="20"/>
          <w:szCs w:val="20"/>
          <w:lang w:val="en-GB"/>
        </w:rPr>
        <w:t>code</w:t>
      </w:r>
      <w:r w:rsidRPr="00683D48">
        <w:rPr>
          <w:rFonts w:ascii="Arial" w:hAnsi="Arial" w:cs="Arial"/>
          <w:i/>
          <w:iCs/>
          <w:sz w:val="20"/>
          <w:szCs w:val="20"/>
          <w:lang w:val="en-GB"/>
        </w:rPr>
        <w:t>)</w:t>
      </w:r>
    </w:p>
    <w:p w:rsidRPr="00683D48" w:rsidR="00F14BC3" w:rsidP="00356BC2" w:rsidRDefault="00F14BC3" w14:paraId="2C5F11E9" w14:textId="77777777">
      <w:pPr>
        <w:rPr>
          <w:rFonts w:ascii="Arial" w:hAnsi="Arial" w:cs="Arial"/>
          <w:sz w:val="20"/>
          <w:szCs w:val="20"/>
          <w:lang w:val="en-GB"/>
        </w:rPr>
      </w:pPr>
    </w:p>
    <w:p w:rsidRPr="002B3288" w:rsidR="00324B79" w:rsidP="00356BC2" w:rsidRDefault="00F12375" w14:paraId="7662EC94" w14:textId="39C8B467">
      <w:pPr>
        <w:rPr>
          <w:rFonts w:ascii="Arial" w:hAnsi="Arial" w:cs="Arial"/>
          <w:sz w:val="20"/>
          <w:szCs w:val="20"/>
          <w:lang w:val="en-GB"/>
        </w:rPr>
      </w:pPr>
      <w:r w:rsidRPr="00683D48">
        <w:rPr>
          <w:rFonts w:ascii="Arial" w:hAnsi="Arial" w:cs="Arial"/>
          <w:sz w:val="20"/>
          <w:szCs w:val="20"/>
          <w:lang w:val="en-GB"/>
        </w:rPr>
        <w:t>Number of shares</w:t>
      </w:r>
      <w:r w:rsidRPr="00683D48" w:rsidR="00356BC2">
        <w:rPr>
          <w:rFonts w:ascii="Arial" w:hAnsi="Arial" w:cs="Arial"/>
          <w:sz w:val="20"/>
          <w:szCs w:val="20"/>
          <w:lang w:val="en-GB"/>
        </w:rPr>
        <w:t>:</w:t>
      </w:r>
      <w:r w:rsidRPr="00683D48" w:rsidR="00F14BC3">
        <w:rPr>
          <w:rFonts w:ascii="Arial" w:hAnsi="Arial" w:cs="Arial"/>
          <w:sz w:val="20"/>
          <w:szCs w:val="20"/>
          <w:lang w:val="en-GB"/>
        </w:rPr>
        <w:t xml:space="preserve"> ____________________</w:t>
      </w:r>
    </w:p>
    <w:p w:rsidRPr="00683D48" w:rsidR="00A673B7" w:rsidP="00356BC2" w:rsidRDefault="00A673B7" w14:paraId="45420790" w14:textId="77777777">
      <w:pPr>
        <w:rPr>
          <w:rFonts w:ascii="Arial" w:hAnsi="Arial" w:cs="Arial"/>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08"/>
        <w:gridCol w:w="1620"/>
        <w:gridCol w:w="1577"/>
      </w:tblGrid>
      <w:tr w:rsidRPr="00EB6E88" w:rsidR="00B5492F" w:rsidTr="44A1D63B" w14:paraId="6F0E92F2" w14:textId="77777777">
        <w:trPr>
          <w:cantSplit/>
        </w:trPr>
        <w:tc>
          <w:tcPr>
            <w:tcW w:w="6408" w:type="dxa"/>
            <w:vMerge w:val="restart"/>
            <w:tcMar/>
          </w:tcPr>
          <w:p w:rsidRPr="00EB6E88" w:rsidR="00B5492F" w:rsidP="00B90678" w:rsidRDefault="00F12375" w14:paraId="6A3BF23D" w14:textId="4ADC4CEF">
            <w:pPr>
              <w:tabs>
                <w:tab w:val="left" w:pos="900"/>
              </w:tabs>
              <w:jc w:val="both"/>
              <w:rPr>
                <w:rFonts w:ascii="Arial" w:hAnsi="Arial" w:cs="Arial"/>
                <w:i/>
                <w:sz w:val="20"/>
                <w:szCs w:val="20"/>
                <w:u w:val="single"/>
                <w:lang w:val="en-GB"/>
              </w:rPr>
            </w:pPr>
            <w:r w:rsidRPr="00EB6E88">
              <w:rPr>
                <w:rFonts w:ascii="Arial" w:hAnsi="Arial" w:cs="Arial"/>
                <w:i/>
                <w:sz w:val="20"/>
                <w:szCs w:val="20"/>
                <w:lang w:val="en-GB"/>
              </w:rPr>
              <w:t>Draft resolutions of the general meeting of shareholders</w:t>
            </w:r>
            <w:r w:rsidRPr="00EB6E88">
              <w:rPr>
                <w:rFonts w:ascii="Arial" w:hAnsi="Arial" w:cs="Arial"/>
                <w:i/>
                <w:sz w:val="20"/>
                <w:szCs w:val="20"/>
                <w:u w:val="single"/>
                <w:lang w:val="en-GB"/>
              </w:rPr>
              <w:t xml:space="preserve"> </w:t>
            </w:r>
          </w:p>
        </w:tc>
        <w:tc>
          <w:tcPr>
            <w:tcW w:w="3197" w:type="dxa"/>
            <w:gridSpan w:val="2"/>
            <w:tcMar/>
          </w:tcPr>
          <w:p w:rsidRPr="00EB6E88" w:rsidR="00B5492F" w:rsidP="00B90678" w:rsidRDefault="00F12375" w14:paraId="18C8EBE6" w14:textId="15BBC2FE">
            <w:pPr>
              <w:tabs>
                <w:tab w:val="left" w:pos="900"/>
              </w:tabs>
              <w:rPr>
                <w:rFonts w:ascii="Arial" w:hAnsi="Arial" w:cs="Arial"/>
                <w:i/>
                <w:sz w:val="20"/>
                <w:szCs w:val="20"/>
                <w:lang w:val="en-GB"/>
              </w:rPr>
            </w:pPr>
            <w:r w:rsidRPr="00EB6E88">
              <w:rPr>
                <w:rFonts w:ascii="Arial" w:hAnsi="Arial" w:cs="Arial"/>
                <w:i/>
                <w:sz w:val="20"/>
                <w:szCs w:val="20"/>
                <w:lang w:val="en-GB"/>
              </w:rPr>
              <w:t>Shareholder's vote</w:t>
            </w:r>
          </w:p>
        </w:tc>
      </w:tr>
      <w:tr w:rsidRPr="00EB6E88" w:rsidR="00B5492F" w:rsidTr="44A1D63B" w14:paraId="2CC6BE08" w14:textId="77777777">
        <w:trPr>
          <w:cantSplit/>
        </w:trPr>
        <w:tc>
          <w:tcPr>
            <w:tcW w:w="6408" w:type="dxa"/>
            <w:vMerge/>
            <w:tcMar/>
          </w:tcPr>
          <w:p w:rsidRPr="00EB6E88" w:rsidR="00B5492F" w:rsidP="00B90678" w:rsidRDefault="00B5492F" w14:paraId="1D283731" w14:textId="77777777">
            <w:pPr>
              <w:tabs>
                <w:tab w:val="left" w:pos="900"/>
              </w:tabs>
              <w:ind w:firstLine="540"/>
              <w:jc w:val="both"/>
              <w:rPr>
                <w:rFonts w:ascii="Arial" w:hAnsi="Arial" w:cs="Arial"/>
                <w:i/>
                <w:sz w:val="20"/>
                <w:szCs w:val="20"/>
                <w:lang w:val="en-GB"/>
              </w:rPr>
            </w:pPr>
          </w:p>
        </w:tc>
        <w:tc>
          <w:tcPr>
            <w:tcW w:w="1620" w:type="dxa"/>
            <w:tcMar/>
          </w:tcPr>
          <w:p w:rsidRPr="00EB6E88" w:rsidR="00B5492F" w:rsidP="00B90678" w:rsidRDefault="00F12375" w14:paraId="2ADA0E38" w14:textId="65AD545F">
            <w:pPr>
              <w:tabs>
                <w:tab w:val="left" w:pos="900"/>
              </w:tabs>
              <w:rPr>
                <w:rFonts w:ascii="Arial" w:hAnsi="Arial" w:cs="Arial"/>
                <w:i/>
                <w:sz w:val="20"/>
                <w:szCs w:val="20"/>
                <w:lang w:val="en-GB"/>
              </w:rPr>
            </w:pPr>
            <w:r w:rsidRPr="00EB6E88">
              <w:rPr>
                <w:rFonts w:ascii="Arial" w:hAnsi="Arial" w:cs="Arial"/>
                <w:i/>
                <w:sz w:val="20"/>
                <w:szCs w:val="20"/>
                <w:lang w:val="en-GB"/>
              </w:rPr>
              <w:t xml:space="preserve">For </w:t>
            </w:r>
          </w:p>
        </w:tc>
        <w:tc>
          <w:tcPr>
            <w:tcW w:w="1577" w:type="dxa"/>
            <w:tcMar/>
          </w:tcPr>
          <w:p w:rsidRPr="00EB6E88" w:rsidR="00B5492F" w:rsidP="00B90678" w:rsidRDefault="00F12375" w14:paraId="0A6055C3" w14:textId="66CBD8FF">
            <w:pPr>
              <w:tabs>
                <w:tab w:val="left" w:pos="900"/>
              </w:tabs>
              <w:rPr>
                <w:rFonts w:ascii="Arial" w:hAnsi="Arial" w:cs="Arial"/>
                <w:i/>
                <w:sz w:val="20"/>
                <w:szCs w:val="20"/>
                <w:lang w:val="en-GB"/>
              </w:rPr>
            </w:pPr>
            <w:r w:rsidRPr="00EB6E88">
              <w:rPr>
                <w:rFonts w:ascii="Arial" w:hAnsi="Arial" w:cs="Arial"/>
                <w:i/>
                <w:sz w:val="20"/>
                <w:szCs w:val="20"/>
                <w:lang w:val="en-GB"/>
              </w:rPr>
              <w:t>Against</w:t>
            </w:r>
          </w:p>
        </w:tc>
      </w:tr>
      <w:tr w:rsidRPr="00EB6E88" w:rsidR="00D87AB7" w:rsidTr="44A1D63B" w14:paraId="4DB1E58D" w14:textId="77777777">
        <w:tc>
          <w:tcPr>
            <w:tcW w:w="6408" w:type="dxa"/>
            <w:tcMar/>
          </w:tcPr>
          <w:p w:rsidRPr="001E6940" w:rsidR="00D87AB7" w:rsidP="001E6940" w:rsidRDefault="001E6940" w14:paraId="02B962DF" w14:textId="21C78269">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Consolidated annual report of the Company for the year 2022 and Auditor’s report except the part of the remuneration report of the </w:t>
            </w:r>
            <w:proofErr w:type="gramStart"/>
            <w:r w:rsidRPr="001E6940">
              <w:rPr>
                <w:rFonts w:ascii="Arial" w:hAnsi="Arial" w:cs="Arial"/>
                <w:b/>
                <w:bCs/>
                <w:color w:val="000000"/>
                <w:sz w:val="20"/>
                <w:szCs w:val="20"/>
                <w:lang w:val="en-GB"/>
              </w:rPr>
              <w:t>Company</w:t>
            </w:r>
            <w:proofErr w:type="gramEnd"/>
          </w:p>
          <w:p w:rsidRPr="00EB6E88" w:rsidR="00D87AB7" w:rsidP="00AD5C96" w:rsidRDefault="00F12375" w14:paraId="5F75087A" w14:textId="1AEAC710">
            <w:pPr>
              <w:spacing w:before="240" w:after="240"/>
              <w:jc w:val="both"/>
              <w:rPr>
                <w:rFonts w:ascii="Arial" w:hAnsi="Arial" w:cs="Arial"/>
                <w:i/>
                <w:iCs/>
                <w:color w:val="000000"/>
                <w:sz w:val="20"/>
                <w:szCs w:val="20"/>
                <w:lang w:val="en-GB"/>
              </w:rPr>
            </w:pPr>
            <w:r w:rsidRPr="00EB6E88">
              <w:rPr>
                <w:rFonts w:ascii="Arial" w:hAnsi="Arial" w:cs="Arial"/>
                <w:i/>
                <w:iCs/>
                <w:color w:val="000000"/>
                <w:sz w:val="20"/>
                <w:szCs w:val="20"/>
                <w:lang w:val="en-GB"/>
              </w:rPr>
              <w:t xml:space="preserve">Note: no vote on this </w:t>
            </w:r>
            <w:r w:rsidR="001E6940">
              <w:rPr>
                <w:rFonts w:ascii="Arial" w:hAnsi="Arial" w:cs="Arial"/>
                <w:i/>
                <w:iCs/>
                <w:color w:val="000000"/>
                <w:sz w:val="20"/>
                <w:szCs w:val="20"/>
                <w:lang w:val="en-GB"/>
              </w:rPr>
              <w:t>agenda item</w:t>
            </w:r>
            <w:r w:rsidRPr="00EB6E88">
              <w:rPr>
                <w:rFonts w:ascii="Arial" w:hAnsi="Arial" w:cs="Arial"/>
                <w:i/>
                <w:iCs/>
                <w:color w:val="000000"/>
                <w:sz w:val="20"/>
                <w:szCs w:val="20"/>
                <w:lang w:val="en-GB"/>
              </w:rPr>
              <w:t>.</w:t>
            </w:r>
          </w:p>
        </w:tc>
        <w:tc>
          <w:tcPr>
            <w:tcW w:w="3197" w:type="dxa"/>
            <w:gridSpan w:val="2"/>
            <w:tcMar/>
          </w:tcPr>
          <w:p w:rsidRPr="00EB6E88" w:rsidR="00D87AB7" w:rsidP="00B90678" w:rsidRDefault="00D87AB7" w14:paraId="35513F5F" w14:textId="77777777">
            <w:pPr>
              <w:tabs>
                <w:tab w:val="left" w:pos="900"/>
              </w:tabs>
              <w:spacing w:line="360" w:lineRule="auto"/>
              <w:ind w:firstLine="540"/>
              <w:jc w:val="both"/>
              <w:rPr>
                <w:rFonts w:ascii="Arial" w:hAnsi="Arial" w:cs="Arial"/>
                <w:i/>
                <w:sz w:val="20"/>
                <w:szCs w:val="20"/>
                <w:lang w:val="en-GB"/>
              </w:rPr>
            </w:pPr>
          </w:p>
          <w:p w:rsidRPr="00EB6E88" w:rsidR="00D87AB7" w:rsidP="00D87AB7" w:rsidRDefault="00D87AB7" w14:paraId="4E4FB3BC" w14:textId="77777777">
            <w:pPr>
              <w:rPr>
                <w:rFonts w:ascii="Arial" w:hAnsi="Arial" w:cs="Arial"/>
                <w:i/>
                <w:sz w:val="20"/>
                <w:szCs w:val="20"/>
                <w:lang w:val="en-GB"/>
              </w:rPr>
            </w:pPr>
          </w:p>
          <w:p w:rsidRPr="00EB6E88" w:rsidR="00D87AB7" w:rsidP="00D87AB7" w:rsidRDefault="00F12375" w14:paraId="6B699CD1" w14:textId="76851767">
            <w:pPr>
              <w:jc w:val="center"/>
              <w:rPr>
                <w:rFonts w:ascii="Arial" w:hAnsi="Arial" w:cs="Arial"/>
                <w:b/>
                <w:bCs/>
                <w:sz w:val="20"/>
                <w:szCs w:val="20"/>
                <w:lang w:val="en-GB"/>
              </w:rPr>
            </w:pPr>
            <w:r w:rsidRPr="00EB6E88">
              <w:rPr>
                <w:rFonts w:ascii="Arial" w:hAnsi="Arial" w:cs="Arial"/>
                <w:b/>
                <w:bCs/>
                <w:sz w:val="20"/>
                <w:szCs w:val="20"/>
                <w:lang w:val="en-GB"/>
              </w:rPr>
              <w:t>Taken for information</w:t>
            </w:r>
          </w:p>
        </w:tc>
      </w:tr>
      <w:tr w:rsidRPr="00EB6E88" w:rsidR="001E6940" w:rsidTr="44A1D63B" w14:paraId="0953AA76" w14:textId="77777777">
        <w:tc>
          <w:tcPr>
            <w:tcW w:w="6408" w:type="dxa"/>
            <w:tcMar/>
          </w:tcPr>
          <w:p w:rsidR="001E6940" w:rsidP="001E6940" w:rsidRDefault="001E6940" w14:paraId="69BF1AFA" w14:textId="77777777">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Consolidated annual report of the Company for the year 2022 and Auditor’s report except the part of the remuneration report of the </w:t>
            </w:r>
            <w:proofErr w:type="gramStart"/>
            <w:r w:rsidRPr="001E6940">
              <w:rPr>
                <w:rFonts w:ascii="Arial" w:hAnsi="Arial" w:cs="Arial"/>
                <w:b/>
                <w:bCs/>
                <w:color w:val="000000"/>
                <w:sz w:val="20"/>
                <w:szCs w:val="20"/>
                <w:lang w:val="en-GB"/>
              </w:rPr>
              <w:t>Company</w:t>
            </w:r>
            <w:proofErr w:type="gramEnd"/>
          </w:p>
          <w:p w:rsidRPr="001E6940" w:rsidR="001E6940" w:rsidP="001E6940" w:rsidRDefault="001E6940" w14:paraId="39DB8916" w14:textId="637AC5CE">
            <w:pPr>
              <w:spacing w:before="240" w:after="240"/>
              <w:jc w:val="both"/>
              <w:rPr>
                <w:rFonts w:ascii="Arial" w:hAnsi="Arial" w:cs="Arial"/>
                <w:b/>
                <w:bCs/>
                <w:color w:val="000000"/>
                <w:sz w:val="20"/>
                <w:szCs w:val="20"/>
                <w:lang w:val="en-GB"/>
              </w:rPr>
            </w:pPr>
            <w:r w:rsidRPr="001E6940">
              <w:rPr>
                <w:rFonts w:ascii="Arial" w:hAnsi="Arial" w:cs="Arial"/>
                <w:i/>
                <w:iCs/>
                <w:color w:val="000000"/>
                <w:sz w:val="20"/>
                <w:szCs w:val="20"/>
                <w:lang w:val="en-GB"/>
              </w:rPr>
              <w:t>To approve Remuneration report of the Company for the year 2022 as the part of the Consolidated annual report of the Company for the year 2022</w:t>
            </w:r>
          </w:p>
        </w:tc>
        <w:tc>
          <w:tcPr>
            <w:tcW w:w="1620" w:type="dxa"/>
            <w:tcMar/>
          </w:tcPr>
          <w:p w:rsidRPr="00EB6E88" w:rsidR="001E6940" w:rsidP="00B90678" w:rsidRDefault="001E6940" w14:paraId="3626EB48" w14:textId="77777777">
            <w:pPr>
              <w:tabs>
                <w:tab w:val="left" w:pos="900"/>
              </w:tabs>
              <w:spacing w:line="360" w:lineRule="auto"/>
              <w:ind w:firstLine="540"/>
              <w:jc w:val="both"/>
              <w:rPr>
                <w:rFonts w:ascii="Arial" w:hAnsi="Arial" w:cs="Arial"/>
                <w:i/>
                <w:sz w:val="20"/>
                <w:szCs w:val="20"/>
                <w:lang w:val="en-GB"/>
              </w:rPr>
            </w:pPr>
          </w:p>
        </w:tc>
        <w:tc>
          <w:tcPr>
            <w:tcW w:w="1577" w:type="dxa"/>
            <w:tcMar/>
          </w:tcPr>
          <w:p w:rsidRPr="00EB6E88" w:rsidR="001E6940" w:rsidP="00B90678" w:rsidRDefault="001E6940" w14:paraId="0E1CFE47" w14:textId="77777777">
            <w:pPr>
              <w:tabs>
                <w:tab w:val="left" w:pos="900"/>
              </w:tabs>
              <w:spacing w:line="360" w:lineRule="auto"/>
              <w:ind w:firstLine="540"/>
              <w:jc w:val="both"/>
              <w:rPr>
                <w:rFonts w:ascii="Arial" w:hAnsi="Arial" w:cs="Arial"/>
                <w:i/>
                <w:sz w:val="20"/>
                <w:szCs w:val="20"/>
                <w:lang w:val="en-GB"/>
              </w:rPr>
            </w:pPr>
          </w:p>
        </w:tc>
      </w:tr>
      <w:tr w:rsidRPr="00EB6E88" w:rsidR="00D87AB7" w:rsidTr="44A1D63B" w14:paraId="0CD588F7" w14:textId="77777777">
        <w:tc>
          <w:tcPr>
            <w:tcW w:w="6408" w:type="dxa"/>
            <w:tcMar/>
          </w:tcPr>
          <w:p w:rsidRPr="001E6940" w:rsidR="00D87AB7" w:rsidP="001E6940" w:rsidRDefault="00F12375" w14:paraId="54F557A2" w14:textId="17AB40AD">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Approval of consolidated </w:t>
            </w:r>
            <w:r w:rsidR="001E6940">
              <w:rPr>
                <w:rFonts w:ascii="Arial" w:hAnsi="Arial" w:cs="Arial"/>
                <w:b/>
                <w:bCs/>
                <w:color w:val="000000"/>
                <w:sz w:val="20"/>
                <w:szCs w:val="20"/>
                <w:lang w:val="en-GB"/>
              </w:rPr>
              <w:t xml:space="preserve">and separate </w:t>
            </w:r>
            <w:r w:rsidRPr="001E6940">
              <w:rPr>
                <w:rFonts w:ascii="Arial" w:hAnsi="Arial" w:cs="Arial"/>
                <w:b/>
                <w:bCs/>
                <w:color w:val="000000"/>
                <w:sz w:val="20"/>
                <w:szCs w:val="20"/>
                <w:lang w:val="en-GB"/>
              </w:rPr>
              <w:t xml:space="preserve">annual financial statements of the Company for the year </w:t>
            </w:r>
            <w:r w:rsidRPr="001E6940" w:rsidR="009535AF">
              <w:rPr>
                <w:rFonts w:ascii="Arial" w:hAnsi="Arial" w:cs="Arial"/>
                <w:b/>
                <w:bCs/>
                <w:color w:val="000000"/>
                <w:sz w:val="20"/>
                <w:szCs w:val="20"/>
                <w:lang w:val="en-GB"/>
              </w:rPr>
              <w:t>202</w:t>
            </w:r>
            <w:r w:rsidR="001E6940">
              <w:rPr>
                <w:rFonts w:ascii="Arial" w:hAnsi="Arial" w:cs="Arial"/>
                <w:b/>
                <w:bCs/>
                <w:color w:val="000000"/>
                <w:sz w:val="20"/>
                <w:szCs w:val="20"/>
                <w:lang w:val="en-GB"/>
              </w:rPr>
              <w:t>2</w:t>
            </w:r>
          </w:p>
          <w:p w:rsidRPr="00EB6E88" w:rsidR="00D87AB7" w:rsidP="00AD5C96" w:rsidRDefault="001E6940" w14:paraId="380D9DD7" w14:textId="5D833B47">
            <w:p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To approve consolidated and separate annual financial statements for the year 2022</w:t>
            </w:r>
            <w:r w:rsidRPr="00EB6E88" w:rsidR="00F12375">
              <w:rPr>
                <w:rFonts w:ascii="Arial" w:hAnsi="Arial" w:cs="Arial"/>
                <w:i/>
                <w:iCs/>
                <w:color w:val="000000"/>
                <w:sz w:val="20"/>
                <w:szCs w:val="20"/>
                <w:lang w:val="en-GB"/>
              </w:rPr>
              <w:t>.</w:t>
            </w:r>
          </w:p>
        </w:tc>
        <w:tc>
          <w:tcPr>
            <w:tcW w:w="1620" w:type="dxa"/>
            <w:tcMar/>
          </w:tcPr>
          <w:p w:rsidRPr="00EB6E88" w:rsidR="00D87AB7" w:rsidP="00B90678" w:rsidRDefault="00D87AB7" w14:paraId="7D6D0EA7" w14:textId="77777777">
            <w:pPr>
              <w:tabs>
                <w:tab w:val="left" w:pos="900"/>
              </w:tabs>
              <w:spacing w:line="360" w:lineRule="auto"/>
              <w:ind w:firstLine="540"/>
              <w:jc w:val="both"/>
              <w:rPr>
                <w:rFonts w:ascii="Arial" w:hAnsi="Arial" w:cs="Arial"/>
                <w:i/>
                <w:sz w:val="20"/>
                <w:szCs w:val="20"/>
                <w:lang w:val="en-GB"/>
              </w:rPr>
            </w:pPr>
          </w:p>
        </w:tc>
        <w:tc>
          <w:tcPr>
            <w:tcW w:w="1577" w:type="dxa"/>
            <w:tcMar/>
          </w:tcPr>
          <w:p w:rsidRPr="00EB6E88" w:rsidR="00D87AB7" w:rsidP="00B90678" w:rsidRDefault="00D87AB7" w14:paraId="5BD81CCB" w14:textId="77777777">
            <w:pPr>
              <w:tabs>
                <w:tab w:val="left" w:pos="900"/>
              </w:tabs>
              <w:spacing w:line="360" w:lineRule="auto"/>
              <w:ind w:firstLine="540"/>
              <w:jc w:val="both"/>
              <w:rPr>
                <w:rFonts w:ascii="Arial" w:hAnsi="Arial" w:cs="Arial"/>
                <w:i/>
                <w:sz w:val="20"/>
                <w:szCs w:val="20"/>
                <w:lang w:val="en-GB"/>
              </w:rPr>
            </w:pPr>
          </w:p>
        </w:tc>
      </w:tr>
      <w:tr w:rsidRPr="00EB6E88" w:rsidR="00D87AB7" w:rsidTr="44A1D63B" w14:paraId="03D1F305" w14:textId="77777777">
        <w:tc>
          <w:tcPr>
            <w:tcW w:w="6408" w:type="dxa"/>
            <w:tcMar/>
          </w:tcPr>
          <w:p w:rsidRPr="001E6940" w:rsidR="00D87AB7" w:rsidP="001E6940" w:rsidRDefault="00F12375" w14:paraId="11FB0524" w14:textId="76F888EF">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Approval of the profit (loss) allocation of the Company for the year </w:t>
            </w:r>
            <w:r w:rsidRPr="001E6940" w:rsidR="009535AF">
              <w:rPr>
                <w:rFonts w:ascii="Arial" w:hAnsi="Arial" w:cs="Arial"/>
                <w:b/>
                <w:bCs/>
                <w:color w:val="000000"/>
                <w:sz w:val="20"/>
                <w:szCs w:val="20"/>
                <w:lang w:val="en-GB"/>
              </w:rPr>
              <w:t>202</w:t>
            </w:r>
            <w:r w:rsidR="001E6940">
              <w:rPr>
                <w:rFonts w:ascii="Arial" w:hAnsi="Arial" w:cs="Arial"/>
                <w:b/>
                <w:bCs/>
                <w:color w:val="000000"/>
                <w:sz w:val="20"/>
                <w:szCs w:val="20"/>
                <w:lang w:val="en-GB"/>
              </w:rPr>
              <w:t>2</w:t>
            </w:r>
          </w:p>
          <w:p w:rsidRPr="00A003C6" w:rsidR="00D87AB7" w:rsidP="44A1D63B" w:rsidRDefault="00F12375" w14:paraId="54385754" w14:textId="676490A0">
            <w:pPr>
              <w:spacing w:before="240" w:after="240"/>
              <w:jc w:val="both"/>
              <w:rPr>
                <w:rFonts w:ascii="Arial" w:hAnsi="Arial" w:cs="Arial"/>
                <w:i w:val="1"/>
                <w:iCs w:val="1"/>
                <w:color w:val="000000"/>
                <w:sz w:val="20"/>
                <w:szCs w:val="20"/>
                <w:lang w:val="en-GB"/>
              </w:rPr>
            </w:pPr>
            <w:r w:rsidRPr="44A1D63B" w:rsidR="23CECF2A">
              <w:rPr>
                <w:rFonts w:ascii="Arial" w:hAnsi="Arial" w:cs="Arial"/>
                <w:i w:val="1"/>
                <w:iCs w:val="1"/>
                <w:color w:val="000000" w:themeColor="text1" w:themeTint="FF" w:themeShade="FF"/>
                <w:sz w:val="20"/>
                <w:szCs w:val="20"/>
                <w:lang w:val="en-GB"/>
              </w:rPr>
              <w:t xml:space="preserve">To distribute the </w:t>
            </w:r>
            <w:r w:rsidRPr="44A1D63B" w:rsidR="23CECF2A">
              <w:rPr>
                <w:rFonts w:ascii="Arial" w:hAnsi="Arial" w:cs="Arial"/>
                <w:i w:val="1"/>
                <w:iCs w:val="1"/>
                <w:color w:val="000000" w:themeColor="text1" w:themeTint="FF" w:themeShade="FF"/>
                <w:sz w:val="20"/>
                <w:szCs w:val="20"/>
                <w:lang w:val="en-GB"/>
              </w:rPr>
              <w:t>Company‘</w:t>
            </w:r>
            <w:r w:rsidRPr="44A1D63B" w:rsidR="23CECF2A">
              <w:rPr>
                <w:rFonts w:ascii="Arial" w:hAnsi="Arial" w:cs="Arial"/>
                <w:i w:val="1"/>
                <w:iCs w:val="1"/>
                <w:color w:val="000000" w:themeColor="text1" w:themeTint="FF" w:themeShade="FF"/>
                <w:sz w:val="20"/>
                <w:szCs w:val="20"/>
                <w:lang w:val="en-GB"/>
              </w:rPr>
              <w:t xml:space="preserve">s profit in the total sum of EUR </w:t>
            </w:r>
            <w:r w:rsidRPr="44A1D63B" w:rsidR="6EAD91EA">
              <w:rPr>
                <w:rFonts w:ascii="Arial" w:hAnsi="Arial" w:cs="Arial"/>
                <w:i w:val="1"/>
                <w:iCs w:val="1"/>
                <w:color w:val="000000" w:themeColor="text1" w:themeTint="FF" w:themeShade="FF"/>
                <w:sz w:val="20"/>
                <w:szCs w:val="20"/>
                <w:lang w:val="en-GB"/>
              </w:rPr>
              <w:t>7,506,</w:t>
            </w:r>
            <w:r w:rsidRPr="44A1D63B" w:rsidR="7872EE3E">
              <w:rPr>
                <w:rFonts w:ascii="Arial" w:hAnsi="Arial" w:cs="Arial"/>
                <w:i w:val="1"/>
                <w:iCs w:val="1"/>
                <w:color w:val="000000" w:themeColor="text1" w:themeTint="FF" w:themeShade="FF"/>
                <w:sz w:val="20"/>
                <w:szCs w:val="20"/>
                <w:lang w:val="en-GB"/>
              </w:rPr>
              <w:t>6</w:t>
            </w:r>
            <w:r w:rsidRPr="44A1D63B" w:rsidR="6EAD91EA">
              <w:rPr>
                <w:rFonts w:ascii="Arial" w:hAnsi="Arial" w:cs="Arial"/>
                <w:i w:val="1"/>
                <w:iCs w:val="1"/>
                <w:color w:val="000000" w:themeColor="text1" w:themeTint="FF" w:themeShade="FF"/>
                <w:sz w:val="20"/>
                <w:szCs w:val="20"/>
                <w:lang w:val="en-GB"/>
              </w:rPr>
              <w:t xml:space="preserve">78 </w:t>
            </w:r>
            <w:r w:rsidRPr="44A1D63B" w:rsidR="23CECF2A">
              <w:rPr>
                <w:rFonts w:ascii="Arial" w:hAnsi="Arial" w:cs="Arial"/>
                <w:i w:val="1"/>
                <w:iCs w:val="1"/>
                <w:color w:val="000000" w:themeColor="text1" w:themeTint="FF" w:themeShade="FF"/>
                <w:sz w:val="20"/>
                <w:szCs w:val="20"/>
                <w:lang w:val="en-GB"/>
              </w:rPr>
              <w:t>available for appropriation, as follows:</w:t>
            </w:r>
          </w:p>
          <w:tbl>
            <w:tblPr>
              <w:tblW w:w="62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6"/>
              <w:gridCol w:w="4536"/>
              <w:gridCol w:w="1285"/>
            </w:tblGrid>
            <w:tr w:rsidRPr="00482644" w:rsidR="002B5EB4" w:rsidTr="00A22C89" w14:paraId="0FFC4A76" w14:textId="77777777">
              <w:tc>
                <w:tcPr>
                  <w:tcW w:w="416" w:type="dxa"/>
                  <w:tcBorders>
                    <w:top w:val="single" w:color="000000" w:sz="8" w:space="0"/>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6D5B1486" w14:textId="25199DB2">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No.</w:t>
                  </w:r>
                </w:p>
              </w:tc>
              <w:tc>
                <w:tcPr>
                  <w:tcW w:w="4536" w:type="dxa"/>
                  <w:tcBorders>
                    <w:top w:val="single" w:color="000000" w:sz="8" w:space="0"/>
                    <w:left w:val="nil"/>
                    <w:bottom w:val="single" w:color="000000" w:sz="8" w:space="0"/>
                    <w:right w:val="single" w:color="000000" w:sz="8" w:space="0"/>
                  </w:tcBorders>
                  <w:shd w:val="clear" w:color="000000" w:fill="FFFFFF"/>
                  <w:vAlign w:val="center"/>
                  <w:hideMark/>
                </w:tcPr>
                <w:p w:rsidRPr="002B5EB4" w:rsidR="002B5EB4" w:rsidP="002B5EB4" w:rsidRDefault="002B5EB4" w14:paraId="5A2F3EA8" w14:textId="7E5D5378">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Ratios</w:t>
                  </w:r>
                </w:p>
              </w:tc>
              <w:tc>
                <w:tcPr>
                  <w:tcW w:w="1285" w:type="dxa"/>
                  <w:tcBorders>
                    <w:top w:val="single" w:color="000000" w:sz="8" w:space="0"/>
                    <w:left w:val="nil"/>
                    <w:bottom w:val="single" w:color="000000" w:sz="8" w:space="0"/>
                    <w:right w:val="single" w:color="000000" w:sz="8" w:space="0"/>
                  </w:tcBorders>
                  <w:shd w:val="clear" w:color="000000" w:fill="FFFFFF"/>
                  <w:vAlign w:val="center"/>
                  <w:hideMark/>
                </w:tcPr>
                <w:p w:rsidRPr="002B5EB4" w:rsidR="002B5EB4" w:rsidP="002B5EB4" w:rsidRDefault="002B5EB4" w14:paraId="6183951C" w14:textId="19E2765C">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Amount, EUR</w:t>
                  </w:r>
                </w:p>
              </w:tc>
            </w:tr>
            <w:tr w:rsidRPr="00482644" w:rsidR="002B5EB4" w:rsidTr="00A22C89" w14:paraId="3A1BE33D"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5CC14AEF" w14:textId="6FC9DF3C">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1.  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7E64AA42" w14:textId="61F5FBF4">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Non-allocated profit (loss) of the previous year at the end of the financial year as of 31 December 2021</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76E49458" w14:textId="2016BD9E">
                  <w:pPr>
                    <w:jc w:val="right"/>
                    <w:rPr>
                      <w:rFonts w:ascii="Arial" w:hAnsi="Arial" w:cs="Arial"/>
                      <w:i/>
                      <w:iCs/>
                      <w:color w:val="000000"/>
                      <w:sz w:val="20"/>
                      <w:szCs w:val="20"/>
                      <w:lang w:val="en-GB"/>
                    </w:rPr>
                  </w:pPr>
                  <w:r w:rsidRPr="002B5EB4">
                    <w:rPr>
                      <w:rFonts w:ascii="Arial" w:hAnsi="Arial" w:cs="Arial"/>
                      <w:i/>
                      <w:iCs/>
                      <w:color w:val="000000"/>
                      <w:sz w:val="20"/>
                      <w:szCs w:val="20"/>
                      <w:lang w:val="en-GB" w:eastAsia="lt-LT"/>
                    </w:rPr>
                    <w:t>9,333,977</w:t>
                  </w:r>
                </w:p>
              </w:tc>
            </w:tr>
            <w:tr w:rsidRPr="00482644" w:rsidR="002B5EB4" w:rsidTr="00A22C89" w14:paraId="3532896E"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5AE96AF5" w14:textId="5FFF5A65">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2.  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7B92400" w14:textId="2708048E">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Net profit (loss) for the financial year</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24A6FC87" w14:textId="0F38DB5B">
                  <w:pPr>
                    <w:jc w:val="right"/>
                    <w:rPr>
                      <w:rFonts w:ascii="Arial" w:hAnsi="Arial" w:cs="Arial"/>
                      <w:i/>
                      <w:iCs/>
                      <w:color w:val="000000"/>
                      <w:sz w:val="20"/>
                      <w:szCs w:val="20"/>
                      <w:lang w:val="en-GB"/>
                    </w:rPr>
                  </w:pPr>
                  <w:r w:rsidRPr="002B5EB4">
                    <w:rPr>
                      <w:rFonts w:ascii="Arial" w:hAnsi="Arial" w:cs="Arial"/>
                      <w:i/>
                      <w:iCs/>
                      <w:color w:val="000000"/>
                      <w:sz w:val="20"/>
                      <w:szCs w:val="20"/>
                    </w:rPr>
                    <w:t>(2,416,740)</w:t>
                  </w:r>
                </w:p>
              </w:tc>
            </w:tr>
            <w:tr w:rsidRPr="00482644" w:rsidR="002B5EB4" w:rsidTr="00A22C89" w14:paraId="0FFD42B7"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6ECF1840" w14:textId="31366E82">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3.  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19E2408B" w14:textId="26226B13">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Profit (loss) for the reporting financial year not recognized in the profit and loss account</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17D2E08D" w14:textId="722E84A0">
                  <w:pPr>
                    <w:jc w:val="right"/>
                    <w:rPr>
                      <w:rFonts w:ascii="Arial" w:hAnsi="Arial" w:cs="Arial"/>
                      <w:i/>
                      <w:iCs/>
                      <w:color w:val="000000"/>
                      <w:sz w:val="20"/>
                      <w:szCs w:val="20"/>
                      <w:lang w:val="en-GB"/>
                    </w:rPr>
                  </w:pPr>
                  <w:r w:rsidRPr="002B5EB4">
                    <w:rPr>
                      <w:rFonts w:ascii="Arial" w:hAnsi="Arial" w:cs="Arial"/>
                      <w:i/>
                      <w:iCs/>
                      <w:sz w:val="20"/>
                      <w:szCs w:val="20"/>
                    </w:rPr>
                    <w:t>-</w:t>
                  </w:r>
                </w:p>
              </w:tc>
            </w:tr>
            <w:tr w:rsidRPr="00482644" w:rsidR="002B5EB4" w:rsidTr="00A22C89" w14:paraId="1D9DC2D8"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01F51085" w14:textId="6D11301B">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4.  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31876DF9" w14:textId="1AEF9119">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Share based payment for employees’ expenses accounted in the profit and loss account</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3392B104" w14:textId="1663C926">
                  <w:pPr>
                    <w:jc w:val="right"/>
                    <w:rPr>
                      <w:rFonts w:ascii="Arial" w:hAnsi="Arial" w:cs="Arial"/>
                      <w:i/>
                      <w:iCs/>
                      <w:color w:val="000000"/>
                      <w:sz w:val="20"/>
                      <w:szCs w:val="20"/>
                      <w:lang w:val="en-GB"/>
                    </w:rPr>
                  </w:pPr>
                  <w:r w:rsidRPr="002B5EB4">
                    <w:rPr>
                      <w:rFonts w:ascii="Arial" w:hAnsi="Arial" w:cs="Arial"/>
                      <w:i/>
                      <w:iCs/>
                      <w:sz w:val="20"/>
                      <w:szCs w:val="20"/>
                    </w:rPr>
                    <w:t>589,441</w:t>
                  </w:r>
                </w:p>
              </w:tc>
            </w:tr>
            <w:tr w:rsidRPr="00482644" w:rsidR="002B5EB4" w:rsidTr="00A22C89" w14:paraId="5EB91379"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48488A85" w14:textId="61852935">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5.  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21F6F70C" w14:textId="021BFD2B">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Shareholders' contribution against losses</w:t>
                  </w:r>
                </w:p>
              </w:tc>
              <w:tc>
                <w:tcPr>
                  <w:tcW w:w="1285" w:type="dxa"/>
                  <w:tcBorders>
                    <w:top w:val="nil"/>
                    <w:left w:val="nil"/>
                    <w:bottom w:val="single" w:color="000000" w:sz="8" w:space="0"/>
                    <w:right w:val="single" w:color="000000" w:sz="8" w:space="0"/>
                  </w:tcBorders>
                  <w:shd w:val="clear" w:color="000000" w:fill="FFFFFF"/>
                  <w:hideMark/>
                </w:tcPr>
                <w:p w:rsidRPr="002B5EB4" w:rsidR="002B5EB4" w:rsidP="002B5EB4" w:rsidRDefault="002B5EB4" w14:paraId="1A703BF6" w14:textId="5B9C39E5">
                  <w:pPr>
                    <w:jc w:val="right"/>
                    <w:rPr>
                      <w:rFonts w:ascii="Arial" w:hAnsi="Arial" w:cs="Arial"/>
                      <w:i/>
                      <w:iCs/>
                      <w:color w:val="000000"/>
                      <w:sz w:val="20"/>
                      <w:szCs w:val="20"/>
                      <w:lang w:val="en-GB"/>
                    </w:rPr>
                  </w:pPr>
                  <w:r w:rsidRPr="002B5EB4">
                    <w:rPr>
                      <w:rFonts w:ascii="Arial" w:hAnsi="Arial" w:cs="Arial"/>
                      <w:i/>
                      <w:iCs/>
                      <w:sz w:val="20"/>
                      <w:szCs w:val="20"/>
                    </w:rPr>
                    <w:t>-</w:t>
                  </w:r>
                </w:p>
              </w:tc>
            </w:tr>
            <w:tr w:rsidRPr="00482644" w:rsidR="002B5EB4" w:rsidTr="00A22C89" w14:paraId="53EC6097"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7D2CF141" w14:textId="491BC85D">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6.  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03044D2" w14:textId="103EEC84">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Portion of the reserve of tangible fixed assets </w:t>
                  </w:r>
                </w:p>
              </w:tc>
              <w:tc>
                <w:tcPr>
                  <w:tcW w:w="1285" w:type="dxa"/>
                  <w:tcBorders>
                    <w:top w:val="nil"/>
                    <w:left w:val="nil"/>
                    <w:bottom w:val="single" w:color="000000" w:sz="8" w:space="0"/>
                    <w:right w:val="single" w:color="000000" w:sz="8" w:space="0"/>
                  </w:tcBorders>
                  <w:shd w:val="clear" w:color="000000" w:fill="FFFFFF"/>
                  <w:hideMark/>
                </w:tcPr>
                <w:p w:rsidRPr="002B5EB4" w:rsidR="002B5EB4" w:rsidP="002B5EB4" w:rsidRDefault="002B5EB4" w14:paraId="16CD1005" w14:textId="109036FE">
                  <w:pPr>
                    <w:jc w:val="right"/>
                    <w:rPr>
                      <w:rFonts w:ascii="Arial" w:hAnsi="Arial" w:cs="Arial"/>
                      <w:i/>
                      <w:iCs/>
                      <w:color w:val="000000"/>
                      <w:sz w:val="20"/>
                      <w:szCs w:val="20"/>
                      <w:lang w:val="en-GB"/>
                    </w:rPr>
                  </w:pPr>
                  <w:r w:rsidRPr="002B5EB4">
                    <w:rPr>
                      <w:rFonts w:ascii="Arial" w:hAnsi="Arial" w:cs="Arial"/>
                      <w:i/>
                      <w:iCs/>
                      <w:sz w:val="20"/>
                      <w:szCs w:val="20"/>
                    </w:rPr>
                    <w:t>-</w:t>
                  </w:r>
                </w:p>
              </w:tc>
            </w:tr>
            <w:tr w:rsidRPr="00482644" w:rsidR="002B5EB4" w:rsidTr="00A22C89" w14:paraId="69D35D34"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2E42535A" w14:textId="48237A3E">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7.  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1847D03" w14:textId="15650B3B">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Profit (loss) for allocation (1+2+3+4+5+6) </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12BCA35A" w14:textId="3D97B0F7">
                  <w:pPr>
                    <w:jc w:val="right"/>
                    <w:rPr>
                      <w:rFonts w:ascii="Arial" w:hAnsi="Arial" w:cs="Arial"/>
                      <w:i/>
                      <w:iCs/>
                      <w:color w:val="000000"/>
                      <w:sz w:val="20"/>
                      <w:szCs w:val="20"/>
                      <w:lang w:val="en-GB"/>
                    </w:rPr>
                  </w:pPr>
                  <w:r w:rsidRPr="002B5EB4">
                    <w:rPr>
                      <w:rFonts w:ascii="Arial" w:hAnsi="Arial" w:cs="Arial"/>
                      <w:i/>
                      <w:iCs/>
                      <w:color w:val="000000"/>
                      <w:sz w:val="20"/>
                      <w:szCs w:val="20"/>
                      <w:lang w:val="en-GB" w:eastAsia="lt-LT"/>
                    </w:rPr>
                    <w:t>7,506,678</w:t>
                  </w:r>
                </w:p>
              </w:tc>
            </w:tr>
            <w:tr w:rsidRPr="00482644" w:rsidR="002B5EB4" w:rsidTr="00A22C89" w14:paraId="3E5E598B"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6CAB85DB" w14:textId="0C030C9F">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8.  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0B3B06F7" w14:textId="0429FDE8">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Allocation of profit to compulsory reserve </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7286F47D" w14:textId="0FCFB8C5">
                  <w:pPr>
                    <w:jc w:val="right"/>
                    <w:rPr>
                      <w:rFonts w:ascii="Arial" w:hAnsi="Arial" w:cs="Arial"/>
                      <w:i/>
                      <w:iCs/>
                      <w:color w:val="000000"/>
                      <w:sz w:val="20"/>
                      <w:szCs w:val="20"/>
                      <w:lang w:val="en-GB"/>
                    </w:rPr>
                  </w:pPr>
                  <w:r w:rsidRPr="002B5EB4">
                    <w:rPr>
                      <w:rFonts w:ascii="Arial" w:hAnsi="Arial" w:cs="Arial"/>
                      <w:i/>
                      <w:iCs/>
                      <w:color w:val="000000"/>
                      <w:sz w:val="20"/>
                      <w:szCs w:val="20"/>
                    </w:rPr>
                    <w:t>-</w:t>
                  </w:r>
                </w:p>
              </w:tc>
            </w:tr>
            <w:tr w:rsidRPr="00482644" w:rsidR="002B5EB4" w:rsidTr="00A22C89" w14:paraId="6BAD0477"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449E0655" w14:textId="4DDE413B">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9.  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7D65C6BD" w14:textId="65ED005F">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Allocation of profit to reserve for granting of shares </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4863506" w14:textId="7C0D6C8D">
                  <w:pPr>
                    <w:jc w:val="right"/>
                    <w:rPr>
                      <w:rFonts w:ascii="Arial" w:hAnsi="Arial" w:cs="Arial"/>
                      <w:i/>
                      <w:iCs/>
                      <w:color w:val="000000"/>
                      <w:sz w:val="20"/>
                      <w:szCs w:val="20"/>
                      <w:lang w:val="en-GB"/>
                    </w:rPr>
                  </w:pPr>
                  <w:r w:rsidRPr="002B5EB4">
                    <w:rPr>
                      <w:rFonts w:ascii="Arial" w:hAnsi="Arial" w:cs="Arial"/>
                      <w:i/>
                      <w:iCs/>
                      <w:color w:val="000000"/>
                      <w:sz w:val="20"/>
                      <w:szCs w:val="20"/>
                    </w:rPr>
                    <w:t>650,000</w:t>
                  </w:r>
                </w:p>
              </w:tc>
            </w:tr>
            <w:tr w:rsidRPr="00482644" w:rsidR="002B5EB4" w:rsidTr="00A22C89" w14:paraId="7001D9C0"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6791288A" w14:textId="682B0D50">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10.  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6CD11C5" w14:textId="69B57333">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Allocation of profit to other reserves </w:t>
                  </w:r>
                </w:p>
              </w:tc>
              <w:tc>
                <w:tcPr>
                  <w:tcW w:w="1285" w:type="dxa"/>
                  <w:tcBorders>
                    <w:top w:val="nil"/>
                    <w:left w:val="nil"/>
                    <w:bottom w:val="single" w:color="000000" w:sz="8" w:space="0"/>
                    <w:right w:val="single" w:color="000000" w:sz="8" w:space="0"/>
                  </w:tcBorders>
                  <w:shd w:val="clear" w:color="000000" w:fill="FFFFFF"/>
                  <w:hideMark/>
                </w:tcPr>
                <w:p w:rsidRPr="002B5EB4" w:rsidR="002B5EB4" w:rsidP="002B5EB4" w:rsidRDefault="002B5EB4" w14:paraId="442F9206" w14:textId="3FCCCB3E">
                  <w:pPr>
                    <w:jc w:val="right"/>
                    <w:rPr>
                      <w:rFonts w:ascii="Arial" w:hAnsi="Arial" w:cs="Arial"/>
                      <w:i/>
                      <w:iCs/>
                      <w:color w:val="000000"/>
                      <w:sz w:val="20"/>
                      <w:szCs w:val="20"/>
                      <w:lang w:val="en-GB"/>
                    </w:rPr>
                  </w:pPr>
                  <w:r w:rsidRPr="002B5EB4">
                    <w:rPr>
                      <w:rFonts w:ascii="Arial" w:hAnsi="Arial" w:cs="Arial"/>
                      <w:i/>
                      <w:iCs/>
                      <w:sz w:val="20"/>
                      <w:szCs w:val="20"/>
                    </w:rPr>
                    <w:t>-</w:t>
                  </w:r>
                </w:p>
              </w:tc>
            </w:tr>
            <w:tr w:rsidRPr="00482644" w:rsidR="002B5EB4" w:rsidTr="00A22C89" w14:paraId="7522EB44"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120B9855" w14:textId="787ECB98">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lastRenderedPageBreak/>
                    <w:t>11.  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61DFB8D6" w14:textId="726BF67B">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Allocation of profit to dividends </w:t>
                  </w:r>
                </w:p>
              </w:tc>
              <w:tc>
                <w:tcPr>
                  <w:tcW w:w="1285" w:type="dxa"/>
                  <w:tcBorders>
                    <w:top w:val="nil"/>
                    <w:left w:val="nil"/>
                    <w:bottom w:val="single" w:color="000000" w:sz="8" w:space="0"/>
                    <w:right w:val="single" w:color="000000" w:sz="8" w:space="0"/>
                  </w:tcBorders>
                  <w:shd w:val="clear" w:color="000000" w:fill="FFFFFF"/>
                  <w:hideMark/>
                </w:tcPr>
                <w:p w:rsidRPr="002B5EB4" w:rsidR="002B5EB4" w:rsidP="002B5EB4" w:rsidRDefault="002B5EB4" w14:paraId="5EC2E047" w14:textId="31DD79D7">
                  <w:pPr>
                    <w:jc w:val="right"/>
                    <w:rPr>
                      <w:rFonts w:ascii="Arial" w:hAnsi="Arial" w:cs="Arial"/>
                      <w:i/>
                      <w:iCs/>
                      <w:color w:val="000000"/>
                      <w:sz w:val="20"/>
                      <w:szCs w:val="20"/>
                      <w:lang w:val="en-GB"/>
                    </w:rPr>
                  </w:pPr>
                  <w:r w:rsidRPr="002B5EB4">
                    <w:rPr>
                      <w:rFonts w:ascii="Arial" w:hAnsi="Arial" w:cs="Arial"/>
                      <w:i/>
                      <w:iCs/>
                      <w:sz w:val="20"/>
                      <w:szCs w:val="20"/>
                    </w:rPr>
                    <w:t>-</w:t>
                  </w:r>
                </w:p>
              </w:tc>
            </w:tr>
            <w:tr w:rsidRPr="00482644" w:rsidR="002B5EB4" w:rsidTr="00A22C89" w14:paraId="34908B44"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57A889FC" w14:textId="1B1E65C9">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12.  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77C2732B" w14:textId="6FF71AE1">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Allocation of profit to </w:t>
                  </w:r>
                  <w:proofErr w:type="spellStart"/>
                  <w:r w:rsidRPr="002B5EB4">
                    <w:rPr>
                      <w:rFonts w:ascii="Arial" w:hAnsi="Arial" w:cs="Arial"/>
                      <w:i/>
                      <w:iCs/>
                      <w:color w:val="000000"/>
                      <w:sz w:val="20"/>
                      <w:szCs w:val="20"/>
                      <w:lang w:val="en-GB" w:eastAsia="lt-LT"/>
                    </w:rPr>
                    <w:t>tantièmes</w:t>
                  </w:r>
                  <w:proofErr w:type="spellEnd"/>
                </w:p>
              </w:tc>
              <w:tc>
                <w:tcPr>
                  <w:tcW w:w="1285" w:type="dxa"/>
                  <w:tcBorders>
                    <w:top w:val="nil"/>
                    <w:left w:val="nil"/>
                    <w:bottom w:val="single" w:color="000000" w:sz="8" w:space="0"/>
                    <w:right w:val="single" w:color="000000" w:sz="8" w:space="0"/>
                  </w:tcBorders>
                  <w:shd w:val="clear" w:color="000000" w:fill="FFFFFF"/>
                  <w:hideMark/>
                </w:tcPr>
                <w:p w:rsidRPr="002B5EB4" w:rsidR="002B5EB4" w:rsidP="002B5EB4" w:rsidRDefault="002B5EB4" w14:paraId="79C924AA" w14:textId="22E88995">
                  <w:pPr>
                    <w:jc w:val="right"/>
                    <w:rPr>
                      <w:rFonts w:ascii="Arial" w:hAnsi="Arial" w:cs="Arial"/>
                      <w:i/>
                      <w:iCs/>
                      <w:color w:val="000000"/>
                      <w:sz w:val="20"/>
                      <w:szCs w:val="20"/>
                      <w:lang w:val="en-GB"/>
                    </w:rPr>
                  </w:pPr>
                  <w:r w:rsidRPr="002B5EB4">
                    <w:rPr>
                      <w:rFonts w:ascii="Arial" w:hAnsi="Arial" w:cs="Arial"/>
                      <w:i/>
                      <w:iCs/>
                      <w:sz w:val="20"/>
                      <w:szCs w:val="20"/>
                    </w:rPr>
                    <w:t>-</w:t>
                  </w:r>
                </w:p>
              </w:tc>
            </w:tr>
            <w:tr w:rsidRPr="00A003C6" w:rsidR="002B5EB4" w:rsidTr="00A22C89" w14:paraId="11E43575" w14:textId="77777777">
              <w:tc>
                <w:tcPr>
                  <w:tcW w:w="416" w:type="dxa"/>
                  <w:tcBorders>
                    <w:top w:val="nil"/>
                    <w:left w:val="single" w:color="000000" w:sz="8" w:space="0"/>
                    <w:bottom w:val="single" w:color="000000" w:sz="8" w:space="0"/>
                    <w:right w:val="single" w:color="000000" w:sz="8" w:space="0"/>
                  </w:tcBorders>
                  <w:shd w:val="clear" w:color="000000" w:fill="FFFFFF"/>
                  <w:vAlign w:val="center"/>
                  <w:hideMark/>
                </w:tcPr>
                <w:p w:rsidRPr="002B5EB4" w:rsidR="002B5EB4" w:rsidP="002B5EB4" w:rsidRDefault="002B5EB4" w14:paraId="283B6CC5" w14:textId="79188B87">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13.  </w:t>
                  </w:r>
                </w:p>
              </w:tc>
              <w:tc>
                <w:tcPr>
                  <w:tcW w:w="4536"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0AC89CD5" w14:textId="491A3F50">
                  <w:pPr>
                    <w:jc w:val="both"/>
                    <w:rPr>
                      <w:rFonts w:ascii="Arial" w:hAnsi="Arial" w:cs="Arial"/>
                      <w:i/>
                      <w:iCs/>
                      <w:color w:val="000000"/>
                      <w:sz w:val="20"/>
                      <w:szCs w:val="20"/>
                      <w:lang w:val="en-GB"/>
                    </w:rPr>
                  </w:pPr>
                  <w:r w:rsidRPr="002B5EB4">
                    <w:rPr>
                      <w:rFonts w:ascii="Arial" w:hAnsi="Arial" w:cs="Arial"/>
                      <w:i/>
                      <w:iCs/>
                      <w:color w:val="000000"/>
                      <w:sz w:val="20"/>
                      <w:szCs w:val="20"/>
                      <w:lang w:val="en-GB" w:eastAsia="lt-LT"/>
                    </w:rPr>
                    <w:t xml:space="preserve">Non-allocated profit (loss) at the end of the reporting year carried forward to next financial year (7-8-9-10-11-12) </w:t>
                  </w:r>
                </w:p>
              </w:tc>
              <w:tc>
                <w:tcPr>
                  <w:tcW w:w="1285" w:type="dxa"/>
                  <w:tcBorders>
                    <w:top w:val="nil"/>
                    <w:left w:val="nil"/>
                    <w:bottom w:val="single" w:color="000000" w:sz="8" w:space="0"/>
                    <w:right w:val="single" w:color="000000" w:sz="8" w:space="0"/>
                  </w:tcBorders>
                  <w:shd w:val="clear" w:color="000000" w:fill="FFFFFF"/>
                  <w:vAlign w:val="center"/>
                  <w:hideMark/>
                </w:tcPr>
                <w:p w:rsidRPr="002B5EB4" w:rsidR="002B5EB4" w:rsidP="002B5EB4" w:rsidRDefault="002B5EB4" w14:paraId="4D3553FF" w14:textId="67E71DCE">
                  <w:pPr>
                    <w:jc w:val="right"/>
                    <w:rPr>
                      <w:rFonts w:ascii="Arial" w:hAnsi="Arial" w:cs="Arial"/>
                      <w:i/>
                      <w:iCs/>
                      <w:color w:val="000000"/>
                      <w:sz w:val="20"/>
                      <w:szCs w:val="20"/>
                      <w:lang w:val="en-GB"/>
                    </w:rPr>
                  </w:pPr>
                  <w:r w:rsidRPr="002B5EB4">
                    <w:rPr>
                      <w:rFonts w:ascii="Arial" w:hAnsi="Arial" w:cs="Arial"/>
                      <w:i/>
                      <w:iCs/>
                      <w:color w:val="000000"/>
                      <w:sz w:val="20"/>
                      <w:szCs w:val="20"/>
                      <w:lang w:val="en-GB" w:eastAsia="lt-LT"/>
                    </w:rPr>
                    <w:t>6,856,678</w:t>
                  </w:r>
                </w:p>
              </w:tc>
            </w:tr>
          </w:tbl>
          <w:p w:rsidRPr="00EB6E88" w:rsidR="00D87AB7" w:rsidP="00D87AB7" w:rsidRDefault="00D87AB7" w14:paraId="2C095772" w14:textId="776E0EBD">
            <w:pPr>
              <w:spacing w:before="240" w:after="240"/>
              <w:jc w:val="both"/>
              <w:rPr>
                <w:rFonts w:ascii="Arial" w:hAnsi="Arial" w:cs="Arial"/>
                <w:i/>
                <w:iCs/>
                <w:color w:val="000000"/>
                <w:sz w:val="20"/>
                <w:szCs w:val="20"/>
                <w:highlight w:val="yellow"/>
                <w:lang w:val="en-GB"/>
              </w:rPr>
            </w:pPr>
          </w:p>
        </w:tc>
        <w:tc>
          <w:tcPr>
            <w:tcW w:w="1620" w:type="dxa"/>
            <w:tcMar/>
          </w:tcPr>
          <w:p w:rsidRPr="00EB6E88" w:rsidR="00D87AB7" w:rsidP="00B90678" w:rsidRDefault="00D87AB7" w14:paraId="7D6C6AB4" w14:textId="77777777">
            <w:pPr>
              <w:tabs>
                <w:tab w:val="left" w:pos="900"/>
              </w:tabs>
              <w:spacing w:line="360" w:lineRule="auto"/>
              <w:ind w:firstLine="540"/>
              <w:jc w:val="both"/>
              <w:rPr>
                <w:rFonts w:ascii="Arial" w:hAnsi="Arial" w:cs="Arial"/>
                <w:i/>
                <w:sz w:val="20"/>
                <w:szCs w:val="20"/>
                <w:lang w:val="en-GB"/>
              </w:rPr>
            </w:pPr>
          </w:p>
        </w:tc>
        <w:tc>
          <w:tcPr>
            <w:tcW w:w="1577" w:type="dxa"/>
            <w:tcMar/>
          </w:tcPr>
          <w:p w:rsidRPr="00EB6E88" w:rsidR="00D87AB7" w:rsidP="00B90678" w:rsidRDefault="00D87AB7" w14:paraId="434687BB" w14:textId="77777777">
            <w:pPr>
              <w:tabs>
                <w:tab w:val="left" w:pos="900"/>
              </w:tabs>
              <w:spacing w:line="360" w:lineRule="auto"/>
              <w:ind w:firstLine="540"/>
              <w:jc w:val="both"/>
              <w:rPr>
                <w:rFonts w:ascii="Arial" w:hAnsi="Arial" w:cs="Arial"/>
                <w:i/>
                <w:sz w:val="20"/>
                <w:szCs w:val="20"/>
                <w:lang w:val="en-GB"/>
              </w:rPr>
            </w:pPr>
          </w:p>
        </w:tc>
      </w:tr>
      <w:tr w:rsidRPr="00EB6E88" w:rsidR="00623CD2" w:rsidTr="44A1D63B" w14:paraId="25999B13" w14:textId="77777777">
        <w:tc>
          <w:tcPr>
            <w:tcW w:w="6408" w:type="dxa"/>
            <w:tcMar/>
          </w:tcPr>
          <w:p w:rsidRPr="001E6940" w:rsidR="00623CD2" w:rsidP="001E6940" w:rsidRDefault="00683D48" w14:paraId="0A3F7F57" w14:textId="5AA188B3">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rPr>
              <w:t>Appointment of the auditor to audit consolidated financial statements of the Company for the year 202</w:t>
            </w:r>
            <w:r w:rsidR="001E6940">
              <w:rPr>
                <w:rFonts w:ascii="Arial" w:hAnsi="Arial" w:cs="Arial"/>
                <w:b/>
                <w:bCs/>
                <w:color w:val="000000"/>
                <w:sz w:val="20"/>
                <w:szCs w:val="20"/>
              </w:rPr>
              <w:t>3</w:t>
            </w:r>
            <w:r w:rsidRPr="001E6940">
              <w:rPr>
                <w:rFonts w:ascii="Arial" w:hAnsi="Arial" w:cs="Arial"/>
                <w:b/>
                <w:bCs/>
                <w:color w:val="000000"/>
                <w:sz w:val="20"/>
                <w:szCs w:val="20"/>
              </w:rPr>
              <w:t xml:space="preserve"> and approval of auditor’s </w:t>
            </w:r>
            <w:proofErr w:type="gramStart"/>
            <w:r w:rsidRPr="001E6940">
              <w:rPr>
                <w:rFonts w:ascii="Arial" w:hAnsi="Arial" w:cs="Arial"/>
                <w:b/>
                <w:bCs/>
                <w:color w:val="000000"/>
                <w:sz w:val="20"/>
                <w:szCs w:val="20"/>
              </w:rPr>
              <w:t>remuneration</w:t>
            </w:r>
            <w:proofErr w:type="gramEnd"/>
          </w:p>
          <w:p w:rsidRPr="00EB6E88" w:rsidR="009535AF" w:rsidP="00AD5C96" w:rsidRDefault="001E6940" w14:paraId="60A4BCB6" w14:textId="7CEC6123">
            <w:p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To appoint UAB PricewaterhouseCoopers (code: 111473315) as the </w:t>
            </w:r>
            <w:proofErr w:type="gramStart"/>
            <w:r w:rsidRPr="001E6940">
              <w:rPr>
                <w:rFonts w:ascii="Arial" w:hAnsi="Arial" w:cs="Arial"/>
                <w:i/>
                <w:iCs/>
                <w:color w:val="000000"/>
                <w:sz w:val="20"/>
                <w:szCs w:val="20"/>
                <w:lang w:val="en-GB"/>
              </w:rPr>
              <w:t>Company‘</w:t>
            </w:r>
            <w:proofErr w:type="gramEnd"/>
            <w:r w:rsidRPr="001E6940">
              <w:rPr>
                <w:rFonts w:ascii="Arial" w:hAnsi="Arial" w:cs="Arial"/>
                <w:i/>
                <w:iCs/>
                <w:color w:val="000000"/>
                <w:sz w:val="20"/>
                <w:szCs w:val="20"/>
                <w:lang w:val="en-GB"/>
              </w:rPr>
              <w:t>s audit enterprise to perform the audit of the Consolidated and Separate Financial Statements for the 202</w:t>
            </w:r>
            <w:r>
              <w:rPr>
                <w:rFonts w:ascii="Arial" w:hAnsi="Arial" w:cs="Arial"/>
                <w:i/>
                <w:iCs/>
                <w:color w:val="000000"/>
                <w:sz w:val="20"/>
                <w:szCs w:val="20"/>
                <w:lang w:val="en-GB"/>
              </w:rPr>
              <w:t xml:space="preserve">3 </w:t>
            </w:r>
            <w:r w:rsidRPr="001E6940">
              <w:rPr>
                <w:rFonts w:ascii="Arial" w:hAnsi="Arial" w:cs="Arial"/>
                <w:i/>
                <w:iCs/>
                <w:color w:val="000000"/>
                <w:sz w:val="20"/>
                <w:szCs w:val="20"/>
                <w:lang w:val="en-GB"/>
              </w:rPr>
              <w:t xml:space="preserve"> financial year. To authorize the Company‘s General manager to conclude the agreement for audit services, establishing the payment for services as agreed between the parties but in any case, not more than </w:t>
            </w:r>
            <w:r w:rsidRPr="001D337A" w:rsidR="001D337A">
              <w:rPr>
                <w:rFonts w:ascii="Arial" w:hAnsi="Arial" w:cs="Arial"/>
                <w:i/>
                <w:iCs/>
                <w:color w:val="000000"/>
                <w:sz w:val="20"/>
                <w:szCs w:val="20"/>
                <w:lang w:val="en-GB"/>
              </w:rPr>
              <w:t>EUR </w:t>
            </w:r>
            <w:r w:rsidR="00482644">
              <w:rPr>
                <w:rFonts w:ascii="Arial" w:hAnsi="Arial" w:cs="Arial"/>
                <w:i/>
                <w:iCs/>
                <w:color w:val="000000"/>
                <w:sz w:val="20"/>
                <w:szCs w:val="20"/>
                <w:lang w:val="en-GB"/>
              </w:rPr>
              <w:t>90</w:t>
            </w:r>
            <w:r w:rsidRPr="001D337A" w:rsidR="001D337A">
              <w:rPr>
                <w:rFonts w:ascii="Arial" w:hAnsi="Arial" w:cs="Arial"/>
                <w:i/>
                <w:iCs/>
                <w:color w:val="000000"/>
                <w:sz w:val="20"/>
                <w:szCs w:val="20"/>
                <w:lang w:val="en-GB"/>
              </w:rPr>
              <w:t>,000 (</w:t>
            </w:r>
            <w:r w:rsidR="00482644">
              <w:rPr>
                <w:rFonts w:ascii="Arial" w:hAnsi="Arial" w:cs="Arial"/>
                <w:i/>
                <w:iCs/>
                <w:color w:val="000000"/>
                <w:sz w:val="20"/>
                <w:szCs w:val="20"/>
                <w:lang w:val="en-GB"/>
              </w:rPr>
              <w:t>ninety</w:t>
            </w:r>
            <w:r w:rsidRPr="001D337A" w:rsidR="001D337A">
              <w:rPr>
                <w:rFonts w:ascii="Arial" w:hAnsi="Arial" w:cs="Arial"/>
                <w:i/>
                <w:iCs/>
                <w:color w:val="000000"/>
                <w:sz w:val="20"/>
                <w:szCs w:val="20"/>
                <w:lang w:val="en-GB"/>
              </w:rPr>
              <w:t xml:space="preserve"> thousand) </w:t>
            </w:r>
            <w:r w:rsidRPr="001E6940">
              <w:rPr>
                <w:rFonts w:ascii="Arial" w:hAnsi="Arial" w:cs="Arial"/>
                <w:i/>
                <w:iCs/>
                <w:color w:val="000000"/>
                <w:sz w:val="20"/>
                <w:szCs w:val="20"/>
                <w:lang w:val="en-GB"/>
              </w:rPr>
              <w:t>(VAT excluded) per year for the audit of the Company‘s Consolidated and Separate Financial Statements</w:t>
            </w:r>
            <w:r w:rsidRPr="009535AF" w:rsidR="009535AF">
              <w:rPr>
                <w:rFonts w:ascii="Arial" w:hAnsi="Arial" w:cs="Arial"/>
                <w:i/>
                <w:iCs/>
                <w:color w:val="000000"/>
                <w:sz w:val="20"/>
                <w:szCs w:val="20"/>
                <w:lang w:val="en-GB"/>
              </w:rPr>
              <w:t>.</w:t>
            </w:r>
          </w:p>
        </w:tc>
        <w:tc>
          <w:tcPr>
            <w:tcW w:w="1620" w:type="dxa"/>
            <w:tcMar/>
          </w:tcPr>
          <w:p w:rsidRPr="00EB6E88" w:rsidR="00623CD2" w:rsidP="00B90678" w:rsidRDefault="00623CD2" w14:paraId="2AE87C84" w14:textId="77777777">
            <w:pPr>
              <w:tabs>
                <w:tab w:val="left" w:pos="900"/>
              </w:tabs>
              <w:spacing w:line="360" w:lineRule="auto"/>
              <w:ind w:firstLine="540"/>
              <w:jc w:val="both"/>
              <w:rPr>
                <w:rFonts w:ascii="Arial" w:hAnsi="Arial" w:cs="Arial"/>
                <w:i/>
                <w:sz w:val="20"/>
                <w:szCs w:val="20"/>
                <w:lang w:val="en-GB"/>
              </w:rPr>
            </w:pPr>
          </w:p>
        </w:tc>
        <w:tc>
          <w:tcPr>
            <w:tcW w:w="1577" w:type="dxa"/>
            <w:tcMar/>
          </w:tcPr>
          <w:p w:rsidRPr="00EB6E88" w:rsidR="00623CD2" w:rsidP="00B90678" w:rsidRDefault="00623CD2" w14:paraId="33FDAB19" w14:textId="77777777">
            <w:pPr>
              <w:tabs>
                <w:tab w:val="left" w:pos="900"/>
              </w:tabs>
              <w:spacing w:line="360" w:lineRule="auto"/>
              <w:ind w:firstLine="540"/>
              <w:jc w:val="both"/>
              <w:rPr>
                <w:rFonts w:ascii="Arial" w:hAnsi="Arial" w:cs="Arial"/>
                <w:i/>
                <w:sz w:val="20"/>
                <w:szCs w:val="20"/>
                <w:lang w:val="en-GB"/>
              </w:rPr>
            </w:pPr>
          </w:p>
        </w:tc>
      </w:tr>
      <w:tr w:rsidRPr="00EB6E88" w:rsidR="00623CD2" w:rsidTr="44A1D63B" w14:paraId="576F8E80" w14:textId="77777777">
        <w:tc>
          <w:tcPr>
            <w:tcW w:w="6408" w:type="dxa"/>
            <w:tcBorders>
              <w:bottom w:val="single" w:color="auto" w:sz="4" w:space="0"/>
            </w:tcBorders>
            <w:tcMar/>
          </w:tcPr>
          <w:p w:rsidRPr="001E6940" w:rsidR="00623CD2" w:rsidP="001E6940" w:rsidRDefault="001E6940" w14:paraId="6AF0A0AE" w14:textId="01CDD5FB">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rPr>
              <w:t xml:space="preserve">Increase of the authorized capital of the Company under the Employee Share Option </w:t>
            </w:r>
            <w:proofErr w:type="spellStart"/>
            <w:r w:rsidRPr="001E6940">
              <w:rPr>
                <w:rFonts w:ascii="Arial" w:hAnsi="Arial" w:cs="Arial"/>
                <w:b/>
                <w:bCs/>
                <w:color w:val="000000"/>
                <w:sz w:val="20"/>
                <w:szCs w:val="20"/>
              </w:rPr>
              <w:t>Programme</w:t>
            </w:r>
            <w:proofErr w:type="spellEnd"/>
          </w:p>
          <w:p w:rsidRPr="001E6940" w:rsidR="001E6940" w:rsidP="006E76A6" w:rsidRDefault="001E6940" w14:paraId="6AC44C5A" w14:textId="7777777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 xml:space="preserve">6.1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accordance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provisions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Company’s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Allocation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Rules</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increase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authorized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capital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from</w:t>
            </w:r>
            <w:proofErr w:type="spellEnd"/>
            <w:r w:rsidRPr="001E6940">
              <w:rPr>
                <w:rStyle w:val="Emphasis"/>
                <w:rFonts w:ascii="Arial" w:hAnsi="Arial" w:cs="Arial"/>
                <w:color w:val="000000"/>
                <w:sz w:val="20"/>
                <w:szCs w:val="20"/>
              </w:rPr>
              <w:t xml:space="preserve"> EUR 66,617,089.58 to EUR 67,213,564.48,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issuing</w:t>
            </w:r>
            <w:proofErr w:type="spellEnd"/>
            <w:r w:rsidRPr="001E6940">
              <w:rPr>
                <w:rStyle w:val="Emphasis"/>
                <w:rFonts w:ascii="Arial" w:hAnsi="Arial" w:cs="Arial"/>
                <w:color w:val="000000"/>
                <w:sz w:val="20"/>
                <w:szCs w:val="20"/>
              </w:rPr>
              <w:t xml:space="preserve"> 2,056,810 </w:t>
            </w:r>
            <w:proofErr w:type="spellStart"/>
            <w:r w:rsidRPr="001E6940">
              <w:rPr>
                <w:rStyle w:val="Emphasis"/>
                <w:rFonts w:ascii="Arial" w:hAnsi="Arial" w:cs="Arial"/>
                <w:color w:val="000000"/>
                <w:sz w:val="20"/>
                <w:szCs w:val="20"/>
              </w:rPr>
              <w:t>ordinary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registered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nominal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value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EUR 0.29 to </w:t>
            </w:r>
            <w:proofErr w:type="spellStart"/>
            <w:r w:rsidRPr="001E6940">
              <w:rPr>
                <w:rStyle w:val="Emphasis"/>
                <w:rFonts w:ascii="Arial" w:hAnsi="Arial" w:cs="Arial"/>
                <w:color w:val="000000"/>
                <w:sz w:val="20"/>
                <w:szCs w:val="20"/>
              </w:rPr>
              <w:t>granting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free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charge</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employees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and</w:t>
            </w:r>
            <w:proofErr w:type="spellEnd"/>
            <w:r w:rsidRPr="001E6940">
              <w:rPr>
                <w:rStyle w:val="Emphasis"/>
                <w:rFonts w:ascii="Arial" w:hAnsi="Arial" w:cs="Arial"/>
                <w:color w:val="000000"/>
                <w:sz w:val="20"/>
                <w:szCs w:val="20"/>
              </w:rPr>
              <w:t>/</w:t>
            </w:r>
            <w:proofErr w:type="spellStart"/>
            <w:r w:rsidRPr="001E6940">
              <w:rPr>
                <w:rStyle w:val="Emphasis"/>
                <w:rFonts w:ascii="Arial" w:hAnsi="Arial" w:cs="Arial"/>
                <w:color w:val="000000"/>
                <w:sz w:val="20"/>
                <w:szCs w:val="20"/>
              </w:rPr>
              <w:t>or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subsidiaries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corporate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body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members</w:t>
            </w:r>
            <w:proofErr w:type="spellEnd"/>
            <w:r w:rsidRPr="001E6940">
              <w:rPr>
                <w:rFonts w:ascii="Arial" w:hAnsi="Arial" w:cs="Arial"/>
                <w:color w:val="000000"/>
                <w:sz w:val="20"/>
                <w:szCs w:val="20"/>
              </w:rPr>
              <w:t>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accordance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procedure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established</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Article</w:t>
            </w:r>
            <w:proofErr w:type="spellEnd"/>
            <w:r w:rsidRPr="001E6940">
              <w:rPr>
                <w:rStyle w:val="Emphasis"/>
                <w:rFonts w:ascii="Arial" w:hAnsi="Arial" w:cs="Arial"/>
                <w:color w:val="000000"/>
                <w:sz w:val="20"/>
                <w:szCs w:val="20"/>
              </w:rPr>
              <w:t xml:space="preserve"> 47</w:t>
            </w:r>
            <w:r w:rsidRPr="001E6940">
              <w:rPr>
                <w:rStyle w:val="Emphasis"/>
                <w:rFonts w:ascii="Arial" w:hAnsi="Arial" w:cs="Arial"/>
                <w:color w:val="000000"/>
                <w:sz w:val="20"/>
                <w:szCs w:val="20"/>
                <w:vertAlign w:val="superscript"/>
              </w:rPr>
              <w:t>1</w:t>
            </w:r>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Law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Companies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Republic</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Lithuania (</w:t>
            </w:r>
            <w:proofErr w:type="spellStart"/>
            <w:r w:rsidRPr="001E6940">
              <w:rPr>
                <w:rStyle w:val="Emphasis"/>
                <w:rFonts w:ascii="Arial" w:hAnsi="Arial" w:cs="Arial"/>
                <w:b/>
                <w:bCs/>
                <w:color w:val="000000"/>
                <w:sz w:val="20"/>
                <w:szCs w:val="20"/>
              </w:rPr>
              <w:t>the</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b/>
                <w:bCs/>
                <w:color w:val="000000"/>
                <w:sz w:val="20"/>
                <w:szCs w:val="20"/>
              </w:rPr>
              <w:t>New</w:t>
            </w:r>
            <w:proofErr w:type="spellEnd"/>
            <w:r w:rsidRPr="001E6940">
              <w:rPr>
                <w:rStyle w:val="Emphasis"/>
                <w:rFonts w:ascii="Arial" w:hAnsi="Arial" w:cs="Arial"/>
                <w:b/>
                <w:bCs/>
                <w:color w:val="000000"/>
                <w:sz w:val="20"/>
                <w:szCs w:val="20"/>
              </w:rPr>
              <w:t xml:space="preserve"> </w:t>
            </w:r>
            <w:proofErr w:type="spellStart"/>
            <w:r w:rsidRPr="001E6940">
              <w:rPr>
                <w:rStyle w:val="Emphasis"/>
                <w:rFonts w:ascii="Arial" w:hAnsi="Arial" w:cs="Arial"/>
                <w:b/>
                <w:bCs/>
                <w:color w:val="000000"/>
                <w:sz w:val="20"/>
                <w:szCs w:val="20"/>
              </w:rPr>
              <w:t>Shares</w:t>
            </w:r>
            <w:proofErr w:type="spellEnd"/>
            <w:r w:rsidRPr="001E6940">
              <w:rPr>
                <w:rStyle w:val="Emphasis"/>
                <w:rFonts w:ascii="Arial" w:hAnsi="Arial" w:cs="Arial"/>
                <w:color w:val="000000"/>
                <w:sz w:val="20"/>
                <w:szCs w:val="20"/>
              </w:rPr>
              <w:t>).</w:t>
            </w:r>
            <w:r w:rsidRPr="001E6940">
              <w:rPr>
                <w:rFonts w:ascii="Arial" w:hAnsi="Arial" w:cs="Arial"/>
                <w:color w:val="000000"/>
                <w:sz w:val="20"/>
                <w:szCs w:val="20"/>
              </w:rPr>
              <w:t> </w:t>
            </w:r>
            <w:proofErr w:type="spellStart"/>
            <w:r w:rsidRPr="001E6940">
              <w:rPr>
                <w:rStyle w:val="Emphasis"/>
                <w:rFonts w:ascii="Arial" w:hAnsi="Arial" w:cs="Arial"/>
                <w:color w:val="000000"/>
                <w:sz w:val="20"/>
                <w:szCs w:val="20"/>
              </w:rPr>
              <w:t>Following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issuance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authorized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capital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will</w:t>
            </w:r>
            <w:proofErr w:type="spellEnd"/>
            <w:r w:rsidRPr="001E6940">
              <w:rPr>
                <w:rStyle w:val="Emphasis"/>
                <w:rFonts w:ascii="Arial" w:hAnsi="Arial" w:cs="Arial"/>
                <w:color w:val="000000"/>
                <w:sz w:val="20"/>
                <w:szCs w:val="20"/>
              </w:rPr>
              <w:t xml:space="preserve"> be </w:t>
            </w:r>
            <w:proofErr w:type="spellStart"/>
            <w:r w:rsidRPr="001E6940">
              <w:rPr>
                <w:rStyle w:val="Emphasis"/>
                <w:rFonts w:ascii="Arial" w:hAnsi="Arial" w:cs="Arial"/>
                <w:color w:val="000000"/>
                <w:sz w:val="20"/>
                <w:szCs w:val="20"/>
              </w:rPr>
              <w:t>divided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into</w:t>
            </w:r>
            <w:proofErr w:type="spellEnd"/>
            <w:r w:rsidRPr="001E6940">
              <w:rPr>
                <w:rStyle w:val="Emphasis"/>
                <w:rFonts w:ascii="Arial" w:hAnsi="Arial" w:cs="Arial"/>
                <w:color w:val="000000"/>
                <w:sz w:val="20"/>
                <w:szCs w:val="20"/>
              </w:rPr>
              <w:t> 231,770,912 </w:t>
            </w:r>
            <w:proofErr w:type="spellStart"/>
            <w:r w:rsidRPr="001E6940">
              <w:rPr>
                <w:rStyle w:val="Emphasis"/>
                <w:rFonts w:ascii="Arial" w:hAnsi="Arial" w:cs="Arial"/>
                <w:color w:val="000000"/>
                <w:sz w:val="20"/>
                <w:szCs w:val="20"/>
              </w:rPr>
              <w:t>ordinary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registered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w:t>
            </w:r>
          </w:p>
          <w:p w:rsidRPr="001E6940" w:rsidR="001E6940" w:rsidP="001E6940" w:rsidRDefault="001E6940" w14:paraId="07B20A4A" w14:textId="7777777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 xml:space="preserve">6.2 </w:t>
            </w:r>
            <w:proofErr w:type="spellStart"/>
            <w:r w:rsidRPr="001E6940">
              <w:rPr>
                <w:rStyle w:val="Emphasis"/>
                <w:rFonts w:ascii="Arial" w:hAnsi="Arial" w:cs="Arial"/>
                <w:color w:val="000000"/>
                <w:sz w:val="20"/>
                <w:szCs w:val="20"/>
              </w:rPr>
              <w:t>Establish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that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total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issue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price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all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equals</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their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nominal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value</w:t>
            </w:r>
            <w:proofErr w:type="spellEnd"/>
            <w:r w:rsidRPr="001E6940">
              <w:rPr>
                <w:rStyle w:val="Emphasis"/>
                <w:rFonts w:ascii="Arial" w:hAnsi="Arial" w:cs="Arial"/>
                <w:color w:val="000000"/>
                <w:sz w:val="20"/>
                <w:szCs w:val="20"/>
              </w:rPr>
              <w:t xml:space="preserve"> – EUR 596,474.90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are </w:t>
            </w:r>
            <w:proofErr w:type="spellStart"/>
            <w:r w:rsidRPr="001E6940">
              <w:rPr>
                <w:rStyle w:val="Emphasis"/>
                <w:rFonts w:ascii="Arial" w:hAnsi="Arial" w:cs="Arial"/>
                <w:color w:val="000000"/>
                <w:sz w:val="20"/>
                <w:szCs w:val="20"/>
              </w:rPr>
              <w:t>granted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free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charge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and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they</w:t>
            </w:r>
            <w:proofErr w:type="spellEnd"/>
            <w:r w:rsidRPr="001E6940">
              <w:rPr>
                <w:rStyle w:val="Emphasis"/>
                <w:rFonts w:ascii="Arial" w:hAnsi="Arial" w:cs="Arial"/>
                <w:color w:val="000000"/>
                <w:sz w:val="20"/>
                <w:szCs w:val="20"/>
              </w:rPr>
              <w:t xml:space="preserve"> are </w:t>
            </w:r>
            <w:proofErr w:type="spellStart"/>
            <w:r w:rsidRPr="001E6940">
              <w:rPr>
                <w:rStyle w:val="Emphasis"/>
                <w:rFonts w:ascii="Arial" w:hAnsi="Arial" w:cs="Arial"/>
                <w:color w:val="000000"/>
                <w:sz w:val="20"/>
                <w:szCs w:val="20"/>
              </w:rPr>
              <w:t>paid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from</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reserve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for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granting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w:t>
            </w:r>
          </w:p>
          <w:p w:rsidRPr="001E6940" w:rsidR="001E6940" w:rsidP="001E6940" w:rsidRDefault="001E6940" w14:paraId="54417A72" w14:textId="7777777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6.3</w:t>
            </w:r>
            <w:r w:rsidRPr="001E6940">
              <w:rPr>
                <w:rFonts w:ascii="Arial" w:hAnsi="Arial" w:cs="Arial"/>
                <w:color w:val="000000"/>
                <w:sz w:val="20"/>
                <w:szCs w:val="20"/>
              </w:rPr>
              <w:t> </w:t>
            </w:r>
            <w:proofErr w:type="spellStart"/>
            <w:r w:rsidRPr="001E6940">
              <w:rPr>
                <w:rStyle w:val="Emphasis"/>
                <w:rFonts w:ascii="Arial" w:hAnsi="Arial" w:cs="Arial"/>
                <w:color w:val="000000"/>
                <w:sz w:val="20"/>
                <w:szCs w:val="20"/>
              </w:rPr>
              <w:t>Establish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that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right</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subscribe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and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acquire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free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charge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shall</w:t>
            </w:r>
            <w:proofErr w:type="spellEnd"/>
            <w:r w:rsidRPr="001E6940">
              <w:rPr>
                <w:rStyle w:val="Emphasis"/>
                <w:rFonts w:ascii="Arial" w:hAnsi="Arial" w:cs="Arial"/>
                <w:color w:val="000000"/>
                <w:sz w:val="20"/>
                <w:szCs w:val="20"/>
              </w:rPr>
              <w:t xml:space="preserve"> be </w:t>
            </w:r>
            <w:proofErr w:type="spellStart"/>
            <w:r w:rsidRPr="001E6940">
              <w:rPr>
                <w:rStyle w:val="Emphasis"/>
                <w:rFonts w:ascii="Arial" w:hAnsi="Arial" w:cs="Arial"/>
                <w:color w:val="000000"/>
                <w:sz w:val="20"/>
                <w:szCs w:val="20"/>
              </w:rPr>
              <w:t>granted</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Company’s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its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subsidiaries</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employees</w:t>
            </w:r>
            <w:proofErr w:type="spellEnd"/>
            <w:r w:rsidRPr="001E6940">
              <w:rPr>
                <w:rStyle w:val="Emphasis"/>
                <w:rFonts w:ascii="Arial" w:hAnsi="Arial" w:cs="Arial"/>
                <w:color w:val="000000"/>
                <w:sz w:val="20"/>
                <w:szCs w:val="20"/>
              </w:rPr>
              <w:t>/</w:t>
            </w:r>
            <w:proofErr w:type="spellStart"/>
            <w:r w:rsidRPr="001E6940">
              <w:rPr>
                <w:rStyle w:val="Emphasis"/>
                <w:rFonts w:ascii="Arial" w:hAnsi="Arial" w:cs="Arial"/>
                <w:color w:val="000000"/>
                <w:sz w:val="20"/>
                <w:szCs w:val="20"/>
              </w:rPr>
              <w:t>corporate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body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members</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who</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have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concluded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Agreement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2020 </w:t>
            </w:r>
            <w:proofErr w:type="spellStart"/>
            <w:r w:rsidRPr="001E6940">
              <w:rPr>
                <w:rStyle w:val="Emphasis"/>
                <w:rFonts w:ascii="Arial" w:hAnsi="Arial" w:cs="Arial"/>
                <w:color w:val="000000"/>
                <w:sz w:val="20"/>
                <w:szCs w:val="20"/>
              </w:rPr>
              <w:t>and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accordingly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xml:space="preserve"> 2023 </w:t>
            </w:r>
            <w:proofErr w:type="spellStart"/>
            <w:r w:rsidRPr="001E6940">
              <w:rPr>
                <w:rStyle w:val="Emphasis"/>
                <w:rFonts w:ascii="Arial" w:hAnsi="Arial" w:cs="Arial"/>
                <w:color w:val="000000"/>
                <w:sz w:val="20"/>
                <w:szCs w:val="20"/>
              </w:rPr>
              <w:t>have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submitted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notice</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regarding</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use</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option</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b/>
                <w:bCs/>
                <w:color w:val="000000"/>
                <w:sz w:val="20"/>
                <w:szCs w:val="20"/>
              </w:rPr>
              <w:t>the</w:t>
            </w:r>
            <w:proofErr w:type="spellEnd"/>
            <w:r w:rsidRPr="001E6940">
              <w:rPr>
                <w:rFonts w:ascii="Arial" w:hAnsi="Arial" w:cs="Arial"/>
                <w:color w:val="000000"/>
                <w:sz w:val="20"/>
                <w:szCs w:val="20"/>
              </w:rPr>
              <w:t> </w:t>
            </w:r>
            <w:proofErr w:type="spellStart"/>
            <w:r w:rsidRPr="001E6940">
              <w:rPr>
                <w:rStyle w:val="Emphasis"/>
                <w:rFonts w:ascii="Arial" w:hAnsi="Arial" w:cs="Arial"/>
                <w:b/>
                <w:bCs/>
                <w:color w:val="000000"/>
                <w:sz w:val="20"/>
                <w:szCs w:val="20"/>
              </w:rPr>
              <w:t>Option</w:t>
            </w:r>
            <w:proofErr w:type="spellEnd"/>
            <w:r w:rsidRPr="001E6940">
              <w:rPr>
                <w:rStyle w:val="Emphasis"/>
                <w:rFonts w:ascii="Arial" w:hAnsi="Arial" w:cs="Arial"/>
                <w:b/>
                <w:bCs/>
                <w:color w:val="000000"/>
                <w:sz w:val="20"/>
                <w:szCs w:val="20"/>
              </w:rPr>
              <w:t xml:space="preserve"> </w:t>
            </w:r>
            <w:proofErr w:type="spellStart"/>
            <w:r w:rsidRPr="001E6940">
              <w:rPr>
                <w:rStyle w:val="Emphasis"/>
                <w:rFonts w:ascii="Arial" w:hAnsi="Arial" w:cs="Arial"/>
                <w:b/>
                <w:bCs/>
                <w:color w:val="000000"/>
                <w:sz w:val="20"/>
                <w:szCs w:val="20"/>
              </w:rPr>
              <w:t>Holders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list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Holders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who</w:t>
            </w:r>
            <w:proofErr w:type="spellEnd"/>
            <w:r w:rsidRPr="001E6940">
              <w:rPr>
                <w:rStyle w:val="Emphasis"/>
                <w:rFonts w:ascii="Arial" w:hAnsi="Arial" w:cs="Arial"/>
                <w:color w:val="000000"/>
                <w:sz w:val="20"/>
                <w:szCs w:val="20"/>
              </w:rPr>
              <w:t xml:space="preserve"> are </w:t>
            </w:r>
            <w:proofErr w:type="spellStart"/>
            <w:r w:rsidRPr="001E6940">
              <w:rPr>
                <w:rStyle w:val="Emphasis"/>
                <w:rFonts w:ascii="Arial" w:hAnsi="Arial" w:cs="Arial"/>
                <w:color w:val="000000"/>
                <w:sz w:val="20"/>
                <w:szCs w:val="20"/>
              </w:rPr>
              <w:t>entitled</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acquire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published</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ensure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protection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personal</w:t>
            </w:r>
            <w:proofErr w:type="spellEnd"/>
            <w:r w:rsidRPr="001E6940">
              <w:rPr>
                <w:rStyle w:val="Emphasis"/>
                <w:rFonts w:ascii="Arial" w:hAnsi="Arial" w:cs="Arial"/>
                <w:color w:val="000000"/>
                <w:sz w:val="20"/>
                <w:szCs w:val="20"/>
              </w:rPr>
              <w:t xml:space="preserve"> data.</w:t>
            </w:r>
          </w:p>
          <w:p w:rsidRPr="001E6940" w:rsidR="001E6940" w:rsidP="001E6940" w:rsidRDefault="001E6940" w14:paraId="6F033EC7" w14:textId="7777777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 xml:space="preserve">6.4 </w:t>
            </w:r>
            <w:proofErr w:type="spellStart"/>
            <w:r w:rsidRPr="001E6940">
              <w:rPr>
                <w:rStyle w:val="Emphasis"/>
                <w:rFonts w:ascii="Arial" w:hAnsi="Arial" w:cs="Arial"/>
                <w:color w:val="000000"/>
                <w:sz w:val="20"/>
                <w:szCs w:val="20"/>
              </w:rPr>
              <w:t>Considering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that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grants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to </w:t>
            </w:r>
            <w:proofErr w:type="spellStart"/>
            <w:r w:rsidRPr="001E6940">
              <w:rPr>
                <w:rStyle w:val="Emphasis"/>
                <w:rFonts w:ascii="Arial" w:hAnsi="Arial" w:cs="Arial"/>
                <w:color w:val="000000"/>
                <w:sz w:val="20"/>
                <w:szCs w:val="20"/>
              </w:rPr>
              <w:t>employees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and</w:t>
            </w:r>
            <w:proofErr w:type="spellEnd"/>
            <w:r w:rsidRPr="001E6940">
              <w:rPr>
                <w:rStyle w:val="Emphasis"/>
                <w:rFonts w:ascii="Arial" w:hAnsi="Arial" w:cs="Arial"/>
                <w:color w:val="000000"/>
                <w:sz w:val="20"/>
                <w:szCs w:val="20"/>
              </w:rPr>
              <w:t>/</w:t>
            </w:r>
            <w:proofErr w:type="spellStart"/>
            <w:r w:rsidRPr="001E6940">
              <w:rPr>
                <w:rStyle w:val="Emphasis"/>
                <w:rFonts w:ascii="Arial" w:hAnsi="Arial" w:cs="Arial"/>
                <w:color w:val="000000"/>
                <w:sz w:val="20"/>
                <w:szCs w:val="20"/>
              </w:rPr>
              <w:t>or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subsidiaries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corporate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body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members</w:t>
            </w:r>
            <w:proofErr w:type="spellEnd"/>
            <w:r w:rsidRPr="001E6940">
              <w:rPr>
                <w:rFonts w:ascii="Arial" w:hAnsi="Arial" w:cs="Arial"/>
                <w:color w:val="000000"/>
                <w:sz w:val="20"/>
                <w:szCs w:val="20"/>
              </w:rPr>
              <w:t>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accordance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procedure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established</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Article</w:t>
            </w:r>
            <w:proofErr w:type="spellEnd"/>
            <w:r w:rsidRPr="001E6940">
              <w:rPr>
                <w:rStyle w:val="Emphasis"/>
                <w:rFonts w:ascii="Arial" w:hAnsi="Arial" w:cs="Arial"/>
                <w:color w:val="000000"/>
                <w:sz w:val="20"/>
                <w:szCs w:val="20"/>
              </w:rPr>
              <w:t xml:space="preserve"> 47</w:t>
            </w:r>
            <w:r w:rsidRPr="001E6940">
              <w:rPr>
                <w:rStyle w:val="Emphasis"/>
                <w:rFonts w:ascii="Arial" w:hAnsi="Arial" w:cs="Arial"/>
                <w:color w:val="000000"/>
                <w:sz w:val="20"/>
                <w:szCs w:val="20"/>
                <w:vertAlign w:val="superscript"/>
              </w:rPr>
              <w:t>1</w:t>
            </w:r>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Law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Companies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Republic</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Lithuania, to </w:t>
            </w:r>
            <w:proofErr w:type="spellStart"/>
            <w:r w:rsidRPr="001E6940">
              <w:rPr>
                <w:rStyle w:val="Emphasis"/>
                <w:rFonts w:ascii="Arial" w:hAnsi="Arial" w:cs="Arial"/>
                <w:color w:val="000000"/>
                <w:sz w:val="20"/>
                <w:szCs w:val="20"/>
              </w:rPr>
              <w:t>revoke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pre-emption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right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all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shareholders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to </w:t>
            </w:r>
            <w:proofErr w:type="spellStart"/>
            <w:r w:rsidRPr="001E6940">
              <w:rPr>
                <w:rStyle w:val="Emphasis"/>
                <w:rFonts w:ascii="Arial" w:hAnsi="Arial" w:cs="Arial"/>
                <w:color w:val="000000"/>
                <w:sz w:val="20"/>
                <w:szCs w:val="20"/>
              </w:rPr>
              <w:t>acquire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w:t>
            </w:r>
          </w:p>
          <w:p w:rsidRPr="001E6940" w:rsidR="001E6940" w:rsidP="001E6940" w:rsidRDefault="001E6940" w14:paraId="6A8C508D" w14:textId="1324D79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6.5</w:t>
            </w:r>
            <w:r w:rsidRPr="001E6940">
              <w:rPr>
                <w:rFonts w:ascii="Arial" w:hAnsi="Arial" w:cs="Arial"/>
                <w:color w:val="000000"/>
                <w:sz w:val="20"/>
                <w:szCs w:val="20"/>
              </w:rPr>
              <w:t> </w:t>
            </w:r>
            <w:proofErr w:type="spellStart"/>
            <w:r w:rsidRPr="001E6940">
              <w:rPr>
                <w:rStyle w:val="Emphasis"/>
                <w:rFonts w:ascii="Arial" w:hAnsi="Arial" w:cs="Arial"/>
                <w:color w:val="000000"/>
                <w:sz w:val="20"/>
                <w:szCs w:val="20"/>
              </w:rPr>
              <w:t>Establish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that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006E76A6">
              <w:rPr>
                <w:rStyle w:val="Emphasis"/>
                <w:rFonts w:ascii="Arial" w:hAnsi="Arial" w:cs="Arial"/>
                <w:color w:val="000000"/>
                <w:sz w:val="20"/>
                <w:szCs w:val="20"/>
              </w:rPr>
              <w:t>O</w:t>
            </w:r>
            <w:r w:rsidRPr="001E6940">
              <w:rPr>
                <w:rStyle w:val="Emphasis"/>
                <w:rFonts w:ascii="Arial" w:hAnsi="Arial" w:cs="Arial"/>
                <w:color w:val="000000"/>
                <w:sz w:val="20"/>
                <w:szCs w:val="20"/>
              </w:rPr>
              <w:t>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holders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shall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have</w:t>
            </w:r>
            <w:proofErr w:type="spellEnd"/>
            <w:r w:rsidRPr="001E6940">
              <w:rPr>
                <w:rStyle w:val="Emphasis"/>
                <w:rFonts w:ascii="Arial" w:hAnsi="Arial" w:cs="Arial"/>
                <w:color w:val="000000"/>
                <w:sz w:val="20"/>
                <w:szCs w:val="20"/>
              </w:rPr>
              <w:t xml:space="preserve"> a </w:t>
            </w:r>
            <w:proofErr w:type="spellStart"/>
            <w:r w:rsidRPr="001E6940">
              <w:rPr>
                <w:rStyle w:val="Emphasis"/>
                <w:rFonts w:ascii="Arial" w:hAnsi="Arial" w:cs="Arial"/>
                <w:color w:val="000000"/>
                <w:sz w:val="20"/>
                <w:szCs w:val="20"/>
              </w:rPr>
              <w:t>right</w:t>
            </w:r>
            <w:proofErr w:type="spellEnd"/>
            <w:r w:rsidRPr="001E6940">
              <w:rPr>
                <w:rStyle w:val="Emphasis"/>
                <w:rFonts w:ascii="Arial" w:hAnsi="Arial" w:cs="Arial"/>
                <w:color w:val="000000"/>
                <w:sz w:val="20"/>
                <w:szCs w:val="20"/>
              </w:rPr>
              <w:t xml:space="preserve"> to </w:t>
            </w:r>
            <w:proofErr w:type="spellStart"/>
            <w:r w:rsidRPr="001E6940">
              <w:rPr>
                <w:rStyle w:val="Emphasis"/>
                <w:rFonts w:ascii="Arial" w:hAnsi="Arial" w:cs="Arial"/>
                <w:color w:val="000000"/>
                <w:sz w:val="20"/>
                <w:szCs w:val="20"/>
              </w:rPr>
              <w:t>subscribe</w:t>
            </w:r>
            <w:proofErr w:type="spellEnd"/>
            <w:r w:rsidRPr="001E6940">
              <w:rPr>
                <w:rStyle w:val="Emphasis"/>
                <w:rFonts w:ascii="Arial" w:hAnsi="Arial" w:cs="Arial"/>
                <w:color w:val="000000"/>
                <w:sz w:val="20"/>
                <w:szCs w:val="20"/>
              </w:rPr>
              <w:t xml:space="preserve"> to a </w:t>
            </w:r>
            <w:proofErr w:type="spellStart"/>
            <w:r w:rsidRPr="001E6940">
              <w:rPr>
                <w:rStyle w:val="Emphasis"/>
                <w:rFonts w:ascii="Arial" w:hAnsi="Arial" w:cs="Arial"/>
                <w:color w:val="000000"/>
                <w:sz w:val="20"/>
                <w:szCs w:val="20"/>
              </w:rPr>
              <w:t>number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provided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agreements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concluding</w:t>
            </w:r>
            <w:proofErr w:type="spellEnd"/>
            <w:r w:rsidRPr="001E6940">
              <w:rPr>
                <w:rStyle w:val="Emphasis"/>
                <w:rFonts w:ascii="Arial" w:hAnsi="Arial" w:cs="Arial"/>
                <w:color w:val="000000"/>
                <w:sz w:val="20"/>
                <w:szCs w:val="20"/>
              </w:rPr>
              <w:t xml:space="preserve"> a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subscription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agreement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within</w:t>
            </w:r>
            <w:proofErr w:type="spellEnd"/>
            <w:r w:rsidRPr="001E6940">
              <w:rPr>
                <w:rStyle w:val="Emphasis"/>
                <w:rFonts w:ascii="Arial" w:hAnsi="Arial" w:cs="Arial"/>
                <w:color w:val="000000"/>
                <w:sz w:val="20"/>
                <w:szCs w:val="20"/>
              </w:rPr>
              <w:t xml:space="preserve"> 60 </w:t>
            </w:r>
            <w:proofErr w:type="spellStart"/>
            <w:r w:rsidRPr="001E6940">
              <w:rPr>
                <w:rStyle w:val="Emphasis"/>
                <w:rFonts w:ascii="Arial" w:hAnsi="Arial" w:cs="Arial"/>
                <w:color w:val="000000"/>
                <w:sz w:val="20"/>
                <w:szCs w:val="20"/>
              </w:rPr>
              <w:t>days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from</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date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resolution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being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adopted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Meeting.</w:t>
            </w:r>
          </w:p>
          <w:p w:rsidRPr="001E6940" w:rsidR="001E6940" w:rsidP="001E6940" w:rsidRDefault="001E6940" w14:paraId="23FB1F98" w14:textId="77777777">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lastRenderedPageBreak/>
              <w:t xml:space="preserve">6.6 </w:t>
            </w:r>
            <w:proofErr w:type="spellStart"/>
            <w:r w:rsidRPr="001E6940">
              <w:rPr>
                <w:rStyle w:val="Emphasis"/>
                <w:rFonts w:ascii="Arial" w:hAnsi="Arial" w:cs="Arial"/>
                <w:color w:val="000000"/>
                <w:sz w:val="20"/>
                <w:szCs w:val="20"/>
              </w:rPr>
              <w:t>If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during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period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for</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subscription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all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are </w:t>
            </w:r>
            <w:proofErr w:type="spellStart"/>
            <w:r w:rsidRPr="001E6940">
              <w:rPr>
                <w:rStyle w:val="Emphasis"/>
                <w:rFonts w:ascii="Arial" w:hAnsi="Arial" w:cs="Arial"/>
                <w:color w:val="000000"/>
                <w:sz w:val="20"/>
                <w:szCs w:val="20"/>
              </w:rPr>
              <w:t>subscribed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authorized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capital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w:t>
            </w:r>
            <w:proofErr w:type="spellStart"/>
            <w:r w:rsidRPr="001E6940">
              <w:rPr>
                <w:rStyle w:val="Emphasis"/>
                <w:rFonts w:ascii="Arial" w:hAnsi="Arial" w:cs="Arial"/>
                <w:color w:val="000000"/>
                <w:sz w:val="20"/>
                <w:szCs w:val="20"/>
              </w:rPr>
              <w:t>may</w:t>
            </w:r>
            <w:proofErr w:type="spellEnd"/>
            <w:r w:rsidRPr="001E6940">
              <w:rPr>
                <w:rStyle w:val="Emphasis"/>
                <w:rFonts w:ascii="Arial" w:hAnsi="Arial" w:cs="Arial"/>
                <w:color w:val="000000"/>
                <w:sz w:val="20"/>
                <w:szCs w:val="20"/>
              </w:rPr>
              <w:t xml:space="preserve"> be </w:t>
            </w:r>
            <w:proofErr w:type="spellStart"/>
            <w:r w:rsidRPr="001E6940">
              <w:rPr>
                <w:rStyle w:val="Emphasis"/>
                <w:rFonts w:ascii="Arial" w:hAnsi="Arial" w:cs="Arial"/>
                <w:color w:val="000000"/>
                <w:sz w:val="20"/>
                <w:szCs w:val="20"/>
              </w:rPr>
              <w:t>increased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amount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nominal</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values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New</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that</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have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been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subscribed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by</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separate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decision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Board</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w:t>
            </w:r>
          </w:p>
          <w:p w:rsidRPr="00EB6E88" w:rsidR="00802386" w:rsidP="001E6940" w:rsidRDefault="001E6940" w14:paraId="783E4E2A" w14:textId="4FE242EB">
            <w:pPr>
              <w:pStyle w:val="NormalWeb"/>
              <w:shd w:val="clear" w:color="auto" w:fill="FFFFFF"/>
              <w:jc w:val="both"/>
              <w:rPr>
                <w:rFonts w:ascii="Arial" w:hAnsi="Arial" w:cs="Arial"/>
                <w:color w:val="000000"/>
                <w:sz w:val="20"/>
                <w:szCs w:val="20"/>
              </w:rPr>
            </w:pPr>
            <w:r w:rsidRPr="001E6940">
              <w:rPr>
                <w:rStyle w:val="Emphasis"/>
                <w:rFonts w:ascii="Arial" w:hAnsi="Arial" w:cs="Arial"/>
                <w:color w:val="000000"/>
                <w:sz w:val="20"/>
                <w:szCs w:val="20"/>
              </w:rPr>
              <w:t xml:space="preserve">6.7 To </w:t>
            </w:r>
            <w:proofErr w:type="spellStart"/>
            <w:r w:rsidRPr="001E6940">
              <w:rPr>
                <w:rStyle w:val="Emphasis"/>
                <w:rFonts w:ascii="Arial" w:hAnsi="Arial" w:cs="Arial"/>
                <w:color w:val="000000"/>
                <w:sz w:val="20"/>
                <w:szCs w:val="20"/>
              </w:rPr>
              <w:t>authorize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including</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power</w:t>
            </w:r>
            <w:proofErr w:type="spellEnd"/>
            <w:r w:rsidRPr="001E6940">
              <w:rPr>
                <w:rStyle w:val="Emphasis"/>
                <w:rFonts w:ascii="Arial" w:hAnsi="Arial" w:cs="Arial"/>
                <w:color w:val="000000"/>
                <w:sz w:val="20"/>
                <w:szCs w:val="20"/>
              </w:rPr>
              <w:t xml:space="preserve"> to delegate)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CEO </w:t>
            </w:r>
            <w:proofErr w:type="spellStart"/>
            <w:r w:rsidRPr="001E6940">
              <w:rPr>
                <w:rStyle w:val="Emphasis"/>
                <w:rFonts w:ascii="Arial" w:hAnsi="Arial" w:cs="Arial"/>
                <w:color w:val="000000"/>
                <w:sz w:val="20"/>
                <w:szCs w:val="20"/>
              </w:rPr>
              <w:t>of</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Company to </w:t>
            </w:r>
            <w:proofErr w:type="spellStart"/>
            <w:r w:rsidRPr="001E6940">
              <w:rPr>
                <w:rStyle w:val="Emphasis"/>
                <w:rFonts w:ascii="Arial" w:hAnsi="Arial" w:cs="Arial"/>
                <w:color w:val="000000"/>
                <w:sz w:val="20"/>
                <w:szCs w:val="20"/>
              </w:rPr>
              <w:t>sign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share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subscription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agreements</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with</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the</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Option</w:t>
            </w:r>
            <w:proofErr w:type="spellEnd"/>
            <w:r w:rsidRPr="001E6940">
              <w:rPr>
                <w:rStyle w:val="Emphasis"/>
                <w:rFonts w:ascii="Arial" w:hAnsi="Arial" w:cs="Arial"/>
                <w:color w:val="000000"/>
                <w:sz w:val="20"/>
                <w:szCs w:val="20"/>
              </w:rPr>
              <w:t xml:space="preserve"> </w:t>
            </w:r>
            <w:proofErr w:type="spellStart"/>
            <w:r w:rsidRPr="001E6940">
              <w:rPr>
                <w:rStyle w:val="Emphasis"/>
                <w:rFonts w:ascii="Arial" w:hAnsi="Arial" w:cs="Arial"/>
                <w:color w:val="000000"/>
                <w:sz w:val="20"/>
                <w:szCs w:val="20"/>
              </w:rPr>
              <w:t>Holders</w:t>
            </w:r>
            <w:proofErr w:type="spellEnd"/>
            <w:r w:rsidRPr="001E6940">
              <w:rPr>
                <w:rStyle w:val="Emphasis"/>
                <w:rFonts w:ascii="Arial" w:hAnsi="Arial" w:cs="Arial"/>
                <w:color w:val="000000"/>
                <w:sz w:val="20"/>
                <w:szCs w:val="20"/>
              </w:rPr>
              <w:t>.</w:t>
            </w:r>
          </w:p>
        </w:tc>
        <w:tc>
          <w:tcPr>
            <w:tcW w:w="1620" w:type="dxa"/>
            <w:tcBorders>
              <w:bottom w:val="single" w:color="auto" w:sz="4" w:space="0"/>
            </w:tcBorders>
            <w:tcMar/>
          </w:tcPr>
          <w:p w:rsidRPr="00EB6E88" w:rsidR="00623CD2" w:rsidP="00B90678" w:rsidRDefault="00623CD2" w14:paraId="0949A6C9" w14:textId="77777777">
            <w:pPr>
              <w:tabs>
                <w:tab w:val="left" w:pos="900"/>
              </w:tabs>
              <w:spacing w:line="360" w:lineRule="auto"/>
              <w:ind w:firstLine="540"/>
              <w:jc w:val="both"/>
              <w:rPr>
                <w:rFonts w:ascii="Arial" w:hAnsi="Arial" w:cs="Arial"/>
                <w:i/>
                <w:sz w:val="20"/>
                <w:szCs w:val="20"/>
                <w:lang w:val="en-GB"/>
              </w:rPr>
            </w:pPr>
          </w:p>
        </w:tc>
        <w:tc>
          <w:tcPr>
            <w:tcW w:w="1577" w:type="dxa"/>
            <w:tcBorders>
              <w:bottom w:val="single" w:color="auto" w:sz="4" w:space="0"/>
            </w:tcBorders>
            <w:tcMar/>
          </w:tcPr>
          <w:p w:rsidRPr="00EB6E88" w:rsidR="00623CD2" w:rsidP="00B90678" w:rsidRDefault="00623CD2" w14:paraId="69901481" w14:textId="77777777">
            <w:pPr>
              <w:tabs>
                <w:tab w:val="left" w:pos="900"/>
              </w:tabs>
              <w:spacing w:line="360" w:lineRule="auto"/>
              <w:ind w:firstLine="540"/>
              <w:jc w:val="both"/>
              <w:rPr>
                <w:rFonts w:ascii="Arial" w:hAnsi="Arial" w:cs="Arial"/>
                <w:i/>
                <w:sz w:val="20"/>
                <w:szCs w:val="20"/>
                <w:lang w:val="en-GB"/>
              </w:rPr>
            </w:pPr>
          </w:p>
        </w:tc>
      </w:tr>
      <w:tr w:rsidRPr="00EB6E88" w:rsidR="001E6940" w:rsidTr="44A1D63B" w14:paraId="36145B35" w14:textId="77777777">
        <w:tc>
          <w:tcPr>
            <w:tcW w:w="6408" w:type="dxa"/>
            <w:tcBorders>
              <w:bottom w:val="single" w:color="auto" w:sz="4" w:space="0"/>
            </w:tcBorders>
            <w:tcMar/>
          </w:tcPr>
          <w:p w:rsidRPr="001E6940" w:rsidR="001E6940" w:rsidP="001E6940" w:rsidRDefault="001E6940" w14:paraId="354F3D38" w14:textId="5BF02848">
            <w:pPr>
              <w:pStyle w:val="ListParagraph"/>
              <w:numPr>
                <w:ilvl w:val="0"/>
                <w:numId w:val="3"/>
              </w:numPr>
              <w:spacing w:before="240" w:after="240"/>
              <w:jc w:val="both"/>
              <w:rPr>
                <w:rFonts w:ascii="Arial" w:hAnsi="Arial" w:cs="Arial"/>
                <w:b/>
                <w:bCs/>
                <w:color w:val="000000"/>
                <w:sz w:val="20"/>
                <w:szCs w:val="20"/>
              </w:rPr>
            </w:pPr>
            <w:r w:rsidRPr="001E6940">
              <w:rPr>
                <w:rFonts w:ascii="Arial" w:hAnsi="Arial" w:cs="Arial"/>
                <w:b/>
                <w:bCs/>
                <w:color w:val="000000"/>
                <w:sz w:val="20"/>
                <w:szCs w:val="20"/>
              </w:rPr>
              <w:t>Approval of new wording of the Articles of Association of the Company</w:t>
            </w:r>
          </w:p>
          <w:p w:rsidRPr="001E6940" w:rsidR="001E6940" w:rsidP="001E6940" w:rsidRDefault="001E6940" w14:paraId="4664DB7C" w14:textId="77777777">
            <w:pPr>
              <w:numPr>
                <w:ilvl w:val="1"/>
                <w:numId w:val="7"/>
              </w:numPr>
              <w:shd w:val="clear" w:color="auto" w:fill="FFFFFF"/>
              <w:spacing w:after="160"/>
              <w:contextualSpacing/>
              <w:jc w:val="both"/>
              <w:rPr>
                <w:rFonts w:ascii="Arial" w:hAnsi="Arial" w:cs="Arial"/>
                <w:color w:val="000000"/>
                <w:sz w:val="20"/>
                <w:szCs w:val="20"/>
                <w:lang w:val="en-GB" w:eastAsia="lt-LT"/>
              </w:rPr>
            </w:pPr>
            <w:r w:rsidRPr="001E6940">
              <w:rPr>
                <w:rFonts w:ascii="Arial" w:hAnsi="Arial" w:cs="Arial"/>
                <w:i/>
                <w:iCs/>
                <w:color w:val="000000"/>
                <w:sz w:val="20"/>
                <w:szCs w:val="20"/>
                <w:lang w:val="en-GB" w:eastAsia="lt-LT"/>
              </w:rPr>
              <w:t>To amend and approve Item 3.1 of the Articles of Association of the Company and to set it out in the following (new) wording: ”3.1. The authorised capital of the Company shall be EUR 67,213,564.48 (sixty-seven million two hundred thirteen thousand five hundred sixty-four euros and 48 cents)”.</w:t>
            </w:r>
          </w:p>
          <w:p w:rsidRPr="001E6940" w:rsidR="001E6940" w:rsidP="001E6940" w:rsidRDefault="001E6940" w14:paraId="2645035C" w14:textId="77777777">
            <w:pPr>
              <w:shd w:val="clear" w:color="auto" w:fill="FFFFFF"/>
              <w:spacing w:after="160"/>
              <w:ind w:left="360"/>
              <w:contextualSpacing/>
              <w:jc w:val="both"/>
              <w:rPr>
                <w:rFonts w:ascii="Arial" w:hAnsi="Arial" w:cs="Arial"/>
                <w:color w:val="000000"/>
                <w:sz w:val="20"/>
                <w:szCs w:val="20"/>
                <w:lang w:val="en-GB" w:eastAsia="lt-LT"/>
              </w:rPr>
            </w:pPr>
          </w:p>
          <w:p w:rsidRPr="001E6940" w:rsidR="001E6940" w:rsidP="001E6940" w:rsidRDefault="001E6940" w14:paraId="409E95B2" w14:textId="77777777">
            <w:pPr>
              <w:numPr>
                <w:ilvl w:val="1"/>
                <w:numId w:val="7"/>
              </w:numPr>
              <w:shd w:val="clear" w:color="auto" w:fill="FFFFFF"/>
              <w:spacing w:after="160"/>
              <w:contextualSpacing/>
              <w:jc w:val="both"/>
              <w:rPr>
                <w:rFonts w:ascii="Arial" w:hAnsi="Arial" w:cs="Arial"/>
                <w:color w:val="000000"/>
                <w:sz w:val="20"/>
                <w:szCs w:val="20"/>
                <w:lang w:val="en-GB" w:eastAsia="lt-LT"/>
              </w:rPr>
            </w:pPr>
            <w:r w:rsidRPr="001E6940">
              <w:rPr>
                <w:rFonts w:ascii="Arial" w:hAnsi="Arial" w:cs="Arial"/>
                <w:i/>
                <w:iCs/>
                <w:color w:val="000000"/>
                <w:sz w:val="20"/>
                <w:szCs w:val="20"/>
                <w:lang w:val="en-GB" w:eastAsia="lt-LT"/>
              </w:rPr>
              <w:t>To amend and approve Item 3.2 of the Articles of Association of the Company and to set it out in the following (new) wording: “3.2</w:t>
            </w:r>
            <w:r w:rsidRPr="001E6940">
              <w:rPr>
                <w:rFonts w:ascii="Arial" w:hAnsi="Arial" w:cs="Arial"/>
                <w:color w:val="000000"/>
                <w:sz w:val="20"/>
                <w:szCs w:val="20"/>
                <w:lang w:val="en-GB" w:eastAsia="lt-LT"/>
              </w:rPr>
              <w:t> </w:t>
            </w:r>
            <w:r w:rsidRPr="001E6940">
              <w:rPr>
                <w:rFonts w:ascii="Arial" w:hAnsi="Arial" w:cs="Arial"/>
                <w:i/>
                <w:iCs/>
                <w:color w:val="000000"/>
                <w:sz w:val="20"/>
                <w:szCs w:val="20"/>
                <w:lang w:val="en-GB" w:eastAsia="lt-LT"/>
              </w:rPr>
              <w:t>The authorised capital shall be divided into 231,770,912 (two hundred thirty-one million seven hundred seventy thousand nine hundred twelve) ordinary registered shares. The par value of each share shall be EUR 0.29 (twenty-nine cents).</w:t>
            </w:r>
          </w:p>
          <w:p w:rsidRPr="001E6940" w:rsidR="001E6940" w:rsidP="001E6940" w:rsidRDefault="001E6940" w14:paraId="1EE1AD20" w14:textId="77777777">
            <w:pPr>
              <w:spacing w:after="160" w:line="256" w:lineRule="auto"/>
              <w:ind w:left="720"/>
              <w:contextualSpacing/>
              <w:rPr>
                <w:rFonts w:ascii="Arial" w:hAnsi="Arial" w:cs="Arial"/>
                <w:i/>
                <w:iCs/>
                <w:color w:val="000000"/>
                <w:sz w:val="20"/>
                <w:szCs w:val="20"/>
                <w:lang w:val="en-GB" w:eastAsia="lt-LT"/>
              </w:rPr>
            </w:pPr>
          </w:p>
          <w:p w:rsidRPr="001E6940" w:rsidR="001E6940" w:rsidP="001E6940" w:rsidRDefault="001E6940" w14:paraId="52BB67D6" w14:textId="77777777">
            <w:pPr>
              <w:numPr>
                <w:ilvl w:val="1"/>
                <w:numId w:val="7"/>
              </w:numPr>
              <w:shd w:val="clear" w:color="auto" w:fill="FFFFFF"/>
              <w:spacing w:after="160"/>
              <w:contextualSpacing/>
              <w:jc w:val="both"/>
              <w:rPr>
                <w:rFonts w:ascii="Arial" w:hAnsi="Arial" w:cs="Arial"/>
                <w:color w:val="000000"/>
                <w:sz w:val="20"/>
                <w:szCs w:val="20"/>
                <w:lang w:val="en-GB" w:eastAsia="lt-LT"/>
              </w:rPr>
            </w:pPr>
            <w:r w:rsidRPr="001E6940">
              <w:rPr>
                <w:rFonts w:ascii="Arial" w:hAnsi="Arial" w:cs="Arial"/>
                <w:i/>
                <w:iCs/>
                <w:color w:val="000000"/>
                <w:sz w:val="20"/>
                <w:szCs w:val="20"/>
                <w:lang w:val="en-GB" w:eastAsia="lt-LT"/>
              </w:rPr>
              <w:t>To authorize (including the power to delegate) the CEO to sign the amended Articles of Association and to perform all actions necessary for the implementation of this resolution.</w:t>
            </w:r>
          </w:p>
          <w:p w:rsidRPr="001E6940" w:rsidR="001E6940" w:rsidP="001E6940" w:rsidRDefault="001E6940" w14:paraId="7A8B53F5" w14:textId="77777777">
            <w:pPr>
              <w:spacing w:after="160" w:line="256" w:lineRule="auto"/>
              <w:ind w:left="720"/>
              <w:contextualSpacing/>
              <w:rPr>
                <w:rFonts w:ascii="Arial" w:hAnsi="Arial" w:cs="Arial"/>
                <w:i/>
                <w:iCs/>
                <w:color w:val="000000"/>
                <w:sz w:val="20"/>
                <w:szCs w:val="20"/>
                <w:lang w:val="en-GB" w:eastAsia="lt-LT"/>
              </w:rPr>
            </w:pPr>
          </w:p>
          <w:p w:rsidRPr="002B3288" w:rsidR="001E6940" w:rsidP="002B3288" w:rsidRDefault="001E6940" w14:paraId="62C7A13D" w14:textId="36FE915F">
            <w:pPr>
              <w:numPr>
                <w:ilvl w:val="1"/>
                <w:numId w:val="7"/>
              </w:numPr>
              <w:shd w:val="clear" w:color="auto" w:fill="FFFFFF"/>
              <w:spacing w:after="160"/>
              <w:contextualSpacing/>
              <w:jc w:val="both"/>
              <w:rPr>
                <w:rFonts w:ascii="Arial" w:hAnsi="Arial" w:cs="Arial"/>
                <w:color w:val="000000"/>
                <w:sz w:val="20"/>
                <w:szCs w:val="20"/>
                <w:lang w:val="en-GB" w:eastAsia="lt-LT"/>
              </w:rPr>
            </w:pPr>
            <w:r w:rsidRPr="001E6940">
              <w:rPr>
                <w:rFonts w:ascii="Arial" w:hAnsi="Arial" w:cs="Arial"/>
                <w:i/>
                <w:iCs/>
                <w:color w:val="000000"/>
                <w:sz w:val="20"/>
                <w:szCs w:val="20"/>
                <w:lang w:val="en-GB" w:eastAsia="lt-LT"/>
              </w:rPr>
              <w:t>To establish that if during the period for the subscription of the New Shares not all the New Shares are subscribed, Items 3.1 and 3.2 of the Company's Articles of Association may be amended</w:t>
            </w:r>
            <w:r w:rsidRPr="001E6940">
              <w:rPr>
                <w:rFonts w:ascii="Arial" w:hAnsi="Arial" w:cs="Arial"/>
                <w:color w:val="000000"/>
                <w:sz w:val="20"/>
                <w:szCs w:val="20"/>
                <w:lang w:val="en-GB" w:eastAsia="lt-LT"/>
              </w:rPr>
              <w:t> </w:t>
            </w:r>
            <w:r w:rsidRPr="001E6940">
              <w:rPr>
                <w:rFonts w:ascii="Arial" w:hAnsi="Arial" w:cs="Arial"/>
                <w:i/>
                <w:iCs/>
                <w:color w:val="000000"/>
                <w:sz w:val="20"/>
                <w:szCs w:val="20"/>
                <w:lang w:val="en-GB" w:eastAsia="lt-LT"/>
              </w:rPr>
              <w:t>by</w:t>
            </w:r>
            <w:r w:rsidRPr="001E6940">
              <w:rPr>
                <w:rFonts w:ascii="Arial" w:hAnsi="Arial" w:cs="Arial"/>
                <w:color w:val="000000"/>
                <w:sz w:val="20"/>
                <w:szCs w:val="20"/>
                <w:lang w:val="en-GB" w:eastAsia="lt-LT"/>
              </w:rPr>
              <w:t> </w:t>
            </w:r>
            <w:r w:rsidRPr="001E6940">
              <w:rPr>
                <w:rFonts w:ascii="Arial" w:hAnsi="Arial" w:cs="Arial"/>
                <w:i/>
                <w:iCs/>
                <w:color w:val="000000"/>
                <w:sz w:val="20"/>
                <w:szCs w:val="20"/>
                <w:lang w:val="en-GB" w:eastAsia="lt-LT"/>
              </w:rPr>
              <w:t>the amount of the nominal values of the New Shares that have been subscribed, by the separate decision of the Board of the Company.</w:t>
            </w:r>
            <w:r w:rsidRPr="001E6940">
              <w:rPr>
                <w:rFonts w:ascii="Arial" w:hAnsi="Arial" w:cs="Arial"/>
                <w:color w:val="000000"/>
                <w:sz w:val="20"/>
                <w:szCs w:val="20"/>
                <w:lang w:val="en-GB" w:eastAsia="lt-LT"/>
              </w:rPr>
              <w:t> </w:t>
            </w:r>
            <w:r w:rsidRPr="001E6940">
              <w:rPr>
                <w:rFonts w:ascii="Arial" w:hAnsi="Arial" w:cs="Arial"/>
                <w:i/>
                <w:iCs/>
                <w:color w:val="000000"/>
                <w:sz w:val="20"/>
                <w:szCs w:val="20"/>
                <w:lang w:val="en-GB" w:eastAsia="lt-LT"/>
              </w:rPr>
              <w:t>According to this decision, the Board of the Company has the right to change the amount of the authorized capital and the number of shares of the Company in the Articles of Association and to submit the amended Articles of Association to the Register of Legal Entities.</w:t>
            </w:r>
          </w:p>
        </w:tc>
        <w:tc>
          <w:tcPr>
            <w:tcW w:w="1620" w:type="dxa"/>
            <w:tcBorders>
              <w:bottom w:val="single" w:color="auto" w:sz="4" w:space="0"/>
            </w:tcBorders>
            <w:tcMar/>
          </w:tcPr>
          <w:p w:rsidRPr="00EB6E88" w:rsidR="001E6940" w:rsidP="00B90678" w:rsidRDefault="001E6940" w14:paraId="1F817F92" w14:textId="77777777">
            <w:pPr>
              <w:tabs>
                <w:tab w:val="left" w:pos="900"/>
              </w:tabs>
              <w:spacing w:line="360" w:lineRule="auto"/>
              <w:ind w:firstLine="540"/>
              <w:jc w:val="both"/>
              <w:rPr>
                <w:rFonts w:ascii="Arial" w:hAnsi="Arial" w:cs="Arial"/>
                <w:i/>
                <w:sz w:val="20"/>
                <w:szCs w:val="20"/>
                <w:lang w:val="en-GB"/>
              </w:rPr>
            </w:pPr>
          </w:p>
        </w:tc>
        <w:tc>
          <w:tcPr>
            <w:tcW w:w="1577" w:type="dxa"/>
            <w:tcBorders>
              <w:bottom w:val="single" w:color="auto" w:sz="4" w:space="0"/>
            </w:tcBorders>
            <w:tcMar/>
          </w:tcPr>
          <w:p w:rsidRPr="00EB6E88" w:rsidR="001E6940" w:rsidP="00B90678" w:rsidRDefault="001E6940" w14:paraId="4607D8C8" w14:textId="77777777">
            <w:pPr>
              <w:tabs>
                <w:tab w:val="left" w:pos="900"/>
              </w:tabs>
              <w:spacing w:line="360" w:lineRule="auto"/>
              <w:ind w:firstLine="540"/>
              <w:jc w:val="both"/>
              <w:rPr>
                <w:rFonts w:ascii="Arial" w:hAnsi="Arial" w:cs="Arial"/>
                <w:i/>
                <w:sz w:val="20"/>
                <w:szCs w:val="20"/>
                <w:lang w:val="en-GB"/>
              </w:rPr>
            </w:pPr>
          </w:p>
        </w:tc>
      </w:tr>
      <w:tr w:rsidRPr="00EB6E88" w:rsidR="00767969" w:rsidTr="44A1D63B" w14:paraId="75823B07" w14:textId="77777777">
        <w:tc>
          <w:tcPr>
            <w:tcW w:w="9605" w:type="dxa"/>
            <w:gridSpan w:val="3"/>
            <w:tcBorders>
              <w:bottom w:val="single" w:color="auto" w:sz="4" w:space="0"/>
            </w:tcBorders>
            <w:tcMar/>
          </w:tcPr>
          <w:p w:rsidRPr="001E6940" w:rsidR="00767969" w:rsidP="001E6940" w:rsidRDefault="00767969" w14:paraId="21BFF2C3" w14:textId="47262D08">
            <w:pPr>
              <w:pStyle w:val="ListParagraph"/>
              <w:numPr>
                <w:ilvl w:val="0"/>
                <w:numId w:val="3"/>
              </w:numPr>
              <w:spacing w:before="240" w:after="240"/>
              <w:jc w:val="both"/>
              <w:rPr>
                <w:rFonts w:ascii="Arial" w:hAnsi="Arial" w:cs="Arial"/>
                <w:b/>
                <w:bCs/>
                <w:color w:val="000000"/>
                <w:sz w:val="20"/>
                <w:szCs w:val="20"/>
                <w:lang w:val="en-GB"/>
              </w:rPr>
            </w:pPr>
            <w:r w:rsidRPr="001E6940">
              <w:rPr>
                <w:rFonts w:ascii="Arial" w:hAnsi="Arial" w:cs="Arial"/>
                <w:b/>
                <w:bCs/>
                <w:color w:val="000000"/>
                <w:sz w:val="20"/>
                <w:szCs w:val="20"/>
                <w:lang w:val="en-GB"/>
              </w:rPr>
              <w:t xml:space="preserve">Election of the Board* </w:t>
            </w:r>
          </w:p>
          <w:p w:rsidRPr="00EB6E88" w:rsidR="003067CB" w:rsidP="00AD5C96" w:rsidRDefault="00767969" w14:paraId="56ED66CB" w14:textId="2C300CB6">
            <w:pPr>
              <w:spacing w:before="240" w:after="240"/>
              <w:jc w:val="both"/>
              <w:rPr>
                <w:rFonts w:ascii="Arial" w:hAnsi="Arial" w:cs="Arial"/>
                <w:color w:val="000000"/>
                <w:sz w:val="20"/>
                <w:szCs w:val="20"/>
              </w:rPr>
            </w:pPr>
            <w:r w:rsidRPr="00EB6E88">
              <w:rPr>
                <w:rFonts w:ascii="Arial" w:hAnsi="Arial" w:cs="Arial"/>
                <w:color w:val="000000"/>
                <w:sz w:val="20"/>
                <w:szCs w:val="20"/>
              </w:rPr>
              <w:t xml:space="preserve">* </w:t>
            </w:r>
            <w:r w:rsidR="001E6940">
              <w:rPr>
                <w:rFonts w:ascii="Arial" w:hAnsi="Arial" w:cs="Arial"/>
                <w:color w:val="000000"/>
                <w:sz w:val="20"/>
                <w:szCs w:val="20"/>
              </w:rPr>
              <w:t>B</w:t>
            </w:r>
            <w:r w:rsidRPr="00EB6E88">
              <w:rPr>
                <w:rFonts w:ascii="Arial" w:hAnsi="Arial" w:cs="Arial"/>
                <w:color w:val="000000"/>
                <w:sz w:val="20"/>
                <w:szCs w:val="20"/>
              </w:rPr>
              <w:t>oard members are voted for by distributing the votes for one or several candidates. Each shareholder has the number of votes equal to the number of votes carried by the shares he</w:t>
            </w:r>
            <w:r w:rsidR="006E76A6">
              <w:rPr>
                <w:rFonts w:ascii="Arial" w:hAnsi="Arial" w:cs="Arial"/>
                <w:color w:val="000000"/>
                <w:sz w:val="20"/>
                <w:szCs w:val="20"/>
              </w:rPr>
              <w:t>/she/it</w:t>
            </w:r>
            <w:r w:rsidRPr="00EB6E88">
              <w:rPr>
                <w:rFonts w:ascii="Arial" w:hAnsi="Arial" w:cs="Arial"/>
                <w:color w:val="000000"/>
                <w:sz w:val="20"/>
                <w:szCs w:val="20"/>
              </w:rPr>
              <w:t xml:space="preserve"> owns multiplied by 5. The candidates who receive the largest number of votes shall be elected.</w:t>
            </w:r>
          </w:p>
          <w:tbl>
            <w:tblPr>
              <w:tblStyle w:val="TableGrid"/>
              <w:tblW w:w="9379" w:type="dxa"/>
              <w:jc w:val="center"/>
              <w:tblLayout w:type="fixed"/>
              <w:tblLook w:val="04A0" w:firstRow="1" w:lastRow="0" w:firstColumn="1" w:lastColumn="0" w:noHBand="0" w:noVBand="1"/>
            </w:tblPr>
            <w:tblGrid>
              <w:gridCol w:w="596"/>
              <w:gridCol w:w="4361"/>
              <w:gridCol w:w="4422"/>
            </w:tblGrid>
            <w:tr w:rsidRPr="00D509B0" w:rsidR="00B97FB0" w:rsidTr="002B3288" w14:paraId="6DE18235" w14:textId="77777777">
              <w:trPr>
                <w:trHeight w:val="510" w:hRule="exact"/>
                <w:jc w:val="center"/>
              </w:trPr>
              <w:tc>
                <w:tcPr>
                  <w:tcW w:w="596" w:type="dxa"/>
                </w:tcPr>
                <w:p w:rsidRPr="00FE6946" w:rsidR="00B97FB0" w:rsidP="00B97FB0" w:rsidRDefault="00B97FB0" w14:paraId="51D2D78C" w14:textId="06FED7EE">
                  <w:pPr>
                    <w:spacing w:before="240" w:after="240"/>
                    <w:jc w:val="both"/>
                    <w:rPr>
                      <w:rFonts w:ascii="Arial" w:hAnsi="Arial" w:cs="Arial"/>
                      <w:b/>
                      <w:bCs/>
                      <w:color w:val="000000"/>
                      <w:sz w:val="20"/>
                      <w:szCs w:val="20"/>
                    </w:rPr>
                  </w:pPr>
                  <w:r w:rsidRPr="00FE6946">
                    <w:rPr>
                      <w:rFonts w:ascii="Arial" w:hAnsi="Arial" w:cs="Arial"/>
                      <w:b/>
                      <w:bCs/>
                      <w:color w:val="000000"/>
                      <w:sz w:val="20"/>
                      <w:szCs w:val="20"/>
                    </w:rPr>
                    <w:t>No.</w:t>
                  </w:r>
                </w:p>
              </w:tc>
              <w:tc>
                <w:tcPr>
                  <w:tcW w:w="4361" w:type="dxa"/>
                </w:tcPr>
                <w:p w:rsidRPr="00FE6946" w:rsidR="00B97FB0" w:rsidP="00B97FB0" w:rsidRDefault="00B97FB0" w14:paraId="20A3E6EF" w14:textId="77777777">
                  <w:pPr>
                    <w:spacing w:before="240" w:after="240"/>
                    <w:jc w:val="both"/>
                    <w:rPr>
                      <w:rFonts w:ascii="Arial" w:hAnsi="Arial" w:cs="Arial"/>
                      <w:b/>
                      <w:bCs/>
                      <w:color w:val="000000"/>
                      <w:sz w:val="20"/>
                      <w:szCs w:val="20"/>
                    </w:rPr>
                  </w:pPr>
                  <w:r w:rsidRPr="00FE6946">
                    <w:rPr>
                      <w:rFonts w:ascii="Arial" w:hAnsi="Arial" w:cs="Arial"/>
                      <w:b/>
                      <w:bCs/>
                      <w:color w:val="000000"/>
                      <w:sz w:val="20"/>
                      <w:szCs w:val="20"/>
                    </w:rPr>
                    <w:t xml:space="preserve">Name, Surname of the candidate </w:t>
                  </w:r>
                </w:p>
              </w:tc>
              <w:tc>
                <w:tcPr>
                  <w:tcW w:w="4422" w:type="dxa"/>
                </w:tcPr>
                <w:p w:rsidRPr="00FE6946" w:rsidR="00B97FB0" w:rsidP="00B97FB0" w:rsidRDefault="00B97FB0" w14:paraId="4ADF26D4" w14:textId="77777777">
                  <w:pPr>
                    <w:spacing w:before="240" w:after="240"/>
                    <w:jc w:val="both"/>
                    <w:rPr>
                      <w:rFonts w:ascii="Arial" w:hAnsi="Arial" w:cs="Arial"/>
                      <w:b/>
                      <w:bCs/>
                      <w:color w:val="000000"/>
                      <w:sz w:val="20"/>
                      <w:szCs w:val="20"/>
                    </w:rPr>
                  </w:pPr>
                  <w:r w:rsidRPr="00FE6946">
                    <w:rPr>
                      <w:rFonts w:ascii="Arial" w:hAnsi="Arial" w:cs="Arial"/>
                      <w:b/>
                      <w:bCs/>
                      <w:color w:val="000000"/>
                      <w:sz w:val="20"/>
                      <w:szCs w:val="20"/>
                    </w:rPr>
                    <w:t>Number of votes FOR</w:t>
                  </w:r>
                </w:p>
              </w:tc>
            </w:tr>
            <w:tr w:rsidRPr="00D509B0" w:rsidR="00B97FB0" w:rsidTr="002B3288" w14:paraId="6863586A" w14:textId="77777777">
              <w:trPr>
                <w:trHeight w:val="510" w:hRule="exact"/>
                <w:jc w:val="center"/>
              </w:trPr>
              <w:tc>
                <w:tcPr>
                  <w:tcW w:w="596" w:type="dxa"/>
                </w:tcPr>
                <w:p w:rsidRPr="00FE6946" w:rsidR="00B97FB0" w:rsidP="00B97FB0" w:rsidRDefault="00B97FB0" w14:paraId="7F4D1A5E" w14:textId="77777777">
                  <w:pPr>
                    <w:spacing w:before="240" w:after="240"/>
                    <w:jc w:val="both"/>
                    <w:rPr>
                      <w:rFonts w:ascii="Arial" w:hAnsi="Arial" w:cs="Arial"/>
                      <w:color w:val="000000"/>
                      <w:sz w:val="20"/>
                      <w:szCs w:val="20"/>
                    </w:rPr>
                  </w:pPr>
                  <w:r w:rsidRPr="00FE6946">
                    <w:rPr>
                      <w:rFonts w:ascii="Arial" w:hAnsi="Arial" w:cs="Arial"/>
                      <w:color w:val="000000"/>
                      <w:sz w:val="20"/>
                      <w:szCs w:val="20"/>
                    </w:rPr>
                    <w:t>1.</w:t>
                  </w:r>
                </w:p>
              </w:tc>
              <w:tc>
                <w:tcPr>
                  <w:tcW w:w="4361" w:type="dxa"/>
                </w:tcPr>
                <w:p w:rsidRPr="00FE6946" w:rsidR="00B97FB0" w:rsidP="00B97FB0" w:rsidRDefault="006E76A6" w14:paraId="4BF996BD" w14:textId="4C0FE88E">
                  <w:pPr>
                    <w:spacing w:before="240" w:after="240"/>
                    <w:jc w:val="both"/>
                    <w:rPr>
                      <w:rFonts w:ascii="Arial" w:hAnsi="Arial" w:cs="Arial"/>
                      <w:color w:val="000000"/>
                      <w:sz w:val="20"/>
                      <w:szCs w:val="20"/>
                    </w:rPr>
                  </w:pPr>
                  <w:r w:rsidRPr="006E76A6">
                    <w:rPr>
                      <w:rFonts w:ascii="Arial" w:hAnsi="Arial" w:cs="Arial"/>
                      <w:color w:val="000000"/>
                      <w:sz w:val="20"/>
                      <w:szCs w:val="20"/>
                    </w:rPr>
                    <w:t xml:space="preserve">Ivars </w:t>
                  </w:r>
                  <w:proofErr w:type="spellStart"/>
                  <w:r w:rsidRPr="006E76A6">
                    <w:rPr>
                      <w:rFonts w:ascii="Arial" w:hAnsi="Arial" w:cs="Arial"/>
                      <w:color w:val="000000"/>
                      <w:sz w:val="20"/>
                      <w:szCs w:val="20"/>
                    </w:rPr>
                    <w:t>Bergmanis</w:t>
                  </w:r>
                  <w:proofErr w:type="spellEnd"/>
                </w:p>
              </w:tc>
              <w:tc>
                <w:tcPr>
                  <w:tcW w:w="4422" w:type="dxa"/>
                </w:tcPr>
                <w:p w:rsidRPr="00FE6946" w:rsidR="00B97FB0" w:rsidP="00B97FB0" w:rsidRDefault="00B97FB0" w14:paraId="41189D9D" w14:textId="77777777">
                  <w:pPr>
                    <w:spacing w:before="240" w:after="240"/>
                    <w:jc w:val="both"/>
                    <w:rPr>
                      <w:rFonts w:ascii="Arial" w:hAnsi="Arial" w:cs="Arial"/>
                      <w:color w:val="000000"/>
                      <w:sz w:val="20"/>
                      <w:szCs w:val="20"/>
                    </w:rPr>
                  </w:pPr>
                </w:p>
              </w:tc>
            </w:tr>
            <w:tr w:rsidRPr="00D509B0" w:rsidR="00B97FB0" w:rsidTr="002B3288" w14:paraId="7CB2D998" w14:textId="77777777">
              <w:trPr>
                <w:trHeight w:val="510" w:hRule="exact"/>
                <w:jc w:val="center"/>
              </w:trPr>
              <w:tc>
                <w:tcPr>
                  <w:tcW w:w="596" w:type="dxa"/>
                </w:tcPr>
                <w:p w:rsidRPr="00FE6946" w:rsidR="00B97FB0" w:rsidP="00B97FB0" w:rsidRDefault="00B97FB0" w14:paraId="4643C62E" w14:textId="77777777">
                  <w:pPr>
                    <w:spacing w:before="240" w:after="240"/>
                    <w:jc w:val="both"/>
                    <w:rPr>
                      <w:rFonts w:ascii="Arial" w:hAnsi="Arial" w:cs="Arial"/>
                      <w:color w:val="000000"/>
                      <w:sz w:val="20"/>
                      <w:szCs w:val="20"/>
                    </w:rPr>
                  </w:pPr>
                  <w:r w:rsidRPr="00FE6946">
                    <w:rPr>
                      <w:rFonts w:ascii="Arial" w:hAnsi="Arial" w:cs="Arial"/>
                      <w:color w:val="000000"/>
                      <w:sz w:val="20"/>
                      <w:szCs w:val="20"/>
                    </w:rPr>
                    <w:t>2.</w:t>
                  </w:r>
                </w:p>
              </w:tc>
              <w:tc>
                <w:tcPr>
                  <w:tcW w:w="4361" w:type="dxa"/>
                </w:tcPr>
                <w:p w:rsidRPr="00FE6946" w:rsidR="00B97FB0" w:rsidP="00B97FB0" w:rsidRDefault="006E76A6" w14:paraId="3116AD3A" w14:textId="6233113A">
                  <w:pPr>
                    <w:spacing w:before="240" w:after="240"/>
                    <w:jc w:val="both"/>
                    <w:rPr>
                      <w:rFonts w:ascii="Arial" w:hAnsi="Arial" w:cs="Arial"/>
                      <w:color w:val="000000"/>
                      <w:sz w:val="20"/>
                      <w:szCs w:val="20"/>
                    </w:rPr>
                  </w:pPr>
                  <w:r>
                    <w:rPr>
                      <w:rFonts w:ascii="Arial" w:hAnsi="Arial" w:cs="Arial"/>
                      <w:color w:val="000000"/>
                      <w:sz w:val="20"/>
                      <w:szCs w:val="20"/>
                    </w:rPr>
                    <w:t>Andrej Cyba</w:t>
                  </w:r>
                </w:p>
              </w:tc>
              <w:tc>
                <w:tcPr>
                  <w:tcW w:w="4422" w:type="dxa"/>
                </w:tcPr>
                <w:p w:rsidRPr="00FE6946" w:rsidR="00B97FB0" w:rsidP="00B97FB0" w:rsidRDefault="00B97FB0" w14:paraId="4E004DBB" w14:textId="77777777">
                  <w:pPr>
                    <w:spacing w:before="240" w:after="240"/>
                    <w:jc w:val="both"/>
                    <w:rPr>
                      <w:rFonts w:ascii="Arial" w:hAnsi="Arial" w:cs="Arial"/>
                      <w:color w:val="000000"/>
                      <w:sz w:val="20"/>
                      <w:szCs w:val="20"/>
                    </w:rPr>
                  </w:pPr>
                </w:p>
              </w:tc>
            </w:tr>
            <w:tr w:rsidRPr="00D509B0" w:rsidR="00B97FB0" w:rsidTr="002B3288" w14:paraId="26817D2B" w14:textId="77777777">
              <w:trPr>
                <w:trHeight w:val="510" w:hRule="exact"/>
                <w:jc w:val="center"/>
              </w:trPr>
              <w:tc>
                <w:tcPr>
                  <w:tcW w:w="596" w:type="dxa"/>
                </w:tcPr>
                <w:p w:rsidRPr="00FE6946" w:rsidR="00B97FB0" w:rsidP="00B97FB0" w:rsidRDefault="00B97FB0" w14:paraId="7452942D" w14:textId="77777777">
                  <w:pPr>
                    <w:spacing w:before="240" w:after="240"/>
                    <w:jc w:val="both"/>
                    <w:rPr>
                      <w:rFonts w:ascii="Arial" w:hAnsi="Arial" w:cs="Arial"/>
                      <w:color w:val="000000"/>
                      <w:sz w:val="20"/>
                      <w:szCs w:val="20"/>
                    </w:rPr>
                  </w:pPr>
                  <w:r w:rsidRPr="00FE6946">
                    <w:rPr>
                      <w:rFonts w:ascii="Arial" w:hAnsi="Arial" w:cs="Arial"/>
                      <w:color w:val="000000"/>
                      <w:sz w:val="20"/>
                      <w:szCs w:val="20"/>
                    </w:rPr>
                    <w:t>3.</w:t>
                  </w:r>
                </w:p>
              </w:tc>
              <w:tc>
                <w:tcPr>
                  <w:tcW w:w="4361" w:type="dxa"/>
                </w:tcPr>
                <w:p w:rsidRPr="00FE6946" w:rsidR="00B97FB0" w:rsidP="00B97FB0" w:rsidRDefault="00FE6946" w14:paraId="1F0B7B36" w14:textId="2EAD5D0E">
                  <w:pPr>
                    <w:spacing w:before="240" w:after="240"/>
                    <w:jc w:val="both"/>
                    <w:rPr>
                      <w:rFonts w:ascii="Arial" w:hAnsi="Arial" w:cs="Arial"/>
                      <w:color w:val="000000"/>
                      <w:sz w:val="20"/>
                      <w:szCs w:val="20"/>
                    </w:rPr>
                  </w:pPr>
                  <w:r>
                    <w:rPr>
                      <w:rFonts w:ascii="Arial" w:hAnsi="Arial" w:cs="Arial"/>
                      <w:color w:val="000000"/>
                      <w:sz w:val="20"/>
                      <w:szCs w:val="20"/>
                    </w:rPr>
                    <w:t>Dalius Misiūnas</w:t>
                  </w:r>
                </w:p>
              </w:tc>
              <w:tc>
                <w:tcPr>
                  <w:tcW w:w="4422" w:type="dxa"/>
                </w:tcPr>
                <w:p w:rsidRPr="00FE6946" w:rsidR="00B97FB0" w:rsidP="00B97FB0" w:rsidRDefault="00B97FB0" w14:paraId="168279A5" w14:textId="77777777">
                  <w:pPr>
                    <w:spacing w:before="240" w:after="240"/>
                    <w:jc w:val="both"/>
                    <w:rPr>
                      <w:rFonts w:ascii="Arial" w:hAnsi="Arial" w:cs="Arial"/>
                      <w:color w:val="000000"/>
                      <w:sz w:val="20"/>
                      <w:szCs w:val="20"/>
                    </w:rPr>
                  </w:pPr>
                </w:p>
              </w:tc>
            </w:tr>
            <w:tr w:rsidRPr="00D509B0" w:rsidR="00B97FB0" w:rsidTr="002B3288" w14:paraId="67BB0BC8" w14:textId="77777777">
              <w:trPr>
                <w:trHeight w:val="510" w:hRule="exact"/>
                <w:jc w:val="center"/>
              </w:trPr>
              <w:tc>
                <w:tcPr>
                  <w:tcW w:w="596" w:type="dxa"/>
                </w:tcPr>
                <w:p w:rsidRPr="00FE6946" w:rsidR="00B97FB0" w:rsidP="00B97FB0" w:rsidRDefault="00B97FB0" w14:paraId="50ABA65F" w14:textId="77777777">
                  <w:pPr>
                    <w:spacing w:before="240" w:after="240"/>
                    <w:jc w:val="both"/>
                    <w:rPr>
                      <w:rFonts w:ascii="Arial" w:hAnsi="Arial" w:cs="Arial"/>
                      <w:color w:val="000000"/>
                      <w:sz w:val="20"/>
                      <w:szCs w:val="20"/>
                    </w:rPr>
                  </w:pPr>
                  <w:r w:rsidRPr="00FE6946">
                    <w:rPr>
                      <w:rFonts w:ascii="Arial" w:hAnsi="Arial" w:cs="Arial"/>
                      <w:color w:val="000000"/>
                      <w:sz w:val="20"/>
                      <w:szCs w:val="20"/>
                    </w:rPr>
                    <w:t>4.</w:t>
                  </w:r>
                </w:p>
              </w:tc>
              <w:tc>
                <w:tcPr>
                  <w:tcW w:w="4361" w:type="dxa"/>
                </w:tcPr>
                <w:p w:rsidRPr="00FE6946" w:rsidR="00B97FB0" w:rsidP="00B97FB0" w:rsidRDefault="00FC7577" w14:paraId="641A7CDA" w14:textId="286547E1">
                  <w:pPr>
                    <w:spacing w:before="240" w:after="240"/>
                    <w:jc w:val="both"/>
                    <w:rPr>
                      <w:rFonts w:ascii="Arial" w:hAnsi="Arial" w:cs="Arial"/>
                      <w:color w:val="000000"/>
                      <w:sz w:val="20"/>
                      <w:szCs w:val="20"/>
                    </w:rPr>
                  </w:pPr>
                  <w:r>
                    <w:rPr>
                      <w:rFonts w:ascii="Arial" w:hAnsi="Arial" w:cs="Arial"/>
                      <w:color w:val="000000"/>
                      <w:sz w:val="20"/>
                      <w:szCs w:val="20"/>
                    </w:rPr>
                    <w:t xml:space="preserve">Murray Steele </w:t>
                  </w:r>
                </w:p>
              </w:tc>
              <w:tc>
                <w:tcPr>
                  <w:tcW w:w="4422" w:type="dxa"/>
                </w:tcPr>
                <w:p w:rsidRPr="00FE6946" w:rsidR="00B97FB0" w:rsidP="00B97FB0" w:rsidRDefault="00B97FB0" w14:paraId="67349813" w14:textId="77777777">
                  <w:pPr>
                    <w:spacing w:before="240" w:after="240"/>
                    <w:jc w:val="both"/>
                    <w:rPr>
                      <w:rFonts w:ascii="Arial" w:hAnsi="Arial" w:cs="Arial"/>
                      <w:color w:val="000000"/>
                      <w:sz w:val="20"/>
                      <w:szCs w:val="20"/>
                    </w:rPr>
                  </w:pPr>
                </w:p>
              </w:tc>
            </w:tr>
            <w:tr w:rsidRPr="00EB6E88" w:rsidR="00B97FB0" w:rsidTr="002B3288" w14:paraId="7633678A" w14:textId="77777777">
              <w:trPr>
                <w:trHeight w:val="510" w:hRule="exact"/>
                <w:jc w:val="center"/>
              </w:trPr>
              <w:tc>
                <w:tcPr>
                  <w:tcW w:w="596" w:type="dxa"/>
                </w:tcPr>
                <w:p w:rsidRPr="00FE6946" w:rsidR="00B97FB0" w:rsidP="00B97FB0" w:rsidRDefault="00B97FB0" w14:paraId="0DBFF3AA" w14:textId="77777777">
                  <w:pPr>
                    <w:spacing w:before="240" w:after="240"/>
                    <w:jc w:val="both"/>
                    <w:rPr>
                      <w:rFonts w:ascii="Arial" w:hAnsi="Arial" w:cs="Arial"/>
                      <w:color w:val="000000"/>
                      <w:sz w:val="20"/>
                      <w:szCs w:val="20"/>
                    </w:rPr>
                  </w:pPr>
                  <w:r w:rsidRPr="00FE6946">
                    <w:rPr>
                      <w:rFonts w:ascii="Arial" w:hAnsi="Arial" w:cs="Arial"/>
                      <w:color w:val="000000"/>
                      <w:sz w:val="20"/>
                      <w:szCs w:val="20"/>
                    </w:rPr>
                    <w:t>5.</w:t>
                  </w:r>
                </w:p>
              </w:tc>
              <w:tc>
                <w:tcPr>
                  <w:tcW w:w="4361" w:type="dxa"/>
                </w:tcPr>
                <w:p w:rsidRPr="00FE6946" w:rsidR="00B97FB0" w:rsidP="00B97FB0" w:rsidRDefault="00C21A11" w14:paraId="17F38BD7" w14:textId="77C3F691">
                  <w:pPr>
                    <w:spacing w:before="240" w:after="240"/>
                    <w:jc w:val="both"/>
                    <w:rPr>
                      <w:rFonts w:ascii="Arial" w:hAnsi="Arial" w:cs="Arial"/>
                      <w:color w:val="000000"/>
                      <w:sz w:val="20"/>
                      <w:szCs w:val="20"/>
                    </w:rPr>
                  </w:pPr>
                  <w:r>
                    <w:rPr>
                      <w:rFonts w:ascii="Arial" w:hAnsi="Arial" w:cs="Arial"/>
                      <w:color w:val="000000"/>
                      <w:sz w:val="20"/>
                      <w:szCs w:val="20"/>
                    </w:rPr>
                    <w:t>Michaela Tod</w:t>
                  </w:r>
                </w:p>
              </w:tc>
              <w:tc>
                <w:tcPr>
                  <w:tcW w:w="4422" w:type="dxa"/>
                </w:tcPr>
                <w:p w:rsidRPr="00FE6946" w:rsidR="00B97FB0" w:rsidP="00B97FB0" w:rsidRDefault="00B97FB0" w14:paraId="75486ABA" w14:textId="77777777">
                  <w:pPr>
                    <w:spacing w:before="240" w:after="240"/>
                    <w:jc w:val="both"/>
                    <w:rPr>
                      <w:rFonts w:ascii="Arial" w:hAnsi="Arial" w:cs="Arial"/>
                      <w:color w:val="000000"/>
                      <w:sz w:val="20"/>
                      <w:szCs w:val="20"/>
                    </w:rPr>
                  </w:pPr>
                </w:p>
              </w:tc>
            </w:tr>
          </w:tbl>
          <w:p w:rsidRPr="00EB6E88" w:rsidR="00767969" w:rsidP="00A04429" w:rsidRDefault="00767969" w14:paraId="5AA48B56" w14:textId="77777777">
            <w:pPr>
              <w:tabs>
                <w:tab w:val="left" w:pos="900"/>
              </w:tabs>
              <w:spacing w:line="360" w:lineRule="auto"/>
              <w:jc w:val="both"/>
              <w:rPr>
                <w:rFonts w:ascii="Arial" w:hAnsi="Arial" w:cs="Arial"/>
                <w:i/>
                <w:sz w:val="20"/>
                <w:szCs w:val="20"/>
                <w:lang w:val="en-GB"/>
              </w:rPr>
            </w:pPr>
          </w:p>
        </w:tc>
      </w:tr>
    </w:tbl>
    <w:p w:rsidR="00A003C6" w:rsidRDefault="00A003C6" w14:paraId="6CF81E80" w14:textId="1779419D"/>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08"/>
        <w:gridCol w:w="1620"/>
        <w:gridCol w:w="1577"/>
      </w:tblGrid>
      <w:tr w:rsidRPr="00EB6E88" w:rsidR="001572B5" w:rsidTr="00A003C6" w14:paraId="02E540D5" w14:textId="77777777">
        <w:tc>
          <w:tcPr>
            <w:tcW w:w="6408" w:type="dxa"/>
            <w:tcBorders>
              <w:top w:val="single" w:color="auto" w:sz="4" w:space="0"/>
            </w:tcBorders>
          </w:tcPr>
          <w:p w:rsidRPr="002B3288" w:rsidR="001572B5" w:rsidP="002B3288" w:rsidRDefault="005D7509" w14:paraId="419DCA47" w14:textId="59B85C23">
            <w:pPr>
              <w:pStyle w:val="ListParagraph"/>
              <w:numPr>
                <w:ilvl w:val="0"/>
                <w:numId w:val="3"/>
              </w:numPr>
              <w:spacing w:before="240" w:after="240"/>
              <w:jc w:val="both"/>
              <w:rPr>
                <w:rFonts w:ascii="Arial" w:hAnsi="Arial" w:cs="Arial"/>
                <w:b/>
                <w:bCs/>
                <w:color w:val="000000"/>
                <w:sz w:val="20"/>
                <w:szCs w:val="20"/>
                <w:lang w:val="en-GB"/>
              </w:rPr>
            </w:pPr>
            <w:r w:rsidRPr="002B3288">
              <w:rPr>
                <w:rFonts w:ascii="Arial" w:hAnsi="Arial" w:cs="Arial"/>
                <w:b/>
                <w:bCs/>
                <w:color w:val="000000"/>
                <w:sz w:val="20"/>
                <w:szCs w:val="20"/>
              </w:rPr>
              <w:lastRenderedPageBreak/>
              <w:t xml:space="preserve">Approval of </w:t>
            </w:r>
            <w:r w:rsidRPr="002B3288" w:rsidR="009B0F7D">
              <w:rPr>
                <w:rFonts w:ascii="Arial" w:hAnsi="Arial" w:cs="Arial"/>
                <w:b/>
                <w:bCs/>
                <w:color w:val="000000"/>
                <w:sz w:val="20"/>
                <w:szCs w:val="20"/>
              </w:rPr>
              <w:t xml:space="preserve">the </w:t>
            </w:r>
            <w:r w:rsidRPr="002B3288" w:rsidR="00792139">
              <w:rPr>
                <w:rFonts w:ascii="Arial" w:hAnsi="Arial" w:cs="Arial"/>
                <w:b/>
                <w:bCs/>
                <w:color w:val="000000"/>
                <w:sz w:val="20"/>
                <w:szCs w:val="20"/>
              </w:rPr>
              <w:t xml:space="preserve">remuneration </w:t>
            </w:r>
            <w:r w:rsidRPr="002B3288" w:rsidR="009B0F7D">
              <w:rPr>
                <w:rFonts w:ascii="Arial" w:hAnsi="Arial" w:cs="Arial"/>
                <w:b/>
                <w:bCs/>
                <w:color w:val="000000"/>
                <w:sz w:val="20"/>
                <w:szCs w:val="20"/>
              </w:rPr>
              <w:t>of</w:t>
            </w:r>
            <w:r w:rsidRPr="002B3288" w:rsidR="00792139">
              <w:rPr>
                <w:rFonts w:ascii="Arial" w:hAnsi="Arial" w:cs="Arial"/>
                <w:b/>
                <w:bCs/>
                <w:color w:val="000000"/>
                <w:sz w:val="20"/>
                <w:szCs w:val="20"/>
              </w:rPr>
              <w:t xml:space="preserve"> the newly elected</w:t>
            </w:r>
            <w:r w:rsidRPr="002B3288" w:rsidR="009B0F7D">
              <w:rPr>
                <w:rFonts w:ascii="Arial" w:hAnsi="Arial" w:cs="Arial"/>
                <w:b/>
                <w:bCs/>
                <w:color w:val="000000"/>
                <w:sz w:val="20"/>
                <w:szCs w:val="20"/>
              </w:rPr>
              <w:t xml:space="preserve"> members of the </w:t>
            </w:r>
            <w:r w:rsidRPr="002B3288" w:rsidR="00792139">
              <w:rPr>
                <w:rFonts w:ascii="Arial" w:hAnsi="Arial" w:cs="Arial"/>
                <w:b/>
                <w:bCs/>
                <w:color w:val="000000"/>
                <w:sz w:val="20"/>
                <w:szCs w:val="20"/>
              </w:rPr>
              <w:t>Board</w:t>
            </w:r>
          </w:p>
          <w:p w:rsidRPr="001E6940" w:rsidR="001E6940" w:rsidP="001E6940" w:rsidRDefault="001E6940" w14:paraId="389B0E16" w14:textId="77777777">
            <w:p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To approve the following remuneration for the newly elected board members for one tenure:</w:t>
            </w:r>
          </w:p>
          <w:p w:rsidRPr="001E6940" w:rsidR="001E6940" w:rsidP="001E6940" w:rsidRDefault="001E6940" w14:paraId="31519AED" w14:textId="0466BC56">
            <w:pPr>
              <w:numPr>
                <w:ilvl w:val="1"/>
                <w:numId w:val="8"/>
              </w:num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 xml:space="preserve">to set a monthly remuneration of </w:t>
            </w:r>
            <w:r w:rsidRPr="001D337A" w:rsidR="001D337A">
              <w:rPr>
                <w:rFonts w:ascii="Arial" w:hAnsi="Arial" w:cs="Arial"/>
                <w:i/>
                <w:iCs/>
                <w:color w:val="000000"/>
                <w:sz w:val="20"/>
                <w:szCs w:val="20"/>
                <w:lang w:val="en-GB"/>
              </w:rPr>
              <w:t>EUR 2 280</w:t>
            </w:r>
            <w:r w:rsidRPr="001E6940">
              <w:rPr>
                <w:rFonts w:ascii="Arial" w:hAnsi="Arial" w:cs="Arial"/>
                <w:i/>
                <w:iCs/>
                <w:color w:val="000000"/>
                <w:sz w:val="20"/>
                <w:szCs w:val="20"/>
                <w:lang w:val="en-GB"/>
              </w:rPr>
              <w:t xml:space="preserve"> (before taxes) for a member of the Board and</w:t>
            </w:r>
            <w:r w:rsidRPr="001D337A" w:rsidR="001D337A">
              <w:rPr>
                <w:rFonts w:ascii="Arial" w:hAnsi="Arial" w:cs="Arial"/>
                <w:i/>
                <w:iCs/>
                <w:color w:val="000000"/>
                <w:sz w:val="20"/>
                <w:szCs w:val="20"/>
                <w:lang w:val="en-GB"/>
              </w:rPr>
              <w:t xml:space="preserve"> EUR 3 000</w:t>
            </w:r>
            <w:r w:rsidRPr="001E6940">
              <w:rPr>
                <w:rFonts w:ascii="Arial" w:hAnsi="Arial" w:cs="Arial"/>
                <w:i/>
                <w:iCs/>
                <w:color w:val="000000"/>
                <w:sz w:val="20"/>
                <w:szCs w:val="20"/>
                <w:lang w:val="en-GB"/>
              </w:rPr>
              <w:t xml:space="preserve"> (before taxes) for the Chairman of the Board, irrespective of the annual number of the Board meetings.</w:t>
            </w:r>
          </w:p>
          <w:p w:rsidRPr="003067CB" w:rsidR="001572B5" w:rsidP="00AD5C96" w:rsidRDefault="001E6940" w14:paraId="3817116B" w14:textId="0D649425">
            <w:pPr>
              <w:numPr>
                <w:ilvl w:val="1"/>
                <w:numId w:val="8"/>
              </w:numPr>
              <w:spacing w:before="240" w:after="240"/>
              <w:jc w:val="both"/>
              <w:rPr>
                <w:rFonts w:ascii="Arial" w:hAnsi="Arial" w:cs="Arial"/>
                <w:i/>
                <w:iCs/>
                <w:color w:val="000000"/>
                <w:sz w:val="20"/>
                <w:szCs w:val="20"/>
                <w:lang w:val="en-GB"/>
              </w:rPr>
            </w:pPr>
            <w:r w:rsidRPr="001E6940">
              <w:rPr>
                <w:rFonts w:ascii="Arial" w:hAnsi="Arial" w:cs="Arial"/>
                <w:i/>
                <w:iCs/>
                <w:color w:val="000000"/>
                <w:sz w:val="20"/>
                <w:szCs w:val="20"/>
                <w:lang w:val="en-GB"/>
              </w:rPr>
              <w:t>For board members living abroad – compensation of travel and accommodation costs for/during attendance of the board meeting – not exceeding EUR 500 + VAT (Lithuanian tariff) in respect to one board meeting in which he/she participated; if the board member participates in a meeting via communication/IT measures (not physically traveling to Lithuania), travel costs compensation shall not be paid for such participation.</w:t>
            </w:r>
          </w:p>
        </w:tc>
        <w:tc>
          <w:tcPr>
            <w:tcW w:w="1620" w:type="dxa"/>
            <w:tcBorders>
              <w:top w:val="single" w:color="auto" w:sz="4" w:space="0"/>
            </w:tcBorders>
          </w:tcPr>
          <w:p w:rsidRPr="00EB6E88" w:rsidR="001572B5" w:rsidP="00B90678" w:rsidRDefault="001572B5" w14:paraId="6803FF39" w14:textId="77777777">
            <w:pPr>
              <w:tabs>
                <w:tab w:val="left" w:pos="900"/>
              </w:tabs>
              <w:spacing w:line="360" w:lineRule="auto"/>
              <w:ind w:firstLine="540"/>
              <w:jc w:val="both"/>
              <w:rPr>
                <w:rFonts w:ascii="Arial" w:hAnsi="Arial" w:cs="Arial"/>
                <w:i/>
                <w:sz w:val="20"/>
                <w:szCs w:val="20"/>
                <w:lang w:val="en-GB"/>
              </w:rPr>
            </w:pPr>
          </w:p>
        </w:tc>
        <w:tc>
          <w:tcPr>
            <w:tcW w:w="1577" w:type="dxa"/>
            <w:tcBorders>
              <w:top w:val="single" w:color="auto" w:sz="4" w:space="0"/>
            </w:tcBorders>
          </w:tcPr>
          <w:p w:rsidRPr="00EB6E88" w:rsidR="001572B5" w:rsidP="00B90678" w:rsidRDefault="001572B5" w14:paraId="7C63273D" w14:textId="77777777">
            <w:pPr>
              <w:tabs>
                <w:tab w:val="left" w:pos="900"/>
              </w:tabs>
              <w:spacing w:line="360" w:lineRule="auto"/>
              <w:ind w:firstLine="540"/>
              <w:jc w:val="both"/>
              <w:rPr>
                <w:rFonts w:ascii="Arial" w:hAnsi="Arial" w:cs="Arial"/>
                <w:i/>
                <w:sz w:val="20"/>
                <w:szCs w:val="20"/>
                <w:lang w:val="en-GB"/>
              </w:rPr>
            </w:pPr>
          </w:p>
        </w:tc>
      </w:tr>
      <w:tr w:rsidRPr="00EB6E88" w:rsidR="00245F0B" w:rsidTr="00A003C6" w14:paraId="6522A053" w14:textId="77777777">
        <w:tc>
          <w:tcPr>
            <w:tcW w:w="6408" w:type="dxa"/>
          </w:tcPr>
          <w:p w:rsidRPr="002B3288" w:rsidR="00245F0B" w:rsidP="002B3288" w:rsidRDefault="003C79AA" w14:paraId="74949968" w14:textId="57365E51">
            <w:pPr>
              <w:pStyle w:val="ListParagraph"/>
              <w:numPr>
                <w:ilvl w:val="0"/>
                <w:numId w:val="3"/>
              </w:numPr>
              <w:spacing w:before="240" w:after="240"/>
              <w:jc w:val="both"/>
              <w:rPr>
                <w:rFonts w:ascii="Arial" w:hAnsi="Arial" w:cs="Arial"/>
                <w:b/>
                <w:bCs/>
                <w:color w:val="000000"/>
                <w:sz w:val="20"/>
                <w:szCs w:val="20"/>
                <w:lang w:val="en-GB"/>
              </w:rPr>
            </w:pPr>
            <w:r w:rsidRPr="002B3288">
              <w:rPr>
                <w:rFonts w:ascii="Arial" w:hAnsi="Arial" w:cs="Arial"/>
                <w:b/>
                <w:bCs/>
                <w:color w:val="000000"/>
                <w:sz w:val="20"/>
                <w:szCs w:val="20"/>
                <w:lang w:val="en-GB"/>
              </w:rPr>
              <w:t>Provision of the Strategy implementation report.</w:t>
            </w:r>
          </w:p>
          <w:p w:rsidRPr="00EB6E88" w:rsidR="00245F0B" w:rsidP="00AD5C96" w:rsidRDefault="003C79AA" w14:paraId="4BF9EAAE" w14:textId="75833623">
            <w:pPr>
              <w:spacing w:before="240" w:after="240"/>
              <w:jc w:val="both"/>
              <w:rPr>
                <w:rFonts w:ascii="Arial" w:hAnsi="Arial" w:cs="Arial"/>
                <w:i/>
                <w:iCs/>
                <w:color w:val="000000"/>
                <w:sz w:val="20"/>
                <w:szCs w:val="20"/>
                <w:lang w:val="en-GB"/>
              </w:rPr>
            </w:pPr>
            <w:r w:rsidRPr="00EB6E88">
              <w:rPr>
                <w:rFonts w:ascii="Arial" w:hAnsi="Arial" w:cs="Arial"/>
                <w:i/>
                <w:iCs/>
                <w:color w:val="000000"/>
                <w:sz w:val="20"/>
                <w:szCs w:val="20"/>
                <w:lang w:val="en-GB"/>
              </w:rPr>
              <w:t xml:space="preserve">Note: no vote on this issue. </w:t>
            </w:r>
          </w:p>
        </w:tc>
        <w:tc>
          <w:tcPr>
            <w:tcW w:w="3197" w:type="dxa"/>
            <w:gridSpan w:val="2"/>
          </w:tcPr>
          <w:p w:rsidR="00245F0B" w:rsidP="00245F0B" w:rsidRDefault="00245F0B" w14:paraId="646494AA" w14:textId="62C11D4F">
            <w:pPr>
              <w:rPr>
                <w:rFonts w:ascii="Arial" w:hAnsi="Arial" w:cs="Arial"/>
                <w:i/>
                <w:sz w:val="20"/>
                <w:szCs w:val="20"/>
                <w:lang w:val="en-GB"/>
              </w:rPr>
            </w:pPr>
          </w:p>
          <w:p w:rsidRPr="00EB6E88" w:rsidR="002B3288" w:rsidP="00245F0B" w:rsidRDefault="002B3288" w14:paraId="258E4E38" w14:textId="77777777">
            <w:pPr>
              <w:rPr>
                <w:rFonts w:ascii="Arial" w:hAnsi="Arial" w:cs="Arial"/>
                <w:i/>
                <w:sz w:val="20"/>
                <w:szCs w:val="20"/>
                <w:lang w:val="en-GB"/>
              </w:rPr>
            </w:pPr>
          </w:p>
          <w:p w:rsidRPr="00EB6E88" w:rsidR="00245F0B" w:rsidP="00B029EA" w:rsidRDefault="00F12375" w14:paraId="014F9563" w14:textId="2F44DFA9">
            <w:pPr>
              <w:jc w:val="center"/>
              <w:rPr>
                <w:rFonts w:ascii="Arial" w:hAnsi="Arial" w:cs="Arial"/>
                <w:sz w:val="20"/>
                <w:szCs w:val="20"/>
                <w:lang w:val="en-GB"/>
              </w:rPr>
            </w:pPr>
            <w:r w:rsidRPr="00EB6E88">
              <w:rPr>
                <w:rFonts w:ascii="Arial" w:hAnsi="Arial" w:cs="Arial"/>
                <w:b/>
                <w:bCs/>
                <w:sz w:val="20"/>
                <w:szCs w:val="20"/>
                <w:lang w:val="en-GB"/>
              </w:rPr>
              <w:t>Taken for information</w:t>
            </w:r>
          </w:p>
        </w:tc>
      </w:tr>
    </w:tbl>
    <w:p w:rsidRPr="00EB6E88" w:rsidR="00011DC7" w:rsidP="00B5492F" w:rsidRDefault="00011DC7" w14:paraId="3CC03428" w14:textId="77777777">
      <w:pPr>
        <w:tabs>
          <w:tab w:val="left" w:pos="900"/>
        </w:tabs>
        <w:spacing w:line="360" w:lineRule="auto"/>
        <w:jc w:val="both"/>
        <w:rPr>
          <w:rFonts w:ascii="Arial" w:hAnsi="Arial" w:cs="Arial"/>
          <w:sz w:val="20"/>
          <w:szCs w:val="20"/>
          <w:lang w:val="en-GB"/>
        </w:rPr>
      </w:pPr>
    </w:p>
    <w:p w:rsidR="005316F4" w:rsidP="005316F4" w:rsidRDefault="003C79AA" w14:paraId="5A00E675" w14:textId="5102BE22">
      <w:pPr>
        <w:tabs>
          <w:tab w:val="left" w:pos="900"/>
        </w:tabs>
        <w:jc w:val="both"/>
        <w:rPr>
          <w:rFonts w:ascii="Arial" w:hAnsi="Arial" w:cs="Arial"/>
          <w:sz w:val="20"/>
          <w:szCs w:val="20"/>
          <w:lang w:val="en-GB"/>
        </w:rPr>
      </w:pPr>
      <w:r w:rsidRPr="00EB6E88">
        <w:rPr>
          <w:rFonts w:ascii="Arial" w:hAnsi="Arial" w:cs="Arial"/>
          <w:sz w:val="20"/>
          <w:szCs w:val="20"/>
          <w:lang w:val="en-GB"/>
        </w:rPr>
        <w:t>Shareholder</w:t>
      </w:r>
      <w:r w:rsidR="005316F4">
        <w:rPr>
          <w:rFonts w:ascii="Arial" w:hAnsi="Arial" w:cs="Arial"/>
          <w:sz w:val="20"/>
          <w:szCs w:val="20"/>
          <w:lang w:val="en-GB"/>
        </w:rPr>
        <w:t xml:space="preserve"> </w:t>
      </w:r>
      <w:r w:rsidRPr="005316F4" w:rsidR="005316F4">
        <w:rPr>
          <w:rFonts w:ascii="Arial" w:hAnsi="Arial" w:cs="Arial"/>
          <w:sz w:val="20"/>
          <w:szCs w:val="20"/>
          <w:lang w:val="en-GB"/>
        </w:rPr>
        <w:t>(or another person entitled to vote)</w:t>
      </w:r>
      <w:r w:rsidRPr="00EB6E88">
        <w:rPr>
          <w:rFonts w:ascii="Arial" w:hAnsi="Arial" w:cs="Arial"/>
          <w:sz w:val="20"/>
          <w:szCs w:val="20"/>
          <w:lang w:val="en-GB"/>
        </w:rPr>
        <w:t>:</w:t>
      </w:r>
    </w:p>
    <w:p w:rsidR="00AA4939" w:rsidP="005316F4" w:rsidRDefault="00AA4939" w14:paraId="59DD96D4" w14:textId="77777777">
      <w:pPr>
        <w:tabs>
          <w:tab w:val="left" w:pos="900"/>
        </w:tabs>
        <w:jc w:val="both"/>
        <w:rPr>
          <w:rFonts w:ascii="Arial" w:hAnsi="Arial" w:cs="Arial"/>
          <w:sz w:val="20"/>
          <w:szCs w:val="20"/>
          <w:lang w:val="en-GB"/>
        </w:rPr>
      </w:pPr>
    </w:p>
    <w:p w:rsidR="005316F4" w:rsidP="00454379" w:rsidRDefault="005316F4" w14:paraId="65353D05" w14:textId="77777777">
      <w:pPr>
        <w:tabs>
          <w:tab w:val="left" w:pos="900"/>
        </w:tabs>
        <w:jc w:val="both"/>
        <w:rPr>
          <w:rFonts w:ascii="Arial" w:hAnsi="Arial" w:cs="Arial"/>
          <w:sz w:val="20"/>
          <w:szCs w:val="20"/>
          <w:lang w:val="en-GB"/>
        </w:rPr>
      </w:pPr>
    </w:p>
    <w:p w:rsidR="005316F4" w:rsidP="00454379" w:rsidRDefault="005316F4" w14:paraId="3E31DB38" w14:textId="77777777">
      <w:pPr>
        <w:tabs>
          <w:tab w:val="left" w:pos="900"/>
        </w:tabs>
        <w:jc w:val="both"/>
        <w:rPr>
          <w:rFonts w:ascii="Arial" w:hAnsi="Arial" w:cs="Arial"/>
          <w:sz w:val="20"/>
          <w:szCs w:val="20"/>
          <w:lang w:val="en-GB"/>
        </w:rPr>
      </w:pPr>
    </w:p>
    <w:p w:rsidRPr="00EB6E88" w:rsidR="00B5492F" w:rsidP="00454379" w:rsidRDefault="00454379" w14:paraId="349DA585" w14:textId="046F7FCB">
      <w:pPr>
        <w:tabs>
          <w:tab w:val="left" w:pos="900"/>
        </w:tabs>
        <w:jc w:val="both"/>
        <w:rPr>
          <w:rFonts w:ascii="Arial" w:hAnsi="Arial" w:cs="Arial"/>
          <w:i/>
          <w:sz w:val="20"/>
          <w:szCs w:val="20"/>
          <w:lang w:val="en-GB"/>
        </w:rPr>
      </w:pPr>
      <w:r w:rsidRPr="00EB6E88">
        <w:rPr>
          <w:rFonts w:ascii="Arial" w:hAnsi="Arial" w:cs="Arial"/>
          <w:sz w:val="20"/>
          <w:szCs w:val="20"/>
          <w:lang w:val="en-GB"/>
        </w:rPr>
        <w:t xml:space="preserve">____________________     </w:t>
      </w:r>
      <w:r w:rsidR="00FC0811">
        <w:rPr>
          <w:rFonts w:ascii="Arial" w:hAnsi="Arial" w:cs="Arial"/>
          <w:sz w:val="20"/>
          <w:szCs w:val="20"/>
          <w:lang w:val="en-GB"/>
        </w:rPr>
        <w:tab/>
      </w:r>
      <w:r w:rsidR="00FC0811">
        <w:rPr>
          <w:rFonts w:ascii="Arial" w:hAnsi="Arial" w:cs="Arial"/>
          <w:sz w:val="20"/>
          <w:szCs w:val="20"/>
          <w:lang w:val="en-GB"/>
        </w:rPr>
        <w:tab/>
      </w:r>
      <w:r w:rsidR="00E302C4">
        <w:rPr>
          <w:rFonts w:ascii="Arial" w:hAnsi="Arial" w:cs="Arial"/>
          <w:sz w:val="20"/>
          <w:szCs w:val="20"/>
          <w:lang w:val="en-GB"/>
        </w:rPr>
        <w:tab/>
      </w:r>
      <w:r w:rsidRPr="00EB6E88">
        <w:rPr>
          <w:rFonts w:ascii="Arial" w:hAnsi="Arial" w:cs="Arial"/>
          <w:sz w:val="20"/>
          <w:szCs w:val="20"/>
          <w:lang w:val="en-GB"/>
        </w:rPr>
        <w:t>______________________________</w:t>
      </w:r>
      <w:r w:rsidRPr="00EB6E88" w:rsidR="00F14BC3">
        <w:rPr>
          <w:rFonts w:ascii="Arial" w:hAnsi="Arial" w:cs="Arial"/>
          <w:sz w:val="20"/>
          <w:szCs w:val="20"/>
          <w:lang w:val="en-GB"/>
        </w:rPr>
        <w:t>___</w:t>
      </w:r>
    </w:p>
    <w:p w:rsidR="00B5492F" w:rsidP="001D5F70" w:rsidRDefault="001D5F70" w14:paraId="1EE3A1A1" w14:textId="6B2EC90B">
      <w:pPr>
        <w:pStyle w:val="BodyText"/>
        <w:tabs>
          <w:tab w:val="left" w:pos="900"/>
        </w:tabs>
        <w:rPr>
          <w:rFonts w:ascii="Arial" w:hAnsi="Arial" w:cs="Arial"/>
          <w:sz w:val="20"/>
          <w:lang w:val="en-GB"/>
        </w:rPr>
      </w:pPr>
      <w:r>
        <w:rPr>
          <w:rFonts w:ascii="Arial" w:hAnsi="Arial" w:cs="Arial"/>
          <w:sz w:val="20"/>
          <w:lang w:val="en-GB"/>
        </w:rPr>
        <w:t>(Signature)</w:t>
      </w:r>
      <w:r w:rsidRPr="00EB6E88" w:rsidR="00454379">
        <w:rPr>
          <w:rFonts w:ascii="Arial" w:hAnsi="Arial" w:cs="Arial"/>
          <w:sz w:val="20"/>
          <w:lang w:val="en-GB"/>
        </w:rPr>
        <w:tab/>
      </w:r>
      <w:r w:rsidRPr="00EB6E88" w:rsidR="00454379">
        <w:rPr>
          <w:rFonts w:ascii="Arial" w:hAnsi="Arial" w:cs="Arial"/>
          <w:sz w:val="20"/>
          <w:lang w:val="en-GB"/>
        </w:rPr>
        <w:tab/>
      </w:r>
      <w:r w:rsidRPr="00EB6E88" w:rsidR="00454379">
        <w:rPr>
          <w:rFonts w:ascii="Arial" w:hAnsi="Arial" w:cs="Arial"/>
          <w:sz w:val="20"/>
          <w:lang w:val="en-GB"/>
        </w:rPr>
        <w:tab/>
      </w:r>
      <w:r w:rsidR="00FC0811">
        <w:rPr>
          <w:rFonts w:ascii="Arial" w:hAnsi="Arial" w:cs="Arial"/>
          <w:sz w:val="20"/>
          <w:lang w:val="en-GB"/>
        </w:rPr>
        <w:tab/>
      </w:r>
      <w:r w:rsidR="00E302C4">
        <w:rPr>
          <w:rFonts w:ascii="Arial" w:hAnsi="Arial" w:cs="Arial"/>
          <w:sz w:val="20"/>
          <w:lang w:val="en-GB"/>
        </w:rPr>
        <w:t xml:space="preserve"> </w:t>
      </w:r>
      <w:r w:rsidRPr="00EB6E88" w:rsidR="00B5492F">
        <w:rPr>
          <w:rFonts w:ascii="Arial" w:hAnsi="Arial" w:cs="Arial"/>
          <w:iCs/>
          <w:sz w:val="20"/>
          <w:lang w:val="en-GB"/>
        </w:rPr>
        <w:t>(</w:t>
      </w:r>
      <w:r w:rsidR="00612BEC">
        <w:rPr>
          <w:rFonts w:ascii="Arial" w:hAnsi="Arial" w:cs="Arial"/>
          <w:iCs/>
          <w:sz w:val="20"/>
          <w:lang w:val="en-GB"/>
        </w:rPr>
        <w:t>Position</w:t>
      </w:r>
      <w:r w:rsidR="00E302C4">
        <w:rPr>
          <w:rFonts w:ascii="Arial" w:hAnsi="Arial" w:cs="Arial"/>
          <w:iCs/>
          <w:sz w:val="20"/>
          <w:lang w:val="en-GB"/>
        </w:rPr>
        <w:t xml:space="preserve"> (if applicable), </w:t>
      </w:r>
      <w:r w:rsidRPr="00EB6E88" w:rsidR="003C79AA">
        <w:rPr>
          <w:rFonts w:ascii="Arial" w:hAnsi="Arial" w:cs="Arial"/>
          <w:iCs/>
          <w:sz w:val="20"/>
          <w:lang w:val="en-GB"/>
        </w:rPr>
        <w:t>Name and Surname</w:t>
      </w:r>
      <w:r w:rsidRPr="00EB6E88" w:rsidR="00B5492F">
        <w:rPr>
          <w:rFonts w:ascii="Arial" w:hAnsi="Arial" w:cs="Arial"/>
          <w:iCs/>
          <w:sz w:val="20"/>
          <w:lang w:val="en-GB"/>
        </w:rPr>
        <w:t>)</w:t>
      </w:r>
    </w:p>
    <w:p w:rsidRPr="001D5F70" w:rsidR="001D5F70" w:rsidP="001D5F70" w:rsidRDefault="001D5F70" w14:paraId="3D85E037" w14:textId="53F77067">
      <w:pPr>
        <w:rPr>
          <w:lang w:val="en-GB"/>
        </w:rPr>
      </w:pPr>
    </w:p>
    <w:p w:rsidRPr="001D5F70" w:rsidR="001D5F70" w:rsidP="001D5F70" w:rsidRDefault="001D5F70" w14:paraId="569FF1C3" w14:textId="510AB795">
      <w:pPr>
        <w:rPr>
          <w:lang w:val="en-GB"/>
        </w:rPr>
      </w:pPr>
    </w:p>
    <w:p w:rsidRPr="001D5F70" w:rsidR="001D5F70" w:rsidP="001D5F70" w:rsidRDefault="001D5F70" w14:paraId="23319EA1" w14:textId="419F559D">
      <w:pPr>
        <w:rPr>
          <w:lang w:val="en-GB"/>
        </w:rPr>
      </w:pPr>
    </w:p>
    <w:p w:rsidRPr="001D5F70" w:rsidR="001D5F70" w:rsidP="001D5F70" w:rsidRDefault="001D5F70" w14:paraId="04A15306" w14:textId="31C600EF">
      <w:pPr>
        <w:rPr>
          <w:lang w:val="en-GB"/>
        </w:rPr>
      </w:pPr>
      <w:r w:rsidRPr="001D5F70">
        <w:rPr>
          <w:lang w:val="en-GB"/>
        </w:rPr>
        <w:t xml:space="preserve"> </w:t>
      </w:r>
    </w:p>
    <w:sectPr w:rsidRPr="001D5F70" w:rsidR="001D5F70" w:rsidSect="00AE2E09">
      <w:footerReference w:type="even" r:id="rId11"/>
      <w:footerReference w:type="default" r:id="rId12"/>
      <w:pgSz w:w="11906" w:h="16838" w:orient="portrait"/>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145" w:rsidRDefault="00D81145" w14:paraId="3CE7D83B" w14:textId="77777777">
      <w:r>
        <w:separator/>
      </w:r>
    </w:p>
  </w:endnote>
  <w:endnote w:type="continuationSeparator" w:id="0">
    <w:p w:rsidR="00D81145" w:rsidRDefault="00D81145" w14:paraId="4BF374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6A5" w:rsidP="009E7C60" w:rsidRDefault="005546A5" w14:paraId="385EAFE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6A5" w:rsidP="00215037" w:rsidRDefault="005546A5" w14:paraId="239008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6A5" w:rsidP="00215037" w:rsidRDefault="005546A5" w14:paraId="5F9AF73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145" w:rsidRDefault="00D81145" w14:paraId="2B38F0E2" w14:textId="77777777">
      <w:r>
        <w:separator/>
      </w:r>
    </w:p>
  </w:footnote>
  <w:footnote w:type="continuationSeparator" w:id="0">
    <w:p w:rsidR="00D81145" w:rsidRDefault="00D81145" w14:paraId="7146909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6"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4"/>
  </w:num>
  <w:num w:numId="3" w16cid:durableId="1062145001">
    <w:abstractNumId w:val="2"/>
  </w:num>
  <w:num w:numId="4" w16cid:durableId="1754934392">
    <w:abstractNumId w:val="6"/>
  </w:num>
  <w:num w:numId="5" w16cid:durableId="1429888586">
    <w:abstractNumId w:val="7"/>
  </w:num>
  <w:num w:numId="6" w16cid:durableId="465851934">
    <w:abstractNumId w:val="0"/>
  </w:num>
  <w:num w:numId="7" w16cid:durableId="57378381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970A3"/>
    <w:rsid w:val="000C20DF"/>
    <w:rsid w:val="00107C95"/>
    <w:rsid w:val="0012070F"/>
    <w:rsid w:val="0012073F"/>
    <w:rsid w:val="0013316C"/>
    <w:rsid w:val="0013494A"/>
    <w:rsid w:val="001572B5"/>
    <w:rsid w:val="00176953"/>
    <w:rsid w:val="00187209"/>
    <w:rsid w:val="00196668"/>
    <w:rsid w:val="00196AA2"/>
    <w:rsid w:val="001B3E79"/>
    <w:rsid w:val="001C045E"/>
    <w:rsid w:val="001D337A"/>
    <w:rsid w:val="001D5F70"/>
    <w:rsid w:val="001E6940"/>
    <w:rsid w:val="001F7329"/>
    <w:rsid w:val="002019BF"/>
    <w:rsid w:val="00212BCC"/>
    <w:rsid w:val="00215037"/>
    <w:rsid w:val="0023728F"/>
    <w:rsid w:val="00245F0B"/>
    <w:rsid w:val="00262CE9"/>
    <w:rsid w:val="00263354"/>
    <w:rsid w:val="00264444"/>
    <w:rsid w:val="00286166"/>
    <w:rsid w:val="00286EA9"/>
    <w:rsid w:val="00294FD5"/>
    <w:rsid w:val="00295F99"/>
    <w:rsid w:val="002B05FD"/>
    <w:rsid w:val="002B3288"/>
    <w:rsid w:val="002B58D2"/>
    <w:rsid w:val="002B5EB4"/>
    <w:rsid w:val="002E4697"/>
    <w:rsid w:val="002E4740"/>
    <w:rsid w:val="003067CB"/>
    <w:rsid w:val="00324B79"/>
    <w:rsid w:val="00327C68"/>
    <w:rsid w:val="00342BFB"/>
    <w:rsid w:val="0034503D"/>
    <w:rsid w:val="00346E06"/>
    <w:rsid w:val="00356BC2"/>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83D48"/>
    <w:rsid w:val="00697640"/>
    <w:rsid w:val="006C38B2"/>
    <w:rsid w:val="006C6136"/>
    <w:rsid w:val="006D74E0"/>
    <w:rsid w:val="006E6CE1"/>
    <w:rsid w:val="006E76A6"/>
    <w:rsid w:val="006F6B16"/>
    <w:rsid w:val="00702250"/>
    <w:rsid w:val="00703A9C"/>
    <w:rsid w:val="00717496"/>
    <w:rsid w:val="00733F01"/>
    <w:rsid w:val="00767969"/>
    <w:rsid w:val="007739C8"/>
    <w:rsid w:val="007750F4"/>
    <w:rsid w:val="00777B20"/>
    <w:rsid w:val="007802AA"/>
    <w:rsid w:val="00792139"/>
    <w:rsid w:val="00792961"/>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3210"/>
    <w:rsid w:val="00B5492F"/>
    <w:rsid w:val="00B90678"/>
    <w:rsid w:val="00B97FB0"/>
    <w:rsid w:val="00BA1269"/>
    <w:rsid w:val="00BB17A9"/>
    <w:rsid w:val="00C21A11"/>
    <w:rsid w:val="00C6101E"/>
    <w:rsid w:val="00C6264B"/>
    <w:rsid w:val="00C6266F"/>
    <w:rsid w:val="00C75AA4"/>
    <w:rsid w:val="00C879C3"/>
    <w:rsid w:val="00C96210"/>
    <w:rsid w:val="00C962CA"/>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F3D1D"/>
    <w:rsid w:val="00E2394D"/>
    <w:rsid w:val="00E25232"/>
    <w:rsid w:val="00E26D0C"/>
    <w:rsid w:val="00E302C4"/>
    <w:rsid w:val="00E46825"/>
    <w:rsid w:val="00E713A7"/>
    <w:rsid w:val="00E7275E"/>
    <w:rsid w:val="00EA2087"/>
    <w:rsid w:val="00EB4289"/>
    <w:rsid w:val="00EB6E88"/>
    <w:rsid w:val="00F07304"/>
    <w:rsid w:val="00F12375"/>
    <w:rsid w:val="00F14BC3"/>
    <w:rsid w:val="00F333AC"/>
    <w:rsid w:val="00F8034D"/>
    <w:rsid w:val="00FB3300"/>
    <w:rsid w:val="00FC0811"/>
    <w:rsid w:val="00FC4AAC"/>
    <w:rsid w:val="00FC7577"/>
    <w:rsid w:val="00FD57F5"/>
    <w:rsid w:val="00FD6D18"/>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3D1D"/>
    <w:rPr>
      <w:rFonts w:ascii="Times New Roman" w:hAnsi="Times New Roman" w:eastAsia="Times New Roman"/>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styleId="BodyTextChar" w:customStyle="1">
    <w:name w:val="Body Text Char"/>
    <w:link w:val="BodyText"/>
    <w:rsid w:val="00DF3D1D"/>
    <w:rPr>
      <w:rFonts w:ascii="HelveticaLT" w:hAnsi="HelveticaLT" w:eastAsia="Times New Roman"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styleId="HeaderChar" w:customStyle="1">
    <w:name w:val="Header Char"/>
    <w:link w:val="Header"/>
    <w:uiPriority w:val="99"/>
    <w:rsid w:val="00DF3D1D"/>
    <w:rPr>
      <w:rFonts w:ascii="Times New Roman" w:hAnsi="Times New Roman" w:eastAsia="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n-GB"/>
    </w:rPr>
  </w:style>
  <w:style w:type="character" w:styleId="HTMLPreformattedChar1" w:customStyle="1">
    <w:name w:val="HTML Preformatted Char1"/>
    <w:link w:val="HTMLPreformatted"/>
    <w:uiPriority w:val="99"/>
    <w:rsid w:val="00DF3D1D"/>
    <w:rPr>
      <w:rFonts w:ascii="Arial Unicode MS" w:hAnsi="Arial Unicode MS" w:eastAsia="Arial Unicode MS" w:cs="Arial Unicode MS"/>
      <w:sz w:val="20"/>
      <w:szCs w:val="20"/>
      <w:lang w:val="en-GB"/>
    </w:rPr>
  </w:style>
  <w:style w:type="character" w:styleId="HTMLPreformattedChar" w:customStyle="1">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styleId="FootnoteTextChar" w:customStyle="1">
    <w:name w:val="Footnote Text Char"/>
    <w:basedOn w:val="DefaultParagraphFont"/>
    <w:link w:val="FootnoteText"/>
    <w:uiPriority w:val="99"/>
    <w:semiHidden/>
    <w:rsid w:val="003067CB"/>
    <w:rPr>
      <w:rFonts w:ascii="Times New Roman" w:hAnsi="Times New Roman" w:eastAsia="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18" ma:contentTypeDescription="Create a new document." ma:contentTypeScope="" ma:versionID="5fd50baee964599e99c657faeddcfbac">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e866662e97098d078bee277d5798d4c3"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1DA8A-6875-42C3-B11A-ECDDCA9A9DCD}">
  <ds:schemaRefs>
    <ds:schemaRef ds:uri="http://schemas.microsoft.com/sharepoint/v3/contenttype/forms"/>
  </ds:schemaRefs>
</ds:datastoreItem>
</file>

<file path=customXml/itemProps2.xml><?xml version="1.0" encoding="utf-8"?>
<ds:datastoreItem xmlns:ds="http://schemas.openxmlformats.org/officeDocument/2006/customXml" ds:itemID="{F7098009-BA25-40D0-8196-4C662AEBA4E6}">
  <ds:schemaRefs>
    <ds:schemaRef ds:uri="http://purl.org/dc/terms/"/>
    <ds:schemaRef ds:uri="http://purl.org/dc/dcmitype/"/>
    <ds:schemaRef ds:uri="http://schemas.openxmlformats.org/package/2006/metadata/core-properties"/>
    <ds:schemaRef ds:uri="3ae97cde-b9cb-4b62-a074-b944088483ff"/>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84d1fc6a-463a-4c3a-8f50-789a3c056a7d"/>
    <ds:schemaRef ds:uri="http://schemas.microsoft.com/sharepoint/v3"/>
  </ds:schemaRefs>
</ds:datastoreItem>
</file>

<file path=customXml/itemProps3.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4.xml><?xml version="1.0" encoding="utf-8"?>
<ds:datastoreItem xmlns:ds="http://schemas.openxmlformats.org/officeDocument/2006/customXml" ds:itemID="{610918B6-DCFE-48E2-8235-3FEC77F6A9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8</cp:revision>
  <cp:lastPrinted>2020-04-17T18:25:00Z</cp:lastPrinted>
  <dcterms:created xsi:type="dcterms:W3CDTF">2023-04-14T07:59:00Z</dcterms:created>
  <dcterms:modified xsi:type="dcterms:W3CDTF">2023-04-17T14:50:55Z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