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3D" w:rsidRDefault="003A5EE1">
      <w:pPr>
        <w:jc w:val="center"/>
        <w:rPr>
          <w:rStyle w:val="FontStyle16"/>
          <w:sz w:val="20"/>
          <w:szCs w:val="20"/>
          <w:lang w:val="en-US"/>
        </w:rPr>
      </w:pPr>
      <w:r>
        <w:rPr>
          <w:rStyle w:val="FontStyle16"/>
          <w:sz w:val="20"/>
          <w:szCs w:val="20"/>
          <w:lang w:val="en-US"/>
        </w:rPr>
        <w:t>BALLOT PAPER FOR VOTING IN WRITING IN THE EXTRAORDINARY GENERAL MEETING OF SHAREHOLDERS OF AB KLAIPEDOS NAFTA,</w:t>
      </w:r>
    </w:p>
    <w:p w:rsidR="00761C3D" w:rsidRDefault="003A5EE1">
      <w:pPr>
        <w:jc w:val="center"/>
        <w:rPr>
          <w:rStyle w:val="FontStyle16"/>
          <w:sz w:val="20"/>
          <w:szCs w:val="20"/>
          <w:lang w:val="en-US"/>
        </w:rPr>
      </w:pPr>
      <w:r>
        <w:rPr>
          <w:rStyle w:val="FontStyle16"/>
          <w:sz w:val="20"/>
          <w:szCs w:val="20"/>
          <w:lang w:val="en-US"/>
        </w:rPr>
        <w:t>TO BE HELD ON 08-02-2019</w:t>
      </w:r>
    </w:p>
    <w:p w:rsidR="00761C3D" w:rsidRDefault="00761C3D">
      <w:pPr>
        <w:jc w:val="center"/>
        <w:rPr>
          <w:sz w:val="20"/>
          <w:szCs w:val="20"/>
          <w:lang w:val="en-US"/>
        </w:rPr>
      </w:pPr>
    </w:p>
    <w:p w:rsidR="00761C3D" w:rsidRDefault="003A5EE1">
      <w:pPr>
        <w:pBdr>
          <w:bottom w:val="single" w:sz="6" w:space="1" w:color="auto"/>
        </w:pBdr>
        <w:spacing w:line="220" w:lineRule="exact"/>
        <w:rPr>
          <w:sz w:val="20"/>
          <w:szCs w:val="20"/>
          <w:lang w:val="en-US"/>
        </w:rPr>
      </w:pPr>
      <w:r>
        <w:rPr>
          <w:sz w:val="20"/>
          <w:szCs w:val="20"/>
          <w:lang w:val="en-US"/>
        </w:rPr>
        <w:t>Shareholder’s first name, surname (legal entity name)</w:t>
      </w:r>
    </w:p>
    <w:p w:rsidR="00761C3D" w:rsidRDefault="003A5EE1">
      <w:pPr>
        <w:pBdr>
          <w:bottom w:val="single" w:sz="6" w:space="1" w:color="auto"/>
        </w:pBdr>
        <w:spacing w:line="220" w:lineRule="exact"/>
        <w:rPr>
          <w:sz w:val="20"/>
          <w:szCs w:val="20"/>
          <w:lang w:val="en-US"/>
        </w:rPr>
      </w:pPr>
      <w:r>
        <w:rPr>
          <w:sz w:val="20"/>
          <w:szCs w:val="20"/>
          <w:lang w:val="en-US"/>
        </w:rPr>
        <w:t>……………………………………………...............................................................................................................................</w:t>
      </w:r>
    </w:p>
    <w:p w:rsidR="00761C3D" w:rsidRDefault="00761C3D">
      <w:pPr>
        <w:rPr>
          <w:rStyle w:val="FontStyle17"/>
          <w:sz w:val="20"/>
          <w:szCs w:val="20"/>
          <w:lang w:val="en-US"/>
        </w:rPr>
      </w:pPr>
    </w:p>
    <w:p w:rsidR="00761C3D" w:rsidRDefault="003A5EE1">
      <w:pPr>
        <w:pBdr>
          <w:bottom w:val="single" w:sz="6" w:space="1" w:color="auto"/>
        </w:pBdr>
        <w:spacing w:line="220" w:lineRule="exact"/>
        <w:rPr>
          <w:sz w:val="20"/>
          <w:szCs w:val="20"/>
          <w:lang w:val="en-US"/>
        </w:rPr>
      </w:pPr>
      <w:r>
        <w:rPr>
          <w:sz w:val="20"/>
          <w:szCs w:val="20"/>
          <w:lang w:val="en-US"/>
        </w:rPr>
        <w:t>Shareholder’s personal ID number (legal entity code)</w:t>
      </w:r>
    </w:p>
    <w:p w:rsidR="00761C3D" w:rsidRDefault="003A5EE1">
      <w:pPr>
        <w:pBdr>
          <w:bottom w:val="single" w:sz="6" w:space="1" w:color="auto"/>
        </w:pBdr>
        <w:spacing w:line="220" w:lineRule="exact"/>
        <w:rPr>
          <w:sz w:val="20"/>
          <w:szCs w:val="20"/>
          <w:lang w:val="en-US"/>
        </w:rPr>
      </w:pPr>
      <w:r>
        <w:rPr>
          <w:sz w:val="20"/>
          <w:szCs w:val="20"/>
          <w:lang w:val="en-US"/>
        </w:rPr>
        <w:t>……………………………………………...............................................................................................................................</w:t>
      </w:r>
    </w:p>
    <w:p w:rsidR="00761C3D" w:rsidRDefault="00761C3D">
      <w:pPr>
        <w:rPr>
          <w:rStyle w:val="FontStyle17"/>
          <w:sz w:val="20"/>
          <w:szCs w:val="20"/>
          <w:lang w:val="en-US"/>
        </w:rPr>
      </w:pPr>
    </w:p>
    <w:p w:rsidR="00761C3D" w:rsidRDefault="003A5EE1">
      <w:pPr>
        <w:pBdr>
          <w:bottom w:val="single" w:sz="6" w:space="1" w:color="auto"/>
        </w:pBdr>
        <w:spacing w:line="220" w:lineRule="exact"/>
        <w:rPr>
          <w:sz w:val="20"/>
          <w:szCs w:val="20"/>
          <w:lang w:val="en-US"/>
        </w:rPr>
      </w:pPr>
      <w:r>
        <w:rPr>
          <w:sz w:val="20"/>
          <w:szCs w:val="20"/>
          <w:lang w:val="en-US"/>
        </w:rPr>
        <w:t>Number of shares held</w:t>
      </w:r>
    </w:p>
    <w:p w:rsidR="00761C3D" w:rsidRDefault="003A5EE1">
      <w:pPr>
        <w:pBdr>
          <w:bottom w:val="single" w:sz="6" w:space="1" w:color="auto"/>
        </w:pBdr>
        <w:spacing w:line="220" w:lineRule="exact"/>
        <w:rPr>
          <w:sz w:val="20"/>
          <w:szCs w:val="20"/>
          <w:lang w:val="en-US"/>
        </w:rPr>
      </w:pPr>
      <w:r>
        <w:rPr>
          <w:sz w:val="20"/>
          <w:szCs w:val="20"/>
          <w:lang w:val="en-US"/>
        </w:rPr>
        <w:t>……………………………………………...............................................................................................................................</w:t>
      </w:r>
    </w:p>
    <w:p w:rsidR="00761C3D" w:rsidRDefault="00761C3D">
      <w:pPr>
        <w:rPr>
          <w:rStyle w:val="FontStyle17"/>
          <w:sz w:val="20"/>
          <w:szCs w:val="20"/>
          <w:lang w:val="en-US"/>
        </w:rPr>
      </w:pPr>
    </w:p>
    <w:p w:rsidR="00761C3D" w:rsidRDefault="003A5EE1">
      <w:pPr>
        <w:pBdr>
          <w:bottom w:val="single" w:sz="6" w:space="1" w:color="auto"/>
        </w:pBdr>
        <w:spacing w:line="220" w:lineRule="exact"/>
        <w:rPr>
          <w:sz w:val="20"/>
          <w:szCs w:val="20"/>
          <w:lang w:val="en-US"/>
        </w:rPr>
      </w:pPr>
      <w:r>
        <w:rPr>
          <w:sz w:val="20"/>
          <w:szCs w:val="20"/>
          <w:lang w:val="en-US"/>
        </w:rPr>
        <w:t>Number of votes held</w:t>
      </w:r>
    </w:p>
    <w:p w:rsidR="00761C3D" w:rsidRDefault="003A5EE1">
      <w:pPr>
        <w:pBdr>
          <w:bottom w:val="single" w:sz="6" w:space="1" w:color="auto"/>
        </w:pBdr>
        <w:spacing w:line="220" w:lineRule="exact"/>
        <w:rPr>
          <w:sz w:val="20"/>
          <w:szCs w:val="20"/>
          <w:lang w:val="en-US"/>
        </w:rPr>
      </w:pPr>
      <w:r>
        <w:rPr>
          <w:sz w:val="20"/>
          <w:szCs w:val="20"/>
          <w:lang w:val="en-US"/>
        </w:rPr>
        <w:t>……………………………………………...............................................................................................................................</w:t>
      </w:r>
    </w:p>
    <w:p w:rsidR="00761C3D" w:rsidRDefault="00761C3D">
      <w:pPr>
        <w:rPr>
          <w:rStyle w:val="FontStyle17"/>
          <w:sz w:val="20"/>
          <w:szCs w:val="20"/>
          <w:lang w:val="en-US"/>
        </w:rPr>
      </w:pPr>
    </w:p>
    <w:p w:rsidR="00761C3D" w:rsidRDefault="003A5EE1">
      <w:pPr>
        <w:rPr>
          <w:sz w:val="20"/>
          <w:szCs w:val="20"/>
          <w:lang w:val="en-US"/>
        </w:rPr>
      </w:pPr>
      <w:r>
        <w:rPr>
          <w:rStyle w:val="FontStyle13"/>
          <w:b/>
          <w:color w:val="000000"/>
          <w:u w:val="single"/>
          <w:lang w:val="en-US"/>
        </w:rPr>
        <w:t>Please cross out what does not apply (“FOR” or “AGAINST”) and leave the selected version of the resolution not crossed:</w:t>
      </w:r>
    </w:p>
    <w:p w:rsidR="00761C3D" w:rsidRDefault="00761C3D">
      <w:pPr>
        <w:rPr>
          <w:sz w:val="20"/>
          <w:szCs w:val="20"/>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42"/>
        <w:gridCol w:w="4820"/>
        <w:gridCol w:w="5528"/>
        <w:gridCol w:w="1984"/>
        <w:gridCol w:w="2127"/>
      </w:tblGrid>
      <w:tr w:rsidR="00761C3D">
        <w:tc>
          <w:tcPr>
            <w:tcW w:w="142" w:type="dxa"/>
            <w:tcBorders>
              <w:top w:val="single" w:sz="6" w:space="0" w:color="auto"/>
              <w:left w:val="single" w:sz="6" w:space="0" w:color="auto"/>
              <w:bottom w:val="single" w:sz="6" w:space="0" w:color="auto"/>
              <w:right w:val="nil"/>
            </w:tcBorders>
          </w:tcPr>
          <w:p w:rsidR="00761C3D" w:rsidRDefault="00761C3D">
            <w:pPr>
              <w:pStyle w:val="Style5"/>
              <w:widowControl/>
              <w:spacing w:before="40" w:after="40"/>
              <w:rPr>
                <w:sz w:val="20"/>
                <w:szCs w:val="20"/>
                <w:lang w:val="en-US"/>
              </w:rPr>
            </w:pPr>
          </w:p>
        </w:tc>
        <w:tc>
          <w:tcPr>
            <w:tcW w:w="14459" w:type="dxa"/>
            <w:gridSpan w:val="4"/>
            <w:tcBorders>
              <w:top w:val="single" w:sz="6" w:space="0" w:color="auto"/>
              <w:left w:val="nil"/>
              <w:bottom w:val="single" w:sz="6" w:space="0" w:color="auto"/>
              <w:right w:val="single" w:sz="6" w:space="0" w:color="auto"/>
            </w:tcBorders>
          </w:tcPr>
          <w:p w:rsidR="00761C3D" w:rsidRDefault="003A5EE1">
            <w:pPr>
              <w:pStyle w:val="Default"/>
              <w:spacing w:before="40" w:after="40"/>
              <w:jc w:val="both"/>
              <w:rPr>
                <w:rStyle w:val="FontStyle13"/>
                <w:lang w:val="en-US"/>
              </w:rPr>
            </w:pPr>
            <w:r>
              <w:rPr>
                <w:sz w:val="20"/>
                <w:szCs w:val="20"/>
                <w:lang w:val="en-US"/>
              </w:rPr>
              <w:t>Organizational issues of the meeting</w:t>
            </w:r>
          </w:p>
        </w:tc>
      </w:tr>
      <w:tr w:rsidR="00761C3D">
        <w:tc>
          <w:tcPr>
            <w:tcW w:w="142" w:type="dxa"/>
            <w:tcBorders>
              <w:top w:val="single" w:sz="6" w:space="0" w:color="auto"/>
              <w:left w:val="single" w:sz="6" w:space="0" w:color="auto"/>
              <w:bottom w:val="single" w:sz="6" w:space="0" w:color="auto"/>
              <w:right w:val="nil"/>
            </w:tcBorders>
          </w:tcPr>
          <w:p w:rsidR="00761C3D" w:rsidRDefault="00761C3D">
            <w:pPr>
              <w:pStyle w:val="Style5"/>
              <w:widowControl/>
              <w:spacing w:before="40" w:after="40"/>
              <w:rPr>
                <w:sz w:val="20"/>
                <w:szCs w:val="20"/>
                <w:lang w:val="en-US"/>
              </w:rPr>
            </w:pPr>
          </w:p>
        </w:tc>
        <w:tc>
          <w:tcPr>
            <w:tcW w:w="14459" w:type="dxa"/>
            <w:gridSpan w:val="4"/>
            <w:tcBorders>
              <w:top w:val="single" w:sz="6" w:space="0" w:color="auto"/>
              <w:left w:val="nil"/>
              <w:bottom w:val="single" w:sz="6" w:space="0" w:color="auto"/>
              <w:right w:val="single" w:sz="6" w:space="0" w:color="auto"/>
            </w:tcBorders>
          </w:tcPr>
          <w:p w:rsidR="00761C3D" w:rsidRDefault="003A5EE1">
            <w:pPr>
              <w:pStyle w:val="Default"/>
              <w:spacing w:before="40" w:after="40"/>
              <w:jc w:val="both"/>
              <w:rPr>
                <w:sz w:val="20"/>
                <w:szCs w:val="20"/>
                <w:lang w:val="en-US"/>
              </w:rPr>
            </w:pPr>
            <w:r>
              <w:rPr>
                <w:sz w:val="20"/>
                <w:szCs w:val="20"/>
                <w:lang w:val="en-US"/>
              </w:rPr>
              <w:t xml:space="preserve">To propose to elect the following person as the Chairman of the meeting and to vote “for” the proposed candidate: </w:t>
            </w:r>
          </w:p>
          <w:p w:rsidR="00761C3D" w:rsidRDefault="003A5EE1">
            <w:pPr>
              <w:pStyle w:val="Default"/>
              <w:spacing w:before="40" w:after="40"/>
              <w:jc w:val="both"/>
              <w:rPr>
                <w:rStyle w:val="FontStyle13"/>
                <w:lang w:val="en-US"/>
              </w:rPr>
            </w:pPr>
            <w:r>
              <w:rPr>
                <w:sz w:val="20"/>
                <w:szCs w:val="20"/>
                <w:u w:val="single"/>
                <w:lang w:val="en-US"/>
              </w:rPr>
              <w:t>………………………………………………………</w:t>
            </w:r>
          </w:p>
        </w:tc>
      </w:tr>
      <w:tr w:rsidR="00761C3D">
        <w:tc>
          <w:tcPr>
            <w:tcW w:w="142" w:type="dxa"/>
            <w:tcBorders>
              <w:top w:val="single" w:sz="6" w:space="0" w:color="auto"/>
              <w:left w:val="single" w:sz="6" w:space="0" w:color="auto"/>
              <w:bottom w:val="single" w:sz="6" w:space="0" w:color="auto"/>
              <w:right w:val="nil"/>
            </w:tcBorders>
          </w:tcPr>
          <w:p w:rsidR="00761C3D" w:rsidRDefault="00761C3D">
            <w:pPr>
              <w:pStyle w:val="Style5"/>
              <w:widowControl/>
              <w:spacing w:before="40" w:after="40"/>
              <w:rPr>
                <w:sz w:val="20"/>
                <w:szCs w:val="20"/>
                <w:lang w:val="en-US"/>
              </w:rPr>
            </w:pPr>
          </w:p>
        </w:tc>
        <w:tc>
          <w:tcPr>
            <w:tcW w:w="14459" w:type="dxa"/>
            <w:gridSpan w:val="4"/>
            <w:tcBorders>
              <w:top w:val="single" w:sz="6" w:space="0" w:color="auto"/>
              <w:left w:val="nil"/>
              <w:bottom w:val="single" w:sz="6" w:space="0" w:color="auto"/>
              <w:right w:val="single" w:sz="6" w:space="0" w:color="auto"/>
            </w:tcBorders>
          </w:tcPr>
          <w:p w:rsidR="00761C3D" w:rsidRDefault="003A5EE1">
            <w:pPr>
              <w:pStyle w:val="Default"/>
              <w:spacing w:before="40" w:after="40"/>
              <w:jc w:val="both"/>
              <w:rPr>
                <w:sz w:val="20"/>
                <w:szCs w:val="20"/>
                <w:lang w:val="en-US"/>
              </w:rPr>
            </w:pPr>
            <w:r>
              <w:rPr>
                <w:sz w:val="20"/>
                <w:szCs w:val="20"/>
                <w:lang w:val="en-US"/>
              </w:rPr>
              <w:t>To propose to elect the following person as the Secretary of the meeting and to vote “for” the proposed candidate:</w:t>
            </w:r>
          </w:p>
          <w:p w:rsidR="00761C3D" w:rsidRDefault="003A5EE1">
            <w:pPr>
              <w:pStyle w:val="Default"/>
              <w:spacing w:before="40" w:after="40"/>
              <w:jc w:val="both"/>
              <w:rPr>
                <w:rStyle w:val="FontStyle13"/>
                <w:lang w:val="en-US"/>
              </w:rPr>
            </w:pPr>
            <w:r>
              <w:rPr>
                <w:sz w:val="20"/>
                <w:szCs w:val="20"/>
                <w:u w:val="single"/>
                <w:lang w:val="en-US"/>
              </w:rPr>
              <w:t>………………………………………………………</w:t>
            </w:r>
          </w:p>
        </w:tc>
      </w:tr>
      <w:tr w:rsidR="00761C3D">
        <w:tc>
          <w:tcPr>
            <w:tcW w:w="142" w:type="dxa"/>
            <w:tcBorders>
              <w:top w:val="single" w:sz="6" w:space="0" w:color="auto"/>
              <w:left w:val="single" w:sz="6" w:space="0" w:color="auto"/>
              <w:bottom w:val="single" w:sz="6" w:space="0" w:color="auto"/>
              <w:right w:val="nil"/>
            </w:tcBorders>
          </w:tcPr>
          <w:p w:rsidR="00761C3D" w:rsidRDefault="00761C3D">
            <w:pPr>
              <w:pStyle w:val="Style5"/>
              <w:widowControl/>
              <w:spacing w:before="40" w:after="40"/>
              <w:rPr>
                <w:sz w:val="20"/>
                <w:szCs w:val="20"/>
                <w:lang w:val="en-US"/>
              </w:rPr>
            </w:pPr>
          </w:p>
        </w:tc>
        <w:tc>
          <w:tcPr>
            <w:tcW w:w="14459" w:type="dxa"/>
            <w:gridSpan w:val="4"/>
            <w:tcBorders>
              <w:top w:val="single" w:sz="6" w:space="0" w:color="auto"/>
              <w:left w:val="nil"/>
              <w:bottom w:val="single" w:sz="6" w:space="0" w:color="auto"/>
              <w:right w:val="single" w:sz="6" w:space="0" w:color="auto"/>
            </w:tcBorders>
          </w:tcPr>
          <w:p w:rsidR="00761C3D" w:rsidRDefault="003A5EE1">
            <w:pPr>
              <w:pStyle w:val="Default"/>
              <w:spacing w:before="40" w:after="40"/>
              <w:jc w:val="both"/>
              <w:rPr>
                <w:sz w:val="20"/>
                <w:szCs w:val="20"/>
                <w:lang w:val="en-US"/>
              </w:rPr>
            </w:pPr>
            <w:r>
              <w:rPr>
                <w:sz w:val="20"/>
                <w:szCs w:val="20"/>
                <w:lang w:val="en-US"/>
              </w:rPr>
              <w:t>To propose to elect the following person as the person responsible for performance of actions provided for in paragraph 2 of Article 22 of the Law of the Republic of Lithuania on Companies and to vote “for” the proposed candidate:</w:t>
            </w:r>
          </w:p>
          <w:p w:rsidR="00761C3D" w:rsidRDefault="003A5EE1">
            <w:pPr>
              <w:pStyle w:val="Default"/>
              <w:spacing w:before="40" w:after="40"/>
              <w:jc w:val="both"/>
              <w:rPr>
                <w:rStyle w:val="FontStyle13"/>
                <w:lang w:val="en-US"/>
              </w:rPr>
            </w:pPr>
            <w:r>
              <w:rPr>
                <w:sz w:val="20"/>
                <w:szCs w:val="20"/>
                <w:u w:val="single"/>
                <w:lang w:val="en-US"/>
              </w:rPr>
              <w:t>………………………………………………………</w:t>
            </w:r>
          </w:p>
        </w:tc>
      </w:tr>
      <w:tr w:rsidR="00761C3D">
        <w:trPr>
          <w:trHeight w:val="346"/>
        </w:trPr>
        <w:tc>
          <w:tcPr>
            <w:tcW w:w="142" w:type="dxa"/>
            <w:tcBorders>
              <w:top w:val="single" w:sz="6" w:space="0" w:color="auto"/>
              <w:left w:val="single" w:sz="6" w:space="0" w:color="auto"/>
              <w:bottom w:val="single" w:sz="6" w:space="0" w:color="auto"/>
              <w:right w:val="nil"/>
            </w:tcBorders>
          </w:tcPr>
          <w:p w:rsidR="00761C3D" w:rsidRDefault="00761C3D">
            <w:pPr>
              <w:pStyle w:val="Style5"/>
              <w:widowControl/>
              <w:spacing w:before="40" w:after="40"/>
              <w:rPr>
                <w:sz w:val="20"/>
                <w:szCs w:val="20"/>
                <w:lang w:val="en-US"/>
              </w:rPr>
            </w:pPr>
          </w:p>
        </w:tc>
        <w:tc>
          <w:tcPr>
            <w:tcW w:w="4820" w:type="dxa"/>
            <w:tcBorders>
              <w:top w:val="single" w:sz="6" w:space="0" w:color="auto"/>
              <w:left w:val="nil"/>
              <w:bottom w:val="single" w:sz="6" w:space="0" w:color="auto"/>
              <w:right w:val="single" w:sz="6" w:space="0" w:color="auto"/>
            </w:tcBorders>
          </w:tcPr>
          <w:p w:rsidR="00761C3D" w:rsidRDefault="003A5EE1">
            <w:pPr>
              <w:pStyle w:val="Style3"/>
              <w:widowControl/>
              <w:spacing w:before="40" w:after="40"/>
              <w:jc w:val="center"/>
              <w:rPr>
                <w:rStyle w:val="FontStyle13"/>
                <w:lang w:val="en-US"/>
              </w:rPr>
            </w:pPr>
            <w:r>
              <w:rPr>
                <w:rStyle w:val="FontStyle13"/>
                <w:lang w:val="en-US"/>
              </w:rPr>
              <w:t>Matter on the agenda</w:t>
            </w:r>
          </w:p>
        </w:tc>
        <w:tc>
          <w:tcPr>
            <w:tcW w:w="9639" w:type="dxa"/>
            <w:gridSpan w:val="3"/>
            <w:tcBorders>
              <w:top w:val="single" w:sz="6" w:space="0" w:color="auto"/>
              <w:left w:val="single" w:sz="6" w:space="0" w:color="auto"/>
              <w:bottom w:val="single" w:sz="6" w:space="0" w:color="auto"/>
              <w:right w:val="single" w:sz="6" w:space="0" w:color="auto"/>
            </w:tcBorders>
          </w:tcPr>
          <w:p w:rsidR="00761C3D" w:rsidRDefault="003A5EE1">
            <w:pPr>
              <w:pStyle w:val="Style3"/>
              <w:widowControl/>
              <w:spacing w:before="40" w:after="40"/>
              <w:ind w:left="1747"/>
              <w:jc w:val="both"/>
              <w:rPr>
                <w:rStyle w:val="FontStyle13"/>
                <w:lang w:val="en-US"/>
              </w:rPr>
            </w:pPr>
            <w:r>
              <w:rPr>
                <w:rStyle w:val="FontStyle13"/>
                <w:lang w:val="en-US"/>
              </w:rPr>
              <w:t>Draft resolution</w:t>
            </w:r>
          </w:p>
        </w:tc>
      </w:tr>
      <w:tr w:rsidR="00761C3D">
        <w:trPr>
          <w:trHeight w:val="706"/>
        </w:trPr>
        <w:tc>
          <w:tcPr>
            <w:tcW w:w="142" w:type="dxa"/>
            <w:tcBorders>
              <w:top w:val="single" w:sz="6" w:space="0" w:color="auto"/>
              <w:left w:val="single" w:sz="6" w:space="0" w:color="auto"/>
              <w:bottom w:val="single" w:sz="6" w:space="0" w:color="auto"/>
              <w:right w:val="nil"/>
            </w:tcBorders>
          </w:tcPr>
          <w:p w:rsidR="00761C3D" w:rsidRDefault="00761C3D">
            <w:pPr>
              <w:pStyle w:val="Style3"/>
              <w:widowControl/>
              <w:spacing w:before="40" w:after="40"/>
              <w:rPr>
                <w:rStyle w:val="FontStyle13"/>
                <w:lang w:val="en-US"/>
              </w:rPr>
            </w:pPr>
          </w:p>
        </w:tc>
        <w:tc>
          <w:tcPr>
            <w:tcW w:w="4820" w:type="dxa"/>
            <w:tcBorders>
              <w:top w:val="single" w:sz="6" w:space="0" w:color="auto"/>
              <w:left w:val="nil"/>
              <w:bottom w:val="single" w:sz="6" w:space="0" w:color="auto"/>
              <w:right w:val="single" w:sz="6" w:space="0" w:color="auto"/>
            </w:tcBorders>
          </w:tcPr>
          <w:p w:rsidR="00761C3D" w:rsidRDefault="003A5EE1">
            <w:pPr>
              <w:pStyle w:val="Style3"/>
              <w:widowControl/>
              <w:spacing w:before="40" w:after="40" w:line="226" w:lineRule="exact"/>
              <w:jc w:val="both"/>
              <w:rPr>
                <w:rStyle w:val="FontStyle13"/>
                <w:lang w:val="en-US"/>
              </w:rPr>
            </w:pPr>
            <w:r>
              <w:rPr>
                <w:sz w:val="20"/>
                <w:szCs w:val="20"/>
                <w:lang w:val="en-US"/>
              </w:rPr>
              <w:t xml:space="preserve">1. </w:t>
            </w:r>
            <w:r w:rsidRPr="003A5EE1">
              <w:rPr>
                <w:sz w:val="20"/>
                <w:szCs w:val="20"/>
                <w:lang w:val="en-US"/>
              </w:rPr>
              <w:t>Regarding the remuneration of the members of the Supervisory Board:</w:t>
            </w:r>
          </w:p>
        </w:tc>
        <w:tc>
          <w:tcPr>
            <w:tcW w:w="5528" w:type="dxa"/>
            <w:tcBorders>
              <w:top w:val="single" w:sz="6" w:space="0" w:color="auto"/>
              <w:left w:val="single" w:sz="6" w:space="0" w:color="auto"/>
              <w:bottom w:val="single" w:sz="6" w:space="0" w:color="auto"/>
              <w:right w:val="single" w:sz="6" w:space="0" w:color="auto"/>
            </w:tcBorders>
          </w:tcPr>
          <w:p w:rsidR="00AE63B3" w:rsidRPr="00AE63B3" w:rsidRDefault="00AE63B3" w:rsidP="00AE63B3">
            <w:pPr>
              <w:spacing w:after="120"/>
              <w:jc w:val="both"/>
              <w:rPr>
                <w:i/>
                <w:sz w:val="20"/>
                <w:szCs w:val="20"/>
                <w:lang w:val="en-US"/>
              </w:rPr>
            </w:pPr>
            <w:r w:rsidRPr="00AE63B3">
              <w:rPr>
                <w:i/>
                <w:sz w:val="20"/>
                <w:szCs w:val="20"/>
                <w:lang w:val="en-US"/>
              </w:rPr>
              <w:t xml:space="preserve">„1. Taking into account the amendments of legislation, related to the taxation applicable to remuneration, and in order to maintain the same net remuneration without increasing AB </w:t>
            </w:r>
            <w:proofErr w:type="spellStart"/>
            <w:r w:rsidRPr="00AE63B3">
              <w:rPr>
                <w:i/>
                <w:sz w:val="20"/>
                <w:szCs w:val="20"/>
                <w:lang w:val="en-US"/>
              </w:rPr>
              <w:t>Klaipedos</w:t>
            </w:r>
            <w:proofErr w:type="spellEnd"/>
            <w:r w:rsidRPr="00AE63B3">
              <w:rPr>
                <w:i/>
                <w:sz w:val="20"/>
                <w:szCs w:val="20"/>
                <w:lang w:val="en-US"/>
              </w:rPr>
              <w:t xml:space="preserve"> </w:t>
            </w:r>
            <w:proofErr w:type="spellStart"/>
            <w:r w:rsidRPr="00AE63B3">
              <w:rPr>
                <w:i/>
                <w:sz w:val="20"/>
                <w:szCs w:val="20"/>
                <w:lang w:val="en-US"/>
              </w:rPr>
              <w:t>Nafta</w:t>
            </w:r>
            <w:proofErr w:type="spellEnd"/>
            <w:r w:rsidRPr="00AE63B3">
              <w:rPr>
                <w:i/>
                <w:sz w:val="20"/>
                <w:szCs w:val="20"/>
                <w:lang w:val="en-US"/>
              </w:rPr>
              <w:t xml:space="preserve"> </w:t>
            </w:r>
            <w:proofErr w:type="spellStart"/>
            <w:r w:rsidRPr="00AE63B3">
              <w:rPr>
                <w:i/>
                <w:sz w:val="20"/>
                <w:szCs w:val="20"/>
                <w:lang w:val="en-US"/>
              </w:rPr>
              <w:t>labour</w:t>
            </w:r>
            <w:proofErr w:type="spellEnd"/>
            <w:r w:rsidRPr="00AE63B3">
              <w:rPr>
                <w:i/>
                <w:sz w:val="20"/>
                <w:szCs w:val="20"/>
                <w:lang w:val="en-US"/>
              </w:rPr>
              <w:t xml:space="preserve"> cost on remuneration of the members of the Supervisory Board, to determine fixed monthly remuneration of 856,92 EUR excluding VAT for the independent member of the Supervisory Board, whereas to the chairman of Supervisory board, if independent Supervisory board member is elected, to determine fixed monthly remuneration of 1.140,59 EUR excluding VAT.</w:t>
            </w:r>
          </w:p>
          <w:p w:rsidR="00761C3D" w:rsidRPr="00AE63B3" w:rsidRDefault="00AE63B3" w:rsidP="00AE63B3">
            <w:pPr>
              <w:spacing w:after="120"/>
              <w:jc w:val="both"/>
              <w:rPr>
                <w:i/>
                <w:sz w:val="20"/>
                <w:szCs w:val="20"/>
                <w:lang w:val="en-US"/>
              </w:rPr>
            </w:pPr>
            <w:r w:rsidRPr="00AE63B3">
              <w:rPr>
                <w:i/>
                <w:sz w:val="20"/>
                <w:szCs w:val="20"/>
                <w:lang w:val="en-US"/>
              </w:rPr>
              <w:t xml:space="preserve">2. Remuneration of the independent members of the Supervisory Board, indicated in paragraph 1, shall be applicable for the </w:t>
            </w:r>
            <w:r w:rsidRPr="00AE63B3">
              <w:rPr>
                <w:i/>
                <w:sz w:val="20"/>
                <w:szCs w:val="20"/>
                <w:lang w:val="en-US"/>
              </w:rPr>
              <w:lastRenderedPageBreak/>
              <w:t>Supervisory board member activity starting at 2019.”</w:t>
            </w:r>
          </w:p>
          <w:p w:rsidR="00761C3D" w:rsidRDefault="00761C3D">
            <w:pPr>
              <w:widowControl/>
              <w:tabs>
                <w:tab w:val="left" w:pos="527"/>
              </w:tabs>
              <w:autoSpaceDE/>
              <w:autoSpaceDN/>
              <w:adjustRightInd/>
              <w:spacing w:before="40" w:after="40"/>
              <w:ind w:left="102"/>
              <w:jc w:val="both"/>
              <w:rPr>
                <w:i/>
                <w:sz w:val="20"/>
                <w:szCs w:val="20"/>
                <w:lang w:val="en-US"/>
              </w:rPr>
            </w:pPr>
          </w:p>
        </w:tc>
        <w:tc>
          <w:tcPr>
            <w:tcW w:w="1984" w:type="dxa"/>
            <w:tcBorders>
              <w:top w:val="single" w:sz="6" w:space="0" w:color="auto"/>
              <w:left w:val="single" w:sz="6" w:space="0" w:color="auto"/>
              <w:bottom w:val="single" w:sz="6" w:space="0" w:color="auto"/>
              <w:right w:val="single" w:sz="6" w:space="0" w:color="auto"/>
            </w:tcBorders>
          </w:tcPr>
          <w:p w:rsidR="00761C3D" w:rsidRDefault="00761C3D">
            <w:pPr>
              <w:pStyle w:val="Style3"/>
              <w:widowControl/>
              <w:rPr>
                <w:rStyle w:val="FontStyle13"/>
                <w:lang w:val="en-US"/>
              </w:rPr>
            </w:pPr>
          </w:p>
          <w:p w:rsidR="00761C3D" w:rsidRDefault="00761C3D">
            <w:pPr>
              <w:pStyle w:val="Style3"/>
              <w:widowControl/>
              <w:rPr>
                <w:rStyle w:val="FontStyle13"/>
                <w:lang w:val="en-US"/>
              </w:rPr>
            </w:pPr>
          </w:p>
          <w:p w:rsidR="00761C3D" w:rsidRDefault="00761C3D">
            <w:pPr>
              <w:pStyle w:val="Style3"/>
              <w:widowControl/>
              <w:jc w:val="center"/>
              <w:rPr>
                <w:rStyle w:val="FontStyle13"/>
                <w:lang w:val="en-US"/>
              </w:rPr>
            </w:pPr>
          </w:p>
          <w:p w:rsidR="00761C3D" w:rsidRDefault="003A5EE1">
            <w:pPr>
              <w:pStyle w:val="Style3"/>
              <w:widowControl/>
              <w:jc w:val="center"/>
              <w:rPr>
                <w:rStyle w:val="FontStyle13"/>
                <w:lang w:val="en-US"/>
              </w:rPr>
            </w:pPr>
            <w:r>
              <w:rPr>
                <w:rStyle w:val="FontStyle13"/>
                <w:lang w:val="en-US"/>
              </w:rPr>
              <w:t>For</w:t>
            </w:r>
          </w:p>
        </w:tc>
        <w:tc>
          <w:tcPr>
            <w:tcW w:w="2127" w:type="dxa"/>
            <w:tcBorders>
              <w:top w:val="single" w:sz="6" w:space="0" w:color="auto"/>
              <w:left w:val="single" w:sz="6" w:space="0" w:color="auto"/>
              <w:bottom w:val="single" w:sz="6" w:space="0" w:color="auto"/>
              <w:right w:val="single" w:sz="6" w:space="0" w:color="auto"/>
            </w:tcBorders>
          </w:tcPr>
          <w:p w:rsidR="00761C3D" w:rsidRDefault="00761C3D">
            <w:pPr>
              <w:pStyle w:val="Style3"/>
              <w:widowControl/>
              <w:rPr>
                <w:rStyle w:val="FontStyle13"/>
                <w:lang w:val="en-US"/>
              </w:rPr>
            </w:pPr>
          </w:p>
          <w:p w:rsidR="00761C3D" w:rsidRDefault="00761C3D">
            <w:pPr>
              <w:pStyle w:val="Style3"/>
              <w:widowControl/>
              <w:rPr>
                <w:rStyle w:val="FontStyle13"/>
                <w:lang w:val="en-US"/>
              </w:rPr>
            </w:pPr>
          </w:p>
          <w:p w:rsidR="00761C3D" w:rsidRDefault="00761C3D">
            <w:pPr>
              <w:pStyle w:val="Style3"/>
              <w:widowControl/>
              <w:jc w:val="center"/>
              <w:rPr>
                <w:rStyle w:val="FontStyle13"/>
                <w:lang w:val="en-US"/>
              </w:rPr>
            </w:pPr>
          </w:p>
          <w:p w:rsidR="00761C3D" w:rsidRDefault="003A5EE1">
            <w:pPr>
              <w:pStyle w:val="Style3"/>
              <w:widowControl/>
              <w:jc w:val="center"/>
              <w:rPr>
                <w:rStyle w:val="FontStyle13"/>
                <w:lang w:val="en-US"/>
              </w:rPr>
            </w:pPr>
            <w:r>
              <w:rPr>
                <w:rStyle w:val="FontStyle13"/>
                <w:lang w:val="en-US"/>
              </w:rPr>
              <w:t>Against</w:t>
            </w:r>
          </w:p>
        </w:tc>
      </w:tr>
    </w:tbl>
    <w:p w:rsidR="00761C3D" w:rsidRDefault="00761C3D">
      <w:pPr>
        <w:rPr>
          <w:sz w:val="20"/>
          <w:szCs w:val="20"/>
          <w:lang w:val="en-US"/>
        </w:rPr>
      </w:pPr>
    </w:p>
    <w:p w:rsidR="00761C3D" w:rsidRDefault="00761C3D">
      <w:pPr>
        <w:rPr>
          <w:sz w:val="20"/>
          <w:szCs w:val="20"/>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0490"/>
        <w:gridCol w:w="1984"/>
        <w:gridCol w:w="2127"/>
      </w:tblGrid>
      <w:tr w:rsidR="00761C3D">
        <w:tc>
          <w:tcPr>
            <w:tcW w:w="10490" w:type="dxa"/>
            <w:tcBorders>
              <w:top w:val="single" w:sz="6" w:space="0" w:color="auto"/>
              <w:left w:val="single" w:sz="6" w:space="0" w:color="auto"/>
              <w:bottom w:val="single" w:sz="6" w:space="0" w:color="auto"/>
              <w:right w:val="single" w:sz="6" w:space="0" w:color="auto"/>
            </w:tcBorders>
          </w:tcPr>
          <w:p w:rsidR="00761C3D" w:rsidRDefault="003A5EE1">
            <w:pPr>
              <w:pStyle w:val="Default"/>
              <w:spacing w:before="40" w:after="40"/>
              <w:jc w:val="both"/>
              <w:rPr>
                <w:sz w:val="20"/>
                <w:szCs w:val="20"/>
                <w:lang w:val="en-US"/>
              </w:rPr>
            </w:pPr>
            <w:r>
              <w:rPr>
                <w:sz w:val="20"/>
                <w:szCs w:val="20"/>
                <w:lang w:val="en-US"/>
              </w:rPr>
              <w:t>Regarding any other new draft resolutions, not indicated above, to vote with all the votes held</w:t>
            </w:r>
          </w:p>
        </w:tc>
        <w:tc>
          <w:tcPr>
            <w:tcW w:w="1984" w:type="dxa"/>
            <w:tcBorders>
              <w:top w:val="single" w:sz="6" w:space="0" w:color="auto"/>
              <w:left w:val="single" w:sz="6" w:space="0" w:color="auto"/>
              <w:bottom w:val="single" w:sz="6" w:space="0" w:color="auto"/>
              <w:right w:val="single" w:sz="6" w:space="0" w:color="auto"/>
            </w:tcBorders>
          </w:tcPr>
          <w:p w:rsidR="00761C3D" w:rsidRDefault="003A5EE1">
            <w:pPr>
              <w:pStyle w:val="Style3"/>
              <w:widowControl/>
              <w:jc w:val="center"/>
              <w:rPr>
                <w:rStyle w:val="FontStyle13"/>
                <w:lang w:val="en-US"/>
              </w:rPr>
            </w:pPr>
            <w:r>
              <w:rPr>
                <w:rStyle w:val="FontStyle13"/>
                <w:lang w:val="en-US"/>
              </w:rPr>
              <w:t>For</w:t>
            </w:r>
          </w:p>
        </w:tc>
        <w:tc>
          <w:tcPr>
            <w:tcW w:w="2127" w:type="dxa"/>
            <w:tcBorders>
              <w:top w:val="single" w:sz="6" w:space="0" w:color="auto"/>
              <w:left w:val="single" w:sz="6" w:space="0" w:color="auto"/>
              <w:bottom w:val="single" w:sz="6" w:space="0" w:color="auto"/>
              <w:right w:val="single" w:sz="6" w:space="0" w:color="auto"/>
            </w:tcBorders>
          </w:tcPr>
          <w:p w:rsidR="00761C3D" w:rsidRDefault="003A5EE1">
            <w:pPr>
              <w:pStyle w:val="Style3"/>
              <w:widowControl/>
              <w:jc w:val="center"/>
              <w:rPr>
                <w:rStyle w:val="FontStyle13"/>
                <w:lang w:val="en-US"/>
              </w:rPr>
            </w:pPr>
            <w:r>
              <w:rPr>
                <w:rStyle w:val="FontStyle13"/>
                <w:lang w:val="en-US"/>
              </w:rPr>
              <w:t>Against</w:t>
            </w:r>
          </w:p>
        </w:tc>
      </w:tr>
    </w:tbl>
    <w:p w:rsidR="00761C3D" w:rsidRDefault="00761C3D">
      <w:pPr>
        <w:rPr>
          <w:sz w:val="20"/>
          <w:szCs w:val="20"/>
          <w:lang w:val="en-US"/>
        </w:rPr>
      </w:pPr>
    </w:p>
    <w:p w:rsidR="00761C3D" w:rsidRDefault="00761C3D">
      <w:pPr>
        <w:rPr>
          <w:sz w:val="20"/>
          <w:szCs w:val="20"/>
          <w:lang w:val="en-US"/>
        </w:rPr>
      </w:pPr>
    </w:p>
    <w:p w:rsidR="00761C3D" w:rsidRDefault="003A5EE1">
      <w:pPr>
        <w:pBdr>
          <w:bottom w:val="single" w:sz="6" w:space="1" w:color="auto"/>
        </w:pBdr>
        <w:spacing w:line="360" w:lineRule="auto"/>
        <w:jc w:val="both"/>
        <w:rPr>
          <w:rStyle w:val="FontStyle11"/>
          <w:sz w:val="20"/>
          <w:szCs w:val="20"/>
          <w:lang w:val="en-US"/>
        </w:rPr>
      </w:pPr>
      <w:r>
        <w:rPr>
          <w:rStyle w:val="FontStyle11"/>
          <w:sz w:val="20"/>
          <w:szCs w:val="20"/>
          <w:lang w:val="en-US"/>
        </w:rPr>
        <w:t xml:space="preserve">We hereby confirm that we have </w:t>
      </w:r>
      <w:proofErr w:type="spellStart"/>
      <w:r>
        <w:rPr>
          <w:rStyle w:val="FontStyle11"/>
          <w:sz w:val="20"/>
          <w:szCs w:val="20"/>
          <w:lang w:val="en-US"/>
        </w:rPr>
        <w:t>familiarised</w:t>
      </w:r>
      <w:proofErr w:type="spellEnd"/>
      <w:r>
        <w:rPr>
          <w:rStyle w:val="FontStyle11"/>
          <w:sz w:val="20"/>
          <w:szCs w:val="20"/>
          <w:lang w:val="en-US"/>
        </w:rPr>
        <w:t xml:space="preserve"> in advance with the agenda of the Extraordinary General Meeting of Shareholders of AB </w:t>
      </w:r>
      <w:proofErr w:type="spellStart"/>
      <w:r>
        <w:rPr>
          <w:rStyle w:val="FontStyle11"/>
          <w:sz w:val="20"/>
          <w:szCs w:val="20"/>
          <w:lang w:val="en-US"/>
        </w:rPr>
        <w:t>Klaipedos</w:t>
      </w:r>
      <w:proofErr w:type="spellEnd"/>
      <w:r>
        <w:rPr>
          <w:rStyle w:val="FontStyle11"/>
          <w:sz w:val="20"/>
          <w:szCs w:val="20"/>
          <w:lang w:val="en-US"/>
        </w:rPr>
        <w:t xml:space="preserve"> </w:t>
      </w:r>
      <w:proofErr w:type="spellStart"/>
      <w:r>
        <w:rPr>
          <w:rStyle w:val="FontStyle11"/>
          <w:sz w:val="20"/>
          <w:szCs w:val="20"/>
          <w:lang w:val="en-US"/>
        </w:rPr>
        <w:t>Nafta</w:t>
      </w:r>
      <w:proofErr w:type="spellEnd"/>
      <w:r>
        <w:rPr>
          <w:rStyle w:val="FontStyle11"/>
          <w:sz w:val="20"/>
          <w:szCs w:val="20"/>
          <w:lang w:val="en-US"/>
        </w:rPr>
        <w:t xml:space="preserve"> referred to in this Ballot</w:t>
      </w:r>
    </w:p>
    <w:p w:rsidR="00761C3D" w:rsidRDefault="003A5EE1">
      <w:pPr>
        <w:pBdr>
          <w:bottom w:val="single" w:sz="6" w:space="1" w:color="auto"/>
        </w:pBdr>
        <w:spacing w:line="360" w:lineRule="auto"/>
        <w:jc w:val="both"/>
        <w:rPr>
          <w:rStyle w:val="FontStyle11"/>
          <w:sz w:val="20"/>
          <w:szCs w:val="20"/>
          <w:lang w:val="en-US"/>
        </w:rPr>
      </w:pPr>
      <w:r>
        <w:rPr>
          <w:rStyle w:val="FontStyle11"/>
          <w:sz w:val="20"/>
          <w:szCs w:val="20"/>
          <w:lang w:val="en-US"/>
        </w:rPr>
        <w:t xml:space="preserve">Paper and the draft resolutions contained herein, therefore we may express in advance in writing the will of </w:t>
      </w:r>
      <w:r>
        <w:rPr>
          <w:sz w:val="20"/>
          <w:szCs w:val="20"/>
          <w:u w:val="single"/>
          <w:lang w:val="en-US"/>
        </w:rPr>
        <w:t>…………………...............................................................................................................................</w:t>
      </w:r>
      <w:r>
        <w:rPr>
          <w:rStyle w:val="FontStyle11"/>
          <w:sz w:val="20"/>
          <w:szCs w:val="20"/>
          <w:lang w:val="en-US"/>
        </w:rPr>
        <w:t xml:space="preserve">, as a shareholder of AB </w:t>
      </w:r>
      <w:proofErr w:type="spellStart"/>
      <w:r>
        <w:rPr>
          <w:rStyle w:val="FontStyle11"/>
          <w:sz w:val="20"/>
          <w:szCs w:val="20"/>
          <w:lang w:val="en-US"/>
        </w:rPr>
        <w:t>Klaipedos</w:t>
      </w:r>
      <w:proofErr w:type="spellEnd"/>
      <w:r>
        <w:rPr>
          <w:rStyle w:val="FontStyle11"/>
          <w:sz w:val="20"/>
          <w:szCs w:val="20"/>
          <w:lang w:val="en-US"/>
        </w:rPr>
        <w:t xml:space="preserve"> </w:t>
      </w:r>
      <w:proofErr w:type="spellStart"/>
      <w:r>
        <w:rPr>
          <w:rStyle w:val="FontStyle11"/>
          <w:sz w:val="20"/>
          <w:szCs w:val="20"/>
          <w:lang w:val="en-US"/>
        </w:rPr>
        <w:t>Nafta</w:t>
      </w:r>
      <w:proofErr w:type="spellEnd"/>
      <w:r>
        <w:rPr>
          <w:rStyle w:val="FontStyle11"/>
          <w:sz w:val="20"/>
          <w:szCs w:val="20"/>
          <w:lang w:val="en-US"/>
        </w:rPr>
        <w:t xml:space="preserve"> in voting on the matters considered at the Extraordinary General Meeting of Shareholders. Having regard to our will expressed in writing on the agenda matters of the Extraordinary General Meeting of Shareholders, it should be considered that </w:t>
      </w:r>
      <w:r>
        <w:rPr>
          <w:sz w:val="20"/>
          <w:szCs w:val="20"/>
          <w:u w:val="single"/>
          <w:lang w:val="en-US"/>
        </w:rPr>
        <w:t xml:space="preserve">…………………......................................................................................................................... </w:t>
      </w:r>
      <w:r>
        <w:rPr>
          <w:rStyle w:val="FontStyle11"/>
          <w:sz w:val="20"/>
          <w:szCs w:val="20"/>
          <w:lang w:val="en-US"/>
        </w:rPr>
        <w:t xml:space="preserve">participated in the Extraordinary General Meeting of Shareholders of AB </w:t>
      </w:r>
      <w:proofErr w:type="spellStart"/>
      <w:r>
        <w:rPr>
          <w:rStyle w:val="FontStyle11"/>
          <w:sz w:val="20"/>
          <w:szCs w:val="20"/>
          <w:lang w:val="en-US"/>
        </w:rPr>
        <w:t>Klaipedos</w:t>
      </w:r>
      <w:proofErr w:type="spellEnd"/>
      <w:r>
        <w:rPr>
          <w:rStyle w:val="FontStyle11"/>
          <w:sz w:val="20"/>
          <w:szCs w:val="20"/>
          <w:lang w:val="en-US"/>
        </w:rPr>
        <w:t xml:space="preserve"> </w:t>
      </w:r>
      <w:proofErr w:type="spellStart"/>
      <w:r>
        <w:rPr>
          <w:rStyle w:val="FontStyle11"/>
          <w:sz w:val="20"/>
          <w:szCs w:val="20"/>
          <w:lang w:val="en-US"/>
        </w:rPr>
        <w:t>Naf</w:t>
      </w:r>
      <w:r w:rsidR="0031535A">
        <w:rPr>
          <w:rStyle w:val="FontStyle11"/>
          <w:sz w:val="20"/>
          <w:szCs w:val="20"/>
          <w:lang w:val="en-US"/>
        </w:rPr>
        <w:t>ta</w:t>
      </w:r>
      <w:proofErr w:type="spellEnd"/>
      <w:r w:rsidR="0031535A">
        <w:rPr>
          <w:rStyle w:val="FontStyle11"/>
          <w:sz w:val="20"/>
          <w:szCs w:val="20"/>
          <w:lang w:val="en-US"/>
        </w:rPr>
        <w:t xml:space="preserve"> held on 08-02-2019</w:t>
      </w:r>
      <w:bookmarkStart w:id="0" w:name="_GoBack"/>
      <w:bookmarkEnd w:id="0"/>
      <w:r>
        <w:rPr>
          <w:rStyle w:val="FontStyle11"/>
          <w:sz w:val="20"/>
          <w:szCs w:val="20"/>
          <w:lang w:val="en-US"/>
        </w:rPr>
        <w:t>.</w:t>
      </w:r>
    </w:p>
    <w:p w:rsidR="00761C3D" w:rsidRDefault="00761C3D">
      <w:pPr>
        <w:pBdr>
          <w:bottom w:val="single" w:sz="6" w:space="1" w:color="auto"/>
        </w:pBdr>
        <w:spacing w:line="220" w:lineRule="exact"/>
        <w:jc w:val="both"/>
        <w:rPr>
          <w:rStyle w:val="FontStyle11"/>
          <w:sz w:val="20"/>
          <w:szCs w:val="20"/>
          <w:lang w:val="en-US"/>
        </w:rPr>
      </w:pPr>
    </w:p>
    <w:p w:rsidR="00761C3D" w:rsidRDefault="003A5EE1">
      <w:pPr>
        <w:pBdr>
          <w:bottom w:val="single" w:sz="6" w:space="1" w:color="auto"/>
        </w:pBdr>
        <w:spacing w:line="220" w:lineRule="exact"/>
        <w:jc w:val="both"/>
        <w:rPr>
          <w:rStyle w:val="FontStyle11"/>
          <w:sz w:val="20"/>
          <w:szCs w:val="20"/>
          <w:lang w:val="en-US"/>
        </w:rPr>
      </w:pPr>
      <w:r>
        <w:rPr>
          <w:rStyle w:val="FontStyle11"/>
          <w:sz w:val="20"/>
          <w:szCs w:val="20"/>
          <w:lang w:val="en-US"/>
        </w:rPr>
        <w:t>First name, surname, position of the shareholder (its representative):</w:t>
      </w:r>
    </w:p>
    <w:p w:rsidR="00761C3D" w:rsidRDefault="00761C3D">
      <w:pPr>
        <w:pStyle w:val="Style6"/>
        <w:widowControl/>
        <w:tabs>
          <w:tab w:val="left" w:leader="underscore" w:pos="4224"/>
        </w:tabs>
        <w:spacing w:line="240" w:lineRule="auto"/>
        <w:jc w:val="both"/>
        <w:rPr>
          <w:sz w:val="20"/>
          <w:szCs w:val="20"/>
          <w:lang w:val="en-US"/>
        </w:rPr>
      </w:pPr>
    </w:p>
    <w:p w:rsidR="00761C3D" w:rsidRDefault="003A5EE1">
      <w:pPr>
        <w:pBdr>
          <w:bottom w:val="single" w:sz="6" w:space="0" w:color="auto"/>
        </w:pBdr>
        <w:spacing w:line="220" w:lineRule="exact"/>
        <w:rPr>
          <w:sz w:val="20"/>
          <w:szCs w:val="20"/>
          <w:lang w:val="en-US"/>
        </w:rPr>
      </w:pPr>
      <w:r>
        <w:rPr>
          <w:sz w:val="20"/>
          <w:szCs w:val="20"/>
          <w:lang w:val="en-US"/>
        </w:rPr>
        <w:t>Date and signature of the shareholder (its representative):</w:t>
      </w:r>
    </w:p>
    <w:p w:rsidR="00761C3D" w:rsidRDefault="003A5EE1">
      <w:pPr>
        <w:pStyle w:val="Style6"/>
        <w:widowControl/>
        <w:tabs>
          <w:tab w:val="left" w:pos="3383"/>
        </w:tabs>
        <w:spacing w:line="240" w:lineRule="auto"/>
        <w:jc w:val="both"/>
        <w:rPr>
          <w:sz w:val="20"/>
          <w:szCs w:val="20"/>
          <w:lang w:val="en-US"/>
        </w:rPr>
      </w:pPr>
      <w:r>
        <w:rPr>
          <w:sz w:val="20"/>
          <w:szCs w:val="20"/>
          <w:lang w:val="en-US"/>
        </w:rPr>
        <w:tab/>
      </w:r>
    </w:p>
    <w:p w:rsidR="00761C3D" w:rsidRDefault="003A5EE1">
      <w:pPr>
        <w:pBdr>
          <w:bottom w:val="single" w:sz="6" w:space="0" w:color="auto"/>
        </w:pBdr>
        <w:spacing w:line="220" w:lineRule="exact"/>
        <w:rPr>
          <w:sz w:val="20"/>
          <w:szCs w:val="20"/>
          <w:lang w:val="en-US"/>
        </w:rPr>
      </w:pPr>
      <w:r>
        <w:rPr>
          <w:sz w:val="20"/>
          <w:szCs w:val="20"/>
          <w:lang w:val="en-US"/>
        </w:rPr>
        <w:t>Date, title and number of the document entitling to vote (if the ballot paper is signed by anyone other than the head of the shareholder):</w:t>
      </w:r>
    </w:p>
    <w:p w:rsidR="00761C3D" w:rsidRDefault="00761C3D">
      <w:pPr>
        <w:pStyle w:val="Style6"/>
        <w:widowControl/>
        <w:tabs>
          <w:tab w:val="left" w:leader="underscore" w:pos="4224"/>
        </w:tabs>
        <w:spacing w:line="240" w:lineRule="auto"/>
        <w:jc w:val="both"/>
        <w:rPr>
          <w:sz w:val="20"/>
          <w:szCs w:val="20"/>
          <w:lang w:val="en-US"/>
        </w:rPr>
      </w:pPr>
    </w:p>
    <w:p w:rsidR="00761C3D" w:rsidRDefault="003A5EE1">
      <w:pPr>
        <w:pStyle w:val="Style6"/>
        <w:widowControl/>
        <w:tabs>
          <w:tab w:val="left" w:leader="underscore" w:pos="4224"/>
          <w:tab w:val="left" w:pos="10205"/>
        </w:tabs>
        <w:spacing w:line="240" w:lineRule="auto"/>
        <w:jc w:val="both"/>
        <w:rPr>
          <w:sz w:val="20"/>
          <w:szCs w:val="20"/>
          <w:lang w:val="en-US"/>
        </w:rPr>
      </w:pPr>
      <w:r>
        <w:rPr>
          <w:sz w:val="20"/>
          <w:szCs w:val="20"/>
          <w:lang w:val="en-US"/>
        </w:rPr>
        <w:t>_________________________________________________________________________________________________</w:t>
      </w:r>
    </w:p>
    <w:p w:rsidR="00761C3D" w:rsidRDefault="00761C3D">
      <w:pPr>
        <w:pStyle w:val="Style6"/>
        <w:widowControl/>
        <w:tabs>
          <w:tab w:val="left" w:leader="underscore" w:pos="4224"/>
        </w:tabs>
        <w:spacing w:line="240" w:lineRule="auto"/>
        <w:jc w:val="both"/>
        <w:rPr>
          <w:sz w:val="20"/>
          <w:szCs w:val="20"/>
          <w:lang w:val="en-US"/>
        </w:rPr>
      </w:pPr>
    </w:p>
    <w:p w:rsidR="00761C3D" w:rsidRDefault="00761C3D">
      <w:pPr>
        <w:rPr>
          <w:lang w:val="en-US"/>
        </w:rPr>
      </w:pPr>
    </w:p>
    <w:sectPr w:rsidR="00761C3D">
      <w:footerReference w:type="default" r:id="rId8"/>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3D" w:rsidRDefault="003A5EE1">
      <w:r>
        <w:separator/>
      </w:r>
    </w:p>
  </w:endnote>
  <w:endnote w:type="continuationSeparator" w:id="0">
    <w:p w:rsidR="00761C3D" w:rsidRDefault="003A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527891"/>
      <w:docPartObj>
        <w:docPartGallery w:val="Page Numbers (Bottom of Page)"/>
        <w:docPartUnique/>
      </w:docPartObj>
    </w:sdtPr>
    <w:sdtEndPr>
      <w:rPr>
        <w:sz w:val="20"/>
        <w:szCs w:val="20"/>
      </w:rPr>
    </w:sdtEndPr>
    <w:sdtContent>
      <w:p w:rsidR="00761C3D" w:rsidRDefault="003A5EE1">
        <w:pPr>
          <w:pStyle w:val="Porat"/>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31535A">
          <w:rPr>
            <w:noProof/>
            <w:sz w:val="20"/>
            <w:szCs w:val="20"/>
          </w:rPr>
          <w:t>2</w:t>
        </w:r>
        <w:r>
          <w:rPr>
            <w:sz w:val="20"/>
            <w:szCs w:val="20"/>
          </w:rPr>
          <w:fldChar w:fldCharType="end"/>
        </w:r>
      </w:p>
    </w:sdtContent>
  </w:sdt>
  <w:p w:rsidR="00761C3D" w:rsidRDefault="00761C3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3D" w:rsidRDefault="003A5EE1">
      <w:r>
        <w:separator/>
      </w:r>
    </w:p>
  </w:footnote>
  <w:footnote w:type="continuationSeparator" w:id="0">
    <w:p w:rsidR="00761C3D" w:rsidRDefault="003A5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1ABD"/>
    <w:multiLevelType w:val="multilevel"/>
    <w:tmpl w:val="53BEFDF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4">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5">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3D"/>
    <w:rsid w:val="0031535A"/>
    <w:rsid w:val="003A5EE1"/>
    <w:rsid w:val="00761C3D"/>
    <w:rsid w:val="00AE63B3"/>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 w:type="paragraph" w:styleId="Sraopastraipa">
    <w:name w:val="List Paragraph"/>
    <w:basedOn w:val="prastasis"/>
    <w:link w:val="SraopastraipaDiagrama"/>
    <w:uiPriority w:val="34"/>
    <w:qFormat/>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raopastraipaDiagrama">
    <w:name w:val="Sąrašo pastraipa Diagrama"/>
    <w:link w:val="Sraopastraipa"/>
    <w:uiPriority w:val="34"/>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 w:type="paragraph" w:styleId="Sraopastraipa">
    <w:name w:val="List Paragraph"/>
    <w:basedOn w:val="prastasis"/>
    <w:link w:val="SraopastraipaDiagrama"/>
    <w:uiPriority w:val="34"/>
    <w:qFormat/>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raopastraipaDiagrama">
    <w:name w:val="Sąrašo pastraipa Diagrama"/>
    <w:link w:val="Sraopastraipa"/>
    <w:uiPriority w:val="34"/>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2452</Words>
  <Characters>1399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4</cp:revision>
  <dcterms:created xsi:type="dcterms:W3CDTF">2019-01-11T06:42:00Z</dcterms:created>
  <dcterms:modified xsi:type="dcterms:W3CDTF">2019-01-17T13:00:00Z</dcterms:modified>
</cp:coreProperties>
</file>