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68B95" w14:textId="77777777" w:rsidR="001279AF" w:rsidRPr="001279AF" w:rsidRDefault="001279AF" w:rsidP="001279AF">
      <w:pPr>
        <w:pStyle w:val="NoSpacing"/>
        <w:rPr>
          <w:rFonts w:ascii="Arial" w:eastAsia="Arial" w:hAnsi="Arial" w:cs="Arial"/>
          <w:sz w:val="22"/>
          <w:szCs w:val="22"/>
        </w:rPr>
      </w:pPr>
      <w:r w:rsidRPr="001279AF">
        <w:rPr>
          <w:rFonts w:ascii="Arial" w:hAnsi="Arial" w:cs="Arial"/>
          <w:sz w:val="22"/>
          <w:szCs w:val="22"/>
          <w:lang w:val="en-GB"/>
        </w:rPr>
        <w:t>Photo Caption</w:t>
      </w:r>
      <w:r w:rsidRPr="001279AF">
        <w:rPr>
          <w:rFonts w:ascii="Arial" w:hAnsi="Arial" w:cs="Arial"/>
          <w:sz w:val="22"/>
          <w:szCs w:val="22"/>
          <w:lang w:val="en-GB"/>
        </w:rPr>
        <w:t xml:space="preserve">: </w:t>
      </w:r>
      <w:r w:rsidRPr="001279AF">
        <w:rPr>
          <w:rFonts w:ascii="Arial" w:eastAsia="Arial" w:hAnsi="Arial" w:cs="Arial"/>
          <w:sz w:val="22"/>
          <w:szCs w:val="22"/>
        </w:rPr>
        <w:t xml:space="preserve">IMCD Korea enhances growth momentum in the coatings and construction market with the acquisition of </w:t>
      </w:r>
      <w:proofErr w:type="spellStart"/>
      <w:proofErr w:type="gramStart"/>
      <w:r w:rsidRPr="001279AF">
        <w:rPr>
          <w:rFonts w:ascii="Arial" w:eastAsia="Arial" w:hAnsi="Arial" w:cs="Arial"/>
          <w:sz w:val="22"/>
          <w:szCs w:val="22"/>
        </w:rPr>
        <w:t>Needfill</w:t>
      </w:r>
      <w:proofErr w:type="spellEnd"/>
      <w:proofErr w:type="gramEnd"/>
    </w:p>
    <w:p w14:paraId="2B009BBC" w14:textId="2995B789" w:rsidR="001279AF" w:rsidRPr="001279AF" w:rsidRDefault="001279AF" w:rsidP="001279AF">
      <w:pPr>
        <w:rPr>
          <w:rFonts w:ascii="Arial" w:hAnsi="Arial" w:cs="Arial"/>
          <w:lang w:val="en-US"/>
        </w:rPr>
      </w:pPr>
    </w:p>
    <w:p w14:paraId="6DFE129C" w14:textId="539F8D67" w:rsidR="001279AF" w:rsidRPr="001279AF" w:rsidRDefault="001279AF" w:rsidP="001279AF">
      <w:pPr>
        <w:rPr>
          <w:rFonts w:ascii="Arial" w:hAnsi="Arial" w:cs="Arial"/>
          <w:lang w:val="en-GB"/>
        </w:rPr>
      </w:pPr>
      <w:r w:rsidRPr="001279AF">
        <w:rPr>
          <w:rFonts w:ascii="Arial" w:hAnsi="Arial" w:cs="Arial"/>
          <w:lang w:val="en-GB"/>
        </w:rPr>
        <w:t xml:space="preserve"> </w:t>
      </w:r>
    </w:p>
    <w:p w14:paraId="471CE482" w14:textId="77777777" w:rsidR="001279AF" w:rsidRPr="001279AF" w:rsidRDefault="001279AF" w:rsidP="001279AF">
      <w:pPr>
        <w:rPr>
          <w:rFonts w:ascii="Arial" w:hAnsi="Arial" w:cs="Arial"/>
          <w:lang w:val="en-GB"/>
        </w:rPr>
      </w:pPr>
      <w:r w:rsidRPr="001279AF">
        <w:rPr>
          <w:rFonts w:ascii="Arial" w:hAnsi="Arial" w:cs="Arial"/>
          <w:lang w:val="en-GB"/>
        </w:rPr>
        <w:t>Photographed</w:t>
      </w:r>
    </w:p>
    <w:p w14:paraId="3A77271E" w14:textId="048E9536" w:rsidR="001279AF" w:rsidRPr="001279AF" w:rsidRDefault="001279AF" w:rsidP="001279A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val="en-GB"/>
        </w:rPr>
      </w:pPr>
      <w:r w:rsidRPr="001279AF">
        <w:rPr>
          <w:rFonts w:ascii="Arial" w:eastAsia="Times New Roman" w:hAnsi="Arial" w:cs="Arial"/>
          <w:lang w:val="en-GB"/>
        </w:rPr>
        <w:t xml:space="preserve">Chris Lee, CEO of </w:t>
      </w:r>
      <w:proofErr w:type="spellStart"/>
      <w:r w:rsidRPr="001279AF">
        <w:rPr>
          <w:rFonts w:ascii="Arial" w:eastAsia="Times New Roman" w:hAnsi="Arial" w:cs="Arial"/>
          <w:lang w:val="en-GB"/>
        </w:rPr>
        <w:t>Needfill</w:t>
      </w:r>
      <w:proofErr w:type="spellEnd"/>
      <w:r w:rsidRPr="001279AF">
        <w:rPr>
          <w:rFonts w:ascii="Arial" w:eastAsia="Times New Roman" w:hAnsi="Arial" w:cs="Arial"/>
          <w:lang w:val="en-GB"/>
        </w:rPr>
        <w:t xml:space="preserve"> </w:t>
      </w:r>
      <w:r w:rsidRPr="001279AF">
        <w:rPr>
          <w:rFonts w:ascii="Arial" w:eastAsia="Times New Roman" w:hAnsi="Arial" w:cs="Arial"/>
          <w:lang w:val="en-GB"/>
        </w:rPr>
        <w:t>(left)</w:t>
      </w:r>
    </w:p>
    <w:p w14:paraId="08248637" w14:textId="77777777" w:rsidR="001279AF" w:rsidRPr="001279AF" w:rsidRDefault="001279AF" w:rsidP="001279A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val="en-GB"/>
        </w:rPr>
      </w:pPr>
      <w:r w:rsidRPr="001279AF">
        <w:rPr>
          <w:rFonts w:ascii="Arial" w:eastAsia="Times New Roman" w:hAnsi="Arial" w:cs="Arial"/>
          <w:lang w:val="en-GB"/>
        </w:rPr>
        <w:t>Henri Kwon, Managing Director of IMCD Korea (right)</w:t>
      </w:r>
    </w:p>
    <w:p w14:paraId="3DD8CF14" w14:textId="77777777" w:rsidR="00582EC3" w:rsidRPr="001279AF" w:rsidRDefault="00582EC3"/>
    <w:sectPr w:rsidR="00582EC3" w:rsidRPr="00127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16AC9"/>
    <w:multiLevelType w:val="hybridMultilevel"/>
    <w:tmpl w:val="D3E450C6"/>
    <w:lvl w:ilvl="0" w:tplc="24901FF2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8047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AF"/>
    <w:rsid w:val="001279AF"/>
    <w:rsid w:val="00582EC3"/>
    <w:rsid w:val="00F82D19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4A963"/>
  <w15:chartTrackingRefBased/>
  <w15:docId w15:val="{24A448A7-9286-4EF6-85F3-5EE0C52F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9AF"/>
    <w:pPr>
      <w:spacing w:after="0" w:line="240" w:lineRule="auto"/>
    </w:pPr>
    <w:rPr>
      <w:rFonts w:ascii="Calibri" w:hAnsi="Calibri" w:cs="Calibri"/>
      <w:kern w:val="0"/>
      <w:lang w:val="en-NL" w:eastAsia="en-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9AF"/>
    <w:pPr>
      <w:ind w:left="720"/>
    </w:pPr>
  </w:style>
  <w:style w:type="paragraph" w:styleId="NoSpacing">
    <w:name w:val="No Spacing"/>
    <w:uiPriority w:val="1"/>
    <w:qFormat/>
    <w:rsid w:val="001279AF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1</cp:revision>
  <dcterms:created xsi:type="dcterms:W3CDTF">2023-09-26T11:11:00Z</dcterms:created>
  <dcterms:modified xsi:type="dcterms:W3CDTF">2023-09-26T11:12:00Z</dcterms:modified>
</cp:coreProperties>
</file>