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76F0" w14:textId="2E860CC5" w:rsidR="008C4FBB" w:rsidRPr="00FA0307" w:rsidRDefault="008C4FBB">
      <w:pPr>
        <w:rPr>
          <w:rFonts w:ascii="Tahoma" w:hAnsi="Tahoma" w:cs="Tahoma"/>
          <w:sz w:val="20"/>
          <w:szCs w:val="20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6702C" w:rsidRPr="00FA0307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4F661D01" w14:textId="266FFE59" w:rsidR="00D952DD" w:rsidRPr="00FA030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b/>
                <w:iCs/>
                <w:caps/>
                <w:sz w:val="20"/>
                <w:szCs w:val="20"/>
              </w:rPr>
            </w:pPr>
            <w:r w:rsidRPr="00FA0307">
              <w:rPr>
                <w:rFonts w:ascii="Tahoma" w:hAnsi="Tahoma" w:cs="Tahoma"/>
                <w:b/>
                <w:iCs/>
                <w:caps/>
                <w:sz w:val="20"/>
                <w:szCs w:val="20"/>
              </w:rPr>
              <w:t>AB „</w:t>
            </w:r>
            <w:r w:rsidR="001D5685" w:rsidRPr="00FA0307">
              <w:rPr>
                <w:rFonts w:ascii="Tahoma" w:hAnsi="Tahoma" w:cs="Tahoma"/>
                <w:b/>
                <w:iCs/>
                <w:caps/>
                <w:sz w:val="20"/>
                <w:szCs w:val="20"/>
              </w:rPr>
              <w:t>Amber grid</w:t>
            </w:r>
            <w:r w:rsidRPr="00FA0307">
              <w:rPr>
                <w:rFonts w:ascii="Tahoma" w:hAnsi="Tahoma" w:cs="Tahoma"/>
                <w:b/>
                <w:iCs/>
                <w:caps/>
                <w:sz w:val="20"/>
                <w:szCs w:val="20"/>
              </w:rPr>
              <w:t>“</w:t>
            </w:r>
          </w:p>
          <w:p w14:paraId="1B73908C" w14:textId="422225A9" w:rsidR="00D952DD" w:rsidRPr="00FA030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FA0307">
              <w:rPr>
                <w:rFonts w:ascii="Tahoma" w:hAnsi="Tahoma" w:cs="Tahoma"/>
                <w:iCs/>
                <w:sz w:val="20"/>
                <w:szCs w:val="20"/>
              </w:rPr>
              <w:t xml:space="preserve">Kodas </w:t>
            </w:r>
            <w:r w:rsidR="001D5685" w:rsidRPr="00FA0307">
              <w:rPr>
                <w:rFonts w:ascii="Tahoma" w:hAnsi="Tahoma" w:cs="Tahoma"/>
                <w:sz w:val="20"/>
                <w:szCs w:val="20"/>
              </w:rPr>
              <w:t>303090867</w:t>
            </w:r>
          </w:p>
          <w:p w14:paraId="3B7D14E4" w14:textId="6154C2EE" w:rsidR="00D952DD" w:rsidRPr="00FA030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en-GB"/>
              </w:rPr>
            </w:pPr>
            <w:r w:rsidRPr="00FA030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Buveinė registruota adresu </w:t>
            </w:r>
            <w:r w:rsidR="00572CC0" w:rsidRPr="00FA030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Laisvės pr. 10</w:t>
            </w:r>
            <w:r w:rsidR="001D5685" w:rsidRPr="00FA030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, Vilnius</w:t>
            </w:r>
          </w:p>
          <w:p w14:paraId="489733FD" w14:textId="77777777" w:rsidR="00D952DD" w:rsidRPr="00FA030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FA0307">
              <w:rPr>
                <w:rFonts w:ascii="Tahoma" w:hAnsi="Tahoma" w:cs="Tahoma"/>
                <w:iCs/>
                <w:sz w:val="20"/>
                <w:szCs w:val="20"/>
              </w:rPr>
              <w:t>Duomenys apie bendrovę kaupiami ir saugomi Juridinių asmenų registre</w:t>
            </w:r>
          </w:p>
          <w:p w14:paraId="6338672D" w14:textId="2FEDB050" w:rsidR="0076702C" w:rsidRPr="00FA0307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FA030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  <w:t>(toliau – Bendrovė)</w:t>
            </w:r>
          </w:p>
        </w:tc>
      </w:tr>
    </w:tbl>
    <w:p w14:paraId="3825E727" w14:textId="77777777" w:rsidR="00890339" w:rsidRPr="00FA0307" w:rsidRDefault="00890339" w:rsidP="00CA186E">
      <w:pPr>
        <w:spacing w:line="240" w:lineRule="exact"/>
        <w:rPr>
          <w:rFonts w:ascii="Tahoma" w:hAnsi="Tahoma" w:cs="Tahoma"/>
          <w:b/>
          <w:sz w:val="20"/>
          <w:szCs w:val="20"/>
          <w:lang w:val="lt-LT"/>
        </w:rPr>
      </w:pPr>
    </w:p>
    <w:p w14:paraId="21218F5F" w14:textId="21C76B88" w:rsidR="00B90A91" w:rsidRPr="00FA0307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FA0307">
        <w:rPr>
          <w:rFonts w:ascii="Tahoma" w:hAnsi="Tahoma" w:cs="Tahoma"/>
          <w:b/>
          <w:caps/>
          <w:sz w:val="20"/>
          <w:szCs w:val="20"/>
          <w:lang w:val="lt-LT"/>
        </w:rPr>
        <w:t>20</w:t>
      </w:r>
      <w:r w:rsidR="00B84F5F" w:rsidRPr="00FA0307">
        <w:rPr>
          <w:rFonts w:ascii="Tahoma" w:hAnsi="Tahoma" w:cs="Tahoma"/>
          <w:b/>
          <w:caps/>
          <w:sz w:val="20"/>
          <w:szCs w:val="20"/>
          <w:lang w:val="lt-LT"/>
        </w:rPr>
        <w:t>2</w:t>
      </w:r>
      <w:r w:rsidR="003E4D51">
        <w:rPr>
          <w:rFonts w:ascii="Tahoma" w:hAnsi="Tahoma" w:cs="Tahoma"/>
          <w:b/>
          <w:caps/>
          <w:sz w:val="20"/>
          <w:szCs w:val="20"/>
          <w:lang w:val="lt-LT"/>
        </w:rPr>
        <w:t>3</w:t>
      </w:r>
      <w:r w:rsidR="005E48F2" w:rsidRPr="00FA0307">
        <w:rPr>
          <w:rFonts w:ascii="Tahoma" w:hAnsi="Tahoma" w:cs="Tahoma"/>
          <w:b/>
          <w:caps/>
          <w:sz w:val="20"/>
          <w:szCs w:val="20"/>
          <w:lang w:val="lt-LT"/>
        </w:rPr>
        <w:t xml:space="preserve"> m. </w:t>
      </w:r>
      <w:r w:rsidR="003E4D51">
        <w:rPr>
          <w:rFonts w:ascii="Tahoma" w:hAnsi="Tahoma" w:cs="Tahoma"/>
          <w:b/>
          <w:caps/>
          <w:sz w:val="20"/>
          <w:szCs w:val="20"/>
          <w:lang w:val="lt-LT"/>
        </w:rPr>
        <w:t>RUGPJŪČIO 30</w:t>
      </w:r>
      <w:r w:rsidR="00B84F5F" w:rsidRPr="00FA0307">
        <w:rPr>
          <w:rFonts w:ascii="Tahoma" w:hAnsi="Tahoma" w:cs="Tahoma"/>
          <w:b/>
          <w:caps/>
          <w:sz w:val="20"/>
          <w:szCs w:val="20"/>
        </w:rPr>
        <w:t xml:space="preserve"> </w:t>
      </w:r>
      <w:r w:rsidR="005E48F2" w:rsidRPr="00FA0307">
        <w:rPr>
          <w:rFonts w:ascii="Tahoma" w:hAnsi="Tahoma" w:cs="Tahoma"/>
          <w:b/>
          <w:caps/>
          <w:sz w:val="20"/>
          <w:szCs w:val="20"/>
          <w:lang w:val="lt-LT"/>
        </w:rPr>
        <w:t xml:space="preserve">d. </w:t>
      </w:r>
      <w:r w:rsidR="003770BE" w:rsidRPr="00FA0307">
        <w:rPr>
          <w:rFonts w:ascii="Tahoma" w:hAnsi="Tahoma" w:cs="Tahoma"/>
          <w:b/>
          <w:caps/>
          <w:sz w:val="20"/>
          <w:szCs w:val="20"/>
          <w:lang w:val="lt-LT"/>
        </w:rPr>
        <w:t>NE</w:t>
      </w:r>
      <w:r w:rsidR="005A7911" w:rsidRPr="00FA0307">
        <w:rPr>
          <w:rFonts w:ascii="Tahoma" w:hAnsi="Tahoma" w:cs="Tahoma"/>
          <w:b/>
          <w:caps/>
          <w:sz w:val="20"/>
          <w:szCs w:val="20"/>
          <w:lang w:val="lt-LT"/>
        </w:rPr>
        <w:t>EILINIO</w:t>
      </w:r>
      <w:r w:rsidR="005E48F2" w:rsidRPr="00FA0307">
        <w:rPr>
          <w:rFonts w:ascii="Tahoma" w:hAnsi="Tahoma" w:cs="Tahoma"/>
          <w:b/>
          <w:caps/>
          <w:sz w:val="20"/>
          <w:szCs w:val="20"/>
          <w:lang w:val="lt-LT"/>
        </w:rPr>
        <w:t xml:space="preserve"> visuotinio akcininkų susirinkimo</w:t>
      </w:r>
    </w:p>
    <w:p w14:paraId="1F85FEF0" w14:textId="77777777" w:rsidR="00B90A91" w:rsidRPr="00FA0307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FA0307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FA0307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FA0307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FA030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FA030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FA0307">
        <w:rPr>
          <w:rStyle w:val="FontStyle13"/>
          <w:rFonts w:ascii="Tahoma" w:hAnsi="Tahoma" w:cs="Tahoma"/>
          <w:lang w:val="lt-LT"/>
        </w:rPr>
        <w:t>duomenis apie balsuojantį akcininką</w:t>
      </w:r>
      <w:r w:rsidRPr="00FA0307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14318" w:type="dxa"/>
        <w:tblInd w:w="-431" w:type="dxa"/>
        <w:tblLook w:val="04A0" w:firstRow="1" w:lastRow="0" w:firstColumn="1" w:lastColumn="0" w:noHBand="0" w:noVBand="1"/>
      </w:tblPr>
      <w:tblGrid>
        <w:gridCol w:w="5217"/>
        <w:gridCol w:w="9101"/>
      </w:tblGrid>
      <w:tr w:rsidR="00AA473D" w:rsidRPr="00FA0307" w14:paraId="3CCC6C1D" w14:textId="77777777" w:rsidTr="00FA0307">
        <w:tc>
          <w:tcPr>
            <w:tcW w:w="5217" w:type="dxa"/>
          </w:tcPr>
          <w:p w14:paraId="6D995D0B" w14:textId="32AB0A01" w:rsidR="00AA473D" w:rsidRPr="00FA0307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FA0307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FA0307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2F936216" w14:textId="77777777" w:rsidR="00AA473D" w:rsidRPr="00FA0307" w:rsidRDefault="00D232FB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 w:rsidRPr="00FA0307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Vardas, pavardė / pavadinimas</w:t>
                </w:r>
              </w:p>
            </w:sdtContent>
          </w:sdt>
        </w:tc>
        <w:tc>
          <w:tcPr>
            <w:tcW w:w="9101" w:type="dxa"/>
          </w:tcPr>
          <w:p w14:paraId="4426BFD5" w14:textId="62776B2E" w:rsidR="00AA473D" w:rsidRPr="00FA0307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FA0307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FA0307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1D9A200E" w14:textId="591E329C" w:rsidR="00AA473D" w:rsidRPr="00FA0307" w:rsidRDefault="00D232FB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FA0307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Asmens kodas / juridinio asmens kodas</w:t>
                </w:r>
              </w:p>
            </w:sdtContent>
          </w:sdt>
        </w:tc>
      </w:tr>
      <w:tr w:rsidR="0076702C" w:rsidRPr="00FA0307" w14:paraId="61E1F932" w14:textId="77777777" w:rsidTr="00FA0307">
        <w:tc>
          <w:tcPr>
            <w:tcW w:w="14318" w:type="dxa"/>
            <w:gridSpan w:val="2"/>
          </w:tcPr>
          <w:p w14:paraId="095C62C4" w14:textId="31579876" w:rsidR="0076702C" w:rsidRPr="00FA0307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FA0307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38459E98" w14:textId="77777777" w:rsidR="0076702C" w:rsidRPr="00FA0307" w:rsidRDefault="00D232FB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FA0307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FA0307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Pr="00FA0307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FA0307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Pr="00FA030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Style w:val="FontStyle13"/>
          <w:rFonts w:ascii="Tahoma" w:hAnsi="Tahoma" w:cs="Tahoma"/>
          <w:lang w:val="lt-LT"/>
        </w:rPr>
        <w:t>Prašome lentelėje pažymėti variantą, kurį pasirenkate: „UŽ“ ar „PRIEŠ“.</w:t>
      </w: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5670"/>
      </w:tblGrid>
      <w:tr w:rsidR="00E830FD" w:rsidRPr="00FA0307" w14:paraId="3BEEF29D" w14:textId="77777777" w:rsidTr="00FA0307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FA0307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FA0307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6946" w:type="dxa"/>
            <w:gridSpan w:val="2"/>
            <w:vAlign w:val="center"/>
          </w:tcPr>
          <w:p w14:paraId="6083D0D2" w14:textId="77777777" w:rsidR="00E830FD" w:rsidRPr="00FA0307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FA0307" w14:paraId="2ADC0F73" w14:textId="77777777" w:rsidTr="00FA0307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FA0307" w:rsidRDefault="00E830FD" w:rsidP="005C511C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51DFF9A4" w:rsidR="00E830FD" w:rsidRPr="00FA0307" w:rsidRDefault="00E830FD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pirmininku išrinkti:</w:t>
            </w:r>
            <w:r w:rsidR="005D2131" w:rsidRPr="00FA0307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327E3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7777777" w:rsidR="00E830FD" w:rsidRPr="00FA0307" w:rsidRDefault="00327E3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FA0307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5670" w:type="dxa"/>
            <w:vAlign w:val="center"/>
          </w:tcPr>
          <w:p w14:paraId="12E308FA" w14:textId="77777777" w:rsidR="00E830FD" w:rsidRPr="00FA0307" w:rsidRDefault="00327E3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FA0307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FA0307" w14:paraId="203A440D" w14:textId="77777777" w:rsidTr="00FA0307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FA0307" w:rsidRDefault="005D2131" w:rsidP="005C511C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25D36074" w:rsidR="005D2131" w:rsidRPr="00FA0307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sz w:val="20"/>
                <w:szCs w:val="20"/>
                <w:lang w:val="lt-LT"/>
              </w:rPr>
              <w:t xml:space="preserve">Visuotinio akcininkų susirinkimo sekretoriumi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327E3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4237769A" w:rsidR="005D2131" w:rsidRPr="00FA0307" w:rsidRDefault="00327E3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DF6246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FA0307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5670" w:type="dxa"/>
            <w:vAlign w:val="center"/>
          </w:tcPr>
          <w:p w14:paraId="3610091C" w14:textId="6554BD73" w:rsidR="005D2131" w:rsidRPr="00FA0307" w:rsidRDefault="00327E3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FA0307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FA0307" w14:paraId="13B1FF0F" w14:textId="77777777" w:rsidTr="00FA0307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FA0307" w:rsidRDefault="005D2131" w:rsidP="005C511C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3CA85350" w:rsidR="005D2131" w:rsidRPr="00FA0307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 w:rsidRPr="00FA0307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FA0307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atlikimą, išrinkti: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  <w:lang w:val="lt-LT"/>
                </w:rPr>
                <w:id w:val="3716109"/>
                <w:placeholder>
                  <w:docPart w:val="DB852588F4B549749B89D4CAD661AC29"/>
                </w:placeholder>
                <w:text/>
              </w:sdtPr>
              <w:sdtEndPr/>
              <w:sdtContent/>
            </w:sdt>
          </w:p>
        </w:tc>
        <w:tc>
          <w:tcPr>
            <w:tcW w:w="1276" w:type="dxa"/>
            <w:vAlign w:val="center"/>
          </w:tcPr>
          <w:p w14:paraId="5CB594B0" w14:textId="165E3EF4" w:rsidR="005D2131" w:rsidRPr="00FA0307" w:rsidRDefault="00327E3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FA0307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5670" w:type="dxa"/>
            <w:vAlign w:val="center"/>
          </w:tcPr>
          <w:p w14:paraId="3D161860" w14:textId="38A1CE2A" w:rsidR="005D2131" w:rsidRPr="00FA0307" w:rsidRDefault="00327E3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FA0307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Pr="00FA0307" w:rsidRDefault="005D2131" w:rsidP="008B0369">
      <w:pPr>
        <w:spacing w:after="60" w:line="240" w:lineRule="exact"/>
        <w:ind w:left="-425"/>
        <w:rPr>
          <w:rStyle w:val="FontStyle13"/>
          <w:rFonts w:ascii="Tahoma" w:hAnsi="Tahoma" w:cs="Tahoma"/>
        </w:rPr>
      </w:pPr>
    </w:p>
    <w:p w14:paraId="7116B8D9" w14:textId="77777777" w:rsidR="009E6A38" w:rsidRPr="00FA0307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3A36807E" w:rsidR="00CD2A13" w:rsidRPr="00FA0307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</w:rPr>
      </w:pPr>
      <w:r w:rsidRPr="00FA0307">
        <w:rPr>
          <w:rStyle w:val="FontStyle13"/>
          <w:rFonts w:ascii="Tahoma" w:hAnsi="Tahoma" w:cs="Tahoma"/>
          <w:lang w:val="lt-LT"/>
        </w:rPr>
        <w:t>Prašome lentelėje pažymėti variantą, kurį pasirenkate: „UŽ“ ar „PRIEŠ“.</w:t>
      </w: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77"/>
        <w:gridCol w:w="7333"/>
        <w:gridCol w:w="1701"/>
        <w:gridCol w:w="1701"/>
      </w:tblGrid>
      <w:tr w:rsidR="00CE0CFB" w:rsidRPr="00FA0307" w14:paraId="0C3F764C" w14:textId="77777777" w:rsidTr="00FA0307">
        <w:trPr>
          <w:trHeight w:val="668"/>
        </w:trPr>
        <w:tc>
          <w:tcPr>
            <w:tcW w:w="606" w:type="dxa"/>
            <w:vAlign w:val="center"/>
          </w:tcPr>
          <w:p w14:paraId="10948707" w14:textId="77777777" w:rsidR="00CE0CFB" w:rsidRPr="00FA0307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lastRenderedPageBreak/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FA0307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7333" w:type="dxa"/>
            <w:vAlign w:val="center"/>
          </w:tcPr>
          <w:p w14:paraId="613F54AE" w14:textId="77777777" w:rsidR="00CE0CFB" w:rsidRPr="00FA0307" w:rsidRDefault="00284C65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Siūlomi</w:t>
            </w:r>
            <w:r w:rsidR="00CE0CFB"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i</w:t>
            </w:r>
          </w:p>
        </w:tc>
        <w:tc>
          <w:tcPr>
            <w:tcW w:w="3402" w:type="dxa"/>
            <w:gridSpan w:val="2"/>
            <w:vAlign w:val="center"/>
          </w:tcPr>
          <w:p w14:paraId="55A0934B" w14:textId="77777777" w:rsidR="00CE0CFB" w:rsidRPr="00FA0307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906DD3" w:rsidRPr="00FA0307" w14:paraId="23A07AE8" w14:textId="77777777" w:rsidTr="00FA0307">
        <w:trPr>
          <w:trHeight w:val="668"/>
        </w:trPr>
        <w:tc>
          <w:tcPr>
            <w:tcW w:w="606" w:type="dxa"/>
            <w:vAlign w:val="center"/>
          </w:tcPr>
          <w:p w14:paraId="6ADD04CF" w14:textId="77777777" w:rsidR="00906DD3" w:rsidRPr="00FA0307" w:rsidRDefault="00906DD3" w:rsidP="005C511C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3C0E7116" w14:textId="6A74529A" w:rsidR="00906DD3" w:rsidRPr="00FA0307" w:rsidRDefault="003E4D51" w:rsidP="00347443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3E4D51">
              <w:rPr>
                <w:rFonts w:ascii="Tahoma" w:hAnsi="Tahoma" w:cs="Tahoma"/>
                <w:sz w:val="20"/>
                <w:szCs w:val="20"/>
                <w:lang w:val="lt-LT"/>
              </w:rPr>
              <w:t>AB „Amber Grid“ audito įmonės išrinkimas ir audito paslaugų apmokėjimo sąlygų nustatymas 2023-2025 metams</w:t>
            </w:r>
          </w:p>
        </w:tc>
        <w:tc>
          <w:tcPr>
            <w:tcW w:w="7333" w:type="dxa"/>
            <w:vAlign w:val="center"/>
          </w:tcPr>
          <w:p w14:paraId="40EDB59D" w14:textId="77777777" w:rsidR="003E4D51" w:rsidRDefault="003E4D51" w:rsidP="003E4D51">
            <w:pPr>
              <w:spacing w:before="100" w:beforeAutospacing="1" w:after="100" w:afterAutospacing="1"/>
              <w:rPr>
                <w:rFonts w:ascii="Tahoma" w:hAnsi="Tahoma" w:cs="Tahoma"/>
                <w:bCs/>
                <w:color w:val="000000"/>
                <w:sz w:val="20"/>
                <w:szCs w:val="20"/>
                <w:lang w:val="lt-LT" w:eastAsia="lt-LT"/>
              </w:rPr>
            </w:pPr>
            <w:r w:rsidRPr="003E4D51">
              <w:rPr>
                <w:rFonts w:ascii="Tahoma" w:hAnsi="Tahoma" w:cs="Tahoma"/>
                <w:bCs/>
                <w:color w:val="000000"/>
                <w:sz w:val="20"/>
                <w:szCs w:val="20"/>
                <w:lang w:val="lt-LT" w:eastAsia="lt-LT"/>
              </w:rPr>
              <w:t>1.1. Audito įmone, kuri atliks 2023-2025 m. AB „Amber Grid“ finansinių ataskaitų, parengtų pagal tarptautinius finansinės atskaitomybės standartus, priimtus taikyti Europos Sąjungoje, rinkinio bei metinio pranešimo auditą, išrinkti  UAB „PricewaterhouseCoopers“, kodas 111473315;</w:t>
            </w:r>
          </w:p>
          <w:p w14:paraId="11152473" w14:textId="42E40702" w:rsidR="003600AD" w:rsidRPr="003E4D51" w:rsidRDefault="003E4D51" w:rsidP="003E4D51">
            <w:pPr>
              <w:spacing w:before="100" w:beforeAutospacing="1" w:after="100" w:afterAutospacing="1"/>
              <w:rPr>
                <w:rFonts w:ascii="Tahoma" w:hAnsi="Tahoma" w:cs="Tahoma"/>
                <w:bCs/>
                <w:color w:val="000000"/>
                <w:sz w:val="20"/>
                <w:szCs w:val="20"/>
                <w:lang w:val="lt-LT" w:eastAsia="lt-LT"/>
              </w:rPr>
            </w:pPr>
            <w:r w:rsidRPr="003E4D51">
              <w:rPr>
                <w:rFonts w:ascii="Tahoma" w:hAnsi="Tahoma" w:cs="Tahoma"/>
                <w:bCs/>
                <w:color w:val="000000"/>
                <w:sz w:val="20"/>
                <w:szCs w:val="20"/>
                <w:lang w:val="lt-LT" w:eastAsia="lt-LT"/>
              </w:rPr>
              <w:t>1.2. Nustatyti ne didesnį kaip 432 900 eurų (neįskaitant PVM) atlyginimą (įskaitant tarpinių finansinių ataskaitų audito kainą 143 400 eurų) už šio sprendimo 1.1 punkte nurodytų audito paslaugų už 2023-2025 m. laikotarpį atlikimą</w:t>
            </w:r>
            <w:r w:rsidRPr="003E4D51">
              <w:rPr>
                <w:rFonts w:ascii="Tahoma" w:eastAsia="SimSun" w:hAnsi="Tahoma" w:cs="Tahoma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323FFE1" w14:textId="68B20AE3" w:rsidR="00906DD3" w:rsidRPr="00FA0307" w:rsidRDefault="00327E30" w:rsidP="00906DD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1039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347443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06DD3" w:rsidRPr="00FA0307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701" w:type="dxa"/>
            <w:vAlign w:val="center"/>
          </w:tcPr>
          <w:p w14:paraId="471C4C1B" w14:textId="236DD1E0" w:rsidR="00906DD3" w:rsidRPr="00FA0307" w:rsidRDefault="00327E30" w:rsidP="00906DD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76716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FA0307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906DD3" w:rsidRPr="00FA0307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2816FE2B" w14:textId="0120E625" w:rsidR="00D0669E" w:rsidRPr="00FA0307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629D322" w14:textId="77777777" w:rsidR="00A419B6" w:rsidRPr="00FA0307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538842D4" w14:textId="7D9AE954" w:rsidR="00D0669E" w:rsidRPr="00FA0307" w:rsidRDefault="000A68AC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FA0307">
        <w:rPr>
          <w:rStyle w:val="FontStyle13"/>
          <w:rFonts w:ascii="Tahoma" w:hAnsi="Tahoma" w:cs="Tahoma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20EF2672" w14:textId="5DFBA672" w:rsidR="00D26AEA" w:rsidRPr="00FA0307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1A2D4A38" w14:textId="568501E9" w:rsidR="007D71DA" w:rsidRPr="00FA0307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3E3368E1" w14:textId="77777777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V</w:t>
      </w:r>
      <w:r w:rsidR="007D71DA" w:rsidRPr="00FA0307">
        <w:rPr>
          <w:rFonts w:ascii="Tahoma" w:hAnsi="Tahoma" w:cs="Tahoma"/>
          <w:sz w:val="20"/>
          <w:szCs w:val="20"/>
          <w:lang w:val="lt-LT"/>
        </w:rPr>
        <w:t>ardas, pavardė</w:t>
      </w:r>
      <w:r w:rsidR="00907433" w:rsidRPr="00FA0307">
        <w:rPr>
          <w:rFonts w:ascii="Tahoma" w:hAnsi="Tahoma" w:cs="Tahoma"/>
          <w:sz w:val="20"/>
          <w:szCs w:val="20"/>
          <w:lang w:val="lt-LT"/>
        </w:rPr>
        <w:t xml:space="preserve"> / pavadinimas,</w:t>
      </w:r>
    </w:p>
    <w:p w14:paraId="0EA9A4A3" w14:textId="76819C3D" w:rsidR="007D71DA" w:rsidRPr="00FA0307" w:rsidRDefault="00907433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atstovo</w:t>
      </w:r>
      <w:r w:rsidR="00AF57A2" w:rsidRPr="00FA0307">
        <w:rPr>
          <w:rFonts w:ascii="Tahoma" w:hAnsi="Tahoma" w:cs="Tahoma"/>
          <w:sz w:val="20"/>
          <w:szCs w:val="20"/>
          <w:lang w:val="lt-LT"/>
        </w:rPr>
        <w:t xml:space="preserve"> vardas ir pavardė,</w:t>
      </w:r>
      <w:r w:rsidR="007D71DA" w:rsidRPr="00FA0307">
        <w:rPr>
          <w:rFonts w:ascii="Tahoma" w:hAnsi="Tahoma" w:cs="Tahoma"/>
          <w:sz w:val="20"/>
          <w:szCs w:val="20"/>
          <w:lang w:val="lt-LT"/>
        </w:rPr>
        <w:t xml:space="preserve"> pareigos:</w:t>
      </w:r>
      <w:r w:rsidR="00AF57A2" w:rsidRPr="00FA0307">
        <w:rPr>
          <w:rFonts w:ascii="Tahoma" w:hAnsi="Tahoma" w:cs="Tahoma"/>
          <w:sz w:val="20"/>
          <w:szCs w:val="20"/>
          <w:lang w:val="lt-LT"/>
        </w:rPr>
        <w:tab/>
      </w:r>
      <w:r w:rsidR="00AF57A2" w:rsidRPr="00FA0307">
        <w:rPr>
          <w:rFonts w:ascii="Tahoma" w:hAnsi="Tahoma" w:cs="Tahoma"/>
          <w:sz w:val="20"/>
          <w:szCs w:val="20"/>
          <w:lang w:val="lt-LT"/>
        </w:rPr>
        <w:tab/>
      </w:r>
      <w:r w:rsidR="00D952DD" w:rsidRPr="00FA0307">
        <w:rPr>
          <w:rFonts w:ascii="Tahoma" w:hAnsi="Tahoma" w:cs="Tahoma"/>
          <w:sz w:val="20"/>
          <w:szCs w:val="20"/>
          <w:lang w:val="lt-LT"/>
        </w:rPr>
        <w:tab/>
      </w:r>
      <w:r w:rsidR="00AF57A2" w:rsidRPr="00FA0307">
        <w:rPr>
          <w:rFonts w:ascii="Tahoma" w:hAnsi="Tahoma" w:cs="Tahoma"/>
          <w:sz w:val="20"/>
          <w:szCs w:val="20"/>
          <w:lang w:val="lt-LT"/>
        </w:rPr>
        <w:t>___________________________________________</w:t>
      </w:r>
    </w:p>
    <w:p w14:paraId="5CDCAB80" w14:textId="77777777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273437E" w14:textId="77777777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7679EF3" w14:textId="52995595" w:rsidR="007D71DA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P</w:t>
      </w:r>
      <w:r w:rsidR="007D71DA" w:rsidRPr="00FA0307">
        <w:rPr>
          <w:rFonts w:ascii="Tahoma" w:hAnsi="Tahoma" w:cs="Tahoma"/>
          <w:sz w:val="20"/>
          <w:szCs w:val="20"/>
          <w:lang w:val="lt-LT"/>
        </w:rPr>
        <w:t>arašas ir</w:t>
      </w:r>
      <w:r w:rsidRPr="00FA0307">
        <w:rPr>
          <w:rFonts w:ascii="Tahoma" w:hAnsi="Tahoma" w:cs="Tahoma"/>
          <w:sz w:val="20"/>
          <w:szCs w:val="20"/>
          <w:lang w:val="lt-LT"/>
        </w:rPr>
        <w:t xml:space="preserve"> pasirašymo </w:t>
      </w:r>
      <w:r w:rsidR="007D71DA" w:rsidRPr="00FA0307">
        <w:rPr>
          <w:rFonts w:ascii="Tahoma" w:hAnsi="Tahoma" w:cs="Tahoma"/>
          <w:sz w:val="20"/>
          <w:szCs w:val="20"/>
          <w:lang w:val="lt-LT"/>
        </w:rPr>
        <w:t>data:</w:t>
      </w:r>
      <w:r w:rsidRPr="00FA0307">
        <w:rPr>
          <w:rFonts w:ascii="Tahoma" w:hAnsi="Tahoma" w:cs="Tahoma"/>
          <w:sz w:val="20"/>
          <w:szCs w:val="20"/>
          <w:lang w:val="lt-LT"/>
        </w:rPr>
        <w:t xml:space="preserve"> </w:t>
      </w:r>
      <w:r w:rsidRPr="00FA0307">
        <w:rPr>
          <w:rFonts w:ascii="Tahoma" w:hAnsi="Tahoma" w:cs="Tahoma"/>
          <w:sz w:val="20"/>
          <w:szCs w:val="20"/>
          <w:lang w:val="lt-LT"/>
        </w:rPr>
        <w:tab/>
      </w:r>
      <w:r w:rsidRPr="00FA0307">
        <w:rPr>
          <w:rFonts w:ascii="Tahoma" w:hAnsi="Tahoma" w:cs="Tahoma"/>
          <w:sz w:val="20"/>
          <w:szCs w:val="20"/>
          <w:lang w:val="lt-LT"/>
        </w:rPr>
        <w:tab/>
      </w:r>
      <w:r w:rsidRPr="00FA0307">
        <w:rPr>
          <w:rFonts w:ascii="Tahoma" w:hAnsi="Tahoma" w:cs="Tahoma"/>
          <w:sz w:val="20"/>
          <w:szCs w:val="20"/>
          <w:lang w:val="lt-LT"/>
        </w:rPr>
        <w:tab/>
      </w:r>
      <w:r w:rsidR="00D952DD" w:rsidRPr="00FA0307">
        <w:rPr>
          <w:rFonts w:ascii="Tahoma" w:hAnsi="Tahoma" w:cs="Tahoma"/>
          <w:sz w:val="20"/>
          <w:szCs w:val="20"/>
          <w:lang w:val="lt-LT"/>
        </w:rPr>
        <w:tab/>
      </w:r>
      <w:r w:rsidRPr="00FA0307">
        <w:rPr>
          <w:rFonts w:ascii="Tahoma" w:hAnsi="Tahoma" w:cs="Tahoma"/>
          <w:sz w:val="20"/>
          <w:szCs w:val="20"/>
          <w:lang w:val="lt-LT"/>
        </w:rPr>
        <w:t>___________________________________________</w:t>
      </w:r>
    </w:p>
    <w:p w14:paraId="7222485F" w14:textId="1CC3E090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18ABA73" w14:textId="77777777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B1B88CE" w14:textId="77777777" w:rsidR="00AF57A2" w:rsidRPr="00FA030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699BB38B" w14:textId="77777777" w:rsidR="00AF57A2" w:rsidRPr="00FA030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0AF3D666" w14:textId="6B4BCF57" w:rsidR="007D71DA" w:rsidRPr="00FA030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(jeigu biuletenį pasirašo ne akcininko vadovas):</w:t>
      </w:r>
      <w:r w:rsidR="00AF57A2" w:rsidRPr="00FA0307">
        <w:rPr>
          <w:rFonts w:ascii="Tahoma" w:hAnsi="Tahoma" w:cs="Tahoma"/>
          <w:sz w:val="20"/>
          <w:szCs w:val="20"/>
          <w:lang w:val="lt-LT"/>
        </w:rPr>
        <w:t xml:space="preserve"> </w:t>
      </w:r>
      <w:r w:rsidR="00D952DD" w:rsidRPr="00FA0307">
        <w:rPr>
          <w:rFonts w:ascii="Tahoma" w:hAnsi="Tahoma" w:cs="Tahoma"/>
          <w:sz w:val="20"/>
          <w:szCs w:val="20"/>
          <w:lang w:val="lt-LT"/>
        </w:rPr>
        <w:tab/>
        <w:t>_</w:t>
      </w:r>
      <w:r w:rsidR="00AF57A2" w:rsidRPr="00FA0307">
        <w:rPr>
          <w:rFonts w:ascii="Tahoma" w:hAnsi="Tahoma" w:cs="Tahoma"/>
          <w:sz w:val="20"/>
          <w:szCs w:val="20"/>
          <w:lang w:val="lt-LT"/>
        </w:rPr>
        <w:t>___________________________________________</w:t>
      </w:r>
    </w:p>
    <w:p w14:paraId="31A88F9A" w14:textId="2A99E475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4FE932A" w14:textId="056061D7" w:rsidR="003570BD" w:rsidRPr="00FA030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D9635B1" w14:textId="77777777" w:rsidR="003570BD" w:rsidRPr="00FA030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2A0CEAA" w14:textId="2E25204F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sectPr w:rsidR="00AF57A2" w:rsidRPr="00FA0307" w:rsidSect="00FA0307">
      <w:type w:val="continuous"/>
      <w:pgSz w:w="16838" w:h="11906" w:orient="landscape" w:code="9"/>
      <w:pgMar w:top="1843" w:right="993" w:bottom="8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D6C5" w14:textId="77777777" w:rsidR="004D24AF" w:rsidRDefault="004D24AF">
      <w:pPr>
        <w:pStyle w:val="antraste"/>
      </w:pPr>
      <w:r>
        <w:separator/>
      </w:r>
    </w:p>
  </w:endnote>
  <w:endnote w:type="continuationSeparator" w:id="0">
    <w:p w14:paraId="78E5A2BE" w14:textId="77777777" w:rsidR="004D24AF" w:rsidRDefault="004D24AF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2018" w14:textId="77777777" w:rsidR="004D24AF" w:rsidRDefault="004D24AF">
      <w:pPr>
        <w:pStyle w:val="antraste"/>
      </w:pPr>
      <w:r>
        <w:separator/>
      </w:r>
    </w:p>
  </w:footnote>
  <w:footnote w:type="continuationSeparator" w:id="0">
    <w:p w14:paraId="6A0342C8" w14:textId="77777777" w:rsidR="004D24AF" w:rsidRDefault="004D24AF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57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0" w:hanging="4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2060"/>
    <w:multiLevelType w:val="multilevel"/>
    <w:tmpl w:val="F9500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DE03B4F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01749">
    <w:abstractNumId w:val="1"/>
  </w:num>
  <w:num w:numId="2" w16cid:durableId="1336885458">
    <w:abstractNumId w:val="2"/>
  </w:num>
  <w:num w:numId="3" w16cid:durableId="1218391553">
    <w:abstractNumId w:val="3"/>
  </w:num>
  <w:num w:numId="4" w16cid:durableId="69966696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3637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0BB7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5685"/>
    <w:rsid w:val="001D60A6"/>
    <w:rsid w:val="001D6373"/>
    <w:rsid w:val="001D687F"/>
    <w:rsid w:val="001D7470"/>
    <w:rsid w:val="001D7518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148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62B"/>
    <w:rsid w:val="002A1A01"/>
    <w:rsid w:val="002A2E2C"/>
    <w:rsid w:val="002A2F81"/>
    <w:rsid w:val="002A320D"/>
    <w:rsid w:val="002A392E"/>
    <w:rsid w:val="002A5492"/>
    <w:rsid w:val="002A5B0F"/>
    <w:rsid w:val="002A66E8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00D"/>
    <w:rsid w:val="00326AE4"/>
    <w:rsid w:val="00327E30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443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0AD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0BE"/>
    <w:rsid w:val="00377903"/>
    <w:rsid w:val="003806C0"/>
    <w:rsid w:val="00380D18"/>
    <w:rsid w:val="00381A42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4D5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672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24AF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5A7D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2CC0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11C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3F68"/>
    <w:rsid w:val="007C401C"/>
    <w:rsid w:val="007C5033"/>
    <w:rsid w:val="007C53A0"/>
    <w:rsid w:val="007C5BD5"/>
    <w:rsid w:val="007C6880"/>
    <w:rsid w:val="007C6A6A"/>
    <w:rsid w:val="007C7251"/>
    <w:rsid w:val="007D25DE"/>
    <w:rsid w:val="007D30B3"/>
    <w:rsid w:val="007D48B4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B64C3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6DD3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5D2A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6801"/>
    <w:rsid w:val="00AC7755"/>
    <w:rsid w:val="00AD0503"/>
    <w:rsid w:val="00AD1727"/>
    <w:rsid w:val="00AD19D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4F5F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1E3B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3C11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246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27F7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598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94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0A99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BBB"/>
    <w:rsid w:val="00F96C23"/>
    <w:rsid w:val="00F96E91"/>
    <w:rsid w:val="00F96EA6"/>
    <w:rsid w:val="00F97566"/>
    <w:rsid w:val="00F97836"/>
    <w:rsid w:val="00F97FBF"/>
    <w:rsid w:val="00FA0307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E6572"/>
    <w:rsid w:val="00131EE3"/>
    <w:rsid w:val="00153867"/>
    <w:rsid w:val="00154EA0"/>
    <w:rsid w:val="001869AD"/>
    <w:rsid w:val="001C7ED2"/>
    <w:rsid w:val="00290853"/>
    <w:rsid w:val="00326647"/>
    <w:rsid w:val="003532FE"/>
    <w:rsid w:val="0037073B"/>
    <w:rsid w:val="0042762B"/>
    <w:rsid w:val="004D691E"/>
    <w:rsid w:val="00530858"/>
    <w:rsid w:val="005575E8"/>
    <w:rsid w:val="005E4E93"/>
    <w:rsid w:val="005F0E44"/>
    <w:rsid w:val="0061001B"/>
    <w:rsid w:val="006D0D44"/>
    <w:rsid w:val="007E3BE8"/>
    <w:rsid w:val="0087368A"/>
    <w:rsid w:val="00980E27"/>
    <w:rsid w:val="009D490B"/>
    <w:rsid w:val="009E3691"/>
    <w:rsid w:val="00B70730"/>
    <w:rsid w:val="00B7451C"/>
    <w:rsid w:val="00B969A9"/>
    <w:rsid w:val="00BA4069"/>
    <w:rsid w:val="00BE6FE5"/>
    <w:rsid w:val="00C11546"/>
    <w:rsid w:val="00C14644"/>
    <w:rsid w:val="00C95D2E"/>
    <w:rsid w:val="00CA5776"/>
    <w:rsid w:val="00D0132E"/>
    <w:rsid w:val="00E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3BC29A9FE74CB3384D710D7CB2FE" ma:contentTypeVersion="5" ma:contentTypeDescription="Create a new document." ma:contentTypeScope="" ma:versionID="992fdb2af98188429fe048de8ba96613">
  <xsd:schema xmlns:xsd="http://www.w3.org/2001/XMLSchema" xmlns:xs="http://www.w3.org/2001/XMLSchema" xmlns:p="http://schemas.microsoft.com/office/2006/metadata/properties" xmlns:ns2="daf8b277-3c89-4115-b959-bd58474714d7" targetNamespace="http://schemas.microsoft.com/office/2006/metadata/properties" ma:root="true" ma:fieldsID="b45be2efd177b43ce6e32f4208a70a3a" ns2:_="">
    <xsd:import namespace="daf8b277-3c89-4115-b959-bd5847471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277-3c89-4115-b959-bd5847471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8387-22E6-4BD4-A5B0-B4B18FFD2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8b277-3c89-4115-b959-bd5847471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183A1-5718-4C23-9A86-098BC2BA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9</TotalTime>
  <Pages>2</Pages>
  <Words>315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Mantas Labukas</cp:lastModifiedBy>
  <cp:revision>5</cp:revision>
  <cp:lastPrinted>2014-03-14T08:41:00Z</cp:lastPrinted>
  <dcterms:created xsi:type="dcterms:W3CDTF">2022-11-29T20:09:00Z</dcterms:created>
  <dcterms:modified xsi:type="dcterms:W3CDTF">2023-08-08T12:01:00Z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0x010100D23B3BC29A9FE74CB3384D710D7CB2FE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MSIP_Label_25d43cbe-1d34-4aee-b177-a8008a220178_Enabled">
    <vt:lpwstr>true</vt:lpwstr>
  </property>
  <property fmtid="{D5CDD505-2E9C-101B-9397-08002B2CF9AE}" pid="11" name="MSIP_Label_25d43cbe-1d34-4aee-b177-a8008a220178_SetDate">
    <vt:lpwstr>2022-03-25T14:38:20Z</vt:lpwstr>
  </property>
  <property fmtid="{D5CDD505-2E9C-101B-9397-08002B2CF9AE}" pid="12" name="MSIP_Label_25d43cbe-1d34-4aee-b177-a8008a220178_Method">
    <vt:lpwstr>Privileged</vt:lpwstr>
  </property>
  <property fmtid="{D5CDD505-2E9C-101B-9397-08002B2CF9AE}" pid="13" name="MSIP_Label_25d43cbe-1d34-4aee-b177-a8008a220178_Name">
    <vt:lpwstr>ExternalUnprotected</vt:lpwstr>
  </property>
  <property fmtid="{D5CDD505-2E9C-101B-9397-08002B2CF9AE}" pid="14" name="MSIP_Label_25d43cbe-1d34-4aee-b177-a8008a220178_SiteId">
    <vt:lpwstr>e54289c6-b630-4215-acc5-57eec01212d6</vt:lpwstr>
  </property>
  <property fmtid="{D5CDD505-2E9C-101B-9397-08002B2CF9AE}" pid="15" name="MSIP_Label_25d43cbe-1d34-4aee-b177-a8008a220178_ActionId">
    <vt:lpwstr>966f98a0-e16d-4c72-8f80-f65909182827</vt:lpwstr>
  </property>
  <property fmtid="{D5CDD505-2E9C-101B-9397-08002B2CF9AE}" pid="16" name="MSIP_Label_25d43cbe-1d34-4aee-b177-a8008a220178_ContentBits">
    <vt:lpwstr>0</vt:lpwstr>
  </property>
</Properties>
</file>