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2DDCA" w14:textId="77777777" w:rsidR="000D04BC" w:rsidRPr="00743E4F" w:rsidRDefault="000D04BC" w:rsidP="000D04BC">
      <w:pPr>
        <w:pStyle w:val="SLONormal"/>
        <w:jc w:val="center"/>
        <w:rPr>
          <w:b/>
          <w:bCs/>
          <w:lang w:val="et-EE"/>
        </w:rPr>
      </w:pPr>
      <w:r w:rsidRPr="00743E4F">
        <w:rPr>
          <w:b/>
          <w:bCs/>
          <w:lang w:val="et-EE"/>
        </w:rPr>
        <w:t>VOLIKIRI OSAKUOMANIKU ÕIGUSTE TEOSTAMISEKS</w:t>
      </w:r>
    </w:p>
    <w:p w14:paraId="24633A85" w14:textId="77777777" w:rsidR="000D04BC" w:rsidRPr="00743E4F" w:rsidRDefault="000D04BC" w:rsidP="000D04BC">
      <w:pPr>
        <w:pStyle w:val="SLONormal"/>
        <w:rPr>
          <w:lang w:val="et-EE"/>
        </w:rPr>
      </w:pPr>
    </w:p>
    <w:p w14:paraId="0DC8B345" w14:textId="77777777" w:rsidR="000D04BC" w:rsidRPr="00743E4F" w:rsidRDefault="000D04BC" w:rsidP="000D04BC">
      <w:pPr>
        <w:pStyle w:val="SLONormal"/>
        <w:rPr>
          <w:lang w:val="et-EE"/>
        </w:rPr>
      </w:pPr>
    </w:p>
    <w:p w14:paraId="67922552" w14:textId="685B7CB1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2021</w:t>
      </w:r>
    </w:p>
    <w:p w14:paraId="6CAEB106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b/>
          <w:bCs/>
          <w:lang w:val="et-EE"/>
        </w:rPr>
        <w:t>Osakuomaniku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r w:rsidRPr="00743E4F">
        <w:rPr>
          <w:i/>
          <w:iCs/>
          <w:lang w:val="et-EE"/>
        </w:rPr>
        <w:t>aadress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3F1DF7E3" w14:textId="26F879EE" w:rsid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volitab käesolevaga </w:t>
      </w:r>
      <w:r w:rsidR="005946D6" w:rsidRPr="00743E4F">
        <w:rPr>
          <w:lang w:val="et-EE"/>
        </w:rPr>
        <w:t>[</w:t>
      </w:r>
      <w:r w:rsidR="005946D6">
        <w:rPr>
          <w:i/>
          <w:iCs/>
          <w:lang w:val="et-EE"/>
        </w:rPr>
        <w:t>esindaja nimi</w:t>
      </w:r>
      <w:r w:rsidR="005946D6" w:rsidRPr="00743E4F">
        <w:rPr>
          <w:lang w:val="et-EE"/>
        </w:rPr>
        <w:t>]</w:t>
      </w:r>
      <w:r w:rsidRPr="00743E4F">
        <w:rPr>
          <w:lang w:val="et-EE"/>
        </w:rPr>
        <w:t xml:space="preserve">´i, </w:t>
      </w:r>
      <w:r w:rsidR="001B37E5">
        <w:rPr>
          <w:lang w:val="et-EE"/>
        </w:rPr>
        <w:t xml:space="preserve">sünniaeg </w:t>
      </w:r>
      <w:r w:rsidR="001B37E5" w:rsidRPr="00743E4F">
        <w:rPr>
          <w:lang w:val="et-EE"/>
        </w:rPr>
        <w:t>[</w:t>
      </w:r>
      <w:r w:rsidR="005946D6">
        <w:rPr>
          <w:i/>
          <w:iCs/>
          <w:lang w:val="et-EE"/>
        </w:rPr>
        <w:t>kuupäev</w:t>
      </w:r>
      <w:r w:rsidR="001B37E5" w:rsidRPr="00743E4F">
        <w:rPr>
          <w:lang w:val="et-EE"/>
        </w:rPr>
        <w:t>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59FFE0EB" w14:textId="6BE7C9E4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teostama kõiki osakuomaniku õigusi ja kohustusi, sealhulgas allkirjastama Investori nimel dokumente selleks, et teostada osakuomaniku õigusi Baltic Horizon Fund (</w:t>
      </w:r>
      <w:r w:rsidRPr="00743E4F">
        <w:rPr>
          <w:b/>
          <w:bCs/>
          <w:lang w:val="et-EE"/>
        </w:rPr>
        <w:t>Fond</w:t>
      </w:r>
      <w:r w:rsidRPr="00743E4F">
        <w:rPr>
          <w:lang w:val="et-EE"/>
        </w:rPr>
        <w:t>) osakuomanike korralisel üldkoosolekul järgnevalt:</w:t>
      </w:r>
    </w:p>
    <w:p w14:paraId="7DBEE464" w14:textId="04A04857" w:rsidR="000D04BC" w:rsidRPr="00027FF2" w:rsidRDefault="000D04BC" w:rsidP="00743E4F">
      <w:pPr>
        <w:pStyle w:val="SLONormal"/>
        <w:rPr>
          <w:b/>
          <w:bCs/>
          <w:lang w:val="et-EE"/>
        </w:rPr>
      </w:pPr>
      <w:r w:rsidRPr="00027FF2">
        <w:rPr>
          <w:b/>
          <w:bCs/>
          <w:lang w:val="et-EE"/>
        </w:rPr>
        <w:t xml:space="preserve">Päevakorrapunkt: </w:t>
      </w:r>
      <w:r w:rsidR="00027FF2" w:rsidRPr="00027FF2">
        <w:rPr>
          <w:b/>
          <w:bCs/>
          <w:lang w:val="et-EE"/>
        </w:rPr>
        <w:t xml:space="preserve">Baltic Horizon Fondi 2020.a </w:t>
      </w:r>
      <w:r w:rsidR="00C43347">
        <w:rPr>
          <w:b/>
          <w:bCs/>
          <w:lang w:val="et-EE"/>
        </w:rPr>
        <w:t xml:space="preserve">auditeeritud </w:t>
      </w:r>
      <w:r w:rsidR="00027FF2" w:rsidRPr="00027FF2">
        <w:rPr>
          <w:b/>
          <w:bCs/>
          <w:lang w:val="et-EE"/>
        </w:rPr>
        <w:t>majandusaasta aruande ning 202</w:t>
      </w:r>
      <w:r w:rsidR="002D2E09">
        <w:rPr>
          <w:b/>
          <w:bCs/>
          <w:lang w:val="et-EE"/>
        </w:rPr>
        <w:t>1.</w:t>
      </w:r>
      <w:r w:rsidR="00027FF2" w:rsidRPr="00027FF2">
        <w:rPr>
          <w:b/>
          <w:bCs/>
          <w:lang w:val="et-EE"/>
        </w:rPr>
        <w:t>a I kvartali vahearuande ülevaade.</w:t>
      </w:r>
    </w:p>
    <w:p w14:paraId="0A57F0B7" w14:textId="329ACAC6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Fondi osakuomanike korralisel üldkoosolekul, mis toimub </w:t>
      </w:r>
      <w:r w:rsidR="00027FF2">
        <w:rPr>
          <w:lang w:val="et-EE"/>
        </w:rPr>
        <w:t>1</w:t>
      </w:r>
      <w:r w:rsidRPr="00743E4F">
        <w:rPr>
          <w:lang w:val="et-EE"/>
        </w:rPr>
        <w:t>.</w:t>
      </w:r>
      <w:r w:rsidR="00027FF2">
        <w:rPr>
          <w:lang w:val="et-EE"/>
        </w:rPr>
        <w:t>juunil</w:t>
      </w:r>
      <w:r w:rsidRPr="00743E4F">
        <w:rPr>
          <w:lang w:val="et-EE"/>
        </w:rPr>
        <w:t xml:space="preserve"> 202</w:t>
      </w:r>
      <w:r w:rsidR="00027FF2">
        <w:rPr>
          <w:lang w:val="et-EE"/>
        </w:rPr>
        <w:t>1</w:t>
      </w:r>
      <w:r w:rsidRPr="00743E4F">
        <w:rPr>
          <w:lang w:val="et-EE"/>
        </w:rPr>
        <w:t xml:space="preserve">.  </w:t>
      </w:r>
    </w:p>
    <w:p w14:paraId="6ABA4A2F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Käesoleva volikiri on välja antud edasivolitamise õiguseta. Investor annab Esindajale nõusoleku teostada üldkoosolekul samaaegselt ka enda õigusi osakuomanikuna ja esindada teisi Fondi osakuomanikke. </w:t>
      </w:r>
    </w:p>
    <w:p w14:paraId="07BCE5A3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Juhul, kui Fondi fondivalitseja soovib kontrollida volikirja kehtivust, palume pöörduda Investori alljärgneva kontaktisiku poole:</w:t>
      </w:r>
    </w:p>
    <w:p w14:paraId="351BE243" w14:textId="77777777" w:rsidR="00C34356" w:rsidRDefault="00C34356" w:rsidP="000D04BC">
      <w:pPr>
        <w:pStyle w:val="SLONormal"/>
        <w:rPr>
          <w:lang w:val="et-EE"/>
        </w:rPr>
      </w:pPr>
    </w:p>
    <w:p w14:paraId="12FA500D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31C5ACFB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 w:rsidR="00C34356"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642C2EBA" w14:textId="77777777" w:rsidR="00C34356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4556A6E5" w14:textId="4EEFE4DF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284D852C" w14:textId="77777777" w:rsidR="000D04BC" w:rsidRPr="00743E4F" w:rsidRDefault="000D04BC" w:rsidP="000D04BC">
      <w:pPr>
        <w:pStyle w:val="SLONormal"/>
        <w:rPr>
          <w:lang w:val="et-EE"/>
        </w:rPr>
      </w:pPr>
    </w:p>
    <w:p w14:paraId="40FAA4A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A8A7E71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E21999A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4A0EA002" w14:textId="77777777" w:rsidR="000D04BC" w:rsidRPr="00743E4F" w:rsidRDefault="000D04BC" w:rsidP="000D04BC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2E1D3841" w14:textId="77777777" w:rsidR="000D04BC" w:rsidRPr="00743E4F" w:rsidRDefault="000D04BC" w:rsidP="000D04BC">
      <w:pPr>
        <w:pStyle w:val="SLONormal"/>
        <w:rPr>
          <w:lang w:val="et-EE"/>
        </w:rPr>
      </w:pPr>
    </w:p>
    <w:p w14:paraId="428C4999" w14:textId="77777777" w:rsidR="003A5D19" w:rsidRPr="00743E4F" w:rsidRDefault="003A5D19" w:rsidP="0049008A">
      <w:pPr>
        <w:pStyle w:val="SLONormal"/>
        <w:rPr>
          <w:lang w:val="et-EE"/>
        </w:rPr>
      </w:pPr>
    </w:p>
    <w:sectPr w:rsidR="003A5D19" w:rsidRPr="0074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24"/>
  </w:num>
  <w:num w:numId="5">
    <w:abstractNumId w:val="16"/>
  </w:num>
  <w:num w:numId="6">
    <w:abstractNumId w:val="22"/>
  </w:num>
  <w:num w:numId="7">
    <w:abstractNumId w:val="15"/>
  </w:num>
  <w:num w:numId="8">
    <w:abstractNumId w:val="21"/>
  </w:num>
  <w:num w:numId="9">
    <w:abstractNumId w:val="25"/>
  </w:num>
  <w:num w:numId="10">
    <w:abstractNumId w:val="26"/>
  </w:num>
  <w:num w:numId="11">
    <w:abstractNumId w:val="22"/>
  </w:num>
  <w:num w:numId="12">
    <w:abstractNumId w:val="17"/>
  </w:num>
  <w:num w:numId="13">
    <w:abstractNumId w:val="23"/>
  </w:num>
  <w:num w:numId="14">
    <w:abstractNumId w:val="18"/>
  </w:num>
  <w:num w:numId="15">
    <w:abstractNumId w:val="12"/>
  </w:num>
  <w:num w:numId="16">
    <w:abstractNumId w:val="13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7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BC"/>
    <w:rsid w:val="00027FF2"/>
    <w:rsid w:val="00034222"/>
    <w:rsid w:val="0007589B"/>
    <w:rsid w:val="000D04BC"/>
    <w:rsid w:val="001A635F"/>
    <w:rsid w:val="001B37E5"/>
    <w:rsid w:val="001C51E4"/>
    <w:rsid w:val="00240CE1"/>
    <w:rsid w:val="0024358F"/>
    <w:rsid w:val="002467A1"/>
    <w:rsid w:val="00267EA7"/>
    <w:rsid w:val="00271E0E"/>
    <w:rsid w:val="00290BD7"/>
    <w:rsid w:val="002D2E09"/>
    <w:rsid w:val="00311785"/>
    <w:rsid w:val="00332514"/>
    <w:rsid w:val="0035061A"/>
    <w:rsid w:val="0039364E"/>
    <w:rsid w:val="00396CCC"/>
    <w:rsid w:val="003A5D19"/>
    <w:rsid w:val="003E2BEB"/>
    <w:rsid w:val="004026DB"/>
    <w:rsid w:val="00406F4F"/>
    <w:rsid w:val="00431452"/>
    <w:rsid w:val="0049008A"/>
    <w:rsid w:val="0052593F"/>
    <w:rsid w:val="00531D94"/>
    <w:rsid w:val="005946D6"/>
    <w:rsid w:val="005A79EE"/>
    <w:rsid w:val="005B040D"/>
    <w:rsid w:val="005D7258"/>
    <w:rsid w:val="005E0514"/>
    <w:rsid w:val="006848A1"/>
    <w:rsid w:val="00696737"/>
    <w:rsid w:val="006B0DEB"/>
    <w:rsid w:val="006B641C"/>
    <w:rsid w:val="00743E4F"/>
    <w:rsid w:val="00765897"/>
    <w:rsid w:val="00784B1E"/>
    <w:rsid w:val="007B47CD"/>
    <w:rsid w:val="007D493E"/>
    <w:rsid w:val="007E12BF"/>
    <w:rsid w:val="007F0687"/>
    <w:rsid w:val="008504CB"/>
    <w:rsid w:val="0086661B"/>
    <w:rsid w:val="00875D8A"/>
    <w:rsid w:val="00893060"/>
    <w:rsid w:val="008B187C"/>
    <w:rsid w:val="008F66E6"/>
    <w:rsid w:val="00980962"/>
    <w:rsid w:val="009A2E7D"/>
    <w:rsid w:val="009B5241"/>
    <w:rsid w:val="00A2136B"/>
    <w:rsid w:val="00A37C7F"/>
    <w:rsid w:val="00A41C76"/>
    <w:rsid w:val="00A47C93"/>
    <w:rsid w:val="00B0597F"/>
    <w:rsid w:val="00B20181"/>
    <w:rsid w:val="00B51EA4"/>
    <w:rsid w:val="00C34356"/>
    <w:rsid w:val="00C3770B"/>
    <w:rsid w:val="00C43347"/>
    <w:rsid w:val="00C64626"/>
    <w:rsid w:val="00D64614"/>
    <w:rsid w:val="00E11D94"/>
    <w:rsid w:val="00E349D9"/>
    <w:rsid w:val="00E47CB4"/>
    <w:rsid w:val="00F03E57"/>
    <w:rsid w:val="00FC125E"/>
    <w:rsid w:val="00FD7AA6"/>
    <w:rsid w:val="00FF46FC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262EA"/>
  <w15:chartTrackingRefBased/>
  <w15:docId w15:val="{06E26D32-EE6B-4CB6-BFC5-DB4524E8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F0687"/>
    <w:pPr>
      <w:keepNext/>
      <w:numPr>
        <w:numId w:val="28"/>
      </w:numPr>
      <w:spacing w:before="360" w:after="240" w:line="240" w:lineRule="auto"/>
      <w:jc w:val="both"/>
      <w:outlineLvl w:val="0"/>
    </w:pPr>
    <w:rPr>
      <w:rFonts w:eastAsia="Times New Roman"/>
      <w:b/>
      <w:caps/>
      <w:spacing w:val="20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F0687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eastAsia="Times New Roman"/>
      <w:kern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eastAsia="Times New Roman"/>
      <w:b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eastAsia="Times New Roman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  <w:lang w:val="et-EE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eastAsia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1177</Characters>
  <Application>Microsoft Office Word</Application>
  <DocSecurity>0</DocSecurity>
  <PresentationFormat/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Sorainen</cp:lastModifiedBy>
  <cp:revision>4</cp:revision>
  <dcterms:created xsi:type="dcterms:W3CDTF">2021-05-04T14:37:00Z</dcterms:created>
  <dcterms:modified xsi:type="dcterms:W3CDTF">2021-05-06T05:19:00Z</dcterms:modified>
  <cp:category/>
  <cp:contentStatus/>
  <dc:language/>
  <cp:version/>
</cp:coreProperties>
</file>