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4ECD4" w14:textId="503D782F" w:rsidR="00D1170F" w:rsidRDefault="00D1170F" w:rsidP="00B44811">
      <w:pPr>
        <w:jc w:val="center"/>
        <w:rPr>
          <w:rFonts w:ascii="Tahoma" w:hAnsi="Tahoma" w:cs="Tahoma"/>
          <w:b/>
          <w:color w:val="515365"/>
          <w:sz w:val="20"/>
          <w:szCs w:val="20"/>
        </w:rPr>
      </w:pPr>
      <w:r w:rsidRPr="00D1170F">
        <w:rPr>
          <w:rFonts w:ascii="Tahoma" w:hAnsi="Tahoma" w:cs="Tahoma"/>
          <w:b/>
          <w:color w:val="515365"/>
          <w:sz w:val="20"/>
          <w:szCs w:val="20"/>
        </w:rPr>
        <w:t xml:space="preserve">RECOMMENDATION OF THE REMUNERATION AND NOMINATION COMMITTEE OF UAB EPSO-G REGARDING THE COMPOSITION OF THE BOARD OF </w:t>
      </w:r>
      <w:r w:rsidR="007D68BE">
        <w:rPr>
          <w:rFonts w:ascii="Tahoma" w:hAnsi="Tahoma" w:cs="Tahoma"/>
          <w:b/>
          <w:color w:val="515365"/>
          <w:sz w:val="20"/>
          <w:szCs w:val="20"/>
        </w:rPr>
        <w:t>AB AMBER GRID</w:t>
      </w:r>
      <w:r w:rsidRPr="00D1170F">
        <w:rPr>
          <w:rFonts w:ascii="Tahoma" w:hAnsi="Tahoma" w:cs="Tahoma"/>
          <w:b/>
          <w:color w:val="515365"/>
          <w:sz w:val="20"/>
          <w:szCs w:val="20"/>
        </w:rPr>
        <w:t xml:space="preserve"> </w:t>
      </w:r>
    </w:p>
    <w:p w14:paraId="108BDB04" w14:textId="77777777" w:rsidR="00420F56" w:rsidRDefault="00420F56" w:rsidP="00681F73">
      <w:pPr>
        <w:rPr>
          <w:rFonts w:ascii="Tahoma" w:hAnsi="Tahoma" w:cs="Tahoma"/>
          <w:b/>
          <w:color w:val="515365"/>
          <w:sz w:val="20"/>
          <w:szCs w:val="20"/>
        </w:rPr>
      </w:pPr>
    </w:p>
    <w:p w14:paraId="59D1404E" w14:textId="11A5D61A" w:rsidR="00222249" w:rsidRPr="008942EA" w:rsidRDefault="003E58BA" w:rsidP="00222249">
      <w:pPr>
        <w:rPr>
          <w:rFonts w:ascii="Tahoma" w:hAnsi="Tahoma" w:cs="Tahoma"/>
          <w:bCs/>
          <w:color w:val="515365"/>
          <w:sz w:val="20"/>
          <w:szCs w:val="20"/>
          <w:lang w:val="en-GB"/>
        </w:rPr>
      </w:pPr>
      <w:r w:rsidRPr="008942EA">
        <w:rPr>
          <w:rFonts w:ascii="Tahoma" w:hAnsi="Tahoma" w:cs="Tahoma"/>
          <w:bCs/>
          <w:color w:val="515365"/>
          <w:sz w:val="20"/>
          <w:szCs w:val="20"/>
          <w:lang w:val="en-GB"/>
        </w:rPr>
        <w:t xml:space="preserve">In accordance with and </w:t>
      </w:r>
      <w:r w:rsidR="00E0562D" w:rsidRPr="008942EA">
        <w:rPr>
          <w:rFonts w:ascii="Tahoma" w:hAnsi="Tahoma" w:cs="Tahoma"/>
          <w:bCs/>
          <w:color w:val="515365"/>
          <w:sz w:val="20"/>
          <w:szCs w:val="20"/>
          <w:lang w:val="en-GB"/>
        </w:rPr>
        <w:t>considering</w:t>
      </w:r>
      <w:r w:rsidRPr="008942EA">
        <w:rPr>
          <w:rFonts w:ascii="Tahoma" w:hAnsi="Tahoma" w:cs="Tahoma"/>
          <w:bCs/>
          <w:color w:val="515365"/>
          <w:sz w:val="20"/>
          <w:szCs w:val="20"/>
          <w:lang w:val="en-GB"/>
        </w:rPr>
        <w:t xml:space="preserve"> that:</w:t>
      </w:r>
    </w:p>
    <w:p w14:paraId="4B9CE0F4" w14:textId="2AB4387D" w:rsidR="00222249" w:rsidRPr="008942EA" w:rsidRDefault="001E5495" w:rsidP="009C68C9">
      <w:pPr>
        <w:numPr>
          <w:ilvl w:val="0"/>
          <w:numId w:val="31"/>
        </w:numPr>
        <w:spacing w:before="120" w:after="120" w:line="240" w:lineRule="auto"/>
        <w:rPr>
          <w:rFonts w:ascii="Tahoma" w:hAnsi="Tahoma" w:cs="Tahoma"/>
          <w:bCs/>
          <w:color w:val="515365"/>
          <w:sz w:val="20"/>
          <w:szCs w:val="20"/>
          <w:lang w:val="en-GB"/>
        </w:rPr>
      </w:pPr>
      <w:r w:rsidRPr="008942EA">
        <w:rPr>
          <w:rFonts w:ascii="Tahoma" w:hAnsi="Tahoma" w:cs="Tahoma"/>
          <w:bCs/>
          <w:color w:val="515365"/>
          <w:sz w:val="20"/>
          <w:szCs w:val="20"/>
          <w:lang w:val="en-GB"/>
        </w:rPr>
        <w:t xml:space="preserve">The selection of members of the Board of </w:t>
      </w:r>
      <w:r w:rsidR="004441BB">
        <w:rPr>
          <w:rFonts w:ascii="Tahoma" w:hAnsi="Tahoma" w:cs="Tahoma"/>
          <w:bCs/>
          <w:color w:val="515365"/>
          <w:sz w:val="20"/>
          <w:szCs w:val="20"/>
          <w:lang w:val="en-GB"/>
        </w:rPr>
        <w:t>AB Amber Grid</w:t>
      </w:r>
      <w:r w:rsidRPr="008942EA">
        <w:rPr>
          <w:rFonts w:ascii="Tahoma" w:hAnsi="Tahoma" w:cs="Tahoma"/>
          <w:bCs/>
          <w:color w:val="515365"/>
          <w:sz w:val="20"/>
          <w:szCs w:val="20"/>
          <w:lang w:val="en-GB"/>
        </w:rPr>
        <w:t xml:space="preserve"> (hereinafter </w:t>
      </w:r>
      <w:r w:rsidR="004441BB">
        <w:rPr>
          <w:rFonts w:ascii="Tahoma" w:hAnsi="Tahoma" w:cs="Tahoma"/>
          <w:bCs/>
          <w:color w:val="515365"/>
          <w:sz w:val="20"/>
          <w:szCs w:val="20"/>
          <w:lang w:val="en-GB"/>
        </w:rPr>
        <w:t>–</w:t>
      </w:r>
      <w:r w:rsidRPr="008942EA">
        <w:rPr>
          <w:rFonts w:ascii="Tahoma" w:hAnsi="Tahoma" w:cs="Tahoma"/>
          <w:bCs/>
          <w:color w:val="515365"/>
          <w:sz w:val="20"/>
          <w:szCs w:val="20"/>
          <w:lang w:val="en-GB"/>
        </w:rPr>
        <w:t xml:space="preserve"> </w:t>
      </w:r>
      <w:r w:rsidRPr="008942EA">
        <w:rPr>
          <w:rFonts w:ascii="Tahoma" w:hAnsi="Tahoma" w:cs="Tahoma"/>
          <w:b/>
          <w:color w:val="515365"/>
          <w:sz w:val="20"/>
          <w:szCs w:val="20"/>
          <w:lang w:val="en-GB"/>
        </w:rPr>
        <w:t>the Company</w:t>
      </w:r>
      <w:r w:rsidRPr="008942EA">
        <w:rPr>
          <w:rFonts w:ascii="Tahoma" w:hAnsi="Tahoma" w:cs="Tahoma"/>
          <w:bCs/>
          <w:color w:val="515365"/>
          <w:sz w:val="20"/>
          <w:szCs w:val="20"/>
          <w:lang w:val="en-GB"/>
        </w:rPr>
        <w:t xml:space="preserve">) is regulated by the Description of the selection of candidates for the collegial supervisory or management body of a state or municipal enterprise, a state or </w:t>
      </w:r>
      <w:r w:rsidR="008B4F5C">
        <w:rPr>
          <w:rFonts w:ascii="Tahoma" w:hAnsi="Tahoma" w:cs="Tahoma"/>
          <w:bCs/>
          <w:color w:val="515365"/>
          <w:sz w:val="20"/>
          <w:szCs w:val="20"/>
          <w:lang w:val="en-GB"/>
        </w:rPr>
        <w:t>municipal-owned</w:t>
      </w:r>
      <w:r w:rsidRPr="008942EA">
        <w:rPr>
          <w:rFonts w:ascii="Tahoma" w:hAnsi="Tahoma" w:cs="Tahoma"/>
          <w:bCs/>
          <w:color w:val="515365"/>
          <w:sz w:val="20"/>
          <w:szCs w:val="20"/>
          <w:lang w:val="en-GB"/>
        </w:rPr>
        <w:t xml:space="preserve"> company or its subsidiary (approved by the Government Resolution of the Republic of Lithuania No. 631, dated 17 June 2015) (hereinafter -  </w:t>
      </w:r>
      <w:r w:rsidR="004B7063" w:rsidRPr="008942EA">
        <w:rPr>
          <w:rFonts w:ascii="Tahoma" w:hAnsi="Tahoma" w:cs="Tahoma"/>
          <w:b/>
          <w:color w:val="515365"/>
          <w:sz w:val="20"/>
          <w:szCs w:val="20"/>
          <w:lang w:val="en-GB"/>
        </w:rPr>
        <w:t>the</w:t>
      </w:r>
      <w:r w:rsidR="004B7063" w:rsidRPr="008942EA">
        <w:rPr>
          <w:rFonts w:ascii="Tahoma" w:hAnsi="Tahoma" w:cs="Tahoma"/>
          <w:bCs/>
          <w:color w:val="515365"/>
          <w:sz w:val="20"/>
          <w:szCs w:val="20"/>
          <w:lang w:val="en-GB"/>
        </w:rPr>
        <w:t xml:space="preserve"> </w:t>
      </w:r>
      <w:r w:rsidRPr="008942EA">
        <w:rPr>
          <w:rFonts w:ascii="Tahoma" w:hAnsi="Tahoma" w:cs="Tahoma"/>
          <w:b/>
          <w:color w:val="515365"/>
          <w:sz w:val="20"/>
          <w:szCs w:val="20"/>
          <w:lang w:val="en-GB"/>
        </w:rPr>
        <w:t>Selection Description</w:t>
      </w:r>
      <w:r w:rsidRPr="008942EA">
        <w:rPr>
          <w:rFonts w:ascii="Tahoma" w:hAnsi="Tahoma" w:cs="Tahoma"/>
          <w:bCs/>
          <w:color w:val="515365"/>
          <w:sz w:val="20"/>
          <w:szCs w:val="20"/>
          <w:lang w:val="en-GB"/>
        </w:rPr>
        <w:t xml:space="preserve">), the Selection Policy of the EPSO-G Group (hereinafter </w:t>
      </w:r>
      <w:r w:rsidR="004B7063" w:rsidRPr="008942EA">
        <w:rPr>
          <w:rFonts w:ascii="Tahoma" w:hAnsi="Tahoma" w:cs="Tahoma"/>
          <w:bCs/>
          <w:color w:val="515365"/>
          <w:sz w:val="20"/>
          <w:szCs w:val="20"/>
          <w:lang w:val="en-GB"/>
        </w:rPr>
        <w:t>–</w:t>
      </w:r>
      <w:r w:rsidRPr="008942EA">
        <w:rPr>
          <w:rFonts w:ascii="Tahoma" w:hAnsi="Tahoma" w:cs="Tahoma"/>
          <w:bCs/>
          <w:color w:val="515365"/>
          <w:sz w:val="20"/>
          <w:szCs w:val="20"/>
          <w:lang w:val="en-GB"/>
        </w:rPr>
        <w:t xml:space="preserve"> </w:t>
      </w:r>
      <w:r w:rsidR="004B7063" w:rsidRPr="008942EA">
        <w:rPr>
          <w:rFonts w:ascii="Tahoma" w:hAnsi="Tahoma" w:cs="Tahoma"/>
          <w:b/>
          <w:color w:val="515365"/>
          <w:sz w:val="20"/>
          <w:szCs w:val="20"/>
          <w:lang w:val="en-GB"/>
        </w:rPr>
        <w:t>the</w:t>
      </w:r>
      <w:r w:rsidR="004B7063" w:rsidRPr="008942EA">
        <w:rPr>
          <w:rFonts w:ascii="Tahoma" w:hAnsi="Tahoma" w:cs="Tahoma"/>
          <w:bCs/>
          <w:color w:val="515365"/>
          <w:sz w:val="20"/>
          <w:szCs w:val="20"/>
          <w:lang w:val="en-GB"/>
        </w:rPr>
        <w:t xml:space="preserve"> </w:t>
      </w:r>
      <w:r w:rsidRPr="008942EA">
        <w:rPr>
          <w:rFonts w:ascii="Tahoma" w:hAnsi="Tahoma" w:cs="Tahoma"/>
          <w:b/>
          <w:color w:val="515365"/>
          <w:sz w:val="20"/>
          <w:szCs w:val="20"/>
          <w:lang w:val="en-GB"/>
        </w:rPr>
        <w:t>Selection Policy</w:t>
      </w:r>
      <w:r w:rsidRPr="008942EA">
        <w:rPr>
          <w:rFonts w:ascii="Tahoma" w:hAnsi="Tahoma" w:cs="Tahoma"/>
          <w:bCs/>
          <w:color w:val="515365"/>
          <w:sz w:val="20"/>
          <w:szCs w:val="20"/>
          <w:lang w:val="en-GB"/>
        </w:rPr>
        <w:t xml:space="preserve">), the Regulations of the Remuneration and Nomination Committee of UAB EPSO-G (hereinafter </w:t>
      </w:r>
      <w:r w:rsidR="00FE2328">
        <w:rPr>
          <w:rFonts w:ascii="Tahoma" w:hAnsi="Tahoma" w:cs="Tahoma"/>
          <w:bCs/>
          <w:color w:val="515365"/>
          <w:sz w:val="20"/>
          <w:szCs w:val="20"/>
          <w:lang w:val="en-GB"/>
        </w:rPr>
        <w:t>–</w:t>
      </w:r>
      <w:r w:rsidRPr="008942EA">
        <w:rPr>
          <w:rFonts w:ascii="Tahoma" w:hAnsi="Tahoma" w:cs="Tahoma"/>
          <w:bCs/>
          <w:color w:val="515365"/>
          <w:sz w:val="20"/>
          <w:szCs w:val="20"/>
          <w:lang w:val="en-GB"/>
        </w:rPr>
        <w:t xml:space="preserve"> </w:t>
      </w:r>
      <w:r w:rsidR="004B7063" w:rsidRPr="008942EA">
        <w:rPr>
          <w:rFonts w:ascii="Tahoma" w:hAnsi="Tahoma" w:cs="Tahoma"/>
          <w:b/>
          <w:color w:val="515365"/>
          <w:sz w:val="20"/>
          <w:szCs w:val="20"/>
          <w:lang w:val="en-GB"/>
        </w:rPr>
        <w:t>the</w:t>
      </w:r>
      <w:r w:rsidR="004B7063" w:rsidRPr="008942EA">
        <w:rPr>
          <w:rFonts w:ascii="Tahoma" w:hAnsi="Tahoma" w:cs="Tahoma"/>
          <w:bCs/>
          <w:color w:val="515365"/>
          <w:sz w:val="20"/>
          <w:szCs w:val="20"/>
          <w:lang w:val="en-GB"/>
        </w:rPr>
        <w:t xml:space="preserve"> </w:t>
      </w:r>
      <w:r w:rsidRPr="008942EA">
        <w:rPr>
          <w:rFonts w:ascii="Tahoma" w:hAnsi="Tahoma" w:cs="Tahoma"/>
          <w:b/>
          <w:color w:val="515365"/>
          <w:sz w:val="20"/>
          <w:szCs w:val="20"/>
          <w:lang w:val="en-GB"/>
        </w:rPr>
        <w:t>Committee</w:t>
      </w:r>
      <w:r w:rsidRPr="008942EA">
        <w:rPr>
          <w:rFonts w:ascii="Tahoma" w:hAnsi="Tahoma" w:cs="Tahoma"/>
          <w:bCs/>
          <w:color w:val="515365"/>
          <w:sz w:val="20"/>
          <w:szCs w:val="20"/>
          <w:lang w:val="en-GB"/>
        </w:rPr>
        <w:t>) and the Articles of Association of the Company;</w:t>
      </w:r>
    </w:p>
    <w:p w14:paraId="5C6ECAB4" w14:textId="1CA7C7F9" w:rsidR="00222249" w:rsidRPr="008942EA" w:rsidRDefault="00A92A92" w:rsidP="009C68C9">
      <w:pPr>
        <w:pStyle w:val="ListParagraph"/>
        <w:numPr>
          <w:ilvl w:val="0"/>
          <w:numId w:val="31"/>
        </w:numPr>
        <w:spacing w:before="120" w:after="120" w:line="240" w:lineRule="auto"/>
        <w:contextualSpacing w:val="0"/>
        <w:rPr>
          <w:rFonts w:ascii="Tahoma" w:hAnsi="Tahoma" w:cs="Tahoma"/>
          <w:bCs/>
          <w:color w:val="515365"/>
          <w:sz w:val="20"/>
          <w:szCs w:val="20"/>
          <w:lang w:val="en-GB"/>
        </w:rPr>
      </w:pPr>
      <w:r w:rsidRPr="008942EA">
        <w:rPr>
          <w:rFonts w:ascii="Tahoma" w:hAnsi="Tahoma" w:cs="Tahoma"/>
          <w:bCs/>
          <w:color w:val="515365"/>
          <w:sz w:val="20"/>
          <w:szCs w:val="20"/>
          <w:lang w:val="en-GB"/>
        </w:rPr>
        <w:t xml:space="preserve">On 15 December 2023 the Board of UAB EPSO-G, as the initiator of the selection of the Board of the Company, approved the matrix of competencies of the Board of the Company and initiated the selection in accordance with the Selection Description and the Selection Policy. </w:t>
      </w:r>
      <w:r w:rsidR="008018A0" w:rsidRPr="008942EA">
        <w:rPr>
          <w:rFonts w:ascii="Tahoma" w:hAnsi="Tahoma" w:cs="Tahoma"/>
          <w:bCs/>
          <w:color w:val="515365"/>
          <w:sz w:val="20"/>
          <w:szCs w:val="20"/>
          <w:lang w:val="en-GB"/>
        </w:rPr>
        <w:t xml:space="preserve">The Board of UAB EPSO-G also instructed the Committee to conduct selections for the positions of </w:t>
      </w:r>
      <w:r w:rsidR="00154EEF" w:rsidRPr="008942EA">
        <w:rPr>
          <w:rFonts w:ascii="Tahoma" w:hAnsi="Tahoma" w:cs="Tahoma"/>
          <w:bCs/>
          <w:color w:val="515365"/>
          <w:sz w:val="20"/>
          <w:szCs w:val="20"/>
          <w:lang w:val="en-GB"/>
        </w:rPr>
        <w:t>B</w:t>
      </w:r>
      <w:r w:rsidR="008018A0" w:rsidRPr="008942EA">
        <w:rPr>
          <w:rFonts w:ascii="Tahoma" w:hAnsi="Tahoma" w:cs="Tahoma"/>
          <w:bCs/>
          <w:color w:val="515365"/>
          <w:sz w:val="20"/>
          <w:szCs w:val="20"/>
          <w:lang w:val="en-GB"/>
        </w:rPr>
        <w:t xml:space="preserve">oard members nominated by the Company's parent company - UAB EPSO-G, as well as the position of </w:t>
      </w:r>
      <w:r w:rsidR="00154EEF" w:rsidRPr="008942EA">
        <w:rPr>
          <w:rFonts w:ascii="Tahoma" w:hAnsi="Tahoma" w:cs="Tahoma"/>
          <w:bCs/>
          <w:color w:val="515365"/>
          <w:sz w:val="20"/>
          <w:szCs w:val="20"/>
          <w:lang w:val="en-GB"/>
        </w:rPr>
        <w:t xml:space="preserve">Board member a </w:t>
      </w:r>
      <w:r w:rsidR="008018A0" w:rsidRPr="008942EA">
        <w:rPr>
          <w:rFonts w:ascii="Tahoma" w:hAnsi="Tahoma" w:cs="Tahoma"/>
          <w:bCs/>
          <w:color w:val="515365"/>
          <w:sz w:val="20"/>
          <w:szCs w:val="20"/>
          <w:lang w:val="en-GB"/>
        </w:rPr>
        <w:t xml:space="preserve">civil servant; </w:t>
      </w:r>
    </w:p>
    <w:p w14:paraId="216341F8" w14:textId="6EE7B2E1" w:rsidR="00222249" w:rsidRPr="008942EA" w:rsidRDefault="000A01A5" w:rsidP="009C68C9">
      <w:pPr>
        <w:numPr>
          <w:ilvl w:val="0"/>
          <w:numId w:val="31"/>
        </w:numPr>
        <w:spacing w:before="120" w:after="120" w:line="240" w:lineRule="auto"/>
        <w:rPr>
          <w:rFonts w:ascii="Tahoma" w:hAnsi="Tahoma" w:cs="Tahoma"/>
          <w:bCs/>
          <w:color w:val="515365"/>
          <w:sz w:val="20"/>
          <w:szCs w:val="20"/>
          <w:lang w:val="en-GB"/>
        </w:rPr>
      </w:pPr>
      <w:r w:rsidRPr="008942EA">
        <w:rPr>
          <w:rFonts w:ascii="Tahoma" w:hAnsi="Tahoma" w:cs="Tahoma"/>
          <w:bCs/>
          <w:color w:val="515365"/>
          <w:sz w:val="20"/>
          <w:szCs w:val="20"/>
          <w:lang w:val="en-GB"/>
        </w:rPr>
        <w:t>The Committee, having carried out the selection procedures, assessed the suitability of the candidates to hold office of the Board and has obtained the necessary certificates from the competent authorities following the selection procedures,</w:t>
      </w:r>
    </w:p>
    <w:p w14:paraId="77E6941E" w14:textId="05B9B895" w:rsidR="00222249" w:rsidRPr="008942EA" w:rsidRDefault="00D11BB7" w:rsidP="009C68C9">
      <w:pPr>
        <w:spacing w:before="120" w:after="120" w:line="240" w:lineRule="auto"/>
        <w:rPr>
          <w:rFonts w:ascii="Tahoma" w:hAnsi="Tahoma" w:cs="Tahoma"/>
          <w:b/>
          <w:bCs/>
          <w:color w:val="515365"/>
          <w:sz w:val="20"/>
          <w:szCs w:val="20"/>
          <w:lang w:val="en-GB"/>
        </w:rPr>
      </w:pPr>
      <w:r w:rsidRPr="008942EA">
        <w:rPr>
          <w:rFonts w:ascii="Tahoma" w:hAnsi="Tahoma" w:cs="Tahoma"/>
          <w:b/>
          <w:bCs/>
          <w:color w:val="515365"/>
          <w:sz w:val="20"/>
          <w:szCs w:val="20"/>
          <w:lang w:val="en-GB"/>
        </w:rPr>
        <w:t>The Committee makes a recommendation to appoint the following candidates to the Company's Board:</w:t>
      </w:r>
    </w:p>
    <w:p w14:paraId="63CD389C" w14:textId="522FD337" w:rsidR="00222249" w:rsidRPr="008942EA" w:rsidRDefault="003667FD" w:rsidP="009C68C9">
      <w:pPr>
        <w:numPr>
          <w:ilvl w:val="0"/>
          <w:numId w:val="32"/>
        </w:numPr>
        <w:spacing w:before="120" w:after="120" w:line="240" w:lineRule="auto"/>
        <w:rPr>
          <w:rFonts w:ascii="Tahoma" w:hAnsi="Tahoma" w:cs="Tahoma"/>
          <w:b/>
          <w:bCs/>
          <w:color w:val="515365"/>
          <w:sz w:val="20"/>
          <w:szCs w:val="20"/>
          <w:lang w:val="en-GB"/>
        </w:rPr>
      </w:pPr>
      <w:r>
        <w:rPr>
          <w:rFonts w:ascii="Tahoma" w:hAnsi="Tahoma" w:cs="Tahoma"/>
          <w:b/>
          <w:bCs/>
          <w:color w:val="515365"/>
          <w:sz w:val="20"/>
          <w:szCs w:val="20"/>
          <w:lang w:val="en-GB"/>
        </w:rPr>
        <w:t>Paulius Butkus</w:t>
      </w:r>
      <w:r w:rsidR="00222249" w:rsidRPr="008942EA">
        <w:rPr>
          <w:rFonts w:ascii="Tahoma" w:hAnsi="Tahoma" w:cs="Tahoma"/>
          <w:b/>
          <w:bCs/>
          <w:color w:val="515365"/>
          <w:sz w:val="20"/>
          <w:szCs w:val="20"/>
          <w:lang w:val="en-GB"/>
        </w:rPr>
        <w:t xml:space="preserve">, </w:t>
      </w:r>
      <w:r w:rsidR="004264E0" w:rsidRPr="008942EA">
        <w:rPr>
          <w:rFonts w:ascii="Tahoma" w:hAnsi="Tahoma" w:cs="Tahoma"/>
          <w:b/>
          <w:bCs/>
          <w:color w:val="515365"/>
          <w:sz w:val="20"/>
          <w:szCs w:val="20"/>
          <w:lang w:val="en-GB"/>
        </w:rPr>
        <w:t>nominated by UAB EPSO-G</w:t>
      </w:r>
      <w:r w:rsidR="00222249" w:rsidRPr="008942EA">
        <w:rPr>
          <w:rFonts w:ascii="Tahoma" w:hAnsi="Tahoma" w:cs="Tahoma"/>
          <w:b/>
          <w:bCs/>
          <w:color w:val="515365"/>
          <w:sz w:val="20"/>
          <w:szCs w:val="20"/>
          <w:lang w:val="en-GB"/>
        </w:rPr>
        <w:t>;</w:t>
      </w:r>
    </w:p>
    <w:p w14:paraId="5301A04C" w14:textId="4ED49645" w:rsidR="00222249" w:rsidRPr="008942EA" w:rsidRDefault="003667FD" w:rsidP="009C68C9">
      <w:pPr>
        <w:numPr>
          <w:ilvl w:val="0"/>
          <w:numId w:val="32"/>
        </w:numPr>
        <w:spacing w:before="120" w:after="120" w:line="240" w:lineRule="auto"/>
        <w:rPr>
          <w:rFonts w:ascii="Tahoma" w:hAnsi="Tahoma" w:cs="Tahoma"/>
          <w:b/>
          <w:bCs/>
          <w:color w:val="515365"/>
          <w:sz w:val="20"/>
          <w:szCs w:val="20"/>
          <w:lang w:val="en-GB"/>
        </w:rPr>
      </w:pPr>
      <w:r>
        <w:rPr>
          <w:rFonts w:ascii="Tahoma" w:hAnsi="Tahoma" w:cs="Tahoma"/>
          <w:b/>
          <w:bCs/>
          <w:color w:val="515365"/>
          <w:sz w:val="20"/>
          <w:szCs w:val="20"/>
          <w:lang w:val="en-GB"/>
        </w:rPr>
        <w:t>Darius Kašauskas</w:t>
      </w:r>
      <w:r w:rsidR="00222249" w:rsidRPr="008942EA">
        <w:rPr>
          <w:rFonts w:ascii="Tahoma" w:hAnsi="Tahoma" w:cs="Tahoma"/>
          <w:b/>
          <w:bCs/>
          <w:color w:val="515365"/>
          <w:sz w:val="20"/>
          <w:szCs w:val="20"/>
          <w:lang w:val="en-GB"/>
        </w:rPr>
        <w:t xml:space="preserve">, </w:t>
      </w:r>
      <w:r w:rsidR="004264E0" w:rsidRPr="008942EA">
        <w:rPr>
          <w:rFonts w:ascii="Tahoma" w:hAnsi="Tahoma" w:cs="Tahoma"/>
          <w:b/>
          <w:bCs/>
          <w:color w:val="515365"/>
          <w:sz w:val="20"/>
          <w:szCs w:val="20"/>
          <w:lang w:val="en-GB"/>
        </w:rPr>
        <w:t>nominated by UAB EPSO-G</w:t>
      </w:r>
      <w:r w:rsidR="00222249" w:rsidRPr="008942EA">
        <w:rPr>
          <w:rFonts w:ascii="Tahoma" w:hAnsi="Tahoma" w:cs="Tahoma"/>
          <w:b/>
          <w:bCs/>
          <w:color w:val="515365"/>
          <w:sz w:val="20"/>
          <w:szCs w:val="20"/>
          <w:lang w:val="en-GB"/>
        </w:rPr>
        <w:t>;</w:t>
      </w:r>
    </w:p>
    <w:p w14:paraId="1CDDF8B7" w14:textId="5939AF67" w:rsidR="000E7A11" w:rsidRPr="008942EA" w:rsidRDefault="003667FD" w:rsidP="009C68C9">
      <w:pPr>
        <w:numPr>
          <w:ilvl w:val="0"/>
          <w:numId w:val="32"/>
        </w:numPr>
        <w:spacing w:before="120" w:after="120" w:line="240" w:lineRule="auto"/>
        <w:rPr>
          <w:rFonts w:ascii="Tahoma" w:hAnsi="Tahoma" w:cs="Tahoma"/>
          <w:b/>
          <w:bCs/>
          <w:color w:val="515365"/>
          <w:sz w:val="20"/>
          <w:szCs w:val="20"/>
          <w:lang w:val="en-GB"/>
        </w:rPr>
      </w:pPr>
      <w:r>
        <w:rPr>
          <w:rFonts w:ascii="Tahoma" w:hAnsi="Tahoma" w:cs="Tahoma"/>
          <w:b/>
          <w:bCs/>
          <w:color w:val="515365"/>
          <w:sz w:val="20"/>
          <w:szCs w:val="20"/>
          <w:lang w:val="en-GB"/>
        </w:rPr>
        <w:t>Karolis Švaikauskas</w:t>
      </w:r>
      <w:r w:rsidR="00222249" w:rsidRPr="008942EA">
        <w:rPr>
          <w:rFonts w:ascii="Tahoma" w:hAnsi="Tahoma" w:cs="Tahoma"/>
          <w:b/>
          <w:bCs/>
          <w:color w:val="515365"/>
          <w:sz w:val="20"/>
          <w:szCs w:val="20"/>
          <w:lang w:val="en-GB"/>
        </w:rPr>
        <w:t xml:space="preserve">, </w:t>
      </w:r>
      <w:r w:rsidR="000F00D8" w:rsidRPr="008942EA">
        <w:rPr>
          <w:rFonts w:ascii="Tahoma" w:hAnsi="Tahoma" w:cs="Tahoma"/>
          <w:b/>
          <w:bCs/>
          <w:color w:val="515365"/>
          <w:sz w:val="20"/>
          <w:szCs w:val="20"/>
          <w:lang w:val="en-GB"/>
        </w:rPr>
        <w:t>public servant</w:t>
      </w:r>
      <w:r w:rsidR="001E05E1" w:rsidRPr="008942EA">
        <w:rPr>
          <w:rFonts w:ascii="Tahoma" w:hAnsi="Tahoma" w:cs="Tahoma"/>
          <w:b/>
          <w:bCs/>
          <w:color w:val="515365"/>
          <w:sz w:val="20"/>
          <w:szCs w:val="20"/>
          <w:lang w:val="en-GB"/>
        </w:rPr>
        <w:t>.</w:t>
      </w:r>
    </w:p>
    <w:p w14:paraId="2A9B1C2E" w14:textId="77777777" w:rsidR="00222249" w:rsidRPr="008942EA" w:rsidRDefault="00222249" w:rsidP="00681F73">
      <w:pPr>
        <w:jc w:val="left"/>
        <w:rPr>
          <w:rFonts w:ascii="Tahoma" w:hAnsi="Tahoma" w:cs="Tahoma"/>
          <w:bCs/>
          <w:color w:val="515365"/>
          <w:sz w:val="20"/>
          <w:szCs w:val="20"/>
          <w:lang w:val="en-GB"/>
        </w:rPr>
      </w:pPr>
    </w:p>
    <w:p w14:paraId="4778FEE1" w14:textId="77777777" w:rsidR="00CA7343" w:rsidRPr="008942EA" w:rsidRDefault="00CA7343" w:rsidP="00CA7343">
      <w:pPr>
        <w:jc w:val="left"/>
        <w:rPr>
          <w:rFonts w:ascii="Tahoma" w:hAnsi="Tahoma" w:cs="Tahoma"/>
          <w:bCs/>
          <w:color w:val="515365"/>
          <w:sz w:val="20"/>
          <w:szCs w:val="20"/>
          <w:lang w:val="en-GB"/>
        </w:rPr>
      </w:pPr>
    </w:p>
    <w:p w14:paraId="063D0DE3" w14:textId="2E805FBC" w:rsidR="00681F73" w:rsidRPr="008942EA" w:rsidRDefault="000F00D8" w:rsidP="00CA7343">
      <w:pPr>
        <w:jc w:val="left"/>
        <w:rPr>
          <w:rFonts w:ascii="Tahoma" w:hAnsi="Tahoma" w:cs="Tahoma"/>
          <w:bCs/>
          <w:color w:val="515365"/>
          <w:sz w:val="20"/>
          <w:szCs w:val="20"/>
          <w:lang w:val="en-GB"/>
        </w:rPr>
      </w:pPr>
      <w:r w:rsidRPr="008942EA">
        <w:rPr>
          <w:rFonts w:ascii="Tahoma" w:hAnsi="Tahoma" w:cs="Tahoma"/>
          <w:bCs/>
          <w:color w:val="515365"/>
          <w:sz w:val="20"/>
          <w:szCs w:val="20"/>
          <w:lang w:val="en-GB"/>
        </w:rPr>
        <w:t>Chairperson of the Remuneration and Nomination Committee</w:t>
      </w:r>
      <w:r w:rsidR="00CA7343" w:rsidRPr="008942EA">
        <w:rPr>
          <w:rFonts w:ascii="Tahoma" w:hAnsi="Tahoma" w:cs="Tahoma"/>
          <w:bCs/>
          <w:color w:val="515365"/>
          <w:sz w:val="20"/>
          <w:szCs w:val="20"/>
          <w:lang w:val="en-GB"/>
        </w:rPr>
        <w:t xml:space="preserve">                                           Asta Sungailienė</w:t>
      </w:r>
    </w:p>
    <w:sectPr w:rsidR="00681F73" w:rsidRPr="008942EA" w:rsidSect="0035655D">
      <w:headerReference w:type="default" r:id="rId11"/>
      <w:footerReference w:type="default" r:id="rId12"/>
      <w:headerReference w:type="first" r:id="rId13"/>
      <w:pgSz w:w="11906" w:h="16838"/>
      <w:pgMar w:top="1880" w:right="1132" w:bottom="856" w:left="1134" w:header="235" w:footer="175"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3CE05" w14:textId="77777777" w:rsidR="0035655D" w:rsidRDefault="0035655D" w:rsidP="007E6C2C">
      <w:pPr>
        <w:spacing w:after="0" w:line="240" w:lineRule="auto"/>
      </w:pPr>
      <w:r>
        <w:separator/>
      </w:r>
    </w:p>
  </w:endnote>
  <w:endnote w:type="continuationSeparator" w:id="0">
    <w:p w14:paraId="1AD2677D" w14:textId="77777777" w:rsidR="0035655D" w:rsidRDefault="0035655D" w:rsidP="007E6C2C">
      <w:pPr>
        <w:spacing w:after="0" w:line="240" w:lineRule="auto"/>
      </w:pPr>
      <w:r>
        <w:continuationSeparator/>
      </w:r>
    </w:p>
  </w:endnote>
  <w:endnote w:type="continuationNotice" w:id="1">
    <w:p w14:paraId="610E69E6" w14:textId="77777777" w:rsidR="0035655D" w:rsidRDefault="003565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unito Sans">
    <w:panose1 w:val="00000000000000000000"/>
    <w:charset w:val="00"/>
    <w:family w:val="auto"/>
    <w:pitch w:val="variable"/>
    <w:sig w:usb0="A00002FF" w:usb1="5000204B" w:usb2="00000000" w:usb3="00000000" w:csb0="00000197" w:csb1="00000000"/>
  </w:font>
  <w:font w:name="Prompt">
    <w:charset w:val="DE"/>
    <w:family w:val="auto"/>
    <w:pitch w:val="variable"/>
    <w:sig w:usb0="21000007" w:usb1="00000001" w:usb2="00000000" w:usb3="00000000" w:csb0="0001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0344692"/>
      <w:docPartObj>
        <w:docPartGallery w:val="Page Numbers (Bottom of Page)"/>
        <w:docPartUnique/>
      </w:docPartObj>
    </w:sdtPr>
    <w:sdtEndPr>
      <w:rPr>
        <w:noProof/>
      </w:rPr>
    </w:sdtEndPr>
    <w:sdtContent>
      <w:p w14:paraId="69778505" w14:textId="77777777" w:rsidR="00CB7554" w:rsidRDefault="00CB7554">
        <w:pPr>
          <w:pStyle w:val="Footer"/>
          <w:jc w:val="center"/>
        </w:pPr>
        <w:r>
          <w:fldChar w:fldCharType="begin"/>
        </w:r>
        <w:r>
          <w:instrText xml:space="preserve"> PAGE   \* MERGEFORMAT </w:instrText>
        </w:r>
        <w:r>
          <w:fldChar w:fldCharType="separate"/>
        </w:r>
        <w:r w:rsidR="00543322">
          <w:rPr>
            <w:noProof/>
          </w:rPr>
          <w:t>6</w:t>
        </w:r>
        <w:r>
          <w:rPr>
            <w:noProof/>
          </w:rPr>
          <w:fldChar w:fldCharType="end"/>
        </w:r>
      </w:p>
    </w:sdtContent>
  </w:sdt>
  <w:p w14:paraId="2936FF1D" w14:textId="77777777" w:rsidR="00CB7554" w:rsidRPr="00A9192D" w:rsidRDefault="00CB7554" w:rsidP="00032B6C">
    <w:pPr>
      <w:pStyle w:val="Footer"/>
      <w:rPr>
        <w:rFonts w:ascii="Nunito Sans" w:hAnsi="Nunito Sans" w:cs="Prompt"/>
        <w:color w:val="6A717D"/>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269C5" w14:textId="77777777" w:rsidR="0035655D" w:rsidRDefault="0035655D" w:rsidP="007E6C2C">
      <w:pPr>
        <w:spacing w:after="0" w:line="240" w:lineRule="auto"/>
      </w:pPr>
      <w:r>
        <w:separator/>
      </w:r>
    </w:p>
  </w:footnote>
  <w:footnote w:type="continuationSeparator" w:id="0">
    <w:p w14:paraId="40EC068F" w14:textId="77777777" w:rsidR="0035655D" w:rsidRDefault="0035655D" w:rsidP="007E6C2C">
      <w:pPr>
        <w:spacing w:after="0" w:line="240" w:lineRule="auto"/>
      </w:pPr>
      <w:r>
        <w:continuationSeparator/>
      </w:r>
    </w:p>
  </w:footnote>
  <w:footnote w:type="continuationNotice" w:id="1">
    <w:p w14:paraId="41353490" w14:textId="77777777" w:rsidR="0035655D" w:rsidRDefault="003565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6935B" w14:textId="77777777" w:rsidR="00CB7554" w:rsidRPr="00831E44" w:rsidRDefault="00CB7554" w:rsidP="0085559A">
    <w:pPr>
      <w:pStyle w:val="Header"/>
      <w:tabs>
        <w:tab w:val="clear" w:pos="9638"/>
        <w:tab w:val="right" w:pos="9639"/>
      </w:tabs>
      <w:ind w:right="6"/>
      <w:rPr>
        <w:sz w:val="20"/>
        <w:szCs w:val="20"/>
      </w:rPr>
    </w:pPr>
  </w:p>
  <w:p w14:paraId="18AFD224" w14:textId="77777777" w:rsidR="00CB7554" w:rsidRPr="00831E44" w:rsidRDefault="00CB7554" w:rsidP="0085559A">
    <w:pPr>
      <w:pStyle w:val="Header"/>
      <w:tabs>
        <w:tab w:val="clear" w:pos="9638"/>
        <w:tab w:val="right" w:pos="9639"/>
      </w:tabs>
      <w:ind w:right="6"/>
      <w:rPr>
        <w:sz w:val="20"/>
        <w:szCs w:val="20"/>
      </w:rPr>
    </w:pPr>
  </w:p>
  <w:p w14:paraId="2C1D7EE1" w14:textId="77777777" w:rsidR="00CB7554" w:rsidRPr="00831E44" w:rsidRDefault="00CB7554" w:rsidP="0085559A">
    <w:pPr>
      <w:pStyle w:val="Header"/>
      <w:tabs>
        <w:tab w:val="clear" w:pos="9638"/>
        <w:tab w:val="right" w:pos="9639"/>
      </w:tabs>
      <w:ind w:right="6"/>
      <w:rPr>
        <w:sz w:val="20"/>
        <w:szCs w:val="20"/>
      </w:rPr>
    </w:pPr>
  </w:p>
  <w:p w14:paraId="02994260" w14:textId="77777777" w:rsidR="00CB7554" w:rsidRDefault="00CB7554" w:rsidP="00B44811">
    <w:pPr>
      <w:pStyle w:val="Header"/>
      <w:tabs>
        <w:tab w:val="clear" w:pos="9638"/>
        <w:tab w:val="right" w:pos="9639"/>
      </w:tabs>
      <w:ind w:right="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FBEEF" w14:textId="77777777" w:rsidR="00CB7554" w:rsidRDefault="00CB7554" w:rsidP="00890690">
    <w:pPr>
      <w:pStyle w:val="Header"/>
      <w:jc w:val="center"/>
      <w:rPr>
        <w:noProof/>
      </w:rPr>
    </w:pPr>
  </w:p>
  <w:p w14:paraId="586C983C" w14:textId="77777777" w:rsidR="00CB7554" w:rsidRDefault="00CB7554" w:rsidP="00890690">
    <w:pPr>
      <w:pStyle w:val="Header"/>
      <w:jc w:val="center"/>
      <w:rPr>
        <w:noProof/>
      </w:rPr>
    </w:pPr>
  </w:p>
  <w:p w14:paraId="59192597" w14:textId="77777777" w:rsidR="00CB7554" w:rsidRDefault="00CB7554" w:rsidP="00890690">
    <w:pPr>
      <w:pStyle w:val="Header"/>
      <w:jc w:val="center"/>
      <w:rPr>
        <w:noProof/>
      </w:rPr>
    </w:pPr>
  </w:p>
  <w:p w14:paraId="34C3EBFF" w14:textId="77777777" w:rsidR="00CB7554" w:rsidRDefault="00CB7554" w:rsidP="00890690">
    <w:pPr>
      <w:pStyle w:val="Header"/>
      <w:jc w:val="center"/>
    </w:pPr>
    <w:r>
      <w:rPr>
        <w:noProof/>
        <w:lang w:val="en-US"/>
      </w:rPr>
      <w:drawing>
        <wp:inline distT="0" distB="0" distL="0" distR="0" wp14:anchorId="170B26E4" wp14:editId="21DFB67F">
          <wp:extent cx="1259840" cy="314960"/>
          <wp:effectExtent l="0" t="0" r="0" b="2540"/>
          <wp:docPr id="46" name="Picture 4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con&#10;&#10;Description automatically generated with medium confidence"/>
                  <pic:cNvPicPr/>
                </pic:nvPicPr>
                <pic:blipFill>
                  <a:blip r:embed="rId1"/>
                  <a:stretch>
                    <a:fillRect/>
                  </a:stretch>
                </pic:blipFill>
                <pic:spPr>
                  <a:xfrm>
                    <a:off x="0" y="0"/>
                    <a:ext cx="1259840" cy="314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6510"/>
    <w:multiLevelType w:val="multilevel"/>
    <w:tmpl w:val="E640C7AA"/>
    <w:lvl w:ilvl="0">
      <w:start w:val="1"/>
      <w:numFmt w:val="decimal"/>
      <w:lvlText w:val="%1."/>
      <w:lvlJc w:val="left"/>
      <w:pPr>
        <w:ind w:left="570" w:hanging="570"/>
      </w:pPr>
      <w:rPr>
        <w:rFonts w:hint="default"/>
        <w:b/>
      </w:rPr>
    </w:lvl>
    <w:lvl w:ilvl="1">
      <w:start w:val="4"/>
      <w:numFmt w:val="decimal"/>
      <w:lvlText w:val="%1.%2."/>
      <w:lvlJc w:val="left"/>
      <w:pPr>
        <w:ind w:left="1260" w:hanging="720"/>
      </w:pPr>
      <w:rPr>
        <w:rFonts w:hint="default"/>
        <w:b/>
      </w:rPr>
    </w:lvl>
    <w:lvl w:ilvl="2">
      <w:start w:val="1"/>
      <w:numFmt w:val="decimal"/>
      <w:lvlText w:val="%1.%2.%3."/>
      <w:lvlJc w:val="left"/>
      <w:pPr>
        <w:ind w:left="1800" w:hanging="720"/>
      </w:pPr>
      <w:rPr>
        <w:rFonts w:ascii="Tahoma" w:hAnsi="Tahoma" w:cs="Tahoma"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580" w:hanging="1800"/>
      </w:pPr>
      <w:rPr>
        <w:rFonts w:hint="default"/>
        <w:b/>
      </w:rPr>
    </w:lvl>
    <w:lvl w:ilvl="8">
      <w:start w:val="1"/>
      <w:numFmt w:val="decimal"/>
      <w:lvlText w:val="%1.%2.%3.%4.%5.%6.%7.%8.%9."/>
      <w:lvlJc w:val="left"/>
      <w:pPr>
        <w:ind w:left="6480" w:hanging="2160"/>
      </w:pPr>
      <w:rPr>
        <w:rFonts w:hint="default"/>
        <w:b/>
      </w:rPr>
    </w:lvl>
  </w:abstractNum>
  <w:abstractNum w:abstractNumId="1" w15:restartNumberingAfterBreak="0">
    <w:nsid w:val="0225768D"/>
    <w:multiLevelType w:val="multilevel"/>
    <w:tmpl w:val="3F7CE17E"/>
    <w:lvl w:ilvl="0">
      <w:start w:val="1"/>
      <w:numFmt w:val="decimal"/>
      <w:lvlText w:val="%1."/>
      <w:lvlJc w:val="left"/>
      <w:pPr>
        <w:ind w:left="684" w:hanging="684"/>
      </w:pPr>
      <w:rPr>
        <w:rFonts w:cs="Times New Roman" w:hint="default"/>
        <w:b/>
      </w:rPr>
    </w:lvl>
    <w:lvl w:ilvl="1">
      <w:start w:val="3"/>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 w15:restartNumberingAfterBreak="0">
    <w:nsid w:val="07C83482"/>
    <w:multiLevelType w:val="multilevel"/>
    <w:tmpl w:val="50F09900"/>
    <w:lvl w:ilvl="0">
      <w:start w:val="2"/>
      <w:numFmt w:val="decimal"/>
      <w:lvlText w:val="%1."/>
      <w:lvlJc w:val="left"/>
      <w:pPr>
        <w:ind w:left="495" w:hanging="495"/>
      </w:pPr>
    </w:lvl>
    <w:lvl w:ilvl="1">
      <w:start w:val="5"/>
      <w:numFmt w:val="decimal"/>
      <w:lvlText w:val="%1.%2."/>
      <w:lvlJc w:val="left"/>
      <w:pPr>
        <w:ind w:left="1035" w:hanging="495"/>
      </w:pPr>
    </w:lvl>
    <w:lvl w:ilvl="2">
      <w:start w:val="1"/>
      <w:numFmt w:val="lowerLetter"/>
      <w:lvlText w:val="%3)"/>
      <w:lvlJc w:val="left"/>
      <w:pPr>
        <w:ind w:left="1440" w:hanging="36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 w15:restartNumberingAfterBreak="0">
    <w:nsid w:val="10460D14"/>
    <w:multiLevelType w:val="hybridMultilevel"/>
    <w:tmpl w:val="5BE49E9E"/>
    <w:lvl w:ilvl="0" w:tplc="0427000F">
      <w:start w:val="1"/>
      <w:numFmt w:val="decimal"/>
      <w:lvlText w:val="%1."/>
      <w:lvlJc w:val="left"/>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1DDE0673"/>
    <w:multiLevelType w:val="multilevel"/>
    <w:tmpl w:val="43D243EE"/>
    <w:lvl w:ilvl="0">
      <w:start w:val="1"/>
      <w:numFmt w:val="decimal"/>
      <w:lvlText w:val="%1."/>
      <w:lvlJc w:val="left"/>
      <w:pPr>
        <w:ind w:left="720" w:hanging="360"/>
      </w:pPr>
    </w:lvl>
    <w:lvl w:ilvl="1">
      <w:start w:val="1"/>
      <w:numFmt w:val="decimal"/>
      <w:isLgl/>
      <w:lvlText w:val="%1.%2."/>
      <w:lvlJc w:val="left"/>
      <w:pPr>
        <w:ind w:left="1110" w:hanging="390"/>
      </w:pPr>
      <w:rPr>
        <w:b/>
        <w:bCs/>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15:restartNumberingAfterBreak="0">
    <w:nsid w:val="3D3D1C78"/>
    <w:multiLevelType w:val="multilevel"/>
    <w:tmpl w:val="2F78593A"/>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b/>
        <w:bCs w:val="0"/>
      </w:rPr>
    </w:lvl>
    <w:lvl w:ilvl="2">
      <w:start w:val="1"/>
      <w:numFmt w:val="decimal"/>
      <w:isLgl/>
      <w:lvlText w:val="%3."/>
      <w:lvlJc w:val="left"/>
      <w:pPr>
        <w:ind w:left="1800" w:hanging="720"/>
      </w:pPr>
      <w:rPr>
        <w:rFonts w:ascii="Calibri" w:eastAsia="SimSun" w:hAnsi="Calibri" w:cstheme="minorHAnsi"/>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6" w15:restartNumberingAfterBreak="0">
    <w:nsid w:val="3DEC51BF"/>
    <w:multiLevelType w:val="hybridMultilevel"/>
    <w:tmpl w:val="6AD4CB66"/>
    <w:lvl w:ilvl="0" w:tplc="BC8A8A1E">
      <w:start w:val="1"/>
      <w:numFmt w:val="decimal"/>
      <w:lvlText w:val="%1."/>
      <w:lvlJc w:val="left"/>
      <w:pPr>
        <w:ind w:left="720" w:hanging="360"/>
      </w:pPr>
      <w:rPr>
        <w:rFonts w:ascii="Tahoma" w:hAnsi="Tahoma" w:cs="Tahoma"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0FC48FF"/>
    <w:multiLevelType w:val="multilevel"/>
    <w:tmpl w:val="3F7CE17E"/>
    <w:lvl w:ilvl="0">
      <w:start w:val="1"/>
      <w:numFmt w:val="decimal"/>
      <w:lvlText w:val="%1."/>
      <w:lvlJc w:val="left"/>
      <w:pPr>
        <w:ind w:left="684" w:hanging="684"/>
      </w:pPr>
      <w:rPr>
        <w:rFonts w:cs="Times New Roman" w:hint="default"/>
        <w:b/>
      </w:rPr>
    </w:lvl>
    <w:lvl w:ilvl="1">
      <w:start w:val="3"/>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8" w15:restartNumberingAfterBreak="0">
    <w:nsid w:val="455040B0"/>
    <w:multiLevelType w:val="hybridMultilevel"/>
    <w:tmpl w:val="DFCE79AC"/>
    <w:lvl w:ilvl="0" w:tplc="8F74E8CE">
      <w:start w:val="1"/>
      <w:numFmt w:val="upp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15:restartNumberingAfterBreak="0">
    <w:nsid w:val="46810DD8"/>
    <w:multiLevelType w:val="multilevel"/>
    <w:tmpl w:val="9FE0F040"/>
    <w:lvl w:ilvl="0">
      <w:start w:val="1"/>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47762AC1"/>
    <w:multiLevelType w:val="hybridMultilevel"/>
    <w:tmpl w:val="DDDCC1CE"/>
    <w:lvl w:ilvl="0" w:tplc="95B0F4A2">
      <w:start w:val="1"/>
      <w:numFmt w:val="lowerRoman"/>
      <w:lvlText w:val="(%1)"/>
      <w:lvlJc w:val="left"/>
      <w:pPr>
        <w:ind w:left="720" w:hanging="360"/>
      </w:pPr>
      <w:rPr>
        <w:rFonts w:eastAsia="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7955FA8"/>
    <w:multiLevelType w:val="hybridMultilevel"/>
    <w:tmpl w:val="40B4A3C2"/>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8D25EB8"/>
    <w:multiLevelType w:val="multilevel"/>
    <w:tmpl w:val="3F7CE17E"/>
    <w:lvl w:ilvl="0">
      <w:start w:val="1"/>
      <w:numFmt w:val="decimal"/>
      <w:lvlText w:val="%1."/>
      <w:lvlJc w:val="left"/>
      <w:pPr>
        <w:ind w:left="684" w:hanging="684"/>
      </w:pPr>
      <w:rPr>
        <w:rFonts w:cs="Times New Roman" w:hint="default"/>
        <w:b/>
      </w:rPr>
    </w:lvl>
    <w:lvl w:ilvl="1">
      <w:start w:val="3"/>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3" w15:restartNumberingAfterBreak="0">
    <w:nsid w:val="52D73F55"/>
    <w:multiLevelType w:val="multilevel"/>
    <w:tmpl w:val="92A6751A"/>
    <w:lvl w:ilvl="0">
      <w:start w:val="1"/>
      <w:numFmt w:val="decimal"/>
      <w:lvlText w:val="%1."/>
      <w:lvlJc w:val="left"/>
      <w:pPr>
        <w:ind w:left="720" w:hanging="360"/>
      </w:pPr>
      <w:rPr>
        <w:rFonts w:hint="default"/>
        <w:b w:val="0"/>
        <w:bCs/>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15:restartNumberingAfterBreak="0">
    <w:nsid w:val="5EEF543C"/>
    <w:multiLevelType w:val="multilevel"/>
    <w:tmpl w:val="B50AEA2A"/>
    <w:lvl w:ilvl="0">
      <w:start w:val="1"/>
      <w:numFmt w:val="decimal"/>
      <w:lvlText w:val="%1."/>
      <w:lvlJc w:val="left"/>
      <w:pPr>
        <w:ind w:left="510" w:hanging="510"/>
      </w:pPr>
      <w:rPr>
        <w:rFonts w:hint="default"/>
      </w:rPr>
    </w:lvl>
    <w:lvl w:ilvl="1">
      <w:start w:val="3"/>
      <w:numFmt w:val="decimal"/>
      <w:lvlText w:val="%1.%2."/>
      <w:lvlJc w:val="left"/>
      <w:pPr>
        <w:ind w:left="1631" w:hanging="720"/>
      </w:pPr>
      <w:rPr>
        <w:rFonts w:hint="default"/>
      </w:rPr>
    </w:lvl>
    <w:lvl w:ilvl="2">
      <w:start w:val="1"/>
      <w:numFmt w:val="decimal"/>
      <w:lvlText w:val="%1.%2.%3."/>
      <w:lvlJc w:val="left"/>
      <w:pPr>
        <w:ind w:left="2542" w:hanging="720"/>
      </w:pPr>
      <w:rPr>
        <w:rFonts w:hint="default"/>
      </w:rPr>
    </w:lvl>
    <w:lvl w:ilvl="3">
      <w:start w:val="1"/>
      <w:numFmt w:val="decimal"/>
      <w:lvlText w:val="%1.%2.%3.%4."/>
      <w:lvlJc w:val="left"/>
      <w:pPr>
        <w:ind w:left="3813" w:hanging="1080"/>
      </w:pPr>
      <w:rPr>
        <w:rFonts w:hint="default"/>
      </w:rPr>
    </w:lvl>
    <w:lvl w:ilvl="4">
      <w:start w:val="1"/>
      <w:numFmt w:val="decimal"/>
      <w:lvlText w:val="%1.%2.%3.%4.%5."/>
      <w:lvlJc w:val="left"/>
      <w:pPr>
        <w:ind w:left="4724" w:hanging="1080"/>
      </w:pPr>
      <w:rPr>
        <w:rFonts w:hint="default"/>
      </w:rPr>
    </w:lvl>
    <w:lvl w:ilvl="5">
      <w:start w:val="1"/>
      <w:numFmt w:val="decimal"/>
      <w:lvlText w:val="%1.%2.%3.%4.%5.%6."/>
      <w:lvlJc w:val="left"/>
      <w:pPr>
        <w:ind w:left="5995" w:hanging="1440"/>
      </w:pPr>
      <w:rPr>
        <w:rFonts w:hint="default"/>
      </w:rPr>
    </w:lvl>
    <w:lvl w:ilvl="6">
      <w:start w:val="1"/>
      <w:numFmt w:val="decimal"/>
      <w:lvlText w:val="%1.%2.%3.%4.%5.%6.%7."/>
      <w:lvlJc w:val="left"/>
      <w:pPr>
        <w:ind w:left="7266" w:hanging="1800"/>
      </w:pPr>
      <w:rPr>
        <w:rFonts w:hint="default"/>
      </w:rPr>
    </w:lvl>
    <w:lvl w:ilvl="7">
      <w:start w:val="1"/>
      <w:numFmt w:val="decimal"/>
      <w:lvlText w:val="%1.%2.%3.%4.%5.%6.%7.%8."/>
      <w:lvlJc w:val="left"/>
      <w:pPr>
        <w:ind w:left="8177" w:hanging="1800"/>
      </w:pPr>
      <w:rPr>
        <w:rFonts w:hint="default"/>
      </w:rPr>
    </w:lvl>
    <w:lvl w:ilvl="8">
      <w:start w:val="1"/>
      <w:numFmt w:val="decimal"/>
      <w:lvlText w:val="%1.%2.%3.%4.%5.%6.%7.%8.%9."/>
      <w:lvlJc w:val="left"/>
      <w:pPr>
        <w:ind w:left="9448" w:hanging="2160"/>
      </w:pPr>
      <w:rPr>
        <w:rFonts w:hint="default"/>
      </w:rPr>
    </w:lvl>
  </w:abstractNum>
  <w:abstractNum w:abstractNumId="15" w15:restartNumberingAfterBreak="0">
    <w:nsid w:val="5FEE0516"/>
    <w:multiLevelType w:val="multilevel"/>
    <w:tmpl w:val="3F7CE17E"/>
    <w:lvl w:ilvl="0">
      <w:start w:val="1"/>
      <w:numFmt w:val="decimal"/>
      <w:lvlText w:val="%1."/>
      <w:lvlJc w:val="left"/>
      <w:pPr>
        <w:ind w:left="684" w:hanging="684"/>
      </w:pPr>
      <w:rPr>
        <w:rFonts w:cs="Times New Roman" w:hint="default"/>
        <w:b/>
      </w:rPr>
    </w:lvl>
    <w:lvl w:ilvl="1">
      <w:start w:val="3"/>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6" w15:restartNumberingAfterBreak="0">
    <w:nsid w:val="61B94571"/>
    <w:multiLevelType w:val="hybridMultilevel"/>
    <w:tmpl w:val="BE30C22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70E593D"/>
    <w:multiLevelType w:val="hybridMultilevel"/>
    <w:tmpl w:val="D7602918"/>
    <w:lvl w:ilvl="0" w:tplc="AE848B42">
      <w:start w:val="1"/>
      <w:numFmt w:val="decimal"/>
      <w:lvlText w:val="%1."/>
      <w:lvlJc w:val="left"/>
      <w:pPr>
        <w:ind w:left="927" w:hanging="360"/>
      </w:pPr>
      <w:rPr>
        <w:color w:val="0D0D0D" w:themeColor="text1" w:themeTint="F2"/>
      </w:r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18" w15:restartNumberingAfterBreak="0">
    <w:nsid w:val="68B82EA3"/>
    <w:multiLevelType w:val="multilevel"/>
    <w:tmpl w:val="246A42A4"/>
    <w:lvl w:ilvl="0">
      <w:start w:val="2"/>
      <w:numFmt w:val="decimal"/>
      <w:lvlText w:val="%1."/>
      <w:lvlJc w:val="left"/>
      <w:pPr>
        <w:ind w:left="495" w:hanging="495"/>
      </w:pPr>
    </w:lvl>
    <w:lvl w:ilvl="1">
      <w:start w:val="6"/>
      <w:numFmt w:val="decimal"/>
      <w:lvlText w:val="%1.%2."/>
      <w:lvlJc w:val="left"/>
      <w:pPr>
        <w:ind w:left="495" w:hanging="495"/>
      </w:pPr>
    </w:lvl>
    <w:lvl w:ilvl="2">
      <w:start w:val="1"/>
      <w:numFmt w:val="lowerLetter"/>
      <w:lvlText w:val="%3)"/>
      <w:lvlJc w:val="left"/>
      <w:pPr>
        <w:ind w:left="360" w:hanging="36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985635F"/>
    <w:multiLevelType w:val="multilevel"/>
    <w:tmpl w:val="CD7A4258"/>
    <w:lvl w:ilvl="0">
      <w:start w:val="2"/>
      <w:numFmt w:val="decimal"/>
      <w:lvlText w:val="%1."/>
      <w:lvlJc w:val="left"/>
      <w:pPr>
        <w:ind w:left="495" w:hanging="495"/>
      </w:pPr>
    </w:lvl>
    <w:lvl w:ilvl="1">
      <w:start w:val="4"/>
      <w:numFmt w:val="decimal"/>
      <w:lvlText w:val="%1.%2."/>
      <w:lvlJc w:val="left"/>
      <w:pPr>
        <w:ind w:left="1395" w:hanging="495"/>
      </w:pPr>
    </w:lvl>
    <w:lvl w:ilvl="2">
      <w:start w:val="1"/>
      <w:numFmt w:val="lowerLetter"/>
      <w:lvlText w:val="%3)"/>
      <w:lvlJc w:val="left"/>
      <w:pPr>
        <w:ind w:left="720" w:hanging="36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20" w15:restartNumberingAfterBreak="0">
    <w:nsid w:val="6A615903"/>
    <w:multiLevelType w:val="multilevel"/>
    <w:tmpl w:val="6AEEB370"/>
    <w:lvl w:ilvl="0">
      <w:start w:val="1"/>
      <w:numFmt w:val="upperRoman"/>
      <w:lvlText w:val="%1."/>
      <w:lvlJc w:val="left"/>
      <w:pPr>
        <w:ind w:left="1100" w:hanging="720"/>
      </w:pPr>
      <w:rPr>
        <w:rFonts w:hint="default"/>
      </w:rPr>
    </w:lvl>
    <w:lvl w:ilvl="1">
      <w:start w:val="1"/>
      <w:numFmt w:val="decimal"/>
      <w:isLgl/>
      <w:lvlText w:val="%1.%2."/>
      <w:lvlJc w:val="left"/>
      <w:pPr>
        <w:ind w:left="1440" w:hanging="360"/>
      </w:pPr>
      <w:rPr>
        <w:rFonts w:hint="default"/>
        <w:b/>
        <w:bCs w:val="0"/>
      </w:rPr>
    </w:lvl>
    <w:lvl w:ilvl="2">
      <w:start w:val="1"/>
      <w:numFmt w:val="decimal"/>
      <w:isLgl/>
      <w:lvlText w:val="%1.%2.%3."/>
      <w:lvlJc w:val="left"/>
      <w:pPr>
        <w:ind w:left="2500" w:hanging="720"/>
      </w:pPr>
      <w:rPr>
        <w:rFonts w:hint="default"/>
        <w:b/>
        <w:bCs w:val="0"/>
      </w:rPr>
    </w:lvl>
    <w:lvl w:ilvl="3">
      <w:start w:val="1"/>
      <w:numFmt w:val="decimal"/>
      <w:isLgl/>
      <w:lvlText w:val="%1.%2.%3.%4."/>
      <w:lvlJc w:val="left"/>
      <w:pPr>
        <w:ind w:left="3200" w:hanging="720"/>
      </w:pPr>
      <w:rPr>
        <w:rFonts w:hint="default"/>
        <w:b/>
        <w:bCs w:val="0"/>
      </w:rPr>
    </w:lvl>
    <w:lvl w:ilvl="4">
      <w:start w:val="1"/>
      <w:numFmt w:val="decimal"/>
      <w:isLgl/>
      <w:lvlText w:val="%1.%2.%3.%4.%5."/>
      <w:lvlJc w:val="left"/>
      <w:pPr>
        <w:ind w:left="4260" w:hanging="1080"/>
      </w:pPr>
      <w:rPr>
        <w:rFonts w:hint="default"/>
        <w:b/>
      </w:rPr>
    </w:lvl>
    <w:lvl w:ilvl="5">
      <w:start w:val="1"/>
      <w:numFmt w:val="decimal"/>
      <w:isLgl/>
      <w:lvlText w:val="%1.%2.%3.%4.%5.%6."/>
      <w:lvlJc w:val="left"/>
      <w:pPr>
        <w:ind w:left="4960" w:hanging="1080"/>
      </w:pPr>
      <w:rPr>
        <w:rFonts w:hint="default"/>
        <w:b/>
      </w:rPr>
    </w:lvl>
    <w:lvl w:ilvl="6">
      <w:start w:val="1"/>
      <w:numFmt w:val="decimal"/>
      <w:isLgl/>
      <w:lvlText w:val="%1.%2.%3.%4.%5.%6.%7."/>
      <w:lvlJc w:val="left"/>
      <w:pPr>
        <w:ind w:left="6020" w:hanging="1440"/>
      </w:pPr>
      <w:rPr>
        <w:rFonts w:hint="default"/>
        <w:b/>
      </w:rPr>
    </w:lvl>
    <w:lvl w:ilvl="7">
      <w:start w:val="1"/>
      <w:numFmt w:val="decimal"/>
      <w:isLgl/>
      <w:lvlText w:val="%1.%2.%3.%4.%5.%6.%7.%8."/>
      <w:lvlJc w:val="left"/>
      <w:pPr>
        <w:ind w:left="6720" w:hanging="1440"/>
      </w:pPr>
      <w:rPr>
        <w:rFonts w:hint="default"/>
        <w:b/>
      </w:rPr>
    </w:lvl>
    <w:lvl w:ilvl="8">
      <w:start w:val="1"/>
      <w:numFmt w:val="decimal"/>
      <w:isLgl/>
      <w:lvlText w:val="%1.%2.%3.%4.%5.%6.%7.%8.%9."/>
      <w:lvlJc w:val="left"/>
      <w:pPr>
        <w:ind w:left="7780" w:hanging="1800"/>
      </w:pPr>
      <w:rPr>
        <w:rFonts w:hint="default"/>
        <w:b/>
      </w:rPr>
    </w:lvl>
  </w:abstractNum>
  <w:abstractNum w:abstractNumId="21" w15:restartNumberingAfterBreak="0">
    <w:nsid w:val="6CD73ECA"/>
    <w:multiLevelType w:val="hybridMultilevel"/>
    <w:tmpl w:val="8CB6A5B8"/>
    <w:lvl w:ilvl="0" w:tplc="0427000F">
      <w:start w:val="1"/>
      <w:numFmt w:val="decimal"/>
      <w:lvlText w:val="%1."/>
      <w:lvlJc w:val="left"/>
      <w:pPr>
        <w:ind w:left="720" w:hanging="360"/>
      </w:pPr>
    </w:lvl>
    <w:lvl w:ilvl="1" w:tplc="0427000F">
      <w:start w:val="1"/>
      <w:numFmt w:val="decimal"/>
      <w:lvlText w:val="%2."/>
      <w:lvlJc w:val="left"/>
      <w:pPr>
        <w:ind w:left="644"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2F16A6F"/>
    <w:multiLevelType w:val="multilevel"/>
    <w:tmpl w:val="F03EFF42"/>
    <w:lvl w:ilvl="0">
      <w:start w:val="1"/>
      <w:numFmt w:val="decimal"/>
      <w:lvlText w:val="%1."/>
      <w:lvlJc w:val="left"/>
      <w:pPr>
        <w:ind w:left="720" w:hanging="360"/>
      </w:pPr>
      <w:rPr>
        <w:rFonts w:cs="Times New Roman" w:hint="default"/>
        <w:b/>
        <w:bCs/>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15:restartNumberingAfterBreak="0">
    <w:nsid w:val="756441C2"/>
    <w:multiLevelType w:val="multilevel"/>
    <w:tmpl w:val="F4F4D3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lang w:val="e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6F73415"/>
    <w:multiLevelType w:val="multilevel"/>
    <w:tmpl w:val="6D5249DE"/>
    <w:lvl w:ilvl="0">
      <w:start w:val="2"/>
      <w:numFmt w:val="decimal"/>
      <w:lvlText w:val="%1"/>
      <w:lvlJc w:val="left"/>
      <w:pPr>
        <w:ind w:left="360" w:hanging="360"/>
      </w:pPr>
      <w:rPr>
        <w:rFonts w:cs="Tahoma"/>
      </w:rPr>
    </w:lvl>
    <w:lvl w:ilvl="1">
      <w:start w:val="1"/>
      <w:numFmt w:val="decimal"/>
      <w:lvlText w:val="%1.%2"/>
      <w:lvlJc w:val="left"/>
      <w:pPr>
        <w:ind w:left="360" w:hanging="36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080" w:hanging="108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440" w:hanging="1440"/>
      </w:pPr>
      <w:rPr>
        <w:rFonts w:cs="Tahoma"/>
      </w:rPr>
    </w:lvl>
    <w:lvl w:ilvl="8">
      <w:start w:val="1"/>
      <w:numFmt w:val="decimal"/>
      <w:lvlText w:val="%1.%2.%3.%4.%5.%6.%7.%8.%9"/>
      <w:lvlJc w:val="left"/>
      <w:pPr>
        <w:ind w:left="1800" w:hanging="1800"/>
      </w:pPr>
      <w:rPr>
        <w:rFonts w:cs="Tahoma"/>
      </w:rPr>
    </w:lvl>
  </w:abstractNum>
  <w:abstractNum w:abstractNumId="25" w15:restartNumberingAfterBreak="0">
    <w:nsid w:val="7C3F4B16"/>
    <w:multiLevelType w:val="multilevel"/>
    <w:tmpl w:val="C180E992"/>
    <w:lvl w:ilvl="0">
      <w:start w:val="1"/>
      <w:numFmt w:val="decimal"/>
      <w:lvlText w:val="%1."/>
      <w:lvlJc w:val="left"/>
      <w:pPr>
        <w:ind w:left="684" w:hanging="684"/>
      </w:pPr>
      <w:rPr>
        <w:rFonts w:cs="Times New Roman" w:hint="default"/>
        <w:b/>
      </w:rPr>
    </w:lvl>
    <w:lvl w:ilvl="1">
      <w:start w:val="3"/>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6" w15:restartNumberingAfterBreak="0">
    <w:nsid w:val="7DE03B4F"/>
    <w:multiLevelType w:val="hybridMultilevel"/>
    <w:tmpl w:val="FFFFFFFF"/>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7FAE1432"/>
    <w:multiLevelType w:val="hybridMultilevel"/>
    <w:tmpl w:val="4ACE5270"/>
    <w:lvl w:ilvl="0" w:tplc="EBAA6C8A">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09082876">
    <w:abstractNumId w:val="3"/>
  </w:num>
  <w:num w:numId="2" w16cid:durableId="1196893792">
    <w:abstractNumId w:val="23"/>
  </w:num>
  <w:num w:numId="3" w16cid:durableId="420175722">
    <w:abstractNumId w:val="10"/>
  </w:num>
  <w:num w:numId="4" w16cid:durableId="1022710436">
    <w:abstractNumId w:val="22"/>
  </w:num>
  <w:num w:numId="5" w16cid:durableId="1072431872">
    <w:abstractNumId w:val="26"/>
  </w:num>
  <w:num w:numId="6" w16cid:durableId="469833111">
    <w:abstractNumId w:val="21"/>
  </w:num>
  <w:num w:numId="7" w16cid:durableId="114104997">
    <w:abstractNumId w:val="25"/>
  </w:num>
  <w:num w:numId="8" w16cid:durableId="1947620307">
    <w:abstractNumId w:val="7"/>
  </w:num>
  <w:num w:numId="9" w16cid:durableId="1094285002">
    <w:abstractNumId w:val="1"/>
  </w:num>
  <w:num w:numId="10" w16cid:durableId="998925077">
    <w:abstractNumId w:val="12"/>
  </w:num>
  <w:num w:numId="11" w16cid:durableId="234627780">
    <w:abstractNumId w:val="15"/>
  </w:num>
  <w:num w:numId="12" w16cid:durableId="1404984238">
    <w:abstractNumId w:val="11"/>
  </w:num>
  <w:num w:numId="13" w16cid:durableId="1554580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11669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61961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72089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79564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176161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69021088">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4051165">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6559322">
    <w:abstractNumId w:val="1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0182041">
    <w:abstractNumId w:val="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11223008">
    <w:abstractNumId w:val="1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5352400">
    <w:abstractNumId w:val="6"/>
  </w:num>
  <w:num w:numId="25" w16cid:durableId="1725563907">
    <w:abstractNumId w:val="16"/>
  </w:num>
  <w:num w:numId="26" w16cid:durableId="1249270919">
    <w:abstractNumId w:val="27"/>
  </w:num>
  <w:num w:numId="27" w16cid:durableId="775294946">
    <w:abstractNumId w:val="20"/>
  </w:num>
  <w:num w:numId="28" w16cid:durableId="95298040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92320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692388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2394987">
    <w:abstractNumId w:val="8"/>
  </w:num>
  <w:num w:numId="32" w16cid:durableId="18176483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104"/>
    <w:rsid w:val="00000F48"/>
    <w:rsid w:val="000016F7"/>
    <w:rsid w:val="00001765"/>
    <w:rsid w:val="00003DE8"/>
    <w:rsid w:val="00004448"/>
    <w:rsid w:val="00004769"/>
    <w:rsid w:val="00004ED2"/>
    <w:rsid w:val="000057C0"/>
    <w:rsid w:val="000060AD"/>
    <w:rsid w:val="000061F3"/>
    <w:rsid w:val="00006B0D"/>
    <w:rsid w:val="000106F9"/>
    <w:rsid w:val="000113B3"/>
    <w:rsid w:val="00011A90"/>
    <w:rsid w:val="00011B42"/>
    <w:rsid w:val="00013708"/>
    <w:rsid w:val="000140B0"/>
    <w:rsid w:val="00015506"/>
    <w:rsid w:val="000205E1"/>
    <w:rsid w:val="0002298E"/>
    <w:rsid w:val="00026870"/>
    <w:rsid w:val="00026CC5"/>
    <w:rsid w:val="00032B6C"/>
    <w:rsid w:val="00033547"/>
    <w:rsid w:val="0003703F"/>
    <w:rsid w:val="00037A0E"/>
    <w:rsid w:val="00040627"/>
    <w:rsid w:val="0004140F"/>
    <w:rsid w:val="000432D9"/>
    <w:rsid w:val="00043DB2"/>
    <w:rsid w:val="00047DE9"/>
    <w:rsid w:val="00050766"/>
    <w:rsid w:val="00051564"/>
    <w:rsid w:val="000525EA"/>
    <w:rsid w:val="00056450"/>
    <w:rsid w:val="00056AF7"/>
    <w:rsid w:val="000609F8"/>
    <w:rsid w:val="00062B46"/>
    <w:rsid w:val="00064647"/>
    <w:rsid w:val="00064776"/>
    <w:rsid w:val="00065504"/>
    <w:rsid w:val="00065D50"/>
    <w:rsid w:val="00066228"/>
    <w:rsid w:val="000715F6"/>
    <w:rsid w:val="000723E4"/>
    <w:rsid w:val="00072871"/>
    <w:rsid w:val="00074286"/>
    <w:rsid w:val="00076B6E"/>
    <w:rsid w:val="000770E9"/>
    <w:rsid w:val="000775C0"/>
    <w:rsid w:val="00080917"/>
    <w:rsid w:val="00080EDC"/>
    <w:rsid w:val="00081763"/>
    <w:rsid w:val="00081CB2"/>
    <w:rsid w:val="0008350A"/>
    <w:rsid w:val="0008553E"/>
    <w:rsid w:val="00085BD1"/>
    <w:rsid w:val="00085FCC"/>
    <w:rsid w:val="00086231"/>
    <w:rsid w:val="00086570"/>
    <w:rsid w:val="000878CC"/>
    <w:rsid w:val="00087B39"/>
    <w:rsid w:val="000900A6"/>
    <w:rsid w:val="0009111D"/>
    <w:rsid w:val="0009121B"/>
    <w:rsid w:val="00093949"/>
    <w:rsid w:val="00096194"/>
    <w:rsid w:val="00096F7B"/>
    <w:rsid w:val="0009752F"/>
    <w:rsid w:val="000A01A5"/>
    <w:rsid w:val="000A1AAA"/>
    <w:rsid w:val="000A1B05"/>
    <w:rsid w:val="000A1CE1"/>
    <w:rsid w:val="000A3D87"/>
    <w:rsid w:val="000A3FCB"/>
    <w:rsid w:val="000A47B6"/>
    <w:rsid w:val="000A48A4"/>
    <w:rsid w:val="000A4E11"/>
    <w:rsid w:val="000A501C"/>
    <w:rsid w:val="000A735B"/>
    <w:rsid w:val="000A7F2C"/>
    <w:rsid w:val="000B260A"/>
    <w:rsid w:val="000B41F6"/>
    <w:rsid w:val="000B50D5"/>
    <w:rsid w:val="000B539A"/>
    <w:rsid w:val="000B57C8"/>
    <w:rsid w:val="000B672E"/>
    <w:rsid w:val="000B7F4E"/>
    <w:rsid w:val="000C1487"/>
    <w:rsid w:val="000C25FF"/>
    <w:rsid w:val="000C2A09"/>
    <w:rsid w:val="000C47F4"/>
    <w:rsid w:val="000C5C06"/>
    <w:rsid w:val="000C5F98"/>
    <w:rsid w:val="000C76D5"/>
    <w:rsid w:val="000C7F4A"/>
    <w:rsid w:val="000D00A5"/>
    <w:rsid w:val="000D0E32"/>
    <w:rsid w:val="000D0E55"/>
    <w:rsid w:val="000D0FE9"/>
    <w:rsid w:val="000D10E0"/>
    <w:rsid w:val="000D1D33"/>
    <w:rsid w:val="000D2235"/>
    <w:rsid w:val="000D48E0"/>
    <w:rsid w:val="000D55B4"/>
    <w:rsid w:val="000D60C2"/>
    <w:rsid w:val="000D6D6F"/>
    <w:rsid w:val="000D713A"/>
    <w:rsid w:val="000D721A"/>
    <w:rsid w:val="000E2133"/>
    <w:rsid w:val="000E332D"/>
    <w:rsid w:val="000E3C07"/>
    <w:rsid w:val="000E4BED"/>
    <w:rsid w:val="000E61DB"/>
    <w:rsid w:val="000E762A"/>
    <w:rsid w:val="000E7A11"/>
    <w:rsid w:val="000F00D8"/>
    <w:rsid w:val="000F01A4"/>
    <w:rsid w:val="000F10B6"/>
    <w:rsid w:val="000F11D2"/>
    <w:rsid w:val="000F24F7"/>
    <w:rsid w:val="000F2E58"/>
    <w:rsid w:val="000F533B"/>
    <w:rsid w:val="000F633B"/>
    <w:rsid w:val="000F769F"/>
    <w:rsid w:val="000F76E5"/>
    <w:rsid w:val="000F7CF1"/>
    <w:rsid w:val="00102497"/>
    <w:rsid w:val="00102DE8"/>
    <w:rsid w:val="00103C32"/>
    <w:rsid w:val="00104B85"/>
    <w:rsid w:val="00104E8F"/>
    <w:rsid w:val="00105787"/>
    <w:rsid w:val="00105A4D"/>
    <w:rsid w:val="00107329"/>
    <w:rsid w:val="0011246C"/>
    <w:rsid w:val="00114026"/>
    <w:rsid w:val="00115356"/>
    <w:rsid w:val="00116398"/>
    <w:rsid w:val="00116CA6"/>
    <w:rsid w:val="00120F59"/>
    <w:rsid w:val="001212C9"/>
    <w:rsid w:val="001213B4"/>
    <w:rsid w:val="00122C10"/>
    <w:rsid w:val="001257BC"/>
    <w:rsid w:val="00126560"/>
    <w:rsid w:val="001305F4"/>
    <w:rsid w:val="00130F8A"/>
    <w:rsid w:val="00133340"/>
    <w:rsid w:val="001335EC"/>
    <w:rsid w:val="00133C46"/>
    <w:rsid w:val="00133D68"/>
    <w:rsid w:val="0013410E"/>
    <w:rsid w:val="00134491"/>
    <w:rsid w:val="001349A0"/>
    <w:rsid w:val="001358DB"/>
    <w:rsid w:val="00136279"/>
    <w:rsid w:val="00143506"/>
    <w:rsid w:val="001510D3"/>
    <w:rsid w:val="00153697"/>
    <w:rsid w:val="00154908"/>
    <w:rsid w:val="00154EEF"/>
    <w:rsid w:val="001559B8"/>
    <w:rsid w:val="001574CE"/>
    <w:rsid w:val="0015779D"/>
    <w:rsid w:val="00160C7B"/>
    <w:rsid w:val="001615B0"/>
    <w:rsid w:val="001626F1"/>
    <w:rsid w:val="00163D7F"/>
    <w:rsid w:val="00164A48"/>
    <w:rsid w:val="001662E8"/>
    <w:rsid w:val="0016645F"/>
    <w:rsid w:val="001667F4"/>
    <w:rsid w:val="0016757F"/>
    <w:rsid w:val="001720B4"/>
    <w:rsid w:val="00172CB9"/>
    <w:rsid w:val="001732FC"/>
    <w:rsid w:val="001738E3"/>
    <w:rsid w:val="00174B2D"/>
    <w:rsid w:val="0017688D"/>
    <w:rsid w:val="0017692A"/>
    <w:rsid w:val="0017738F"/>
    <w:rsid w:val="00177581"/>
    <w:rsid w:val="00177D9C"/>
    <w:rsid w:val="00180D27"/>
    <w:rsid w:val="00181139"/>
    <w:rsid w:val="00181458"/>
    <w:rsid w:val="00181BE8"/>
    <w:rsid w:val="001822C2"/>
    <w:rsid w:val="001823BC"/>
    <w:rsid w:val="001862BD"/>
    <w:rsid w:val="001875DA"/>
    <w:rsid w:val="00191B4F"/>
    <w:rsid w:val="001935BF"/>
    <w:rsid w:val="00195D84"/>
    <w:rsid w:val="00196E74"/>
    <w:rsid w:val="001979A8"/>
    <w:rsid w:val="001A1317"/>
    <w:rsid w:val="001A1BAC"/>
    <w:rsid w:val="001A2739"/>
    <w:rsid w:val="001A275F"/>
    <w:rsid w:val="001A27CF"/>
    <w:rsid w:val="001A2AF6"/>
    <w:rsid w:val="001A32EE"/>
    <w:rsid w:val="001A35BF"/>
    <w:rsid w:val="001A3DD1"/>
    <w:rsid w:val="001A4326"/>
    <w:rsid w:val="001A57F6"/>
    <w:rsid w:val="001A5F90"/>
    <w:rsid w:val="001A6F75"/>
    <w:rsid w:val="001A7972"/>
    <w:rsid w:val="001B0D70"/>
    <w:rsid w:val="001B1187"/>
    <w:rsid w:val="001B22C1"/>
    <w:rsid w:val="001B26BD"/>
    <w:rsid w:val="001B3BA3"/>
    <w:rsid w:val="001B4BB8"/>
    <w:rsid w:val="001B6D12"/>
    <w:rsid w:val="001B6F84"/>
    <w:rsid w:val="001B7A33"/>
    <w:rsid w:val="001C0B9E"/>
    <w:rsid w:val="001C3CF8"/>
    <w:rsid w:val="001C455E"/>
    <w:rsid w:val="001C4B5B"/>
    <w:rsid w:val="001C4C8C"/>
    <w:rsid w:val="001C572E"/>
    <w:rsid w:val="001C6440"/>
    <w:rsid w:val="001C7D19"/>
    <w:rsid w:val="001D0B23"/>
    <w:rsid w:val="001D1AE7"/>
    <w:rsid w:val="001D29F5"/>
    <w:rsid w:val="001D3130"/>
    <w:rsid w:val="001D5097"/>
    <w:rsid w:val="001D541E"/>
    <w:rsid w:val="001D6021"/>
    <w:rsid w:val="001D68FD"/>
    <w:rsid w:val="001E03F7"/>
    <w:rsid w:val="001E04B4"/>
    <w:rsid w:val="001E05E1"/>
    <w:rsid w:val="001E0993"/>
    <w:rsid w:val="001E2878"/>
    <w:rsid w:val="001E29F1"/>
    <w:rsid w:val="001E5495"/>
    <w:rsid w:val="001E5EA3"/>
    <w:rsid w:val="001F0B8C"/>
    <w:rsid w:val="001F0D12"/>
    <w:rsid w:val="001F12B8"/>
    <w:rsid w:val="001F2076"/>
    <w:rsid w:val="001F3526"/>
    <w:rsid w:val="001F5B7F"/>
    <w:rsid w:val="001F5E58"/>
    <w:rsid w:val="001F61BD"/>
    <w:rsid w:val="001F64C7"/>
    <w:rsid w:val="001F64DB"/>
    <w:rsid w:val="001F77BE"/>
    <w:rsid w:val="00201016"/>
    <w:rsid w:val="002010E3"/>
    <w:rsid w:val="00201D21"/>
    <w:rsid w:val="0020218F"/>
    <w:rsid w:val="00202910"/>
    <w:rsid w:val="00206B06"/>
    <w:rsid w:val="00206CF4"/>
    <w:rsid w:val="0021000D"/>
    <w:rsid w:val="002112AE"/>
    <w:rsid w:val="00211679"/>
    <w:rsid w:val="0021193C"/>
    <w:rsid w:val="00214BD2"/>
    <w:rsid w:val="00214E24"/>
    <w:rsid w:val="002157DD"/>
    <w:rsid w:val="00216C72"/>
    <w:rsid w:val="002204B7"/>
    <w:rsid w:val="002209DA"/>
    <w:rsid w:val="00222249"/>
    <w:rsid w:val="0022289A"/>
    <w:rsid w:val="002242DC"/>
    <w:rsid w:val="00224B74"/>
    <w:rsid w:val="00226639"/>
    <w:rsid w:val="00226906"/>
    <w:rsid w:val="00227230"/>
    <w:rsid w:val="002275B2"/>
    <w:rsid w:val="002277C4"/>
    <w:rsid w:val="00227EC6"/>
    <w:rsid w:val="002300BE"/>
    <w:rsid w:val="002323C9"/>
    <w:rsid w:val="002341BE"/>
    <w:rsid w:val="00234F30"/>
    <w:rsid w:val="0023692E"/>
    <w:rsid w:val="00236EF5"/>
    <w:rsid w:val="002379BA"/>
    <w:rsid w:val="00241847"/>
    <w:rsid w:val="00242C7C"/>
    <w:rsid w:val="00243A02"/>
    <w:rsid w:val="00243BEC"/>
    <w:rsid w:val="00243E1E"/>
    <w:rsid w:val="00244D4E"/>
    <w:rsid w:val="00254040"/>
    <w:rsid w:val="002602DC"/>
    <w:rsid w:val="002615F2"/>
    <w:rsid w:val="00262A25"/>
    <w:rsid w:val="00263A97"/>
    <w:rsid w:val="00264582"/>
    <w:rsid w:val="00265287"/>
    <w:rsid w:val="002652E7"/>
    <w:rsid w:val="002676D7"/>
    <w:rsid w:val="00271432"/>
    <w:rsid w:val="00273DC5"/>
    <w:rsid w:val="00275EB5"/>
    <w:rsid w:val="00277F5C"/>
    <w:rsid w:val="00280571"/>
    <w:rsid w:val="002809CB"/>
    <w:rsid w:val="00281136"/>
    <w:rsid w:val="00281FC8"/>
    <w:rsid w:val="00282647"/>
    <w:rsid w:val="002831FD"/>
    <w:rsid w:val="00283C16"/>
    <w:rsid w:val="00283E40"/>
    <w:rsid w:val="00283EA9"/>
    <w:rsid w:val="0028677E"/>
    <w:rsid w:val="002909C8"/>
    <w:rsid w:val="00292949"/>
    <w:rsid w:val="0029415D"/>
    <w:rsid w:val="002945C0"/>
    <w:rsid w:val="00294D16"/>
    <w:rsid w:val="002951F5"/>
    <w:rsid w:val="00295CB8"/>
    <w:rsid w:val="00296225"/>
    <w:rsid w:val="00296631"/>
    <w:rsid w:val="002A0676"/>
    <w:rsid w:val="002A11C5"/>
    <w:rsid w:val="002A1275"/>
    <w:rsid w:val="002A2BAD"/>
    <w:rsid w:val="002A3642"/>
    <w:rsid w:val="002A4532"/>
    <w:rsid w:val="002A46F3"/>
    <w:rsid w:val="002A66DB"/>
    <w:rsid w:val="002B012E"/>
    <w:rsid w:val="002B0A03"/>
    <w:rsid w:val="002B0AF2"/>
    <w:rsid w:val="002B1F1D"/>
    <w:rsid w:val="002B1FBB"/>
    <w:rsid w:val="002B2481"/>
    <w:rsid w:val="002B25E1"/>
    <w:rsid w:val="002B26F0"/>
    <w:rsid w:val="002B2B00"/>
    <w:rsid w:val="002B3BFE"/>
    <w:rsid w:val="002B5690"/>
    <w:rsid w:val="002B6A73"/>
    <w:rsid w:val="002B6B39"/>
    <w:rsid w:val="002B6BFF"/>
    <w:rsid w:val="002C0E9F"/>
    <w:rsid w:val="002C127B"/>
    <w:rsid w:val="002C1F9F"/>
    <w:rsid w:val="002C44D5"/>
    <w:rsid w:val="002C5770"/>
    <w:rsid w:val="002C725C"/>
    <w:rsid w:val="002C72E6"/>
    <w:rsid w:val="002C7A75"/>
    <w:rsid w:val="002C7ED7"/>
    <w:rsid w:val="002D2CD2"/>
    <w:rsid w:val="002E0D86"/>
    <w:rsid w:val="002E1119"/>
    <w:rsid w:val="002E3F5A"/>
    <w:rsid w:val="002E44F2"/>
    <w:rsid w:val="002E583C"/>
    <w:rsid w:val="002E6153"/>
    <w:rsid w:val="002E621B"/>
    <w:rsid w:val="002E664C"/>
    <w:rsid w:val="002E7265"/>
    <w:rsid w:val="002E7B7A"/>
    <w:rsid w:val="002F1C3A"/>
    <w:rsid w:val="002F3006"/>
    <w:rsid w:val="002F46A3"/>
    <w:rsid w:val="002F689B"/>
    <w:rsid w:val="002F7342"/>
    <w:rsid w:val="002F77DF"/>
    <w:rsid w:val="003003CC"/>
    <w:rsid w:val="00300547"/>
    <w:rsid w:val="00300817"/>
    <w:rsid w:val="00303761"/>
    <w:rsid w:val="00303EFA"/>
    <w:rsid w:val="0030407C"/>
    <w:rsid w:val="0030782B"/>
    <w:rsid w:val="00307FA2"/>
    <w:rsid w:val="00312235"/>
    <w:rsid w:val="00313CAD"/>
    <w:rsid w:val="00313D08"/>
    <w:rsid w:val="00316EC1"/>
    <w:rsid w:val="0032149E"/>
    <w:rsid w:val="00325DF9"/>
    <w:rsid w:val="00326DA4"/>
    <w:rsid w:val="00326E46"/>
    <w:rsid w:val="00326E5D"/>
    <w:rsid w:val="003274FD"/>
    <w:rsid w:val="00327D7D"/>
    <w:rsid w:val="00330A98"/>
    <w:rsid w:val="00330EC3"/>
    <w:rsid w:val="00332A52"/>
    <w:rsid w:val="00334174"/>
    <w:rsid w:val="003372DA"/>
    <w:rsid w:val="0034088F"/>
    <w:rsid w:val="00341E2A"/>
    <w:rsid w:val="00343B49"/>
    <w:rsid w:val="0034420B"/>
    <w:rsid w:val="00344D73"/>
    <w:rsid w:val="003459A0"/>
    <w:rsid w:val="00345C43"/>
    <w:rsid w:val="00346BA9"/>
    <w:rsid w:val="0034730C"/>
    <w:rsid w:val="00351581"/>
    <w:rsid w:val="00352774"/>
    <w:rsid w:val="00352C1D"/>
    <w:rsid w:val="0035465D"/>
    <w:rsid w:val="00354798"/>
    <w:rsid w:val="003553B0"/>
    <w:rsid w:val="00355607"/>
    <w:rsid w:val="0035655D"/>
    <w:rsid w:val="00361B4C"/>
    <w:rsid w:val="00363C11"/>
    <w:rsid w:val="00364C7D"/>
    <w:rsid w:val="00366265"/>
    <w:rsid w:val="003667FD"/>
    <w:rsid w:val="0037069D"/>
    <w:rsid w:val="00371C9D"/>
    <w:rsid w:val="003723E0"/>
    <w:rsid w:val="00372D9B"/>
    <w:rsid w:val="00373C23"/>
    <w:rsid w:val="003742B2"/>
    <w:rsid w:val="00374448"/>
    <w:rsid w:val="0037485F"/>
    <w:rsid w:val="00374C4A"/>
    <w:rsid w:val="00375676"/>
    <w:rsid w:val="00377383"/>
    <w:rsid w:val="00377696"/>
    <w:rsid w:val="00377AB4"/>
    <w:rsid w:val="00380E94"/>
    <w:rsid w:val="003818B8"/>
    <w:rsid w:val="0038262B"/>
    <w:rsid w:val="003839E0"/>
    <w:rsid w:val="00383D80"/>
    <w:rsid w:val="003841BD"/>
    <w:rsid w:val="003843A4"/>
    <w:rsid w:val="00385D17"/>
    <w:rsid w:val="00386437"/>
    <w:rsid w:val="00386E43"/>
    <w:rsid w:val="00386E6F"/>
    <w:rsid w:val="0039139B"/>
    <w:rsid w:val="0039315B"/>
    <w:rsid w:val="00393379"/>
    <w:rsid w:val="00393B05"/>
    <w:rsid w:val="003979BF"/>
    <w:rsid w:val="003A1F19"/>
    <w:rsid w:val="003A2326"/>
    <w:rsid w:val="003A3066"/>
    <w:rsid w:val="003A4B04"/>
    <w:rsid w:val="003A5002"/>
    <w:rsid w:val="003A54A8"/>
    <w:rsid w:val="003A76EC"/>
    <w:rsid w:val="003B02C6"/>
    <w:rsid w:val="003B07CA"/>
    <w:rsid w:val="003B19E2"/>
    <w:rsid w:val="003B1CBB"/>
    <w:rsid w:val="003B2A9E"/>
    <w:rsid w:val="003B414D"/>
    <w:rsid w:val="003B48EC"/>
    <w:rsid w:val="003B4DF9"/>
    <w:rsid w:val="003C0FF2"/>
    <w:rsid w:val="003C266F"/>
    <w:rsid w:val="003C3521"/>
    <w:rsid w:val="003C5977"/>
    <w:rsid w:val="003C59C0"/>
    <w:rsid w:val="003D1C4B"/>
    <w:rsid w:val="003D227F"/>
    <w:rsid w:val="003D2E47"/>
    <w:rsid w:val="003D3770"/>
    <w:rsid w:val="003D4AAF"/>
    <w:rsid w:val="003D56C8"/>
    <w:rsid w:val="003D5A2E"/>
    <w:rsid w:val="003D60C7"/>
    <w:rsid w:val="003D6CE2"/>
    <w:rsid w:val="003E0A80"/>
    <w:rsid w:val="003E189D"/>
    <w:rsid w:val="003E1D6D"/>
    <w:rsid w:val="003E24CC"/>
    <w:rsid w:val="003E2958"/>
    <w:rsid w:val="003E312B"/>
    <w:rsid w:val="003E3639"/>
    <w:rsid w:val="003E540A"/>
    <w:rsid w:val="003E58BA"/>
    <w:rsid w:val="003E6760"/>
    <w:rsid w:val="003E7E7B"/>
    <w:rsid w:val="003F2838"/>
    <w:rsid w:val="003F2993"/>
    <w:rsid w:val="003F3AA7"/>
    <w:rsid w:val="003F51CF"/>
    <w:rsid w:val="003F6AC0"/>
    <w:rsid w:val="003F765C"/>
    <w:rsid w:val="004019DB"/>
    <w:rsid w:val="004028EE"/>
    <w:rsid w:val="00402B24"/>
    <w:rsid w:val="004030BE"/>
    <w:rsid w:val="00403D92"/>
    <w:rsid w:val="00405FB4"/>
    <w:rsid w:val="00406E0C"/>
    <w:rsid w:val="004100C9"/>
    <w:rsid w:val="00410976"/>
    <w:rsid w:val="00411298"/>
    <w:rsid w:val="004121F7"/>
    <w:rsid w:val="004124FE"/>
    <w:rsid w:val="00412F40"/>
    <w:rsid w:val="0041326B"/>
    <w:rsid w:val="0041535D"/>
    <w:rsid w:val="00415659"/>
    <w:rsid w:val="00415843"/>
    <w:rsid w:val="00415CA8"/>
    <w:rsid w:val="00415DB8"/>
    <w:rsid w:val="00415E77"/>
    <w:rsid w:val="00416AFC"/>
    <w:rsid w:val="004176C4"/>
    <w:rsid w:val="0042035D"/>
    <w:rsid w:val="00420F56"/>
    <w:rsid w:val="00421059"/>
    <w:rsid w:val="00424BD4"/>
    <w:rsid w:val="0042530F"/>
    <w:rsid w:val="004264E0"/>
    <w:rsid w:val="00430FE3"/>
    <w:rsid w:val="004318A8"/>
    <w:rsid w:val="00432BA3"/>
    <w:rsid w:val="00434ECB"/>
    <w:rsid w:val="0043639C"/>
    <w:rsid w:val="0044209A"/>
    <w:rsid w:val="004441BB"/>
    <w:rsid w:val="0044452B"/>
    <w:rsid w:val="00453513"/>
    <w:rsid w:val="00454EEC"/>
    <w:rsid w:val="00455078"/>
    <w:rsid w:val="004553F9"/>
    <w:rsid w:val="0045606F"/>
    <w:rsid w:val="004607A6"/>
    <w:rsid w:val="00460C77"/>
    <w:rsid w:val="00460CE8"/>
    <w:rsid w:val="0046295C"/>
    <w:rsid w:val="004641B0"/>
    <w:rsid w:val="00472199"/>
    <w:rsid w:val="00473FAD"/>
    <w:rsid w:val="0047429D"/>
    <w:rsid w:val="00475BDB"/>
    <w:rsid w:val="00475E8A"/>
    <w:rsid w:val="00476F87"/>
    <w:rsid w:val="004773B2"/>
    <w:rsid w:val="004805DF"/>
    <w:rsid w:val="004822D6"/>
    <w:rsid w:val="004841CE"/>
    <w:rsid w:val="00484826"/>
    <w:rsid w:val="00485E72"/>
    <w:rsid w:val="00485E89"/>
    <w:rsid w:val="004863B0"/>
    <w:rsid w:val="0048643A"/>
    <w:rsid w:val="0048742D"/>
    <w:rsid w:val="0048780D"/>
    <w:rsid w:val="00490549"/>
    <w:rsid w:val="00490D54"/>
    <w:rsid w:val="004911E8"/>
    <w:rsid w:val="00491B16"/>
    <w:rsid w:val="00491DB0"/>
    <w:rsid w:val="004929D8"/>
    <w:rsid w:val="00494218"/>
    <w:rsid w:val="004948D6"/>
    <w:rsid w:val="004952E2"/>
    <w:rsid w:val="00495695"/>
    <w:rsid w:val="00495AAF"/>
    <w:rsid w:val="004A053F"/>
    <w:rsid w:val="004A2B77"/>
    <w:rsid w:val="004A46E5"/>
    <w:rsid w:val="004A4A2E"/>
    <w:rsid w:val="004A527E"/>
    <w:rsid w:val="004A7CBE"/>
    <w:rsid w:val="004B05A1"/>
    <w:rsid w:val="004B0937"/>
    <w:rsid w:val="004B27A2"/>
    <w:rsid w:val="004B39BD"/>
    <w:rsid w:val="004B3B1A"/>
    <w:rsid w:val="004B4BC7"/>
    <w:rsid w:val="004B7063"/>
    <w:rsid w:val="004C0519"/>
    <w:rsid w:val="004C0E59"/>
    <w:rsid w:val="004C0F44"/>
    <w:rsid w:val="004C113F"/>
    <w:rsid w:val="004C1D14"/>
    <w:rsid w:val="004C239D"/>
    <w:rsid w:val="004C25B9"/>
    <w:rsid w:val="004C2D24"/>
    <w:rsid w:val="004C4825"/>
    <w:rsid w:val="004C4F31"/>
    <w:rsid w:val="004C5061"/>
    <w:rsid w:val="004C51EC"/>
    <w:rsid w:val="004C5BEC"/>
    <w:rsid w:val="004C605D"/>
    <w:rsid w:val="004C67B9"/>
    <w:rsid w:val="004C6D7E"/>
    <w:rsid w:val="004C6E72"/>
    <w:rsid w:val="004D067B"/>
    <w:rsid w:val="004D1E35"/>
    <w:rsid w:val="004D3674"/>
    <w:rsid w:val="004D475F"/>
    <w:rsid w:val="004D5198"/>
    <w:rsid w:val="004D521F"/>
    <w:rsid w:val="004D774B"/>
    <w:rsid w:val="004E0617"/>
    <w:rsid w:val="004E2F23"/>
    <w:rsid w:val="004E4055"/>
    <w:rsid w:val="004E41A6"/>
    <w:rsid w:val="004E44E0"/>
    <w:rsid w:val="004E46F5"/>
    <w:rsid w:val="004E48E9"/>
    <w:rsid w:val="004E5CB8"/>
    <w:rsid w:val="004E7659"/>
    <w:rsid w:val="004F0356"/>
    <w:rsid w:val="004F0F85"/>
    <w:rsid w:val="004F2974"/>
    <w:rsid w:val="004F29B4"/>
    <w:rsid w:val="004F2DD3"/>
    <w:rsid w:val="004F2F20"/>
    <w:rsid w:val="004F325D"/>
    <w:rsid w:val="004F336E"/>
    <w:rsid w:val="004F5DD4"/>
    <w:rsid w:val="004F5E75"/>
    <w:rsid w:val="004F6872"/>
    <w:rsid w:val="004F75D7"/>
    <w:rsid w:val="005004D5"/>
    <w:rsid w:val="00501B53"/>
    <w:rsid w:val="00502081"/>
    <w:rsid w:val="00502501"/>
    <w:rsid w:val="00502972"/>
    <w:rsid w:val="00502ACF"/>
    <w:rsid w:val="00502DDA"/>
    <w:rsid w:val="00504166"/>
    <w:rsid w:val="00504B57"/>
    <w:rsid w:val="00505D9F"/>
    <w:rsid w:val="00505FC3"/>
    <w:rsid w:val="0050766E"/>
    <w:rsid w:val="00507C7E"/>
    <w:rsid w:val="00507EE7"/>
    <w:rsid w:val="00510265"/>
    <w:rsid w:val="005102F0"/>
    <w:rsid w:val="00510D2C"/>
    <w:rsid w:val="00510E12"/>
    <w:rsid w:val="00512752"/>
    <w:rsid w:val="00512B8A"/>
    <w:rsid w:val="00512DD1"/>
    <w:rsid w:val="005133E7"/>
    <w:rsid w:val="00513777"/>
    <w:rsid w:val="00513BA7"/>
    <w:rsid w:val="0051419A"/>
    <w:rsid w:val="0051446C"/>
    <w:rsid w:val="00516981"/>
    <w:rsid w:val="00516A24"/>
    <w:rsid w:val="005205A1"/>
    <w:rsid w:val="00521A6F"/>
    <w:rsid w:val="00521DD1"/>
    <w:rsid w:val="00522F8A"/>
    <w:rsid w:val="00525429"/>
    <w:rsid w:val="00526229"/>
    <w:rsid w:val="005263E2"/>
    <w:rsid w:val="00530154"/>
    <w:rsid w:val="00530FC5"/>
    <w:rsid w:val="00532219"/>
    <w:rsid w:val="00534E41"/>
    <w:rsid w:val="00535735"/>
    <w:rsid w:val="00536A33"/>
    <w:rsid w:val="00537CBC"/>
    <w:rsid w:val="0054120C"/>
    <w:rsid w:val="0054187A"/>
    <w:rsid w:val="00542D43"/>
    <w:rsid w:val="00543322"/>
    <w:rsid w:val="005439BD"/>
    <w:rsid w:val="005442A2"/>
    <w:rsid w:val="005442D0"/>
    <w:rsid w:val="005462C3"/>
    <w:rsid w:val="00546B0E"/>
    <w:rsid w:val="00552E13"/>
    <w:rsid w:val="00553822"/>
    <w:rsid w:val="0055591A"/>
    <w:rsid w:val="00556D58"/>
    <w:rsid w:val="00557E77"/>
    <w:rsid w:val="00560001"/>
    <w:rsid w:val="00560F0A"/>
    <w:rsid w:val="00561B43"/>
    <w:rsid w:val="00563778"/>
    <w:rsid w:val="005643BE"/>
    <w:rsid w:val="00564682"/>
    <w:rsid w:val="005658F1"/>
    <w:rsid w:val="005663A8"/>
    <w:rsid w:val="00566483"/>
    <w:rsid w:val="005664A3"/>
    <w:rsid w:val="00566BAC"/>
    <w:rsid w:val="005670E0"/>
    <w:rsid w:val="00567670"/>
    <w:rsid w:val="00567AD3"/>
    <w:rsid w:val="00570582"/>
    <w:rsid w:val="00570B55"/>
    <w:rsid w:val="00570EE5"/>
    <w:rsid w:val="005719CE"/>
    <w:rsid w:val="0057369B"/>
    <w:rsid w:val="00574556"/>
    <w:rsid w:val="00574AA2"/>
    <w:rsid w:val="00575326"/>
    <w:rsid w:val="00576B84"/>
    <w:rsid w:val="00577AFB"/>
    <w:rsid w:val="005800D2"/>
    <w:rsid w:val="0058099A"/>
    <w:rsid w:val="00580D94"/>
    <w:rsid w:val="00582B61"/>
    <w:rsid w:val="005847E0"/>
    <w:rsid w:val="005853B0"/>
    <w:rsid w:val="00585456"/>
    <w:rsid w:val="00585A5C"/>
    <w:rsid w:val="00586995"/>
    <w:rsid w:val="00586B7A"/>
    <w:rsid w:val="00586DA7"/>
    <w:rsid w:val="0059105C"/>
    <w:rsid w:val="005917C0"/>
    <w:rsid w:val="005923E0"/>
    <w:rsid w:val="00593B81"/>
    <w:rsid w:val="005942E4"/>
    <w:rsid w:val="0059439D"/>
    <w:rsid w:val="00594589"/>
    <w:rsid w:val="0059482A"/>
    <w:rsid w:val="0059499E"/>
    <w:rsid w:val="0059505A"/>
    <w:rsid w:val="0059544B"/>
    <w:rsid w:val="005972A5"/>
    <w:rsid w:val="005A0FFD"/>
    <w:rsid w:val="005A1CD5"/>
    <w:rsid w:val="005A2681"/>
    <w:rsid w:val="005A299D"/>
    <w:rsid w:val="005A29A8"/>
    <w:rsid w:val="005A3F2B"/>
    <w:rsid w:val="005A4FBD"/>
    <w:rsid w:val="005A636B"/>
    <w:rsid w:val="005A7934"/>
    <w:rsid w:val="005A7B5C"/>
    <w:rsid w:val="005A7C66"/>
    <w:rsid w:val="005B0C60"/>
    <w:rsid w:val="005B1571"/>
    <w:rsid w:val="005B2AB4"/>
    <w:rsid w:val="005B2E6B"/>
    <w:rsid w:val="005B345A"/>
    <w:rsid w:val="005B353F"/>
    <w:rsid w:val="005B3B01"/>
    <w:rsid w:val="005B485C"/>
    <w:rsid w:val="005B4DAB"/>
    <w:rsid w:val="005B548C"/>
    <w:rsid w:val="005B556F"/>
    <w:rsid w:val="005B6BA0"/>
    <w:rsid w:val="005C2AAB"/>
    <w:rsid w:val="005C4BFC"/>
    <w:rsid w:val="005C5B67"/>
    <w:rsid w:val="005C6AF9"/>
    <w:rsid w:val="005C6EA4"/>
    <w:rsid w:val="005C7094"/>
    <w:rsid w:val="005C7D08"/>
    <w:rsid w:val="005D2479"/>
    <w:rsid w:val="005D71D3"/>
    <w:rsid w:val="005D79D3"/>
    <w:rsid w:val="005D7E54"/>
    <w:rsid w:val="005E00F3"/>
    <w:rsid w:val="005E0118"/>
    <w:rsid w:val="005E04BC"/>
    <w:rsid w:val="005E0E5B"/>
    <w:rsid w:val="005E1F76"/>
    <w:rsid w:val="005E2D71"/>
    <w:rsid w:val="005E49AF"/>
    <w:rsid w:val="005F1166"/>
    <w:rsid w:val="005F247C"/>
    <w:rsid w:val="005F29AE"/>
    <w:rsid w:val="005F2A61"/>
    <w:rsid w:val="005F3727"/>
    <w:rsid w:val="005F46AB"/>
    <w:rsid w:val="005F58AA"/>
    <w:rsid w:val="005F61A9"/>
    <w:rsid w:val="005F62D9"/>
    <w:rsid w:val="005F75BA"/>
    <w:rsid w:val="00600C13"/>
    <w:rsid w:val="00601929"/>
    <w:rsid w:val="006033C5"/>
    <w:rsid w:val="006042D1"/>
    <w:rsid w:val="0060480A"/>
    <w:rsid w:val="00604B41"/>
    <w:rsid w:val="00605C7A"/>
    <w:rsid w:val="006065FA"/>
    <w:rsid w:val="0060717A"/>
    <w:rsid w:val="00610702"/>
    <w:rsid w:val="00611E73"/>
    <w:rsid w:val="00611EED"/>
    <w:rsid w:val="006145F2"/>
    <w:rsid w:val="00615F0A"/>
    <w:rsid w:val="00620C02"/>
    <w:rsid w:val="00622D70"/>
    <w:rsid w:val="0062458B"/>
    <w:rsid w:val="00625065"/>
    <w:rsid w:val="00625B0C"/>
    <w:rsid w:val="00626CDE"/>
    <w:rsid w:val="00627DE6"/>
    <w:rsid w:val="00631C62"/>
    <w:rsid w:val="00633C27"/>
    <w:rsid w:val="00634C57"/>
    <w:rsid w:val="00634FC3"/>
    <w:rsid w:val="00635068"/>
    <w:rsid w:val="006360E0"/>
    <w:rsid w:val="006369FB"/>
    <w:rsid w:val="00637588"/>
    <w:rsid w:val="006377BE"/>
    <w:rsid w:val="006400BB"/>
    <w:rsid w:val="00640AB7"/>
    <w:rsid w:val="006440C8"/>
    <w:rsid w:val="006460F3"/>
    <w:rsid w:val="006532EE"/>
    <w:rsid w:val="00654B07"/>
    <w:rsid w:val="00655528"/>
    <w:rsid w:val="00655C46"/>
    <w:rsid w:val="00656330"/>
    <w:rsid w:val="00657C9B"/>
    <w:rsid w:val="006601C2"/>
    <w:rsid w:val="00660773"/>
    <w:rsid w:val="00662212"/>
    <w:rsid w:val="00662340"/>
    <w:rsid w:val="00663F53"/>
    <w:rsid w:val="0066505D"/>
    <w:rsid w:val="00665318"/>
    <w:rsid w:val="00670044"/>
    <w:rsid w:val="006731BB"/>
    <w:rsid w:val="00673224"/>
    <w:rsid w:val="00673B39"/>
    <w:rsid w:val="0067473A"/>
    <w:rsid w:val="00674CAB"/>
    <w:rsid w:val="00674E10"/>
    <w:rsid w:val="00675547"/>
    <w:rsid w:val="00676971"/>
    <w:rsid w:val="00677AB4"/>
    <w:rsid w:val="006813AC"/>
    <w:rsid w:val="006819F2"/>
    <w:rsid w:val="00681F73"/>
    <w:rsid w:val="00682205"/>
    <w:rsid w:val="00682434"/>
    <w:rsid w:val="00682A74"/>
    <w:rsid w:val="006877C0"/>
    <w:rsid w:val="00687B39"/>
    <w:rsid w:val="00690783"/>
    <w:rsid w:val="00690994"/>
    <w:rsid w:val="00691637"/>
    <w:rsid w:val="00693850"/>
    <w:rsid w:val="00694B34"/>
    <w:rsid w:val="00695DE6"/>
    <w:rsid w:val="006A00FB"/>
    <w:rsid w:val="006A1E56"/>
    <w:rsid w:val="006A36D0"/>
    <w:rsid w:val="006A412B"/>
    <w:rsid w:val="006B0AC1"/>
    <w:rsid w:val="006B0B2F"/>
    <w:rsid w:val="006B6A91"/>
    <w:rsid w:val="006B6B1E"/>
    <w:rsid w:val="006B7307"/>
    <w:rsid w:val="006B7721"/>
    <w:rsid w:val="006B7D19"/>
    <w:rsid w:val="006C15DA"/>
    <w:rsid w:val="006C15E5"/>
    <w:rsid w:val="006C2415"/>
    <w:rsid w:val="006C258D"/>
    <w:rsid w:val="006C3F38"/>
    <w:rsid w:val="006C40AA"/>
    <w:rsid w:val="006C633C"/>
    <w:rsid w:val="006C6DE4"/>
    <w:rsid w:val="006C7D3A"/>
    <w:rsid w:val="006C7E84"/>
    <w:rsid w:val="006D0B41"/>
    <w:rsid w:val="006D0E2F"/>
    <w:rsid w:val="006D1826"/>
    <w:rsid w:val="006D196F"/>
    <w:rsid w:val="006D2976"/>
    <w:rsid w:val="006D3B87"/>
    <w:rsid w:val="006D3C8F"/>
    <w:rsid w:val="006D422C"/>
    <w:rsid w:val="006D4EF3"/>
    <w:rsid w:val="006D4FB3"/>
    <w:rsid w:val="006D4FDF"/>
    <w:rsid w:val="006D574C"/>
    <w:rsid w:val="006D635A"/>
    <w:rsid w:val="006D6CEB"/>
    <w:rsid w:val="006D7707"/>
    <w:rsid w:val="006D7B81"/>
    <w:rsid w:val="006E00E8"/>
    <w:rsid w:val="006E16FE"/>
    <w:rsid w:val="006E1ECA"/>
    <w:rsid w:val="006E235E"/>
    <w:rsid w:val="006E2572"/>
    <w:rsid w:val="006E30C7"/>
    <w:rsid w:val="006E3640"/>
    <w:rsid w:val="006E3BCD"/>
    <w:rsid w:val="006E56A3"/>
    <w:rsid w:val="006E69FF"/>
    <w:rsid w:val="006E7B29"/>
    <w:rsid w:val="006F0759"/>
    <w:rsid w:val="006F09CE"/>
    <w:rsid w:val="006F1B79"/>
    <w:rsid w:val="006F218A"/>
    <w:rsid w:val="006F4398"/>
    <w:rsid w:val="006F4B36"/>
    <w:rsid w:val="006F5869"/>
    <w:rsid w:val="006F59E5"/>
    <w:rsid w:val="006F7C05"/>
    <w:rsid w:val="00701353"/>
    <w:rsid w:val="00701B61"/>
    <w:rsid w:val="0070276D"/>
    <w:rsid w:val="007059F5"/>
    <w:rsid w:val="0071160B"/>
    <w:rsid w:val="0071236E"/>
    <w:rsid w:val="00712814"/>
    <w:rsid w:val="007129EE"/>
    <w:rsid w:val="00712DD3"/>
    <w:rsid w:val="00715CA8"/>
    <w:rsid w:val="0071662C"/>
    <w:rsid w:val="0071778B"/>
    <w:rsid w:val="007212CF"/>
    <w:rsid w:val="007218A7"/>
    <w:rsid w:val="00722AE8"/>
    <w:rsid w:val="00723DC8"/>
    <w:rsid w:val="0072414E"/>
    <w:rsid w:val="0073099E"/>
    <w:rsid w:val="00730B3C"/>
    <w:rsid w:val="00730DCC"/>
    <w:rsid w:val="0073252F"/>
    <w:rsid w:val="00732A2B"/>
    <w:rsid w:val="0073308F"/>
    <w:rsid w:val="00734467"/>
    <w:rsid w:val="00735FB8"/>
    <w:rsid w:val="0073627B"/>
    <w:rsid w:val="00740DA0"/>
    <w:rsid w:val="007433B6"/>
    <w:rsid w:val="0074406F"/>
    <w:rsid w:val="007441E4"/>
    <w:rsid w:val="0074551D"/>
    <w:rsid w:val="0074589F"/>
    <w:rsid w:val="007539F9"/>
    <w:rsid w:val="00753CD4"/>
    <w:rsid w:val="00754172"/>
    <w:rsid w:val="0075615C"/>
    <w:rsid w:val="007566D4"/>
    <w:rsid w:val="00756D0D"/>
    <w:rsid w:val="007615F2"/>
    <w:rsid w:val="00761E94"/>
    <w:rsid w:val="007635CC"/>
    <w:rsid w:val="00770014"/>
    <w:rsid w:val="00771111"/>
    <w:rsid w:val="00771D5E"/>
    <w:rsid w:val="00771EB6"/>
    <w:rsid w:val="00773298"/>
    <w:rsid w:val="00774059"/>
    <w:rsid w:val="0077580C"/>
    <w:rsid w:val="007803EF"/>
    <w:rsid w:val="007818DA"/>
    <w:rsid w:val="007827A7"/>
    <w:rsid w:val="00783C12"/>
    <w:rsid w:val="007853A9"/>
    <w:rsid w:val="007869B5"/>
    <w:rsid w:val="007870E9"/>
    <w:rsid w:val="007878B4"/>
    <w:rsid w:val="00791BDB"/>
    <w:rsid w:val="00792B24"/>
    <w:rsid w:val="00795600"/>
    <w:rsid w:val="00795632"/>
    <w:rsid w:val="00796C94"/>
    <w:rsid w:val="0079780D"/>
    <w:rsid w:val="007A0F1D"/>
    <w:rsid w:val="007A216C"/>
    <w:rsid w:val="007A26BA"/>
    <w:rsid w:val="007A5167"/>
    <w:rsid w:val="007A521F"/>
    <w:rsid w:val="007A75DB"/>
    <w:rsid w:val="007B139F"/>
    <w:rsid w:val="007B16C3"/>
    <w:rsid w:val="007B3143"/>
    <w:rsid w:val="007B33EB"/>
    <w:rsid w:val="007B3674"/>
    <w:rsid w:val="007B387E"/>
    <w:rsid w:val="007B479C"/>
    <w:rsid w:val="007B5796"/>
    <w:rsid w:val="007B5B70"/>
    <w:rsid w:val="007B6FAA"/>
    <w:rsid w:val="007C0F00"/>
    <w:rsid w:val="007C1797"/>
    <w:rsid w:val="007C28A6"/>
    <w:rsid w:val="007C2C04"/>
    <w:rsid w:val="007C2C36"/>
    <w:rsid w:val="007C2DB1"/>
    <w:rsid w:val="007C359F"/>
    <w:rsid w:val="007C3D13"/>
    <w:rsid w:val="007C620B"/>
    <w:rsid w:val="007C68C4"/>
    <w:rsid w:val="007C6E52"/>
    <w:rsid w:val="007D07EA"/>
    <w:rsid w:val="007D2577"/>
    <w:rsid w:val="007D3629"/>
    <w:rsid w:val="007D3E25"/>
    <w:rsid w:val="007D4C5B"/>
    <w:rsid w:val="007D5D09"/>
    <w:rsid w:val="007D6196"/>
    <w:rsid w:val="007D68BE"/>
    <w:rsid w:val="007D774C"/>
    <w:rsid w:val="007E07E0"/>
    <w:rsid w:val="007E1C8D"/>
    <w:rsid w:val="007E474A"/>
    <w:rsid w:val="007E602C"/>
    <w:rsid w:val="007E61EB"/>
    <w:rsid w:val="007E65B1"/>
    <w:rsid w:val="007E6C2C"/>
    <w:rsid w:val="007E6E00"/>
    <w:rsid w:val="007F1A4B"/>
    <w:rsid w:val="007F1DA2"/>
    <w:rsid w:val="007F3854"/>
    <w:rsid w:val="007F3892"/>
    <w:rsid w:val="007F3D4A"/>
    <w:rsid w:val="007F497F"/>
    <w:rsid w:val="007F5CC5"/>
    <w:rsid w:val="007F5F33"/>
    <w:rsid w:val="007F6BA1"/>
    <w:rsid w:val="007F6D56"/>
    <w:rsid w:val="007F7DC8"/>
    <w:rsid w:val="008015E4"/>
    <w:rsid w:val="008018A0"/>
    <w:rsid w:val="00803526"/>
    <w:rsid w:val="00803D32"/>
    <w:rsid w:val="0080436C"/>
    <w:rsid w:val="008047B4"/>
    <w:rsid w:val="0080542A"/>
    <w:rsid w:val="00806579"/>
    <w:rsid w:val="00807F22"/>
    <w:rsid w:val="00810055"/>
    <w:rsid w:val="00810BC5"/>
    <w:rsid w:val="00810D6F"/>
    <w:rsid w:val="00812404"/>
    <w:rsid w:val="008127E6"/>
    <w:rsid w:val="00814AEF"/>
    <w:rsid w:val="00815470"/>
    <w:rsid w:val="00815BB9"/>
    <w:rsid w:val="00815CE1"/>
    <w:rsid w:val="00817E06"/>
    <w:rsid w:val="00821888"/>
    <w:rsid w:val="00821C38"/>
    <w:rsid w:val="008220D1"/>
    <w:rsid w:val="0082342F"/>
    <w:rsid w:val="008235E9"/>
    <w:rsid w:val="0082478B"/>
    <w:rsid w:val="008261DC"/>
    <w:rsid w:val="00826561"/>
    <w:rsid w:val="00826791"/>
    <w:rsid w:val="008312EB"/>
    <w:rsid w:val="00831E44"/>
    <w:rsid w:val="00835971"/>
    <w:rsid w:val="008409D9"/>
    <w:rsid w:val="00840AD1"/>
    <w:rsid w:val="00841300"/>
    <w:rsid w:val="0084338B"/>
    <w:rsid w:val="00843934"/>
    <w:rsid w:val="0084528D"/>
    <w:rsid w:val="008460B1"/>
    <w:rsid w:val="00850D07"/>
    <w:rsid w:val="00852288"/>
    <w:rsid w:val="00853BD0"/>
    <w:rsid w:val="0085559A"/>
    <w:rsid w:val="00855A2D"/>
    <w:rsid w:val="00857F56"/>
    <w:rsid w:val="00861B6C"/>
    <w:rsid w:val="00862F4F"/>
    <w:rsid w:val="008637FB"/>
    <w:rsid w:val="00863C12"/>
    <w:rsid w:val="008646C6"/>
    <w:rsid w:val="00864C3A"/>
    <w:rsid w:val="008656F1"/>
    <w:rsid w:val="008656F8"/>
    <w:rsid w:val="00866067"/>
    <w:rsid w:val="00870359"/>
    <w:rsid w:val="00870BE4"/>
    <w:rsid w:val="0087168F"/>
    <w:rsid w:val="00871D01"/>
    <w:rsid w:val="00872250"/>
    <w:rsid w:val="0087322A"/>
    <w:rsid w:val="0087525D"/>
    <w:rsid w:val="00880234"/>
    <w:rsid w:val="008809B1"/>
    <w:rsid w:val="00881967"/>
    <w:rsid w:val="00883481"/>
    <w:rsid w:val="008848EF"/>
    <w:rsid w:val="00886CDC"/>
    <w:rsid w:val="00887DBF"/>
    <w:rsid w:val="00890690"/>
    <w:rsid w:val="00890C37"/>
    <w:rsid w:val="00892CA3"/>
    <w:rsid w:val="0089342A"/>
    <w:rsid w:val="0089349B"/>
    <w:rsid w:val="0089394E"/>
    <w:rsid w:val="00893E39"/>
    <w:rsid w:val="008942EA"/>
    <w:rsid w:val="00894654"/>
    <w:rsid w:val="008960B0"/>
    <w:rsid w:val="00896BB6"/>
    <w:rsid w:val="008978B6"/>
    <w:rsid w:val="008A0335"/>
    <w:rsid w:val="008A04FA"/>
    <w:rsid w:val="008A05E6"/>
    <w:rsid w:val="008A1878"/>
    <w:rsid w:val="008A4627"/>
    <w:rsid w:val="008A4ACC"/>
    <w:rsid w:val="008A5833"/>
    <w:rsid w:val="008A6198"/>
    <w:rsid w:val="008A6B12"/>
    <w:rsid w:val="008B105B"/>
    <w:rsid w:val="008B2CA8"/>
    <w:rsid w:val="008B3BA0"/>
    <w:rsid w:val="008B4A49"/>
    <w:rsid w:val="008B4F5C"/>
    <w:rsid w:val="008B5385"/>
    <w:rsid w:val="008B555A"/>
    <w:rsid w:val="008B6158"/>
    <w:rsid w:val="008B619E"/>
    <w:rsid w:val="008C1785"/>
    <w:rsid w:val="008C1B9F"/>
    <w:rsid w:val="008C2A69"/>
    <w:rsid w:val="008C2DDA"/>
    <w:rsid w:val="008C3412"/>
    <w:rsid w:val="008C4FEF"/>
    <w:rsid w:val="008C5DD8"/>
    <w:rsid w:val="008C6529"/>
    <w:rsid w:val="008C6C47"/>
    <w:rsid w:val="008C7BEA"/>
    <w:rsid w:val="008D0CB3"/>
    <w:rsid w:val="008D1DFB"/>
    <w:rsid w:val="008D5522"/>
    <w:rsid w:val="008D5B72"/>
    <w:rsid w:val="008D5BEC"/>
    <w:rsid w:val="008D6CE5"/>
    <w:rsid w:val="008D7CE3"/>
    <w:rsid w:val="008E1094"/>
    <w:rsid w:val="008E2EE5"/>
    <w:rsid w:val="008E35CD"/>
    <w:rsid w:val="008E6DAB"/>
    <w:rsid w:val="008E7B79"/>
    <w:rsid w:val="008F1C01"/>
    <w:rsid w:val="008F3763"/>
    <w:rsid w:val="008F55C2"/>
    <w:rsid w:val="008F6527"/>
    <w:rsid w:val="008F7DAB"/>
    <w:rsid w:val="0090090A"/>
    <w:rsid w:val="00903C2D"/>
    <w:rsid w:val="0090419D"/>
    <w:rsid w:val="009041D5"/>
    <w:rsid w:val="00904FEA"/>
    <w:rsid w:val="009050C1"/>
    <w:rsid w:val="00905EAA"/>
    <w:rsid w:val="00906B09"/>
    <w:rsid w:val="00911C6F"/>
    <w:rsid w:val="00912533"/>
    <w:rsid w:val="00912C7F"/>
    <w:rsid w:val="00912CA4"/>
    <w:rsid w:val="0091389E"/>
    <w:rsid w:val="00915660"/>
    <w:rsid w:val="00916326"/>
    <w:rsid w:val="00916905"/>
    <w:rsid w:val="00916C17"/>
    <w:rsid w:val="009175AC"/>
    <w:rsid w:val="00921ABA"/>
    <w:rsid w:val="0092232C"/>
    <w:rsid w:val="00922EE4"/>
    <w:rsid w:val="009245D8"/>
    <w:rsid w:val="009267A5"/>
    <w:rsid w:val="009302B3"/>
    <w:rsid w:val="00932551"/>
    <w:rsid w:val="009340D2"/>
    <w:rsid w:val="00934142"/>
    <w:rsid w:val="00934201"/>
    <w:rsid w:val="00935D71"/>
    <w:rsid w:val="00935FA1"/>
    <w:rsid w:val="00936755"/>
    <w:rsid w:val="009373FB"/>
    <w:rsid w:val="00940A6B"/>
    <w:rsid w:val="009445CA"/>
    <w:rsid w:val="00944BFA"/>
    <w:rsid w:val="009464EA"/>
    <w:rsid w:val="009477CD"/>
    <w:rsid w:val="00950765"/>
    <w:rsid w:val="00953547"/>
    <w:rsid w:val="00953B85"/>
    <w:rsid w:val="00953E9E"/>
    <w:rsid w:val="009543EE"/>
    <w:rsid w:val="00956556"/>
    <w:rsid w:val="00956CD6"/>
    <w:rsid w:val="009577A1"/>
    <w:rsid w:val="009578FD"/>
    <w:rsid w:val="00960373"/>
    <w:rsid w:val="00961B9D"/>
    <w:rsid w:val="00961E90"/>
    <w:rsid w:val="00962197"/>
    <w:rsid w:val="00962FED"/>
    <w:rsid w:val="0096334F"/>
    <w:rsid w:val="009642E8"/>
    <w:rsid w:val="0096466F"/>
    <w:rsid w:val="009648E6"/>
    <w:rsid w:val="00965237"/>
    <w:rsid w:val="0096559A"/>
    <w:rsid w:val="00965873"/>
    <w:rsid w:val="009679EB"/>
    <w:rsid w:val="00971331"/>
    <w:rsid w:val="00972A3C"/>
    <w:rsid w:val="009737C3"/>
    <w:rsid w:val="00974ED3"/>
    <w:rsid w:val="00975FA5"/>
    <w:rsid w:val="00977576"/>
    <w:rsid w:val="00980E96"/>
    <w:rsid w:val="009835F4"/>
    <w:rsid w:val="00984849"/>
    <w:rsid w:val="009849FE"/>
    <w:rsid w:val="00984B80"/>
    <w:rsid w:val="00984F22"/>
    <w:rsid w:val="009856E6"/>
    <w:rsid w:val="009877B7"/>
    <w:rsid w:val="0099149F"/>
    <w:rsid w:val="009916F2"/>
    <w:rsid w:val="00991982"/>
    <w:rsid w:val="00992406"/>
    <w:rsid w:val="00992EC8"/>
    <w:rsid w:val="00996130"/>
    <w:rsid w:val="009965B4"/>
    <w:rsid w:val="00996B21"/>
    <w:rsid w:val="00996BCF"/>
    <w:rsid w:val="009A4690"/>
    <w:rsid w:val="009A4928"/>
    <w:rsid w:val="009A5C7A"/>
    <w:rsid w:val="009A66C2"/>
    <w:rsid w:val="009A6E91"/>
    <w:rsid w:val="009A733C"/>
    <w:rsid w:val="009A7B9E"/>
    <w:rsid w:val="009B1FE8"/>
    <w:rsid w:val="009B232E"/>
    <w:rsid w:val="009B2D5B"/>
    <w:rsid w:val="009B47DF"/>
    <w:rsid w:val="009B4B85"/>
    <w:rsid w:val="009B4C63"/>
    <w:rsid w:val="009B7DF6"/>
    <w:rsid w:val="009C3E43"/>
    <w:rsid w:val="009C68C9"/>
    <w:rsid w:val="009D0534"/>
    <w:rsid w:val="009D1F74"/>
    <w:rsid w:val="009D3175"/>
    <w:rsid w:val="009D4A4D"/>
    <w:rsid w:val="009D4AE7"/>
    <w:rsid w:val="009D5249"/>
    <w:rsid w:val="009D5496"/>
    <w:rsid w:val="009D6394"/>
    <w:rsid w:val="009D7C46"/>
    <w:rsid w:val="009E0B4F"/>
    <w:rsid w:val="009E2737"/>
    <w:rsid w:val="009E2A22"/>
    <w:rsid w:val="009E2F06"/>
    <w:rsid w:val="009E469C"/>
    <w:rsid w:val="009E5C52"/>
    <w:rsid w:val="009E6CDF"/>
    <w:rsid w:val="009F0995"/>
    <w:rsid w:val="009F2087"/>
    <w:rsid w:val="009F2457"/>
    <w:rsid w:val="009F303C"/>
    <w:rsid w:val="00A00F93"/>
    <w:rsid w:val="00A023E2"/>
    <w:rsid w:val="00A02B12"/>
    <w:rsid w:val="00A02D04"/>
    <w:rsid w:val="00A039AE"/>
    <w:rsid w:val="00A051F4"/>
    <w:rsid w:val="00A107F5"/>
    <w:rsid w:val="00A1172D"/>
    <w:rsid w:val="00A143DA"/>
    <w:rsid w:val="00A145D1"/>
    <w:rsid w:val="00A15BDE"/>
    <w:rsid w:val="00A16556"/>
    <w:rsid w:val="00A168AC"/>
    <w:rsid w:val="00A16EC4"/>
    <w:rsid w:val="00A1786B"/>
    <w:rsid w:val="00A2239B"/>
    <w:rsid w:val="00A2337C"/>
    <w:rsid w:val="00A23D64"/>
    <w:rsid w:val="00A252EB"/>
    <w:rsid w:val="00A2534A"/>
    <w:rsid w:val="00A26FB3"/>
    <w:rsid w:val="00A27AC9"/>
    <w:rsid w:val="00A27B56"/>
    <w:rsid w:val="00A30247"/>
    <w:rsid w:val="00A30A2D"/>
    <w:rsid w:val="00A30D22"/>
    <w:rsid w:val="00A313B6"/>
    <w:rsid w:val="00A313E7"/>
    <w:rsid w:val="00A3194E"/>
    <w:rsid w:val="00A31A28"/>
    <w:rsid w:val="00A32991"/>
    <w:rsid w:val="00A32C59"/>
    <w:rsid w:val="00A34EC6"/>
    <w:rsid w:val="00A36378"/>
    <w:rsid w:val="00A36ED5"/>
    <w:rsid w:val="00A40E27"/>
    <w:rsid w:val="00A4149F"/>
    <w:rsid w:val="00A4294F"/>
    <w:rsid w:val="00A438D0"/>
    <w:rsid w:val="00A44782"/>
    <w:rsid w:val="00A472AE"/>
    <w:rsid w:val="00A50780"/>
    <w:rsid w:val="00A50D70"/>
    <w:rsid w:val="00A52386"/>
    <w:rsid w:val="00A53909"/>
    <w:rsid w:val="00A54344"/>
    <w:rsid w:val="00A632BE"/>
    <w:rsid w:val="00A63754"/>
    <w:rsid w:val="00A63D4B"/>
    <w:rsid w:val="00A65378"/>
    <w:rsid w:val="00A65759"/>
    <w:rsid w:val="00A6593D"/>
    <w:rsid w:val="00A66011"/>
    <w:rsid w:val="00A67695"/>
    <w:rsid w:val="00A7101B"/>
    <w:rsid w:val="00A7114C"/>
    <w:rsid w:val="00A72537"/>
    <w:rsid w:val="00A7586D"/>
    <w:rsid w:val="00A76830"/>
    <w:rsid w:val="00A778D5"/>
    <w:rsid w:val="00A80116"/>
    <w:rsid w:val="00A815B7"/>
    <w:rsid w:val="00A81F93"/>
    <w:rsid w:val="00A83FFB"/>
    <w:rsid w:val="00A84FBD"/>
    <w:rsid w:val="00A85AFE"/>
    <w:rsid w:val="00A87DE5"/>
    <w:rsid w:val="00A90EF0"/>
    <w:rsid w:val="00A91124"/>
    <w:rsid w:val="00A9192D"/>
    <w:rsid w:val="00A92A92"/>
    <w:rsid w:val="00A96AF7"/>
    <w:rsid w:val="00A96CF4"/>
    <w:rsid w:val="00A97309"/>
    <w:rsid w:val="00A97AB9"/>
    <w:rsid w:val="00AA01D7"/>
    <w:rsid w:val="00AA227D"/>
    <w:rsid w:val="00AA245A"/>
    <w:rsid w:val="00AA56BE"/>
    <w:rsid w:val="00AA5E9B"/>
    <w:rsid w:val="00AA5F44"/>
    <w:rsid w:val="00AA7743"/>
    <w:rsid w:val="00AA7803"/>
    <w:rsid w:val="00AA7BAC"/>
    <w:rsid w:val="00AA7C09"/>
    <w:rsid w:val="00AB038F"/>
    <w:rsid w:val="00AB491D"/>
    <w:rsid w:val="00AB7F2A"/>
    <w:rsid w:val="00AC09EF"/>
    <w:rsid w:val="00AC186F"/>
    <w:rsid w:val="00AC1C6A"/>
    <w:rsid w:val="00AC7A05"/>
    <w:rsid w:val="00AD0A69"/>
    <w:rsid w:val="00AD1AAB"/>
    <w:rsid w:val="00AD2B5D"/>
    <w:rsid w:val="00AD3374"/>
    <w:rsid w:val="00AD3F29"/>
    <w:rsid w:val="00AD46AF"/>
    <w:rsid w:val="00AD5778"/>
    <w:rsid w:val="00AD660F"/>
    <w:rsid w:val="00AD7BA3"/>
    <w:rsid w:val="00AE1D7D"/>
    <w:rsid w:val="00AE438F"/>
    <w:rsid w:val="00AE5E9E"/>
    <w:rsid w:val="00AE6D44"/>
    <w:rsid w:val="00AE6DEF"/>
    <w:rsid w:val="00AE72CD"/>
    <w:rsid w:val="00AF1F51"/>
    <w:rsid w:val="00AF4464"/>
    <w:rsid w:val="00AF4646"/>
    <w:rsid w:val="00AF512B"/>
    <w:rsid w:val="00AF6B96"/>
    <w:rsid w:val="00AF748C"/>
    <w:rsid w:val="00B00854"/>
    <w:rsid w:val="00B0382E"/>
    <w:rsid w:val="00B04894"/>
    <w:rsid w:val="00B049C4"/>
    <w:rsid w:val="00B05315"/>
    <w:rsid w:val="00B05EB7"/>
    <w:rsid w:val="00B067E0"/>
    <w:rsid w:val="00B07711"/>
    <w:rsid w:val="00B078E0"/>
    <w:rsid w:val="00B07CD7"/>
    <w:rsid w:val="00B10271"/>
    <w:rsid w:val="00B10772"/>
    <w:rsid w:val="00B10B27"/>
    <w:rsid w:val="00B10F37"/>
    <w:rsid w:val="00B10F98"/>
    <w:rsid w:val="00B11349"/>
    <w:rsid w:val="00B12B89"/>
    <w:rsid w:val="00B1509E"/>
    <w:rsid w:val="00B15874"/>
    <w:rsid w:val="00B16121"/>
    <w:rsid w:val="00B166E8"/>
    <w:rsid w:val="00B16E7F"/>
    <w:rsid w:val="00B21021"/>
    <w:rsid w:val="00B21028"/>
    <w:rsid w:val="00B21EBA"/>
    <w:rsid w:val="00B241C0"/>
    <w:rsid w:val="00B24BD3"/>
    <w:rsid w:val="00B25B1B"/>
    <w:rsid w:val="00B2680E"/>
    <w:rsid w:val="00B26D46"/>
    <w:rsid w:val="00B31301"/>
    <w:rsid w:val="00B34732"/>
    <w:rsid w:val="00B37ADB"/>
    <w:rsid w:val="00B37CE5"/>
    <w:rsid w:val="00B37E17"/>
    <w:rsid w:val="00B4183D"/>
    <w:rsid w:val="00B42274"/>
    <w:rsid w:val="00B42866"/>
    <w:rsid w:val="00B433E5"/>
    <w:rsid w:val="00B43D1B"/>
    <w:rsid w:val="00B43D79"/>
    <w:rsid w:val="00B44811"/>
    <w:rsid w:val="00B44FCF"/>
    <w:rsid w:val="00B4567C"/>
    <w:rsid w:val="00B458D6"/>
    <w:rsid w:val="00B46165"/>
    <w:rsid w:val="00B47951"/>
    <w:rsid w:val="00B511D4"/>
    <w:rsid w:val="00B51591"/>
    <w:rsid w:val="00B53A15"/>
    <w:rsid w:val="00B5424B"/>
    <w:rsid w:val="00B54B3A"/>
    <w:rsid w:val="00B54F89"/>
    <w:rsid w:val="00B56E41"/>
    <w:rsid w:val="00B57C06"/>
    <w:rsid w:val="00B57EEE"/>
    <w:rsid w:val="00B61388"/>
    <w:rsid w:val="00B626EC"/>
    <w:rsid w:val="00B6374D"/>
    <w:rsid w:val="00B63DE1"/>
    <w:rsid w:val="00B64AAC"/>
    <w:rsid w:val="00B65DF0"/>
    <w:rsid w:val="00B6714A"/>
    <w:rsid w:val="00B719B2"/>
    <w:rsid w:val="00B71FC3"/>
    <w:rsid w:val="00B721DC"/>
    <w:rsid w:val="00B73DB3"/>
    <w:rsid w:val="00B73E32"/>
    <w:rsid w:val="00B7434E"/>
    <w:rsid w:val="00B759F2"/>
    <w:rsid w:val="00B7754D"/>
    <w:rsid w:val="00B77656"/>
    <w:rsid w:val="00B800DC"/>
    <w:rsid w:val="00B824B5"/>
    <w:rsid w:val="00B826D4"/>
    <w:rsid w:val="00B83A9B"/>
    <w:rsid w:val="00B83FCF"/>
    <w:rsid w:val="00B84D08"/>
    <w:rsid w:val="00B87CC1"/>
    <w:rsid w:val="00B90119"/>
    <w:rsid w:val="00B91DDE"/>
    <w:rsid w:val="00B92B4E"/>
    <w:rsid w:val="00B94322"/>
    <w:rsid w:val="00B94877"/>
    <w:rsid w:val="00B94E5E"/>
    <w:rsid w:val="00B9502E"/>
    <w:rsid w:val="00B950A5"/>
    <w:rsid w:val="00B95B40"/>
    <w:rsid w:val="00B971FA"/>
    <w:rsid w:val="00BA00CA"/>
    <w:rsid w:val="00BA1B2E"/>
    <w:rsid w:val="00BA1B81"/>
    <w:rsid w:val="00BA1D60"/>
    <w:rsid w:val="00BA23F3"/>
    <w:rsid w:val="00BA33B2"/>
    <w:rsid w:val="00BA3491"/>
    <w:rsid w:val="00BA4ED7"/>
    <w:rsid w:val="00BA5C8F"/>
    <w:rsid w:val="00BA7C73"/>
    <w:rsid w:val="00BA7D07"/>
    <w:rsid w:val="00BB017D"/>
    <w:rsid w:val="00BB0479"/>
    <w:rsid w:val="00BB047B"/>
    <w:rsid w:val="00BB1476"/>
    <w:rsid w:val="00BB1735"/>
    <w:rsid w:val="00BB205A"/>
    <w:rsid w:val="00BB26B2"/>
    <w:rsid w:val="00BB2A47"/>
    <w:rsid w:val="00BB2FD6"/>
    <w:rsid w:val="00BB3625"/>
    <w:rsid w:val="00BB3901"/>
    <w:rsid w:val="00BB3F7E"/>
    <w:rsid w:val="00BB5F59"/>
    <w:rsid w:val="00BC0D34"/>
    <w:rsid w:val="00BC113F"/>
    <w:rsid w:val="00BC114E"/>
    <w:rsid w:val="00BC2EA0"/>
    <w:rsid w:val="00BC328B"/>
    <w:rsid w:val="00BC3540"/>
    <w:rsid w:val="00BC3C8A"/>
    <w:rsid w:val="00BC4729"/>
    <w:rsid w:val="00BC4D9B"/>
    <w:rsid w:val="00BC60DD"/>
    <w:rsid w:val="00BC7262"/>
    <w:rsid w:val="00BD002F"/>
    <w:rsid w:val="00BD4011"/>
    <w:rsid w:val="00BD6CE2"/>
    <w:rsid w:val="00BE0456"/>
    <w:rsid w:val="00BE2A11"/>
    <w:rsid w:val="00BE3412"/>
    <w:rsid w:val="00BE3B3C"/>
    <w:rsid w:val="00BE53D7"/>
    <w:rsid w:val="00BF027C"/>
    <w:rsid w:val="00BF19B2"/>
    <w:rsid w:val="00BF3A28"/>
    <w:rsid w:val="00BF42C5"/>
    <w:rsid w:val="00BF6474"/>
    <w:rsid w:val="00C010FD"/>
    <w:rsid w:val="00C026C8"/>
    <w:rsid w:val="00C0449E"/>
    <w:rsid w:val="00C057A9"/>
    <w:rsid w:val="00C07C00"/>
    <w:rsid w:val="00C1094F"/>
    <w:rsid w:val="00C10B94"/>
    <w:rsid w:val="00C1408F"/>
    <w:rsid w:val="00C14DFB"/>
    <w:rsid w:val="00C14F4E"/>
    <w:rsid w:val="00C15322"/>
    <w:rsid w:val="00C1535B"/>
    <w:rsid w:val="00C153FF"/>
    <w:rsid w:val="00C1649C"/>
    <w:rsid w:val="00C16D96"/>
    <w:rsid w:val="00C1794E"/>
    <w:rsid w:val="00C20973"/>
    <w:rsid w:val="00C21FE3"/>
    <w:rsid w:val="00C2315A"/>
    <w:rsid w:val="00C24B99"/>
    <w:rsid w:val="00C25308"/>
    <w:rsid w:val="00C261BB"/>
    <w:rsid w:val="00C3152E"/>
    <w:rsid w:val="00C3215B"/>
    <w:rsid w:val="00C328BB"/>
    <w:rsid w:val="00C33698"/>
    <w:rsid w:val="00C35104"/>
    <w:rsid w:val="00C3603C"/>
    <w:rsid w:val="00C3663C"/>
    <w:rsid w:val="00C366A9"/>
    <w:rsid w:val="00C36D53"/>
    <w:rsid w:val="00C37768"/>
    <w:rsid w:val="00C402D3"/>
    <w:rsid w:val="00C45505"/>
    <w:rsid w:val="00C52C3E"/>
    <w:rsid w:val="00C53ED4"/>
    <w:rsid w:val="00C57E9E"/>
    <w:rsid w:val="00C61552"/>
    <w:rsid w:val="00C61AC1"/>
    <w:rsid w:val="00C62825"/>
    <w:rsid w:val="00C6408C"/>
    <w:rsid w:val="00C663C7"/>
    <w:rsid w:val="00C6760F"/>
    <w:rsid w:val="00C704F4"/>
    <w:rsid w:val="00C7123A"/>
    <w:rsid w:val="00C71633"/>
    <w:rsid w:val="00C71787"/>
    <w:rsid w:val="00C72365"/>
    <w:rsid w:val="00C74707"/>
    <w:rsid w:val="00C7483A"/>
    <w:rsid w:val="00C80147"/>
    <w:rsid w:val="00C803BD"/>
    <w:rsid w:val="00C806BE"/>
    <w:rsid w:val="00C80A5F"/>
    <w:rsid w:val="00C820D6"/>
    <w:rsid w:val="00C821C3"/>
    <w:rsid w:val="00C82B71"/>
    <w:rsid w:val="00C8527D"/>
    <w:rsid w:val="00C901EA"/>
    <w:rsid w:val="00C90C21"/>
    <w:rsid w:val="00C920C2"/>
    <w:rsid w:val="00C9419D"/>
    <w:rsid w:val="00C95105"/>
    <w:rsid w:val="00C96844"/>
    <w:rsid w:val="00C971DA"/>
    <w:rsid w:val="00C9754B"/>
    <w:rsid w:val="00CA07C9"/>
    <w:rsid w:val="00CA1492"/>
    <w:rsid w:val="00CA1F96"/>
    <w:rsid w:val="00CA2ED3"/>
    <w:rsid w:val="00CA358B"/>
    <w:rsid w:val="00CA3BB7"/>
    <w:rsid w:val="00CA4990"/>
    <w:rsid w:val="00CA4A79"/>
    <w:rsid w:val="00CA4B36"/>
    <w:rsid w:val="00CA59EF"/>
    <w:rsid w:val="00CA6C70"/>
    <w:rsid w:val="00CA7343"/>
    <w:rsid w:val="00CA74B0"/>
    <w:rsid w:val="00CA786A"/>
    <w:rsid w:val="00CA7A6A"/>
    <w:rsid w:val="00CA7B2D"/>
    <w:rsid w:val="00CA7CFF"/>
    <w:rsid w:val="00CB1725"/>
    <w:rsid w:val="00CB18DE"/>
    <w:rsid w:val="00CB26A3"/>
    <w:rsid w:val="00CB2772"/>
    <w:rsid w:val="00CB2B92"/>
    <w:rsid w:val="00CB3392"/>
    <w:rsid w:val="00CB3F3D"/>
    <w:rsid w:val="00CB492B"/>
    <w:rsid w:val="00CB4DAA"/>
    <w:rsid w:val="00CB62F3"/>
    <w:rsid w:val="00CB7554"/>
    <w:rsid w:val="00CC01DD"/>
    <w:rsid w:val="00CC1D17"/>
    <w:rsid w:val="00CC448B"/>
    <w:rsid w:val="00CC6A49"/>
    <w:rsid w:val="00CD06F2"/>
    <w:rsid w:val="00CD26DC"/>
    <w:rsid w:val="00CD40BF"/>
    <w:rsid w:val="00CD6C5B"/>
    <w:rsid w:val="00CD7FEE"/>
    <w:rsid w:val="00CD7FF5"/>
    <w:rsid w:val="00CE3497"/>
    <w:rsid w:val="00CE45F0"/>
    <w:rsid w:val="00CE5B96"/>
    <w:rsid w:val="00CE7427"/>
    <w:rsid w:val="00CF08A3"/>
    <w:rsid w:val="00CF2CBD"/>
    <w:rsid w:val="00CF37B0"/>
    <w:rsid w:val="00CF468C"/>
    <w:rsid w:val="00CF494F"/>
    <w:rsid w:val="00CF5564"/>
    <w:rsid w:val="00CF607F"/>
    <w:rsid w:val="00CF77C8"/>
    <w:rsid w:val="00CF794F"/>
    <w:rsid w:val="00D00AC3"/>
    <w:rsid w:val="00D01607"/>
    <w:rsid w:val="00D0358A"/>
    <w:rsid w:val="00D04209"/>
    <w:rsid w:val="00D067A9"/>
    <w:rsid w:val="00D06A87"/>
    <w:rsid w:val="00D071B7"/>
    <w:rsid w:val="00D072C8"/>
    <w:rsid w:val="00D10358"/>
    <w:rsid w:val="00D1170F"/>
    <w:rsid w:val="00D119F1"/>
    <w:rsid w:val="00D11BB7"/>
    <w:rsid w:val="00D135D9"/>
    <w:rsid w:val="00D13A26"/>
    <w:rsid w:val="00D14C9D"/>
    <w:rsid w:val="00D153CA"/>
    <w:rsid w:val="00D17D40"/>
    <w:rsid w:val="00D2030F"/>
    <w:rsid w:val="00D203B3"/>
    <w:rsid w:val="00D20FF8"/>
    <w:rsid w:val="00D227F6"/>
    <w:rsid w:val="00D239C9"/>
    <w:rsid w:val="00D23C64"/>
    <w:rsid w:val="00D247F5"/>
    <w:rsid w:val="00D2589D"/>
    <w:rsid w:val="00D274FB"/>
    <w:rsid w:val="00D30D59"/>
    <w:rsid w:val="00D315A4"/>
    <w:rsid w:val="00D35524"/>
    <w:rsid w:val="00D36911"/>
    <w:rsid w:val="00D40A69"/>
    <w:rsid w:val="00D40E3E"/>
    <w:rsid w:val="00D42717"/>
    <w:rsid w:val="00D43AC9"/>
    <w:rsid w:val="00D44AA2"/>
    <w:rsid w:val="00D46B41"/>
    <w:rsid w:val="00D4709D"/>
    <w:rsid w:val="00D53440"/>
    <w:rsid w:val="00D56B04"/>
    <w:rsid w:val="00D5703D"/>
    <w:rsid w:val="00D5716F"/>
    <w:rsid w:val="00D57239"/>
    <w:rsid w:val="00D63572"/>
    <w:rsid w:val="00D64964"/>
    <w:rsid w:val="00D64BB1"/>
    <w:rsid w:val="00D64D9C"/>
    <w:rsid w:val="00D65D43"/>
    <w:rsid w:val="00D71A86"/>
    <w:rsid w:val="00D71D8C"/>
    <w:rsid w:val="00D72883"/>
    <w:rsid w:val="00D73E29"/>
    <w:rsid w:val="00D74ECA"/>
    <w:rsid w:val="00D7511F"/>
    <w:rsid w:val="00D76C11"/>
    <w:rsid w:val="00D76DFE"/>
    <w:rsid w:val="00D8281D"/>
    <w:rsid w:val="00D829EF"/>
    <w:rsid w:val="00D8350D"/>
    <w:rsid w:val="00D83DA4"/>
    <w:rsid w:val="00D85822"/>
    <w:rsid w:val="00D85B9F"/>
    <w:rsid w:val="00D868B4"/>
    <w:rsid w:val="00D86BA7"/>
    <w:rsid w:val="00D92976"/>
    <w:rsid w:val="00D92D8E"/>
    <w:rsid w:val="00D932FB"/>
    <w:rsid w:val="00D95992"/>
    <w:rsid w:val="00D964C5"/>
    <w:rsid w:val="00D96B40"/>
    <w:rsid w:val="00D97A8A"/>
    <w:rsid w:val="00DA03A6"/>
    <w:rsid w:val="00DA19BC"/>
    <w:rsid w:val="00DA1EE7"/>
    <w:rsid w:val="00DA2018"/>
    <w:rsid w:val="00DA4161"/>
    <w:rsid w:val="00DA4424"/>
    <w:rsid w:val="00DA6B53"/>
    <w:rsid w:val="00DA7025"/>
    <w:rsid w:val="00DB0B3E"/>
    <w:rsid w:val="00DB210C"/>
    <w:rsid w:val="00DB2132"/>
    <w:rsid w:val="00DB2BB8"/>
    <w:rsid w:val="00DB2DC9"/>
    <w:rsid w:val="00DB3827"/>
    <w:rsid w:val="00DB3A8E"/>
    <w:rsid w:val="00DB4EF3"/>
    <w:rsid w:val="00DB7D38"/>
    <w:rsid w:val="00DC11BC"/>
    <w:rsid w:val="00DC21B3"/>
    <w:rsid w:val="00DC46E5"/>
    <w:rsid w:val="00DC5088"/>
    <w:rsid w:val="00DC62DB"/>
    <w:rsid w:val="00DC787C"/>
    <w:rsid w:val="00DD2829"/>
    <w:rsid w:val="00DD35D3"/>
    <w:rsid w:val="00DD713D"/>
    <w:rsid w:val="00DE0C5F"/>
    <w:rsid w:val="00DE15BD"/>
    <w:rsid w:val="00DE1BF8"/>
    <w:rsid w:val="00DE349B"/>
    <w:rsid w:val="00DE3924"/>
    <w:rsid w:val="00DE50E3"/>
    <w:rsid w:val="00DE6142"/>
    <w:rsid w:val="00DE6F62"/>
    <w:rsid w:val="00DE7684"/>
    <w:rsid w:val="00DE7C95"/>
    <w:rsid w:val="00DF0020"/>
    <w:rsid w:val="00DF0262"/>
    <w:rsid w:val="00DF14BB"/>
    <w:rsid w:val="00DF217C"/>
    <w:rsid w:val="00DF4051"/>
    <w:rsid w:val="00DF4BF8"/>
    <w:rsid w:val="00DF5474"/>
    <w:rsid w:val="00DF6C43"/>
    <w:rsid w:val="00DF7991"/>
    <w:rsid w:val="00E0041F"/>
    <w:rsid w:val="00E00F67"/>
    <w:rsid w:val="00E024DC"/>
    <w:rsid w:val="00E03468"/>
    <w:rsid w:val="00E0562D"/>
    <w:rsid w:val="00E06D36"/>
    <w:rsid w:val="00E07D4C"/>
    <w:rsid w:val="00E112D6"/>
    <w:rsid w:val="00E13C3A"/>
    <w:rsid w:val="00E13DF1"/>
    <w:rsid w:val="00E16D7B"/>
    <w:rsid w:val="00E22D3C"/>
    <w:rsid w:val="00E23170"/>
    <w:rsid w:val="00E23B07"/>
    <w:rsid w:val="00E3008F"/>
    <w:rsid w:val="00E300D8"/>
    <w:rsid w:val="00E30A3C"/>
    <w:rsid w:val="00E32929"/>
    <w:rsid w:val="00E337BC"/>
    <w:rsid w:val="00E340A7"/>
    <w:rsid w:val="00E34A61"/>
    <w:rsid w:val="00E3653C"/>
    <w:rsid w:val="00E370E7"/>
    <w:rsid w:val="00E373FE"/>
    <w:rsid w:val="00E40176"/>
    <w:rsid w:val="00E41D81"/>
    <w:rsid w:val="00E43054"/>
    <w:rsid w:val="00E449C3"/>
    <w:rsid w:val="00E45DA8"/>
    <w:rsid w:val="00E51D85"/>
    <w:rsid w:val="00E52592"/>
    <w:rsid w:val="00E538D9"/>
    <w:rsid w:val="00E549E8"/>
    <w:rsid w:val="00E552A8"/>
    <w:rsid w:val="00E55A3D"/>
    <w:rsid w:val="00E56777"/>
    <w:rsid w:val="00E56DE4"/>
    <w:rsid w:val="00E615E8"/>
    <w:rsid w:val="00E61C51"/>
    <w:rsid w:val="00E62325"/>
    <w:rsid w:val="00E647CE"/>
    <w:rsid w:val="00E67555"/>
    <w:rsid w:val="00E67B7D"/>
    <w:rsid w:val="00E711D8"/>
    <w:rsid w:val="00E71992"/>
    <w:rsid w:val="00E729F2"/>
    <w:rsid w:val="00E730D5"/>
    <w:rsid w:val="00E74F29"/>
    <w:rsid w:val="00E75F88"/>
    <w:rsid w:val="00E7667E"/>
    <w:rsid w:val="00E768D3"/>
    <w:rsid w:val="00E85919"/>
    <w:rsid w:val="00E90313"/>
    <w:rsid w:val="00E914AC"/>
    <w:rsid w:val="00E91F16"/>
    <w:rsid w:val="00E91F6A"/>
    <w:rsid w:val="00E927A5"/>
    <w:rsid w:val="00E92E2E"/>
    <w:rsid w:val="00E9318D"/>
    <w:rsid w:val="00E94302"/>
    <w:rsid w:val="00E94A05"/>
    <w:rsid w:val="00E95184"/>
    <w:rsid w:val="00E951D1"/>
    <w:rsid w:val="00E9526F"/>
    <w:rsid w:val="00E95C23"/>
    <w:rsid w:val="00E97F47"/>
    <w:rsid w:val="00EA1199"/>
    <w:rsid w:val="00EA28F9"/>
    <w:rsid w:val="00EA2E35"/>
    <w:rsid w:val="00EA7ABF"/>
    <w:rsid w:val="00EB145F"/>
    <w:rsid w:val="00EB19D4"/>
    <w:rsid w:val="00EB1BBA"/>
    <w:rsid w:val="00EB35A5"/>
    <w:rsid w:val="00EB44D0"/>
    <w:rsid w:val="00EB5942"/>
    <w:rsid w:val="00EB5E9C"/>
    <w:rsid w:val="00EB6E62"/>
    <w:rsid w:val="00EC0646"/>
    <w:rsid w:val="00EC3BCE"/>
    <w:rsid w:val="00EC4D05"/>
    <w:rsid w:val="00ED070D"/>
    <w:rsid w:val="00ED0CB6"/>
    <w:rsid w:val="00ED1D18"/>
    <w:rsid w:val="00ED298B"/>
    <w:rsid w:val="00ED29ED"/>
    <w:rsid w:val="00ED4172"/>
    <w:rsid w:val="00ED5840"/>
    <w:rsid w:val="00ED6F11"/>
    <w:rsid w:val="00EE0372"/>
    <w:rsid w:val="00EE0622"/>
    <w:rsid w:val="00EE0809"/>
    <w:rsid w:val="00EE0F17"/>
    <w:rsid w:val="00EE1ED8"/>
    <w:rsid w:val="00EE4181"/>
    <w:rsid w:val="00EE4187"/>
    <w:rsid w:val="00EE69D4"/>
    <w:rsid w:val="00EE6A70"/>
    <w:rsid w:val="00EE735E"/>
    <w:rsid w:val="00EE7B70"/>
    <w:rsid w:val="00EE7DCC"/>
    <w:rsid w:val="00EF01F4"/>
    <w:rsid w:val="00EF06C6"/>
    <w:rsid w:val="00EF0F19"/>
    <w:rsid w:val="00EF1A06"/>
    <w:rsid w:val="00EF3590"/>
    <w:rsid w:val="00EF3DD0"/>
    <w:rsid w:val="00EF6758"/>
    <w:rsid w:val="00EF6B4D"/>
    <w:rsid w:val="00EF6E4C"/>
    <w:rsid w:val="00EF7F1E"/>
    <w:rsid w:val="00F01F7F"/>
    <w:rsid w:val="00F027A0"/>
    <w:rsid w:val="00F03BA6"/>
    <w:rsid w:val="00F059C5"/>
    <w:rsid w:val="00F06DB3"/>
    <w:rsid w:val="00F11261"/>
    <w:rsid w:val="00F120D9"/>
    <w:rsid w:val="00F13385"/>
    <w:rsid w:val="00F1572E"/>
    <w:rsid w:val="00F1622F"/>
    <w:rsid w:val="00F2315C"/>
    <w:rsid w:val="00F24AB6"/>
    <w:rsid w:val="00F25022"/>
    <w:rsid w:val="00F255AF"/>
    <w:rsid w:val="00F259E1"/>
    <w:rsid w:val="00F26B82"/>
    <w:rsid w:val="00F27655"/>
    <w:rsid w:val="00F27A21"/>
    <w:rsid w:val="00F27EAF"/>
    <w:rsid w:val="00F3016E"/>
    <w:rsid w:val="00F30CF4"/>
    <w:rsid w:val="00F34520"/>
    <w:rsid w:val="00F372AC"/>
    <w:rsid w:val="00F37C5D"/>
    <w:rsid w:val="00F4051C"/>
    <w:rsid w:val="00F438F4"/>
    <w:rsid w:val="00F4393D"/>
    <w:rsid w:val="00F459A2"/>
    <w:rsid w:val="00F45B16"/>
    <w:rsid w:val="00F45D7D"/>
    <w:rsid w:val="00F47898"/>
    <w:rsid w:val="00F519C2"/>
    <w:rsid w:val="00F51EF0"/>
    <w:rsid w:val="00F525FF"/>
    <w:rsid w:val="00F5282D"/>
    <w:rsid w:val="00F55EF9"/>
    <w:rsid w:val="00F5715F"/>
    <w:rsid w:val="00F5771F"/>
    <w:rsid w:val="00F60A2E"/>
    <w:rsid w:val="00F633E9"/>
    <w:rsid w:val="00F63D30"/>
    <w:rsid w:val="00F65803"/>
    <w:rsid w:val="00F65C4F"/>
    <w:rsid w:val="00F66483"/>
    <w:rsid w:val="00F6709A"/>
    <w:rsid w:val="00F6711B"/>
    <w:rsid w:val="00F70D06"/>
    <w:rsid w:val="00F711F6"/>
    <w:rsid w:val="00F713DD"/>
    <w:rsid w:val="00F7163A"/>
    <w:rsid w:val="00F72E10"/>
    <w:rsid w:val="00F7405F"/>
    <w:rsid w:val="00F743FA"/>
    <w:rsid w:val="00F74B26"/>
    <w:rsid w:val="00F7623D"/>
    <w:rsid w:val="00F7630C"/>
    <w:rsid w:val="00F773E9"/>
    <w:rsid w:val="00F80BB0"/>
    <w:rsid w:val="00F80E8E"/>
    <w:rsid w:val="00F81D08"/>
    <w:rsid w:val="00F8234B"/>
    <w:rsid w:val="00F8244A"/>
    <w:rsid w:val="00F84085"/>
    <w:rsid w:val="00F85B47"/>
    <w:rsid w:val="00F865DC"/>
    <w:rsid w:val="00F86E1C"/>
    <w:rsid w:val="00F90219"/>
    <w:rsid w:val="00F903F6"/>
    <w:rsid w:val="00F918D9"/>
    <w:rsid w:val="00F921DF"/>
    <w:rsid w:val="00F93436"/>
    <w:rsid w:val="00F9363C"/>
    <w:rsid w:val="00F94232"/>
    <w:rsid w:val="00F95D31"/>
    <w:rsid w:val="00F960EE"/>
    <w:rsid w:val="00F97F70"/>
    <w:rsid w:val="00FA1255"/>
    <w:rsid w:val="00FA2A87"/>
    <w:rsid w:val="00FA4C68"/>
    <w:rsid w:val="00FA5845"/>
    <w:rsid w:val="00FB07E2"/>
    <w:rsid w:val="00FB1441"/>
    <w:rsid w:val="00FB2695"/>
    <w:rsid w:val="00FB622C"/>
    <w:rsid w:val="00FB6B6C"/>
    <w:rsid w:val="00FC0D57"/>
    <w:rsid w:val="00FC1A73"/>
    <w:rsid w:val="00FC2534"/>
    <w:rsid w:val="00FC4A48"/>
    <w:rsid w:val="00FC73E1"/>
    <w:rsid w:val="00FC7C1E"/>
    <w:rsid w:val="00FD025C"/>
    <w:rsid w:val="00FD6A54"/>
    <w:rsid w:val="00FD7256"/>
    <w:rsid w:val="00FD7CBF"/>
    <w:rsid w:val="00FD7D58"/>
    <w:rsid w:val="00FE2328"/>
    <w:rsid w:val="00FE61B9"/>
    <w:rsid w:val="00FE6A3F"/>
    <w:rsid w:val="00FF0A69"/>
    <w:rsid w:val="00FF1A48"/>
    <w:rsid w:val="00FF4100"/>
    <w:rsid w:val="00FF422B"/>
    <w:rsid w:val="00FF5263"/>
    <w:rsid w:val="00FF5AF5"/>
    <w:rsid w:val="00FF5C69"/>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42AD3F"/>
  <w15:docId w15:val="{0E0868AC-13AD-44F7-B85B-A79EFBD9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8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3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143"/>
    <w:rPr>
      <w:rFonts w:ascii="Tahoma" w:hAnsi="Tahoma" w:cs="Tahoma"/>
      <w:sz w:val="16"/>
      <w:szCs w:val="16"/>
    </w:rPr>
  </w:style>
  <w:style w:type="paragraph" w:styleId="Header">
    <w:name w:val="header"/>
    <w:basedOn w:val="Normal"/>
    <w:link w:val="HeaderChar"/>
    <w:uiPriority w:val="99"/>
    <w:unhideWhenUsed/>
    <w:rsid w:val="007E6C2C"/>
    <w:pPr>
      <w:tabs>
        <w:tab w:val="center" w:pos="4819"/>
        <w:tab w:val="right" w:pos="9638"/>
      </w:tabs>
      <w:spacing w:after="0" w:line="240" w:lineRule="auto"/>
    </w:pPr>
  </w:style>
  <w:style w:type="character" w:customStyle="1" w:styleId="HeaderChar">
    <w:name w:val="Header Char"/>
    <w:basedOn w:val="DefaultParagraphFont"/>
    <w:link w:val="Header"/>
    <w:uiPriority w:val="99"/>
    <w:rsid w:val="007E6C2C"/>
  </w:style>
  <w:style w:type="paragraph" w:styleId="Footer">
    <w:name w:val="footer"/>
    <w:basedOn w:val="Normal"/>
    <w:link w:val="FooterChar"/>
    <w:uiPriority w:val="99"/>
    <w:unhideWhenUsed/>
    <w:rsid w:val="007E6C2C"/>
    <w:pPr>
      <w:tabs>
        <w:tab w:val="center" w:pos="4819"/>
        <w:tab w:val="right" w:pos="9638"/>
      </w:tabs>
      <w:spacing w:after="0" w:line="240" w:lineRule="auto"/>
    </w:pPr>
  </w:style>
  <w:style w:type="character" w:customStyle="1" w:styleId="FooterChar">
    <w:name w:val="Footer Char"/>
    <w:basedOn w:val="DefaultParagraphFont"/>
    <w:link w:val="Footer"/>
    <w:uiPriority w:val="99"/>
    <w:rsid w:val="007E6C2C"/>
  </w:style>
  <w:style w:type="table" w:styleId="TableGrid">
    <w:name w:val="Table Grid"/>
    <w:basedOn w:val="TableNormal"/>
    <w:uiPriority w:val="59"/>
    <w:rsid w:val="00636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6C6DE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6C6DE4"/>
    <w:rPr>
      <w:rFonts w:ascii="Times New Roman" w:hAnsi="Times New Roman" w:cs="Times New Roman"/>
      <w:sz w:val="24"/>
      <w:szCs w:val="24"/>
    </w:rPr>
  </w:style>
  <w:style w:type="character" w:styleId="Hyperlink">
    <w:name w:val="Hyperlink"/>
    <w:basedOn w:val="DefaultParagraphFont"/>
    <w:uiPriority w:val="99"/>
    <w:unhideWhenUsed/>
    <w:rsid w:val="00A6593D"/>
    <w:rPr>
      <w:color w:val="0000FF" w:themeColor="hyperlink"/>
      <w:u w:val="single"/>
    </w:rPr>
  </w:style>
  <w:style w:type="character" w:customStyle="1" w:styleId="UnresolvedMention1">
    <w:name w:val="Unresolved Mention1"/>
    <w:basedOn w:val="DefaultParagraphFont"/>
    <w:uiPriority w:val="99"/>
    <w:semiHidden/>
    <w:unhideWhenUsed/>
    <w:rsid w:val="00A6593D"/>
    <w:rPr>
      <w:color w:val="605E5C"/>
      <w:shd w:val="clear" w:color="auto" w:fill="E1DFDD"/>
    </w:rPr>
  </w:style>
  <w:style w:type="paragraph" w:styleId="CommentText">
    <w:name w:val="annotation text"/>
    <w:basedOn w:val="Normal"/>
    <w:link w:val="CommentTextChar"/>
    <w:uiPriority w:val="99"/>
    <w:unhideWhenUsed/>
    <w:rsid w:val="00B44811"/>
    <w:pPr>
      <w:spacing w:line="240" w:lineRule="auto"/>
    </w:pPr>
    <w:rPr>
      <w:sz w:val="20"/>
      <w:szCs w:val="20"/>
    </w:rPr>
  </w:style>
  <w:style w:type="character" w:customStyle="1" w:styleId="CommentTextChar">
    <w:name w:val="Comment Text Char"/>
    <w:basedOn w:val="DefaultParagraphFont"/>
    <w:link w:val="CommentText"/>
    <w:uiPriority w:val="99"/>
    <w:rsid w:val="00B44811"/>
    <w:rPr>
      <w:sz w:val="20"/>
      <w:szCs w:val="20"/>
    </w:rPr>
  </w:style>
  <w:style w:type="character" w:styleId="CommentReference">
    <w:name w:val="annotation reference"/>
    <w:uiPriority w:val="99"/>
    <w:unhideWhenUsed/>
    <w:rsid w:val="00B44811"/>
    <w:rPr>
      <w:sz w:val="16"/>
      <w:szCs w:val="16"/>
    </w:rPr>
  </w:style>
  <w:style w:type="paragraph" w:styleId="CommentSubject">
    <w:name w:val="annotation subject"/>
    <w:basedOn w:val="CommentText"/>
    <w:next w:val="CommentText"/>
    <w:link w:val="CommentSubjectChar"/>
    <w:uiPriority w:val="99"/>
    <w:semiHidden/>
    <w:unhideWhenUsed/>
    <w:rsid w:val="00DA4424"/>
    <w:rPr>
      <w:b/>
      <w:bCs/>
    </w:rPr>
  </w:style>
  <w:style w:type="character" w:customStyle="1" w:styleId="CommentSubjectChar">
    <w:name w:val="Comment Subject Char"/>
    <w:basedOn w:val="CommentTextChar"/>
    <w:link w:val="CommentSubject"/>
    <w:uiPriority w:val="99"/>
    <w:semiHidden/>
    <w:rsid w:val="00DA4424"/>
    <w:rPr>
      <w:b/>
      <w:bCs/>
      <w:sz w:val="20"/>
      <w:szCs w:val="20"/>
    </w:rPr>
  </w:style>
  <w:style w:type="paragraph" w:styleId="Revision">
    <w:name w:val="Revision"/>
    <w:hidden/>
    <w:uiPriority w:val="99"/>
    <w:semiHidden/>
    <w:rsid w:val="00DA4424"/>
    <w:pPr>
      <w:spacing w:after="0" w:line="240" w:lineRule="auto"/>
      <w:jc w:val="left"/>
    </w:pPr>
  </w:style>
  <w:style w:type="paragraph" w:styleId="NormalWeb">
    <w:name w:val="Normal (Web)"/>
    <w:basedOn w:val="Normal"/>
    <w:uiPriority w:val="99"/>
    <w:semiHidden/>
    <w:unhideWhenUsed/>
    <w:rsid w:val="004C0519"/>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table" w:styleId="GridTable1Light-Accent5">
    <w:name w:val="Grid Table 1 Light Accent 5"/>
    <w:basedOn w:val="TableNormal"/>
    <w:uiPriority w:val="46"/>
    <w:rsid w:val="00CA7CFF"/>
    <w:pPr>
      <w:spacing w:after="0" w:line="240" w:lineRule="auto"/>
      <w:jc w:val="left"/>
    </w:pPr>
    <w:rPr>
      <w:rFonts w:ascii="Times New Roman" w:eastAsia="Times New Roman" w:hAnsi="Times New Roman" w:cs="Times New Roman"/>
      <w:sz w:val="20"/>
      <w:szCs w:val="20"/>
      <w:lang w:eastAsia="lt-LT"/>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Default">
    <w:name w:val="Default"/>
    <w:rsid w:val="00896BB6"/>
    <w:pPr>
      <w:autoSpaceDE w:val="0"/>
      <w:autoSpaceDN w:val="0"/>
      <w:adjustRightInd w:val="0"/>
      <w:spacing w:after="0" w:line="240" w:lineRule="auto"/>
      <w:jc w:val="left"/>
    </w:pPr>
    <w:rPr>
      <w:rFonts w:ascii="Tahoma" w:hAnsi="Tahoma" w:cs="Tahoma"/>
      <w:color w:val="000000"/>
      <w:sz w:val="24"/>
      <w:szCs w:val="24"/>
    </w:rPr>
  </w:style>
  <w:style w:type="paragraph" w:styleId="ListParagraph">
    <w:name w:val="List Paragraph"/>
    <w:basedOn w:val="Normal"/>
    <w:uiPriority w:val="34"/>
    <w:qFormat/>
    <w:rsid w:val="006C25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78000">
      <w:bodyDiv w:val="1"/>
      <w:marLeft w:val="0"/>
      <w:marRight w:val="0"/>
      <w:marTop w:val="0"/>
      <w:marBottom w:val="0"/>
      <w:divBdr>
        <w:top w:val="none" w:sz="0" w:space="0" w:color="auto"/>
        <w:left w:val="none" w:sz="0" w:space="0" w:color="auto"/>
        <w:bottom w:val="none" w:sz="0" w:space="0" w:color="auto"/>
        <w:right w:val="none" w:sz="0" w:space="0" w:color="auto"/>
      </w:divBdr>
    </w:div>
    <w:div w:id="252856966">
      <w:bodyDiv w:val="1"/>
      <w:marLeft w:val="0"/>
      <w:marRight w:val="0"/>
      <w:marTop w:val="0"/>
      <w:marBottom w:val="0"/>
      <w:divBdr>
        <w:top w:val="none" w:sz="0" w:space="0" w:color="auto"/>
        <w:left w:val="none" w:sz="0" w:space="0" w:color="auto"/>
        <w:bottom w:val="none" w:sz="0" w:space="0" w:color="auto"/>
        <w:right w:val="none" w:sz="0" w:space="0" w:color="auto"/>
      </w:divBdr>
    </w:div>
    <w:div w:id="270861643">
      <w:bodyDiv w:val="1"/>
      <w:marLeft w:val="0"/>
      <w:marRight w:val="0"/>
      <w:marTop w:val="0"/>
      <w:marBottom w:val="0"/>
      <w:divBdr>
        <w:top w:val="none" w:sz="0" w:space="0" w:color="auto"/>
        <w:left w:val="none" w:sz="0" w:space="0" w:color="auto"/>
        <w:bottom w:val="none" w:sz="0" w:space="0" w:color="auto"/>
        <w:right w:val="none" w:sz="0" w:space="0" w:color="auto"/>
      </w:divBdr>
    </w:div>
    <w:div w:id="291327583">
      <w:bodyDiv w:val="1"/>
      <w:marLeft w:val="0"/>
      <w:marRight w:val="0"/>
      <w:marTop w:val="0"/>
      <w:marBottom w:val="0"/>
      <w:divBdr>
        <w:top w:val="none" w:sz="0" w:space="0" w:color="auto"/>
        <w:left w:val="none" w:sz="0" w:space="0" w:color="auto"/>
        <w:bottom w:val="none" w:sz="0" w:space="0" w:color="auto"/>
        <w:right w:val="none" w:sz="0" w:space="0" w:color="auto"/>
      </w:divBdr>
    </w:div>
    <w:div w:id="293098629">
      <w:bodyDiv w:val="1"/>
      <w:marLeft w:val="0"/>
      <w:marRight w:val="0"/>
      <w:marTop w:val="0"/>
      <w:marBottom w:val="0"/>
      <w:divBdr>
        <w:top w:val="none" w:sz="0" w:space="0" w:color="auto"/>
        <w:left w:val="none" w:sz="0" w:space="0" w:color="auto"/>
        <w:bottom w:val="none" w:sz="0" w:space="0" w:color="auto"/>
        <w:right w:val="none" w:sz="0" w:space="0" w:color="auto"/>
      </w:divBdr>
    </w:div>
    <w:div w:id="362559229">
      <w:bodyDiv w:val="1"/>
      <w:marLeft w:val="0"/>
      <w:marRight w:val="0"/>
      <w:marTop w:val="0"/>
      <w:marBottom w:val="0"/>
      <w:divBdr>
        <w:top w:val="none" w:sz="0" w:space="0" w:color="auto"/>
        <w:left w:val="none" w:sz="0" w:space="0" w:color="auto"/>
        <w:bottom w:val="none" w:sz="0" w:space="0" w:color="auto"/>
        <w:right w:val="none" w:sz="0" w:space="0" w:color="auto"/>
      </w:divBdr>
    </w:div>
    <w:div w:id="455412763">
      <w:bodyDiv w:val="1"/>
      <w:marLeft w:val="0"/>
      <w:marRight w:val="0"/>
      <w:marTop w:val="0"/>
      <w:marBottom w:val="0"/>
      <w:divBdr>
        <w:top w:val="none" w:sz="0" w:space="0" w:color="auto"/>
        <w:left w:val="none" w:sz="0" w:space="0" w:color="auto"/>
        <w:bottom w:val="none" w:sz="0" w:space="0" w:color="auto"/>
        <w:right w:val="none" w:sz="0" w:space="0" w:color="auto"/>
      </w:divBdr>
    </w:div>
    <w:div w:id="464354283">
      <w:bodyDiv w:val="1"/>
      <w:marLeft w:val="0"/>
      <w:marRight w:val="0"/>
      <w:marTop w:val="0"/>
      <w:marBottom w:val="0"/>
      <w:divBdr>
        <w:top w:val="none" w:sz="0" w:space="0" w:color="auto"/>
        <w:left w:val="none" w:sz="0" w:space="0" w:color="auto"/>
        <w:bottom w:val="none" w:sz="0" w:space="0" w:color="auto"/>
        <w:right w:val="none" w:sz="0" w:space="0" w:color="auto"/>
      </w:divBdr>
    </w:div>
    <w:div w:id="468398553">
      <w:bodyDiv w:val="1"/>
      <w:marLeft w:val="0"/>
      <w:marRight w:val="0"/>
      <w:marTop w:val="0"/>
      <w:marBottom w:val="0"/>
      <w:divBdr>
        <w:top w:val="none" w:sz="0" w:space="0" w:color="auto"/>
        <w:left w:val="none" w:sz="0" w:space="0" w:color="auto"/>
        <w:bottom w:val="none" w:sz="0" w:space="0" w:color="auto"/>
        <w:right w:val="none" w:sz="0" w:space="0" w:color="auto"/>
      </w:divBdr>
    </w:div>
    <w:div w:id="696393728">
      <w:bodyDiv w:val="1"/>
      <w:marLeft w:val="0"/>
      <w:marRight w:val="0"/>
      <w:marTop w:val="0"/>
      <w:marBottom w:val="0"/>
      <w:divBdr>
        <w:top w:val="none" w:sz="0" w:space="0" w:color="auto"/>
        <w:left w:val="none" w:sz="0" w:space="0" w:color="auto"/>
        <w:bottom w:val="none" w:sz="0" w:space="0" w:color="auto"/>
        <w:right w:val="none" w:sz="0" w:space="0" w:color="auto"/>
      </w:divBdr>
    </w:div>
    <w:div w:id="696394879">
      <w:bodyDiv w:val="1"/>
      <w:marLeft w:val="0"/>
      <w:marRight w:val="0"/>
      <w:marTop w:val="0"/>
      <w:marBottom w:val="0"/>
      <w:divBdr>
        <w:top w:val="none" w:sz="0" w:space="0" w:color="auto"/>
        <w:left w:val="none" w:sz="0" w:space="0" w:color="auto"/>
        <w:bottom w:val="none" w:sz="0" w:space="0" w:color="auto"/>
        <w:right w:val="none" w:sz="0" w:space="0" w:color="auto"/>
      </w:divBdr>
    </w:div>
    <w:div w:id="828639889">
      <w:bodyDiv w:val="1"/>
      <w:marLeft w:val="0"/>
      <w:marRight w:val="0"/>
      <w:marTop w:val="0"/>
      <w:marBottom w:val="0"/>
      <w:divBdr>
        <w:top w:val="none" w:sz="0" w:space="0" w:color="auto"/>
        <w:left w:val="none" w:sz="0" w:space="0" w:color="auto"/>
        <w:bottom w:val="none" w:sz="0" w:space="0" w:color="auto"/>
        <w:right w:val="none" w:sz="0" w:space="0" w:color="auto"/>
      </w:divBdr>
    </w:div>
    <w:div w:id="842860571">
      <w:bodyDiv w:val="1"/>
      <w:marLeft w:val="0"/>
      <w:marRight w:val="0"/>
      <w:marTop w:val="0"/>
      <w:marBottom w:val="0"/>
      <w:divBdr>
        <w:top w:val="none" w:sz="0" w:space="0" w:color="auto"/>
        <w:left w:val="none" w:sz="0" w:space="0" w:color="auto"/>
        <w:bottom w:val="none" w:sz="0" w:space="0" w:color="auto"/>
        <w:right w:val="none" w:sz="0" w:space="0" w:color="auto"/>
      </w:divBdr>
    </w:div>
    <w:div w:id="1029917517">
      <w:bodyDiv w:val="1"/>
      <w:marLeft w:val="0"/>
      <w:marRight w:val="0"/>
      <w:marTop w:val="0"/>
      <w:marBottom w:val="0"/>
      <w:divBdr>
        <w:top w:val="none" w:sz="0" w:space="0" w:color="auto"/>
        <w:left w:val="none" w:sz="0" w:space="0" w:color="auto"/>
        <w:bottom w:val="none" w:sz="0" w:space="0" w:color="auto"/>
        <w:right w:val="none" w:sz="0" w:space="0" w:color="auto"/>
      </w:divBdr>
    </w:div>
    <w:div w:id="1075785108">
      <w:bodyDiv w:val="1"/>
      <w:marLeft w:val="0"/>
      <w:marRight w:val="0"/>
      <w:marTop w:val="0"/>
      <w:marBottom w:val="0"/>
      <w:divBdr>
        <w:top w:val="none" w:sz="0" w:space="0" w:color="auto"/>
        <w:left w:val="none" w:sz="0" w:space="0" w:color="auto"/>
        <w:bottom w:val="none" w:sz="0" w:space="0" w:color="auto"/>
        <w:right w:val="none" w:sz="0" w:space="0" w:color="auto"/>
      </w:divBdr>
    </w:div>
    <w:div w:id="1120756153">
      <w:bodyDiv w:val="1"/>
      <w:marLeft w:val="0"/>
      <w:marRight w:val="0"/>
      <w:marTop w:val="0"/>
      <w:marBottom w:val="0"/>
      <w:divBdr>
        <w:top w:val="none" w:sz="0" w:space="0" w:color="auto"/>
        <w:left w:val="none" w:sz="0" w:space="0" w:color="auto"/>
        <w:bottom w:val="none" w:sz="0" w:space="0" w:color="auto"/>
        <w:right w:val="none" w:sz="0" w:space="0" w:color="auto"/>
      </w:divBdr>
    </w:div>
    <w:div w:id="1156141089">
      <w:bodyDiv w:val="1"/>
      <w:marLeft w:val="0"/>
      <w:marRight w:val="0"/>
      <w:marTop w:val="0"/>
      <w:marBottom w:val="0"/>
      <w:divBdr>
        <w:top w:val="none" w:sz="0" w:space="0" w:color="auto"/>
        <w:left w:val="none" w:sz="0" w:space="0" w:color="auto"/>
        <w:bottom w:val="none" w:sz="0" w:space="0" w:color="auto"/>
        <w:right w:val="none" w:sz="0" w:space="0" w:color="auto"/>
      </w:divBdr>
    </w:div>
    <w:div w:id="1217818848">
      <w:bodyDiv w:val="1"/>
      <w:marLeft w:val="0"/>
      <w:marRight w:val="0"/>
      <w:marTop w:val="0"/>
      <w:marBottom w:val="0"/>
      <w:divBdr>
        <w:top w:val="none" w:sz="0" w:space="0" w:color="auto"/>
        <w:left w:val="none" w:sz="0" w:space="0" w:color="auto"/>
        <w:bottom w:val="none" w:sz="0" w:space="0" w:color="auto"/>
        <w:right w:val="none" w:sz="0" w:space="0" w:color="auto"/>
      </w:divBdr>
    </w:div>
    <w:div w:id="1254850440">
      <w:bodyDiv w:val="1"/>
      <w:marLeft w:val="0"/>
      <w:marRight w:val="0"/>
      <w:marTop w:val="0"/>
      <w:marBottom w:val="0"/>
      <w:divBdr>
        <w:top w:val="none" w:sz="0" w:space="0" w:color="auto"/>
        <w:left w:val="none" w:sz="0" w:space="0" w:color="auto"/>
        <w:bottom w:val="none" w:sz="0" w:space="0" w:color="auto"/>
        <w:right w:val="none" w:sz="0" w:space="0" w:color="auto"/>
      </w:divBdr>
    </w:div>
    <w:div w:id="1273903683">
      <w:bodyDiv w:val="1"/>
      <w:marLeft w:val="0"/>
      <w:marRight w:val="0"/>
      <w:marTop w:val="0"/>
      <w:marBottom w:val="0"/>
      <w:divBdr>
        <w:top w:val="none" w:sz="0" w:space="0" w:color="auto"/>
        <w:left w:val="none" w:sz="0" w:space="0" w:color="auto"/>
        <w:bottom w:val="none" w:sz="0" w:space="0" w:color="auto"/>
        <w:right w:val="none" w:sz="0" w:space="0" w:color="auto"/>
      </w:divBdr>
    </w:div>
    <w:div w:id="1308823594">
      <w:bodyDiv w:val="1"/>
      <w:marLeft w:val="0"/>
      <w:marRight w:val="0"/>
      <w:marTop w:val="0"/>
      <w:marBottom w:val="0"/>
      <w:divBdr>
        <w:top w:val="none" w:sz="0" w:space="0" w:color="auto"/>
        <w:left w:val="none" w:sz="0" w:space="0" w:color="auto"/>
        <w:bottom w:val="none" w:sz="0" w:space="0" w:color="auto"/>
        <w:right w:val="none" w:sz="0" w:space="0" w:color="auto"/>
      </w:divBdr>
    </w:div>
    <w:div w:id="1323579988">
      <w:bodyDiv w:val="1"/>
      <w:marLeft w:val="0"/>
      <w:marRight w:val="0"/>
      <w:marTop w:val="0"/>
      <w:marBottom w:val="0"/>
      <w:divBdr>
        <w:top w:val="none" w:sz="0" w:space="0" w:color="auto"/>
        <w:left w:val="none" w:sz="0" w:space="0" w:color="auto"/>
        <w:bottom w:val="none" w:sz="0" w:space="0" w:color="auto"/>
        <w:right w:val="none" w:sz="0" w:space="0" w:color="auto"/>
      </w:divBdr>
    </w:div>
    <w:div w:id="1336767285">
      <w:bodyDiv w:val="1"/>
      <w:marLeft w:val="0"/>
      <w:marRight w:val="0"/>
      <w:marTop w:val="0"/>
      <w:marBottom w:val="0"/>
      <w:divBdr>
        <w:top w:val="none" w:sz="0" w:space="0" w:color="auto"/>
        <w:left w:val="none" w:sz="0" w:space="0" w:color="auto"/>
        <w:bottom w:val="none" w:sz="0" w:space="0" w:color="auto"/>
        <w:right w:val="none" w:sz="0" w:space="0" w:color="auto"/>
      </w:divBdr>
    </w:div>
    <w:div w:id="1428189996">
      <w:bodyDiv w:val="1"/>
      <w:marLeft w:val="0"/>
      <w:marRight w:val="0"/>
      <w:marTop w:val="0"/>
      <w:marBottom w:val="0"/>
      <w:divBdr>
        <w:top w:val="none" w:sz="0" w:space="0" w:color="auto"/>
        <w:left w:val="none" w:sz="0" w:space="0" w:color="auto"/>
        <w:bottom w:val="none" w:sz="0" w:space="0" w:color="auto"/>
        <w:right w:val="none" w:sz="0" w:space="0" w:color="auto"/>
      </w:divBdr>
    </w:div>
    <w:div w:id="1463767570">
      <w:bodyDiv w:val="1"/>
      <w:marLeft w:val="0"/>
      <w:marRight w:val="0"/>
      <w:marTop w:val="0"/>
      <w:marBottom w:val="0"/>
      <w:divBdr>
        <w:top w:val="none" w:sz="0" w:space="0" w:color="auto"/>
        <w:left w:val="none" w:sz="0" w:space="0" w:color="auto"/>
        <w:bottom w:val="none" w:sz="0" w:space="0" w:color="auto"/>
        <w:right w:val="none" w:sz="0" w:space="0" w:color="auto"/>
      </w:divBdr>
    </w:div>
    <w:div w:id="1471093555">
      <w:bodyDiv w:val="1"/>
      <w:marLeft w:val="0"/>
      <w:marRight w:val="0"/>
      <w:marTop w:val="0"/>
      <w:marBottom w:val="0"/>
      <w:divBdr>
        <w:top w:val="none" w:sz="0" w:space="0" w:color="auto"/>
        <w:left w:val="none" w:sz="0" w:space="0" w:color="auto"/>
        <w:bottom w:val="none" w:sz="0" w:space="0" w:color="auto"/>
        <w:right w:val="none" w:sz="0" w:space="0" w:color="auto"/>
      </w:divBdr>
    </w:div>
    <w:div w:id="1493524109">
      <w:bodyDiv w:val="1"/>
      <w:marLeft w:val="0"/>
      <w:marRight w:val="0"/>
      <w:marTop w:val="0"/>
      <w:marBottom w:val="0"/>
      <w:divBdr>
        <w:top w:val="none" w:sz="0" w:space="0" w:color="auto"/>
        <w:left w:val="none" w:sz="0" w:space="0" w:color="auto"/>
        <w:bottom w:val="none" w:sz="0" w:space="0" w:color="auto"/>
        <w:right w:val="none" w:sz="0" w:space="0" w:color="auto"/>
      </w:divBdr>
    </w:div>
    <w:div w:id="1508983476">
      <w:bodyDiv w:val="1"/>
      <w:marLeft w:val="0"/>
      <w:marRight w:val="0"/>
      <w:marTop w:val="0"/>
      <w:marBottom w:val="0"/>
      <w:divBdr>
        <w:top w:val="none" w:sz="0" w:space="0" w:color="auto"/>
        <w:left w:val="none" w:sz="0" w:space="0" w:color="auto"/>
        <w:bottom w:val="none" w:sz="0" w:space="0" w:color="auto"/>
        <w:right w:val="none" w:sz="0" w:space="0" w:color="auto"/>
      </w:divBdr>
    </w:div>
    <w:div w:id="1703284896">
      <w:bodyDiv w:val="1"/>
      <w:marLeft w:val="0"/>
      <w:marRight w:val="0"/>
      <w:marTop w:val="0"/>
      <w:marBottom w:val="0"/>
      <w:divBdr>
        <w:top w:val="none" w:sz="0" w:space="0" w:color="auto"/>
        <w:left w:val="none" w:sz="0" w:space="0" w:color="auto"/>
        <w:bottom w:val="none" w:sz="0" w:space="0" w:color="auto"/>
        <w:right w:val="none" w:sz="0" w:space="0" w:color="auto"/>
      </w:divBdr>
    </w:div>
    <w:div w:id="1709405456">
      <w:bodyDiv w:val="1"/>
      <w:marLeft w:val="0"/>
      <w:marRight w:val="0"/>
      <w:marTop w:val="0"/>
      <w:marBottom w:val="0"/>
      <w:divBdr>
        <w:top w:val="none" w:sz="0" w:space="0" w:color="auto"/>
        <w:left w:val="none" w:sz="0" w:space="0" w:color="auto"/>
        <w:bottom w:val="none" w:sz="0" w:space="0" w:color="auto"/>
        <w:right w:val="none" w:sz="0" w:space="0" w:color="auto"/>
      </w:divBdr>
    </w:div>
    <w:div w:id="1720470093">
      <w:bodyDiv w:val="1"/>
      <w:marLeft w:val="0"/>
      <w:marRight w:val="0"/>
      <w:marTop w:val="0"/>
      <w:marBottom w:val="0"/>
      <w:divBdr>
        <w:top w:val="none" w:sz="0" w:space="0" w:color="auto"/>
        <w:left w:val="none" w:sz="0" w:space="0" w:color="auto"/>
        <w:bottom w:val="none" w:sz="0" w:space="0" w:color="auto"/>
        <w:right w:val="none" w:sz="0" w:space="0" w:color="auto"/>
      </w:divBdr>
    </w:div>
    <w:div w:id="1768579174">
      <w:bodyDiv w:val="1"/>
      <w:marLeft w:val="0"/>
      <w:marRight w:val="0"/>
      <w:marTop w:val="0"/>
      <w:marBottom w:val="0"/>
      <w:divBdr>
        <w:top w:val="none" w:sz="0" w:space="0" w:color="auto"/>
        <w:left w:val="none" w:sz="0" w:space="0" w:color="auto"/>
        <w:bottom w:val="none" w:sz="0" w:space="0" w:color="auto"/>
        <w:right w:val="none" w:sz="0" w:space="0" w:color="auto"/>
      </w:divBdr>
    </w:div>
    <w:div w:id="1816797477">
      <w:bodyDiv w:val="1"/>
      <w:marLeft w:val="0"/>
      <w:marRight w:val="0"/>
      <w:marTop w:val="0"/>
      <w:marBottom w:val="0"/>
      <w:divBdr>
        <w:top w:val="none" w:sz="0" w:space="0" w:color="auto"/>
        <w:left w:val="none" w:sz="0" w:space="0" w:color="auto"/>
        <w:bottom w:val="none" w:sz="0" w:space="0" w:color="auto"/>
        <w:right w:val="none" w:sz="0" w:space="0" w:color="auto"/>
      </w:divBdr>
    </w:div>
    <w:div w:id="1969387909">
      <w:bodyDiv w:val="1"/>
      <w:marLeft w:val="0"/>
      <w:marRight w:val="0"/>
      <w:marTop w:val="0"/>
      <w:marBottom w:val="0"/>
      <w:divBdr>
        <w:top w:val="none" w:sz="0" w:space="0" w:color="auto"/>
        <w:left w:val="none" w:sz="0" w:space="0" w:color="auto"/>
        <w:bottom w:val="none" w:sz="0" w:space="0" w:color="auto"/>
        <w:right w:val="none" w:sz="0" w:space="0" w:color="auto"/>
      </w:divBdr>
    </w:div>
    <w:div w:id="2001156960">
      <w:bodyDiv w:val="1"/>
      <w:marLeft w:val="0"/>
      <w:marRight w:val="0"/>
      <w:marTop w:val="0"/>
      <w:marBottom w:val="0"/>
      <w:divBdr>
        <w:top w:val="none" w:sz="0" w:space="0" w:color="auto"/>
        <w:left w:val="none" w:sz="0" w:space="0" w:color="auto"/>
        <w:bottom w:val="none" w:sz="0" w:space="0" w:color="auto"/>
        <w:right w:val="none" w:sz="0" w:space="0" w:color="auto"/>
      </w:divBdr>
    </w:div>
    <w:div w:id="2010282150">
      <w:bodyDiv w:val="1"/>
      <w:marLeft w:val="0"/>
      <w:marRight w:val="0"/>
      <w:marTop w:val="0"/>
      <w:marBottom w:val="0"/>
      <w:divBdr>
        <w:top w:val="none" w:sz="0" w:space="0" w:color="auto"/>
        <w:left w:val="none" w:sz="0" w:space="0" w:color="auto"/>
        <w:bottom w:val="none" w:sz="0" w:space="0" w:color="auto"/>
        <w:right w:val="none" w:sz="0" w:space="0" w:color="auto"/>
      </w:divBdr>
    </w:div>
    <w:div w:id="205287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78c847-7990-474d-b937-418f54a9b236">
      <Terms xmlns="http://schemas.microsoft.com/office/infopath/2007/PartnerControls"/>
    </lcf76f155ced4ddcb4097134ff3c332f>
    <TaxCatchAll xmlns="1005c9cf-005f-42e7-9f32-3739ce0db2cc" xsi:nil="true"/>
    <buot xmlns="df78c847-7990-474d-b937-418f54a9b2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19" ma:contentTypeDescription="Create a new document." ma:contentTypeScope="" ma:versionID="1e8bf34a14b429b7d20e25702dfcca2e">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2d7ed9a88495a37252e4ed90f9a62b3e"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buot"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c304ee7b-b101-4090-83ab-fc4f93dc54c5}" ma:internalName="TaxCatchAll" ma:showField="CatchAllData" ma:web="1005c9cf-005f-42e7-9f32-3739ce0db2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uot" ma:index="20" nillable="true" ma:displayName="Date and time" ma:internalName="buot">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55ea33-fb35-4a2d-acc7-4a37822b3b9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A43719-FD4F-4E16-B0CC-2375B784EE56}">
  <ds:schemaRefs>
    <ds:schemaRef ds:uri="http://schemas.microsoft.com/office/2006/metadata/properties"/>
    <ds:schemaRef ds:uri="http://schemas.microsoft.com/office/infopath/2007/PartnerControls"/>
    <ds:schemaRef ds:uri="df78c847-7990-474d-b937-418f54a9b236"/>
    <ds:schemaRef ds:uri="1005c9cf-005f-42e7-9f32-3739ce0db2cc"/>
  </ds:schemaRefs>
</ds:datastoreItem>
</file>

<file path=customXml/itemProps2.xml><?xml version="1.0" encoding="utf-8"?>
<ds:datastoreItem xmlns:ds="http://schemas.openxmlformats.org/officeDocument/2006/customXml" ds:itemID="{41AFD0EC-E574-40AA-9877-144E2D88A815}">
  <ds:schemaRefs>
    <ds:schemaRef ds:uri="http://schemas.microsoft.com/sharepoint/v3/contenttype/forms"/>
  </ds:schemaRefs>
</ds:datastoreItem>
</file>

<file path=customXml/itemProps3.xml><?xml version="1.0" encoding="utf-8"?>
<ds:datastoreItem xmlns:ds="http://schemas.openxmlformats.org/officeDocument/2006/customXml" ds:itemID="{8674AFF2-37BA-4D34-BBFF-F9ED9F036161}">
  <ds:schemaRefs>
    <ds:schemaRef ds:uri="http://schemas.openxmlformats.org/officeDocument/2006/bibliography"/>
  </ds:schemaRefs>
</ds:datastoreItem>
</file>

<file path=customXml/itemProps4.xml><?xml version="1.0" encoding="utf-8"?>
<ds:datastoreItem xmlns:ds="http://schemas.openxmlformats.org/officeDocument/2006/customXml" ds:itemID="{4A39E829-B496-4151-A169-CD0A6DF71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288</Words>
  <Characters>1586</Characters>
  <Application>Microsoft Office Word</Application>
  <DocSecurity>0</DocSecurity>
  <Lines>28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 by Brandworks</dc:creator>
  <cp:keywords/>
  <dc:description/>
  <cp:lastModifiedBy>Urtė Šiupšinskaitė</cp:lastModifiedBy>
  <cp:revision>66</cp:revision>
  <cp:lastPrinted>2022-05-10T14:24:00Z</cp:lastPrinted>
  <dcterms:created xsi:type="dcterms:W3CDTF">2024-01-19T06:27:00Z</dcterms:created>
  <dcterms:modified xsi:type="dcterms:W3CDTF">2024-04-24T18:32:00Z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0x010100C8220D2DF432434D8E5BCD0629A78D9E</vt:lpwstr>
  </property>
  <property fmtid="{D5CDD505-2E9C-101B-9397-08002B2CF9AE}" pid="3" name="MediaServiceImageTags">
    <vt:lpwstr/>
  </property>
  <property fmtid="{D5CDD505-2E9C-101B-9397-08002B2CF9AE}" pid="4" name="MSIP_Label_2fd44ff5-8724-42e2-ac93-e5c51de48168_Enabled">
    <vt:lpwstr>true</vt:lpwstr>
  </property>
  <property fmtid="{D5CDD505-2E9C-101B-9397-08002B2CF9AE}" pid="5" name="MSIP_Label_2fd44ff5-8724-42e2-ac93-e5c51de48168_SetDate">
    <vt:lpwstr>2023-06-27T07:57:56Z</vt:lpwstr>
  </property>
  <property fmtid="{D5CDD505-2E9C-101B-9397-08002B2CF9AE}" pid="6" name="MSIP_Label_2fd44ff5-8724-42e2-ac93-e5c51de48168_Method">
    <vt:lpwstr>Privileged</vt:lpwstr>
  </property>
  <property fmtid="{D5CDD505-2E9C-101B-9397-08002B2CF9AE}" pid="7" name="MSIP_Label_2fd44ff5-8724-42e2-ac93-e5c51de48168_Name">
    <vt:lpwstr>2fd44ff5-8724-42e2-ac93-e5c51de48168</vt:lpwstr>
  </property>
  <property fmtid="{D5CDD505-2E9C-101B-9397-08002B2CF9AE}" pid="8" name="MSIP_Label_2fd44ff5-8724-42e2-ac93-e5c51de48168_SiteId">
    <vt:lpwstr>7b57a281-653b-4ffd-80ff-384d2e8479d7</vt:lpwstr>
  </property>
  <property fmtid="{D5CDD505-2E9C-101B-9397-08002B2CF9AE}" pid="9" name="MSIP_Label_2fd44ff5-8724-42e2-ac93-e5c51de48168_ActionId">
    <vt:lpwstr>339c6a5b-4fb6-4d7d-89aa-9b57224e8b76</vt:lpwstr>
  </property>
  <property fmtid="{D5CDD505-2E9C-101B-9397-08002B2CF9AE}" pid="10" name="MSIP_Label_2fd44ff5-8724-42e2-ac93-e5c51de48168_ContentBits">
    <vt:lpwstr>0</vt:lpwstr>
  </property>
  <property fmtid="{D5CDD505-2E9C-101B-9397-08002B2CF9AE}" pid="11" name="GrammarlyDocumentId">
    <vt:lpwstr>f55aff435572a2e2f0526b993d9f6d4ae083bb7b262a5afa6c9b565ed1619262</vt:lpwstr>
  </property>
</Properties>
</file>