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A6167" w14:textId="4CFD4B58" w:rsidR="008B5C78" w:rsidRPr="007A49F5" w:rsidRDefault="008B5C78" w:rsidP="008B5C7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>Selskabsmeddelelse nr</w:t>
      </w:r>
      <w:r w:rsidR="003E2EF5">
        <w:rPr>
          <w:rFonts w:ascii="Arial" w:hAnsi="Arial" w:cs="Arial"/>
          <w:sz w:val="20"/>
          <w:szCs w:val="20"/>
        </w:rPr>
        <w:t xml:space="preserve">. 42 </w:t>
      </w:r>
      <w:r w:rsidRPr="007A49F5">
        <w:rPr>
          <w:rFonts w:ascii="Arial" w:hAnsi="Arial" w:cs="Arial"/>
          <w:sz w:val="20"/>
          <w:szCs w:val="20"/>
        </w:rPr>
        <w:t xml:space="preserve">– </w:t>
      </w:r>
      <w:r w:rsidR="00621858" w:rsidRPr="007A49F5">
        <w:rPr>
          <w:rFonts w:ascii="Arial" w:hAnsi="Arial" w:cs="Arial"/>
          <w:sz w:val="20"/>
          <w:szCs w:val="20"/>
        </w:rPr>
        <w:t xml:space="preserve">2019 </w:t>
      </w:r>
    </w:p>
    <w:p w14:paraId="1FC79FCF" w14:textId="33041107" w:rsidR="008B5C78" w:rsidRPr="007A49F5" w:rsidRDefault="008B5C78" w:rsidP="008B5C7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København, </w:t>
      </w:r>
      <w:r w:rsidR="005B5D7D">
        <w:rPr>
          <w:rFonts w:ascii="Arial" w:hAnsi="Arial" w:cs="Arial"/>
          <w:sz w:val="20"/>
          <w:szCs w:val="20"/>
        </w:rPr>
        <w:t>19. november</w:t>
      </w:r>
      <w:r w:rsidR="00621858" w:rsidRPr="007A49F5">
        <w:rPr>
          <w:rFonts w:ascii="Arial" w:hAnsi="Arial" w:cs="Arial"/>
          <w:sz w:val="20"/>
          <w:szCs w:val="20"/>
        </w:rPr>
        <w:t xml:space="preserve"> 2019</w:t>
      </w:r>
      <w:r w:rsidRPr="007A49F5">
        <w:rPr>
          <w:rFonts w:ascii="Arial" w:hAnsi="Arial" w:cs="Arial"/>
          <w:sz w:val="20"/>
          <w:szCs w:val="20"/>
        </w:rPr>
        <w:t xml:space="preserve">  </w:t>
      </w:r>
    </w:p>
    <w:p w14:paraId="484A978C" w14:textId="77777777" w:rsidR="008B5C78" w:rsidRPr="007A49F5" w:rsidRDefault="008B5C78" w:rsidP="008B5C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A4BD68" w14:textId="77777777" w:rsidR="008B5C78" w:rsidRPr="007A49F5" w:rsidRDefault="008B5C78" w:rsidP="008B5C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034007" w14:textId="5BDCA501" w:rsidR="008B5C78" w:rsidRPr="007A49F5" w:rsidRDefault="00454417" w:rsidP="008B5C7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INDKALDELSE TIL </w:t>
      </w:r>
      <w:r w:rsidR="008B5C78" w:rsidRPr="007A49F5">
        <w:rPr>
          <w:rFonts w:ascii="Arial" w:hAnsi="Arial" w:cs="Arial"/>
          <w:b/>
          <w:bCs/>
          <w:sz w:val="28"/>
          <w:szCs w:val="28"/>
        </w:rPr>
        <w:t xml:space="preserve">GENERALFORSAMLING </w:t>
      </w:r>
    </w:p>
    <w:p w14:paraId="46BC597C" w14:textId="77777777" w:rsidR="008B5C78" w:rsidRPr="007A49F5" w:rsidRDefault="008B5C78" w:rsidP="008B5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 </w:t>
      </w:r>
    </w:p>
    <w:p w14:paraId="42C1B726" w14:textId="77777777" w:rsidR="008B5C78" w:rsidRPr="007A49F5" w:rsidRDefault="008B5C78" w:rsidP="008B5C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9C0320" w14:textId="77777777" w:rsidR="008B5C78" w:rsidRPr="007A49F5" w:rsidRDefault="008B5C78" w:rsidP="008B5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Til aktionærerne i GreenMobility A/S </w:t>
      </w:r>
      <w:bookmarkStart w:id="0" w:name="_GoBack"/>
      <w:bookmarkEnd w:id="0"/>
    </w:p>
    <w:p w14:paraId="28309FB1" w14:textId="77777777" w:rsidR="008B5C78" w:rsidRPr="007A49F5" w:rsidRDefault="008B5C78" w:rsidP="008B5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 </w:t>
      </w:r>
    </w:p>
    <w:p w14:paraId="6C6B2490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>Bestyrelsen indkalder herved til ekstraordinær generalforsamling i GreenMobility A/S</w:t>
      </w:r>
      <w:bookmarkStart w:id="1" w:name="_Hlk16286528"/>
      <w:r w:rsidRPr="007A49F5">
        <w:rPr>
          <w:rFonts w:ascii="Arial" w:hAnsi="Arial" w:cs="Arial"/>
          <w:sz w:val="20"/>
          <w:szCs w:val="20"/>
        </w:rPr>
        <w:t>, CVR-nr. 35 52 15 85, (”</w:t>
      </w:r>
      <w:r w:rsidRPr="007A49F5">
        <w:rPr>
          <w:rFonts w:ascii="Arial" w:hAnsi="Arial" w:cs="Arial"/>
          <w:b/>
          <w:bCs/>
          <w:sz w:val="20"/>
          <w:szCs w:val="20"/>
        </w:rPr>
        <w:t>Selskabet</w:t>
      </w:r>
      <w:r w:rsidRPr="007A49F5">
        <w:rPr>
          <w:rFonts w:ascii="Arial" w:hAnsi="Arial" w:cs="Arial"/>
          <w:sz w:val="20"/>
          <w:szCs w:val="20"/>
        </w:rPr>
        <w:t>”)</w:t>
      </w:r>
      <w:bookmarkEnd w:id="1"/>
      <w:r w:rsidRPr="007A49F5">
        <w:rPr>
          <w:rFonts w:ascii="Arial" w:hAnsi="Arial" w:cs="Arial"/>
          <w:sz w:val="20"/>
          <w:szCs w:val="20"/>
        </w:rPr>
        <w:t xml:space="preserve">, der afholdes: </w:t>
      </w:r>
    </w:p>
    <w:p w14:paraId="65668B4A" w14:textId="77777777" w:rsidR="008B5C78" w:rsidRPr="007A49F5" w:rsidRDefault="008B5C78" w:rsidP="008B5C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FA9423" w14:textId="40906798" w:rsidR="008B5C78" w:rsidRPr="007A49F5" w:rsidRDefault="005B5D7D" w:rsidP="008B5C7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Onsdag</w:t>
      </w:r>
      <w:r w:rsidR="00016E1C" w:rsidRPr="007A49F5">
        <w:rPr>
          <w:rFonts w:ascii="Arial" w:hAnsi="Arial" w:cs="Arial"/>
          <w:b/>
          <w:bCs/>
          <w:sz w:val="20"/>
          <w:szCs w:val="20"/>
        </w:rPr>
        <w:t xml:space="preserve">, </w:t>
      </w:r>
      <w:r w:rsidR="008B5C78" w:rsidRPr="007A49F5">
        <w:rPr>
          <w:rFonts w:ascii="Arial" w:hAnsi="Arial" w:cs="Arial"/>
          <w:b/>
          <w:bCs/>
          <w:sz w:val="20"/>
          <w:szCs w:val="20"/>
        </w:rPr>
        <w:t xml:space="preserve">den </w:t>
      </w:r>
      <w:r>
        <w:rPr>
          <w:rFonts w:ascii="Arial" w:hAnsi="Arial" w:cs="Arial"/>
          <w:b/>
          <w:bCs/>
          <w:sz w:val="20"/>
          <w:szCs w:val="20"/>
        </w:rPr>
        <w:t>11. december</w:t>
      </w:r>
      <w:r w:rsidR="00016E1C" w:rsidRPr="007A49F5">
        <w:rPr>
          <w:rFonts w:ascii="Arial" w:hAnsi="Arial" w:cs="Arial"/>
          <w:b/>
          <w:bCs/>
          <w:sz w:val="20"/>
          <w:szCs w:val="20"/>
        </w:rPr>
        <w:t xml:space="preserve"> 2019</w:t>
      </w:r>
      <w:r w:rsidR="008B5C78" w:rsidRPr="007A49F5">
        <w:rPr>
          <w:rFonts w:ascii="Arial" w:hAnsi="Arial" w:cs="Arial"/>
          <w:b/>
          <w:bCs/>
          <w:sz w:val="20"/>
          <w:szCs w:val="20"/>
        </w:rPr>
        <w:t xml:space="preserve">, kl. </w:t>
      </w:r>
      <w:r>
        <w:rPr>
          <w:rFonts w:ascii="Arial" w:hAnsi="Arial" w:cs="Arial"/>
          <w:b/>
          <w:bCs/>
          <w:sz w:val="20"/>
          <w:szCs w:val="20"/>
        </w:rPr>
        <w:t>11.30</w:t>
      </w:r>
    </w:p>
    <w:p w14:paraId="0D11DF08" w14:textId="77777777" w:rsidR="008B5C78" w:rsidRPr="007A49F5" w:rsidRDefault="008B5C78" w:rsidP="008B5C7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A5E0FF" w14:textId="13190E44" w:rsidR="008B5C78" w:rsidRPr="007A49F5" w:rsidRDefault="008B5C78" w:rsidP="008B5C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på Selskabets adresse beliggende </w:t>
      </w:r>
      <w:r w:rsidR="00016E1C" w:rsidRPr="007A49F5">
        <w:rPr>
          <w:rFonts w:ascii="Arial" w:hAnsi="Arial" w:cs="Arial"/>
          <w:sz w:val="20"/>
          <w:szCs w:val="20"/>
        </w:rPr>
        <w:t>Landgreven 3, 4., 1301 København K</w:t>
      </w:r>
      <w:r w:rsidRPr="007A49F5">
        <w:rPr>
          <w:rFonts w:ascii="Arial" w:hAnsi="Arial" w:cs="Arial"/>
          <w:sz w:val="20"/>
          <w:szCs w:val="20"/>
        </w:rPr>
        <w:t>.</w:t>
      </w:r>
    </w:p>
    <w:p w14:paraId="53B534C2" w14:textId="77777777" w:rsidR="008B5C78" w:rsidRPr="007A49F5" w:rsidRDefault="008B5C78" w:rsidP="008B5C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B5D110" w14:textId="77777777" w:rsidR="008B5C78" w:rsidRPr="007A49F5" w:rsidRDefault="008B5C78" w:rsidP="008B5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 </w:t>
      </w:r>
    </w:p>
    <w:p w14:paraId="7F224F44" w14:textId="77777777" w:rsidR="008B5C78" w:rsidRPr="007A49F5" w:rsidRDefault="008B5C78" w:rsidP="008B5C7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A49F5">
        <w:rPr>
          <w:rFonts w:ascii="Arial" w:hAnsi="Arial" w:cs="Arial"/>
          <w:b/>
          <w:bCs/>
          <w:sz w:val="20"/>
          <w:szCs w:val="20"/>
        </w:rPr>
        <w:t xml:space="preserve">Dagsorden </w:t>
      </w:r>
    </w:p>
    <w:p w14:paraId="6247D897" w14:textId="77777777" w:rsidR="008B5C78" w:rsidRPr="007A49F5" w:rsidRDefault="008B5C78" w:rsidP="008B5C7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94D007A" w14:textId="17985F73" w:rsidR="008652F5" w:rsidRPr="007A49F5" w:rsidRDefault="003269EB" w:rsidP="00A91D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Forslag om ændring af bemyndigelse til udstedelse af warrants </w:t>
      </w:r>
      <w:bookmarkStart w:id="2" w:name="_Hlk16175465"/>
      <w:r w:rsidRPr="007A49F5">
        <w:rPr>
          <w:rFonts w:ascii="Arial" w:hAnsi="Arial" w:cs="Arial"/>
          <w:sz w:val="20"/>
          <w:szCs w:val="20"/>
        </w:rPr>
        <w:t>i vedtægternes pkt. 4.1</w:t>
      </w:r>
      <w:bookmarkEnd w:id="2"/>
      <w:r w:rsidR="008652F5" w:rsidRPr="007A49F5">
        <w:rPr>
          <w:rFonts w:ascii="Arial" w:hAnsi="Arial" w:cs="Arial"/>
          <w:sz w:val="20"/>
          <w:szCs w:val="20"/>
        </w:rPr>
        <w:t>.</w:t>
      </w:r>
    </w:p>
    <w:p w14:paraId="1A18508B" w14:textId="77777777" w:rsidR="008652F5" w:rsidRPr="007A49F5" w:rsidRDefault="008652F5" w:rsidP="007A49F5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 </w:t>
      </w:r>
    </w:p>
    <w:p w14:paraId="4C327AFE" w14:textId="3A4DE3DF" w:rsidR="00752C73" w:rsidRDefault="008B5C78" w:rsidP="009D686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Forslag om godkendelse af </w:t>
      </w:r>
      <w:bookmarkStart w:id="3" w:name="_Hlk16175479"/>
      <w:r w:rsidR="0063403E" w:rsidRPr="007A49F5">
        <w:rPr>
          <w:rFonts w:ascii="Arial" w:hAnsi="Arial" w:cs="Arial"/>
          <w:sz w:val="20"/>
          <w:szCs w:val="20"/>
        </w:rPr>
        <w:t>S</w:t>
      </w:r>
      <w:r w:rsidRPr="007A49F5">
        <w:rPr>
          <w:rFonts w:ascii="Arial" w:hAnsi="Arial" w:cs="Arial"/>
          <w:sz w:val="20"/>
          <w:szCs w:val="20"/>
        </w:rPr>
        <w:t xml:space="preserve">elskabets reviderede </w:t>
      </w:r>
      <w:r w:rsidR="00593D77">
        <w:rPr>
          <w:rFonts w:ascii="Arial" w:hAnsi="Arial" w:cs="Arial"/>
          <w:sz w:val="20"/>
          <w:szCs w:val="20"/>
        </w:rPr>
        <w:t>”</w:t>
      </w:r>
      <w:r w:rsidR="00593D77" w:rsidRPr="00593D77">
        <w:rPr>
          <w:rFonts w:ascii="Arial" w:hAnsi="Arial" w:cs="Arial"/>
          <w:i/>
          <w:iCs/>
          <w:sz w:val="20"/>
          <w:szCs w:val="20"/>
        </w:rPr>
        <w:t>V</w:t>
      </w:r>
      <w:r w:rsidRPr="00593D77">
        <w:rPr>
          <w:rFonts w:ascii="Arial" w:hAnsi="Arial" w:cs="Arial"/>
          <w:i/>
          <w:iCs/>
          <w:sz w:val="20"/>
          <w:szCs w:val="20"/>
        </w:rPr>
        <w:t>ederlagspolitik og retningslinjer for incitamentsaflønning</w:t>
      </w:r>
      <w:bookmarkEnd w:id="3"/>
      <w:r w:rsidR="00593D77">
        <w:rPr>
          <w:rFonts w:ascii="Arial" w:hAnsi="Arial" w:cs="Arial"/>
          <w:sz w:val="20"/>
          <w:szCs w:val="20"/>
        </w:rPr>
        <w:t>”</w:t>
      </w:r>
      <w:r w:rsidRPr="007A49F5">
        <w:rPr>
          <w:rFonts w:ascii="Arial" w:hAnsi="Arial" w:cs="Arial"/>
          <w:sz w:val="20"/>
          <w:szCs w:val="20"/>
        </w:rPr>
        <w:t>.</w:t>
      </w:r>
    </w:p>
    <w:p w14:paraId="661875C8" w14:textId="77777777" w:rsidR="00593D77" w:rsidRPr="00593D77" w:rsidRDefault="00593D77" w:rsidP="00593D77">
      <w:pPr>
        <w:pStyle w:val="ListParagraph"/>
        <w:rPr>
          <w:rFonts w:ascii="Arial" w:hAnsi="Arial" w:cs="Arial"/>
          <w:sz w:val="20"/>
          <w:szCs w:val="20"/>
        </w:rPr>
      </w:pPr>
    </w:p>
    <w:p w14:paraId="5D6E289A" w14:textId="7EE2FC65" w:rsidR="00593D77" w:rsidRPr="007A49F5" w:rsidRDefault="00593D77" w:rsidP="009D686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3D77">
        <w:rPr>
          <w:rFonts w:ascii="Arial" w:hAnsi="Arial" w:cs="Arial"/>
          <w:sz w:val="20"/>
          <w:szCs w:val="20"/>
        </w:rPr>
        <w:t xml:space="preserve">Forslag om </w:t>
      </w:r>
      <w:bookmarkStart w:id="4" w:name="_Hlk16286919"/>
      <w:r w:rsidRPr="00607F72">
        <w:rPr>
          <w:rFonts w:ascii="Arial" w:hAnsi="Arial" w:cs="Arial"/>
          <w:sz w:val="20"/>
          <w:szCs w:val="20"/>
        </w:rPr>
        <w:t>tildeling af warrants til bestyrelsen</w:t>
      </w:r>
      <w:bookmarkEnd w:id="4"/>
      <w:r>
        <w:rPr>
          <w:rFonts w:ascii="Arial" w:hAnsi="Arial" w:cs="Arial"/>
          <w:sz w:val="20"/>
          <w:szCs w:val="20"/>
        </w:rPr>
        <w:t>.</w:t>
      </w:r>
    </w:p>
    <w:p w14:paraId="1D33AFB2" w14:textId="5A058CA1" w:rsidR="008652F5" w:rsidRPr="007A49F5" w:rsidRDefault="008652F5" w:rsidP="007A49F5">
      <w:pPr>
        <w:pStyle w:val="Default"/>
        <w:rPr>
          <w:rFonts w:ascii="Arial" w:hAnsi="Arial" w:cs="Arial"/>
          <w:sz w:val="20"/>
          <w:szCs w:val="20"/>
        </w:rPr>
      </w:pPr>
    </w:p>
    <w:p w14:paraId="7C2D26C8" w14:textId="77777777" w:rsidR="008B5C78" w:rsidRPr="007A49F5" w:rsidRDefault="008B5C78" w:rsidP="008B5C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35D3AB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49F5">
        <w:rPr>
          <w:rFonts w:ascii="Arial" w:hAnsi="Arial" w:cs="Arial"/>
          <w:b/>
          <w:bCs/>
          <w:sz w:val="20"/>
          <w:szCs w:val="20"/>
        </w:rPr>
        <w:t xml:space="preserve">Dagsorden med fuldstændige forslag </w:t>
      </w:r>
    </w:p>
    <w:p w14:paraId="0B0641A2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1096BB" w14:textId="4B926D75" w:rsidR="008652F5" w:rsidRPr="007A49F5" w:rsidRDefault="008652F5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49F5">
        <w:rPr>
          <w:rFonts w:ascii="Arial" w:hAnsi="Arial" w:cs="Arial"/>
          <w:b/>
          <w:bCs/>
          <w:sz w:val="20"/>
          <w:szCs w:val="20"/>
        </w:rPr>
        <w:t xml:space="preserve">Ad punkt 1: Forslag om ændring af </w:t>
      </w:r>
      <w:r w:rsidR="003269EB" w:rsidRPr="007A49F5">
        <w:rPr>
          <w:rFonts w:ascii="Arial" w:hAnsi="Arial" w:cs="Arial"/>
          <w:b/>
          <w:bCs/>
          <w:sz w:val="20"/>
          <w:szCs w:val="20"/>
        </w:rPr>
        <w:t xml:space="preserve">bemyndigelse til udstedelse af warrants i </w:t>
      </w:r>
      <w:r w:rsidRPr="007A49F5">
        <w:rPr>
          <w:rFonts w:ascii="Arial" w:hAnsi="Arial" w:cs="Arial"/>
          <w:b/>
          <w:bCs/>
          <w:sz w:val="20"/>
          <w:szCs w:val="20"/>
        </w:rPr>
        <w:t xml:space="preserve">vedtægternes pkt. 4.1 </w:t>
      </w:r>
    </w:p>
    <w:p w14:paraId="39734439" w14:textId="77777777" w:rsidR="008652F5" w:rsidRPr="007A49F5" w:rsidRDefault="008652F5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0D12B4" w14:textId="2D74DFD9" w:rsidR="003269EB" w:rsidRPr="007A49F5" w:rsidRDefault="003269EB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Bestyrelsen foreslår, at bemyndigelsen </w:t>
      </w:r>
      <w:r w:rsidR="001845D0">
        <w:rPr>
          <w:rFonts w:ascii="Arial" w:hAnsi="Arial" w:cs="Arial"/>
          <w:sz w:val="20"/>
          <w:szCs w:val="20"/>
        </w:rPr>
        <w:t xml:space="preserve">til bestyrelsen </w:t>
      </w:r>
      <w:r w:rsidRPr="007A49F5">
        <w:rPr>
          <w:rFonts w:ascii="Arial" w:hAnsi="Arial" w:cs="Arial"/>
          <w:sz w:val="20"/>
          <w:szCs w:val="20"/>
        </w:rPr>
        <w:t>i vedtægternes pkt. 4.1</w:t>
      </w:r>
      <w:r w:rsidR="00190B9F">
        <w:rPr>
          <w:rFonts w:ascii="Arial" w:hAnsi="Arial" w:cs="Arial"/>
          <w:sz w:val="20"/>
          <w:szCs w:val="20"/>
        </w:rPr>
        <w:t xml:space="preserve"> </w:t>
      </w:r>
      <w:r w:rsidR="001845D0">
        <w:rPr>
          <w:rFonts w:ascii="Arial" w:hAnsi="Arial" w:cs="Arial"/>
          <w:sz w:val="20"/>
          <w:szCs w:val="20"/>
        </w:rPr>
        <w:t xml:space="preserve">til udstedelse af warrants </w:t>
      </w:r>
      <w:r w:rsidR="00190B9F" w:rsidRPr="007A49F5">
        <w:rPr>
          <w:rFonts w:ascii="Arial" w:hAnsi="Arial" w:cs="Arial"/>
          <w:sz w:val="20"/>
          <w:szCs w:val="20"/>
        </w:rPr>
        <w:t>udvides til også at omfatte udstedelse af warrants til Selskabets bestyrelse, og</w:t>
      </w:r>
      <w:r w:rsidR="00190B9F">
        <w:rPr>
          <w:rFonts w:ascii="Arial" w:hAnsi="Arial" w:cs="Arial"/>
          <w:sz w:val="20"/>
          <w:szCs w:val="20"/>
        </w:rPr>
        <w:t xml:space="preserve"> at det</w:t>
      </w:r>
      <w:r w:rsidRPr="007A49F5">
        <w:rPr>
          <w:rFonts w:ascii="Arial" w:hAnsi="Arial" w:cs="Arial"/>
          <w:sz w:val="20"/>
          <w:szCs w:val="20"/>
        </w:rPr>
        <w:t xml:space="preserve"> </w:t>
      </w:r>
      <w:r w:rsidR="00190B9F" w:rsidRPr="007A49F5">
        <w:rPr>
          <w:rFonts w:ascii="Arial" w:hAnsi="Arial" w:cs="Arial"/>
          <w:sz w:val="20"/>
          <w:szCs w:val="20"/>
        </w:rPr>
        <w:t>tydeliggøres, at bemyndigelsen også omfatter ret til udstedelse af warrants til Selskabets direktion.</w:t>
      </w:r>
    </w:p>
    <w:p w14:paraId="11821BEA" w14:textId="77777777" w:rsidR="003269EB" w:rsidRPr="007A49F5" w:rsidRDefault="003269EB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75A1DF" w14:textId="0F279A06" w:rsidR="003269EB" w:rsidRPr="007A49F5" w:rsidRDefault="003269EB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Med de foreslåede ændringer vil </w:t>
      </w:r>
      <w:r w:rsidR="00190B9F">
        <w:rPr>
          <w:rFonts w:ascii="Arial" w:hAnsi="Arial" w:cs="Arial"/>
          <w:sz w:val="20"/>
          <w:szCs w:val="20"/>
        </w:rPr>
        <w:t xml:space="preserve">vedtægternes </w:t>
      </w:r>
      <w:r w:rsidRPr="007A49F5">
        <w:rPr>
          <w:rFonts w:ascii="Arial" w:hAnsi="Arial" w:cs="Arial"/>
          <w:sz w:val="20"/>
          <w:szCs w:val="20"/>
        </w:rPr>
        <w:t>pkt. 4.1 have følgende ordlyd:</w:t>
      </w:r>
    </w:p>
    <w:p w14:paraId="06CFB4E4" w14:textId="77777777" w:rsidR="003269EB" w:rsidRPr="007A49F5" w:rsidRDefault="003269EB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5B503D" w14:textId="4262E1B0" w:rsidR="003269EB" w:rsidRPr="007A49F5" w:rsidRDefault="003269EB" w:rsidP="007A49F5">
      <w:pPr>
        <w:spacing w:after="0" w:line="240" w:lineRule="auto"/>
        <w:ind w:left="851" w:right="849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>”</w:t>
      </w:r>
      <w:r w:rsidRPr="007A49F5">
        <w:rPr>
          <w:rFonts w:ascii="Arial" w:hAnsi="Arial" w:cs="Arial"/>
          <w:i/>
          <w:iCs/>
          <w:sz w:val="20"/>
          <w:szCs w:val="20"/>
        </w:rPr>
        <w:t xml:space="preserve">Generalforsamlingen har </w:t>
      </w:r>
      <w:r w:rsidR="00C97BAC">
        <w:rPr>
          <w:rFonts w:ascii="Arial" w:hAnsi="Arial" w:cs="Arial"/>
          <w:i/>
          <w:iCs/>
          <w:sz w:val="20"/>
          <w:szCs w:val="20"/>
        </w:rPr>
        <w:t xml:space="preserve">ved beslutning af </w:t>
      </w:r>
      <w:r w:rsidRPr="007A49F5">
        <w:rPr>
          <w:rFonts w:ascii="Arial" w:hAnsi="Arial" w:cs="Arial"/>
          <w:i/>
          <w:iCs/>
          <w:sz w:val="20"/>
          <w:szCs w:val="20"/>
        </w:rPr>
        <w:t>30. oktober 2018</w:t>
      </w:r>
      <w:r w:rsidR="00C97BAC">
        <w:rPr>
          <w:rFonts w:ascii="Arial" w:hAnsi="Arial" w:cs="Arial"/>
          <w:i/>
          <w:iCs/>
          <w:sz w:val="20"/>
          <w:szCs w:val="20"/>
        </w:rPr>
        <w:t xml:space="preserve">, som blev suppleret af generalforsamlingens beslutning af </w:t>
      </w:r>
      <w:r w:rsidR="005B5D7D" w:rsidRPr="005B5D7D">
        <w:rPr>
          <w:rFonts w:ascii="Arial" w:hAnsi="Arial" w:cs="Arial"/>
          <w:i/>
          <w:iCs/>
          <w:sz w:val="20"/>
          <w:szCs w:val="20"/>
        </w:rPr>
        <w:t>11. december</w:t>
      </w:r>
      <w:r w:rsidR="00621858" w:rsidRPr="007A49F5">
        <w:rPr>
          <w:rFonts w:ascii="Arial" w:hAnsi="Arial" w:cs="Arial"/>
          <w:i/>
          <w:iCs/>
          <w:sz w:val="20"/>
          <w:szCs w:val="20"/>
        </w:rPr>
        <w:t xml:space="preserve"> 2019</w:t>
      </w:r>
      <w:r w:rsidR="00C97BAC">
        <w:rPr>
          <w:rFonts w:ascii="Arial" w:hAnsi="Arial" w:cs="Arial"/>
          <w:i/>
          <w:iCs/>
          <w:sz w:val="20"/>
          <w:szCs w:val="20"/>
        </w:rPr>
        <w:t xml:space="preserve">, </w:t>
      </w:r>
      <w:r w:rsidRPr="007A49F5">
        <w:rPr>
          <w:rFonts w:ascii="Arial" w:hAnsi="Arial" w:cs="Arial"/>
          <w:i/>
          <w:iCs/>
          <w:sz w:val="20"/>
          <w:szCs w:val="20"/>
        </w:rPr>
        <w:t xml:space="preserve">besluttet at bemyndige bestyrelsen til at udstede op til 133.333 warrants ad en eller flere gange til </w:t>
      </w:r>
      <w:r w:rsidR="00C97BAC">
        <w:rPr>
          <w:rFonts w:ascii="Arial" w:hAnsi="Arial" w:cs="Arial"/>
          <w:i/>
          <w:iCs/>
          <w:sz w:val="20"/>
          <w:szCs w:val="20"/>
        </w:rPr>
        <w:t>s</w:t>
      </w:r>
      <w:r w:rsidRPr="007A49F5">
        <w:rPr>
          <w:rFonts w:ascii="Arial" w:hAnsi="Arial" w:cs="Arial"/>
          <w:i/>
          <w:iCs/>
          <w:sz w:val="20"/>
          <w:szCs w:val="20"/>
        </w:rPr>
        <w:t xml:space="preserve">elskabets bestyrelse, direktion og medarbejdere, der hver giver ret til tegning af én aktie à nominelt kr. 0,40, samt vedtaget at bemyndige bestyrelsen til at beslutte den dertilhørende forhøjelse af selskabets aktiekapital på op til nominelt kr. 53.333,20 i perioden frem til og med den 30. </w:t>
      </w:r>
      <w:r w:rsidR="005B5D7D">
        <w:rPr>
          <w:rFonts w:ascii="Arial" w:hAnsi="Arial" w:cs="Arial"/>
          <w:i/>
          <w:iCs/>
          <w:sz w:val="20"/>
          <w:szCs w:val="20"/>
        </w:rPr>
        <w:t>november</w:t>
      </w:r>
      <w:r w:rsidR="005B5D7D" w:rsidRPr="007A49F5">
        <w:rPr>
          <w:rFonts w:ascii="Arial" w:hAnsi="Arial" w:cs="Arial"/>
          <w:i/>
          <w:iCs/>
          <w:sz w:val="20"/>
          <w:szCs w:val="20"/>
        </w:rPr>
        <w:t xml:space="preserve"> </w:t>
      </w:r>
      <w:r w:rsidRPr="007A49F5">
        <w:rPr>
          <w:rFonts w:ascii="Arial" w:hAnsi="Arial" w:cs="Arial"/>
          <w:i/>
          <w:iCs/>
          <w:sz w:val="20"/>
          <w:szCs w:val="20"/>
        </w:rPr>
        <w:t>2023, dog således at de kapitalforhøjelser, som bestyrelsen er bemyndiget til at foretage i henhold til pkt. 3.3 og dette pkt. 4.1 ikke kan overstige et samlet nominelt beløb på kr. 53.333,20.</w:t>
      </w:r>
      <w:r w:rsidRPr="007A49F5">
        <w:rPr>
          <w:rFonts w:ascii="Arial" w:hAnsi="Arial" w:cs="Arial"/>
          <w:sz w:val="20"/>
          <w:szCs w:val="20"/>
        </w:rPr>
        <w:t>”</w:t>
      </w:r>
    </w:p>
    <w:p w14:paraId="6F2223F3" w14:textId="77777777" w:rsidR="003269EB" w:rsidRPr="007A49F5" w:rsidRDefault="003269EB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CA21C8" w14:textId="2D439C4B" w:rsidR="003269EB" w:rsidRPr="007A49F5" w:rsidRDefault="003269EB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Udstedelse af warrants vil ske under iagttagelse af </w:t>
      </w:r>
      <w:r w:rsidR="00C97BAC">
        <w:rPr>
          <w:rFonts w:ascii="Arial" w:hAnsi="Arial" w:cs="Arial"/>
          <w:sz w:val="20"/>
          <w:szCs w:val="20"/>
        </w:rPr>
        <w:t>S</w:t>
      </w:r>
      <w:r w:rsidRPr="007A49F5">
        <w:rPr>
          <w:rFonts w:ascii="Arial" w:hAnsi="Arial" w:cs="Arial"/>
          <w:sz w:val="20"/>
          <w:szCs w:val="20"/>
        </w:rPr>
        <w:t xml:space="preserve">elskabets </w:t>
      </w:r>
      <w:r w:rsidR="004B098F">
        <w:rPr>
          <w:rFonts w:ascii="Arial" w:hAnsi="Arial" w:cs="Arial"/>
          <w:sz w:val="20"/>
          <w:szCs w:val="20"/>
        </w:rPr>
        <w:t xml:space="preserve">reviderede </w:t>
      </w:r>
      <w:r w:rsidR="00593D77">
        <w:rPr>
          <w:rFonts w:ascii="Arial" w:hAnsi="Arial" w:cs="Arial"/>
          <w:sz w:val="20"/>
          <w:szCs w:val="20"/>
        </w:rPr>
        <w:t>”</w:t>
      </w:r>
      <w:r w:rsidR="00593D77" w:rsidRPr="00593D77">
        <w:rPr>
          <w:rFonts w:ascii="Arial" w:hAnsi="Arial" w:cs="Arial"/>
          <w:i/>
          <w:iCs/>
          <w:sz w:val="20"/>
          <w:szCs w:val="20"/>
        </w:rPr>
        <w:t>V</w:t>
      </w:r>
      <w:r w:rsidRPr="00593D77">
        <w:rPr>
          <w:rFonts w:ascii="Arial" w:hAnsi="Arial" w:cs="Arial"/>
          <w:i/>
          <w:iCs/>
          <w:sz w:val="20"/>
          <w:szCs w:val="20"/>
        </w:rPr>
        <w:t>ederlagspolitik og retningslinjer for incitamentsaflønning</w:t>
      </w:r>
      <w:r w:rsidR="00593D77">
        <w:rPr>
          <w:rFonts w:ascii="Arial" w:hAnsi="Arial" w:cs="Arial"/>
          <w:sz w:val="20"/>
          <w:szCs w:val="20"/>
        </w:rPr>
        <w:t>”</w:t>
      </w:r>
      <w:r w:rsidR="001F4AC4">
        <w:rPr>
          <w:rFonts w:ascii="Arial" w:hAnsi="Arial" w:cs="Arial"/>
          <w:sz w:val="20"/>
          <w:szCs w:val="20"/>
        </w:rPr>
        <w:t>, jf. punkt 2 nedenfor</w:t>
      </w:r>
      <w:r w:rsidRPr="007A49F5">
        <w:rPr>
          <w:rFonts w:ascii="Arial" w:hAnsi="Arial" w:cs="Arial"/>
          <w:sz w:val="20"/>
          <w:szCs w:val="20"/>
        </w:rPr>
        <w:t>.</w:t>
      </w:r>
    </w:p>
    <w:p w14:paraId="2A23A4CD" w14:textId="77777777" w:rsidR="005B5D7D" w:rsidRDefault="005B5D7D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7EBCE9" w14:textId="77C05FAF" w:rsidR="003269EB" w:rsidRPr="005B5D7D" w:rsidRDefault="005B5D7D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5D7D">
        <w:rPr>
          <w:rFonts w:ascii="Arial" w:hAnsi="Arial" w:cs="Arial"/>
          <w:sz w:val="20"/>
          <w:szCs w:val="20"/>
        </w:rPr>
        <w:t>Hvis generalforsamlingen vedtager punkt 3 på dagsordenen, skal ovennævnte bemyndigelse reduceres med 12.000 warrants.</w:t>
      </w:r>
    </w:p>
    <w:p w14:paraId="6DCA5D44" w14:textId="77777777" w:rsidR="00593D77" w:rsidRPr="007A49F5" w:rsidRDefault="00593D77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222CE1" w14:textId="0C58B44B" w:rsidR="008B5C78" w:rsidRPr="007A49F5" w:rsidRDefault="008B5C78" w:rsidP="00593D77">
      <w:pPr>
        <w:keepNext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49F5">
        <w:rPr>
          <w:rFonts w:ascii="Arial" w:hAnsi="Arial" w:cs="Arial"/>
          <w:b/>
          <w:bCs/>
          <w:sz w:val="20"/>
          <w:szCs w:val="20"/>
        </w:rPr>
        <w:lastRenderedPageBreak/>
        <w:t xml:space="preserve">Ad punkt </w:t>
      </w:r>
      <w:r w:rsidR="008652F5" w:rsidRPr="007A49F5">
        <w:rPr>
          <w:rFonts w:ascii="Arial" w:hAnsi="Arial" w:cs="Arial"/>
          <w:b/>
          <w:bCs/>
          <w:sz w:val="20"/>
          <w:szCs w:val="20"/>
        </w:rPr>
        <w:t>2</w:t>
      </w:r>
      <w:r w:rsidRPr="007A49F5">
        <w:rPr>
          <w:rFonts w:ascii="Arial" w:hAnsi="Arial" w:cs="Arial"/>
          <w:b/>
          <w:bCs/>
          <w:sz w:val="20"/>
          <w:szCs w:val="20"/>
        </w:rPr>
        <w:t xml:space="preserve">: Forslag om godkendelse af </w:t>
      </w:r>
      <w:r w:rsidR="0063403E" w:rsidRPr="007A49F5">
        <w:rPr>
          <w:rFonts w:ascii="Arial" w:hAnsi="Arial" w:cs="Arial"/>
          <w:b/>
          <w:bCs/>
          <w:sz w:val="20"/>
          <w:szCs w:val="20"/>
        </w:rPr>
        <w:t>S</w:t>
      </w:r>
      <w:r w:rsidRPr="007A49F5">
        <w:rPr>
          <w:rFonts w:ascii="Arial" w:hAnsi="Arial" w:cs="Arial"/>
          <w:b/>
          <w:bCs/>
          <w:sz w:val="20"/>
          <w:szCs w:val="20"/>
        </w:rPr>
        <w:t xml:space="preserve">elskabets reviderede </w:t>
      </w:r>
      <w:r w:rsidR="00593D77">
        <w:rPr>
          <w:rFonts w:ascii="Arial" w:hAnsi="Arial" w:cs="Arial"/>
          <w:b/>
          <w:bCs/>
          <w:sz w:val="20"/>
          <w:szCs w:val="20"/>
        </w:rPr>
        <w:t>”</w:t>
      </w:r>
      <w:r w:rsidR="00593D77" w:rsidRPr="00593D77">
        <w:rPr>
          <w:rFonts w:ascii="Arial" w:hAnsi="Arial" w:cs="Arial"/>
          <w:b/>
          <w:bCs/>
          <w:i/>
          <w:iCs/>
          <w:sz w:val="20"/>
          <w:szCs w:val="20"/>
        </w:rPr>
        <w:t>V</w:t>
      </w:r>
      <w:r w:rsidRPr="00593D77">
        <w:rPr>
          <w:rFonts w:ascii="Arial" w:hAnsi="Arial" w:cs="Arial"/>
          <w:b/>
          <w:bCs/>
          <w:i/>
          <w:iCs/>
          <w:sz w:val="20"/>
          <w:szCs w:val="20"/>
        </w:rPr>
        <w:t>ederlagspolitik og retningslinjer for incitamentsaflønning</w:t>
      </w:r>
      <w:r w:rsidR="00593D77">
        <w:rPr>
          <w:rFonts w:ascii="Arial" w:hAnsi="Arial" w:cs="Arial"/>
          <w:b/>
          <w:bCs/>
          <w:sz w:val="20"/>
          <w:szCs w:val="20"/>
        </w:rPr>
        <w:t>”</w:t>
      </w:r>
    </w:p>
    <w:p w14:paraId="5320A5B4" w14:textId="77777777" w:rsidR="008B5C78" w:rsidRPr="007A49F5" w:rsidRDefault="008B5C78" w:rsidP="00593D77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81CEDF" w14:textId="66790623" w:rsidR="008B5C78" w:rsidRPr="007A49F5" w:rsidRDefault="008B5C78" w:rsidP="00593D77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Bestyrelsen foreslår, at generalforsamlingen godkender Selskabets reviderede </w:t>
      </w:r>
      <w:r w:rsidR="00593D77">
        <w:rPr>
          <w:rFonts w:ascii="Arial" w:hAnsi="Arial" w:cs="Arial"/>
          <w:sz w:val="20"/>
          <w:szCs w:val="20"/>
        </w:rPr>
        <w:t>”</w:t>
      </w:r>
      <w:r w:rsidR="00593D77" w:rsidRPr="00593D77">
        <w:rPr>
          <w:rFonts w:ascii="Arial" w:hAnsi="Arial" w:cs="Arial"/>
          <w:i/>
          <w:iCs/>
          <w:sz w:val="20"/>
          <w:szCs w:val="20"/>
        </w:rPr>
        <w:t>V</w:t>
      </w:r>
      <w:r w:rsidRPr="00593D77">
        <w:rPr>
          <w:rFonts w:ascii="Arial" w:hAnsi="Arial" w:cs="Arial"/>
          <w:i/>
          <w:iCs/>
          <w:sz w:val="20"/>
          <w:szCs w:val="20"/>
        </w:rPr>
        <w:t>ederlagspolitik og retningslinjer for incitamentsaflønning</w:t>
      </w:r>
      <w:r w:rsidR="00593D77">
        <w:rPr>
          <w:rFonts w:ascii="Arial" w:hAnsi="Arial" w:cs="Arial"/>
          <w:sz w:val="20"/>
          <w:szCs w:val="20"/>
        </w:rPr>
        <w:t>”</w:t>
      </w:r>
      <w:r w:rsidRPr="007A49F5">
        <w:rPr>
          <w:rFonts w:ascii="Arial" w:hAnsi="Arial" w:cs="Arial"/>
          <w:sz w:val="20"/>
          <w:szCs w:val="20"/>
        </w:rPr>
        <w:t xml:space="preserve">, som blev vedtaget af Selskabets bestyrelse den </w:t>
      </w:r>
      <w:r w:rsidR="005B5D7D">
        <w:rPr>
          <w:rFonts w:ascii="Arial" w:hAnsi="Arial" w:cs="Arial"/>
          <w:sz w:val="20"/>
          <w:szCs w:val="20"/>
        </w:rPr>
        <w:t>19. november</w:t>
      </w:r>
      <w:r w:rsidRPr="007A49F5">
        <w:rPr>
          <w:rFonts w:ascii="Arial" w:hAnsi="Arial" w:cs="Arial"/>
          <w:sz w:val="20"/>
          <w:szCs w:val="20"/>
        </w:rPr>
        <w:t xml:space="preserve"> 2019.</w:t>
      </w:r>
    </w:p>
    <w:p w14:paraId="5CEA0ABD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AAEAAD" w14:textId="19FD82C5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Den fulde ordlyd af Selskabets </w:t>
      </w:r>
      <w:r w:rsidR="00593D77">
        <w:rPr>
          <w:rFonts w:ascii="Arial" w:hAnsi="Arial" w:cs="Arial"/>
          <w:sz w:val="20"/>
          <w:szCs w:val="20"/>
        </w:rPr>
        <w:t>”</w:t>
      </w:r>
      <w:r w:rsidR="00593D77" w:rsidRPr="00593D77">
        <w:rPr>
          <w:rFonts w:ascii="Arial" w:hAnsi="Arial" w:cs="Arial"/>
          <w:i/>
          <w:iCs/>
          <w:sz w:val="20"/>
          <w:szCs w:val="20"/>
        </w:rPr>
        <w:t>Vederlagspolitik og retningslinjer for incitamentsaflønning</w:t>
      </w:r>
      <w:r w:rsidR="00593D77">
        <w:rPr>
          <w:rFonts w:ascii="Arial" w:hAnsi="Arial" w:cs="Arial"/>
          <w:sz w:val="20"/>
          <w:szCs w:val="20"/>
        </w:rPr>
        <w:t xml:space="preserve">” </w:t>
      </w:r>
      <w:r w:rsidRPr="007A49F5">
        <w:rPr>
          <w:rFonts w:ascii="Arial" w:hAnsi="Arial" w:cs="Arial"/>
          <w:sz w:val="20"/>
          <w:szCs w:val="20"/>
        </w:rPr>
        <w:t xml:space="preserve">er vedhæftet som </w:t>
      </w:r>
      <w:r w:rsidRPr="007A49F5">
        <w:rPr>
          <w:rFonts w:ascii="Arial" w:hAnsi="Arial" w:cs="Arial"/>
          <w:b/>
          <w:bCs/>
          <w:sz w:val="20"/>
          <w:szCs w:val="20"/>
        </w:rPr>
        <w:t>bilag 1</w:t>
      </w:r>
      <w:r w:rsidRPr="007A49F5">
        <w:rPr>
          <w:rFonts w:ascii="Arial" w:hAnsi="Arial" w:cs="Arial"/>
          <w:sz w:val="20"/>
          <w:szCs w:val="20"/>
        </w:rPr>
        <w:t xml:space="preserve"> til indkaldelsen. Ændringerne er vist </w:t>
      </w:r>
      <w:r w:rsidR="001845D0">
        <w:rPr>
          <w:rFonts w:ascii="Arial" w:hAnsi="Arial" w:cs="Arial"/>
          <w:sz w:val="20"/>
          <w:szCs w:val="20"/>
        </w:rPr>
        <w:t xml:space="preserve">med </w:t>
      </w:r>
      <w:proofErr w:type="spellStart"/>
      <w:r w:rsidR="001845D0">
        <w:rPr>
          <w:rFonts w:ascii="Arial" w:hAnsi="Arial" w:cs="Arial"/>
          <w:sz w:val="20"/>
          <w:szCs w:val="20"/>
        </w:rPr>
        <w:t>rettemarkeringer</w:t>
      </w:r>
      <w:proofErr w:type="spellEnd"/>
      <w:r w:rsidR="001845D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A49F5">
        <w:rPr>
          <w:rFonts w:ascii="Arial" w:hAnsi="Arial" w:cs="Arial"/>
          <w:sz w:val="20"/>
          <w:szCs w:val="20"/>
        </w:rPr>
        <w:t>tracked</w:t>
      </w:r>
      <w:proofErr w:type="spellEnd"/>
      <w:r w:rsidRPr="007A49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9F5">
        <w:rPr>
          <w:rFonts w:ascii="Arial" w:hAnsi="Arial" w:cs="Arial"/>
          <w:sz w:val="20"/>
          <w:szCs w:val="20"/>
        </w:rPr>
        <w:t>changes</w:t>
      </w:r>
      <w:proofErr w:type="spellEnd"/>
      <w:r w:rsidR="001845D0">
        <w:rPr>
          <w:rFonts w:ascii="Arial" w:hAnsi="Arial" w:cs="Arial"/>
          <w:sz w:val="20"/>
          <w:szCs w:val="20"/>
        </w:rPr>
        <w:t>)</w:t>
      </w:r>
      <w:r w:rsidRPr="007A49F5">
        <w:rPr>
          <w:rFonts w:ascii="Arial" w:hAnsi="Arial" w:cs="Arial"/>
          <w:sz w:val="20"/>
          <w:szCs w:val="20"/>
        </w:rPr>
        <w:t>.</w:t>
      </w:r>
    </w:p>
    <w:p w14:paraId="4CF9A58B" w14:textId="1C28D1F2" w:rsidR="008B5C78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0AF998" w14:textId="77777777" w:rsidR="00593D77" w:rsidRDefault="00593D77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E4DAF9" w14:textId="4BED4774" w:rsidR="00593D77" w:rsidRDefault="00593D77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49F5">
        <w:rPr>
          <w:rFonts w:ascii="Arial" w:hAnsi="Arial" w:cs="Arial"/>
          <w:b/>
          <w:bCs/>
          <w:sz w:val="20"/>
          <w:szCs w:val="20"/>
        </w:rPr>
        <w:t xml:space="preserve">Ad punkt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7A49F5">
        <w:rPr>
          <w:rFonts w:ascii="Arial" w:hAnsi="Arial" w:cs="Arial"/>
          <w:b/>
          <w:bCs/>
          <w:sz w:val="20"/>
          <w:szCs w:val="20"/>
        </w:rPr>
        <w:t xml:space="preserve">: </w:t>
      </w:r>
      <w:r w:rsidRPr="00593D77">
        <w:rPr>
          <w:rFonts w:ascii="Arial" w:hAnsi="Arial" w:cs="Arial"/>
          <w:b/>
          <w:bCs/>
          <w:sz w:val="20"/>
          <w:szCs w:val="20"/>
        </w:rPr>
        <w:t xml:space="preserve">Forslag om </w:t>
      </w:r>
      <w:r w:rsidRPr="00607F72">
        <w:rPr>
          <w:rFonts w:ascii="Arial" w:hAnsi="Arial" w:cs="Arial"/>
          <w:b/>
          <w:bCs/>
          <w:sz w:val="20"/>
          <w:szCs w:val="20"/>
        </w:rPr>
        <w:t>tildeling af warrants til bestyrelsen</w:t>
      </w:r>
    </w:p>
    <w:p w14:paraId="70FF0CCD" w14:textId="389B17BD" w:rsidR="00593D77" w:rsidRDefault="00593D77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F30384" w14:textId="278C4ECF" w:rsidR="00593D77" w:rsidRPr="00593D77" w:rsidRDefault="00593D77" w:rsidP="00593D77">
      <w:pPr>
        <w:jc w:val="both"/>
        <w:rPr>
          <w:rFonts w:ascii="Arial" w:hAnsi="Arial" w:cs="Arial"/>
          <w:sz w:val="20"/>
          <w:szCs w:val="20"/>
        </w:rPr>
      </w:pPr>
      <w:r w:rsidRPr="00593D77">
        <w:rPr>
          <w:rFonts w:ascii="Arial" w:hAnsi="Arial" w:cs="Arial"/>
          <w:sz w:val="20"/>
          <w:szCs w:val="20"/>
        </w:rPr>
        <w:t xml:space="preserve">Bestyrelsen foreslår, at generalforsamlingen </w:t>
      </w:r>
      <w:r w:rsidR="005B5D7D">
        <w:rPr>
          <w:rFonts w:ascii="Arial" w:hAnsi="Arial" w:cs="Arial"/>
          <w:sz w:val="20"/>
          <w:szCs w:val="20"/>
        </w:rPr>
        <w:t>tildeler</w:t>
      </w:r>
      <w:r w:rsidRPr="00593D77">
        <w:rPr>
          <w:rFonts w:ascii="Arial" w:hAnsi="Arial" w:cs="Arial"/>
          <w:sz w:val="20"/>
          <w:szCs w:val="20"/>
        </w:rPr>
        <w:t xml:space="preserve"> </w:t>
      </w:r>
      <w:r w:rsidR="001F4AC4">
        <w:rPr>
          <w:rFonts w:ascii="Arial" w:hAnsi="Arial" w:cs="Arial"/>
          <w:sz w:val="20"/>
          <w:szCs w:val="20"/>
        </w:rPr>
        <w:t>12.000</w:t>
      </w:r>
      <w:r w:rsidRPr="00593D77">
        <w:rPr>
          <w:rFonts w:ascii="Arial" w:hAnsi="Arial" w:cs="Arial"/>
          <w:sz w:val="20"/>
          <w:szCs w:val="20"/>
        </w:rPr>
        <w:t xml:space="preserve"> warrants til bestyrelsen svarende til </w:t>
      </w:r>
      <w:r w:rsidR="001F4AC4">
        <w:rPr>
          <w:rFonts w:ascii="Arial" w:hAnsi="Arial" w:cs="Arial"/>
          <w:sz w:val="20"/>
          <w:szCs w:val="20"/>
        </w:rPr>
        <w:t>2.000</w:t>
      </w:r>
      <w:r w:rsidRPr="00593D77">
        <w:rPr>
          <w:rFonts w:ascii="Arial" w:hAnsi="Arial" w:cs="Arial"/>
          <w:sz w:val="20"/>
          <w:szCs w:val="20"/>
        </w:rPr>
        <w:t xml:space="preserve"> warrants pr. bestyrelsesmedlem. Den fulde ordlyd af vilkårene for disse warrants er vedhæftet som </w:t>
      </w:r>
      <w:r w:rsidRPr="00607F72">
        <w:rPr>
          <w:rFonts w:ascii="Arial" w:hAnsi="Arial" w:cs="Arial"/>
          <w:b/>
          <w:bCs/>
          <w:sz w:val="20"/>
          <w:szCs w:val="20"/>
        </w:rPr>
        <w:t>bilag 2</w:t>
      </w:r>
      <w:r w:rsidRPr="00593D77">
        <w:rPr>
          <w:rFonts w:ascii="Arial" w:hAnsi="Arial" w:cs="Arial"/>
          <w:sz w:val="20"/>
          <w:szCs w:val="20"/>
        </w:rPr>
        <w:t xml:space="preserve"> til indkaldelsen.</w:t>
      </w:r>
    </w:p>
    <w:p w14:paraId="30EA7B36" w14:textId="77777777" w:rsidR="00593D77" w:rsidRDefault="00593D77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FD6BE32" w14:textId="4E51275B" w:rsidR="00593D77" w:rsidRPr="007A49F5" w:rsidRDefault="00593D77" w:rsidP="00593D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-o-o-o-o-</w:t>
      </w:r>
    </w:p>
    <w:p w14:paraId="650ED953" w14:textId="77777777" w:rsidR="00593D77" w:rsidRDefault="00593D77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050B644" w14:textId="1A5FB77C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b/>
          <w:bCs/>
          <w:sz w:val="20"/>
          <w:szCs w:val="20"/>
        </w:rPr>
        <w:t>Majoritetskrav</w:t>
      </w:r>
      <w:r w:rsidRPr="007A49F5">
        <w:rPr>
          <w:rFonts w:ascii="Arial" w:hAnsi="Arial" w:cs="Arial"/>
          <w:sz w:val="20"/>
          <w:szCs w:val="20"/>
        </w:rPr>
        <w:t xml:space="preserve"> </w:t>
      </w:r>
    </w:p>
    <w:p w14:paraId="536D1057" w14:textId="3918BABD" w:rsidR="00016E1C" w:rsidRPr="007A49F5" w:rsidRDefault="00016E1C" w:rsidP="00016E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Forslaget i dagsordenens punkt 1 </w:t>
      </w:r>
      <w:r w:rsidR="001845D0">
        <w:rPr>
          <w:rFonts w:ascii="Arial" w:hAnsi="Arial" w:cs="Arial"/>
          <w:sz w:val="20"/>
          <w:szCs w:val="20"/>
        </w:rPr>
        <w:t xml:space="preserve">og 3 </w:t>
      </w:r>
      <w:r w:rsidRPr="007A49F5">
        <w:rPr>
          <w:rFonts w:ascii="Arial" w:hAnsi="Arial" w:cs="Arial"/>
          <w:sz w:val="20"/>
          <w:szCs w:val="20"/>
        </w:rPr>
        <w:t xml:space="preserve">kræver tilslutning fra mindst 2/3 såvel af de på generalforsamlingen afgivne stemmer, som af den del af selskabskapitalen, der er repræsenteret på generalforsamlingen. </w:t>
      </w:r>
    </w:p>
    <w:p w14:paraId="1A18B7F1" w14:textId="77777777" w:rsidR="00016E1C" w:rsidRPr="007A49F5" w:rsidRDefault="00016E1C" w:rsidP="00016E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556654" w14:textId="5ACB070A" w:rsidR="00016E1C" w:rsidRPr="007A49F5" w:rsidRDefault="009D686A" w:rsidP="00016E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Forslaget </w:t>
      </w:r>
      <w:r w:rsidR="00016E1C" w:rsidRPr="007A49F5">
        <w:rPr>
          <w:rFonts w:ascii="Arial" w:hAnsi="Arial" w:cs="Arial"/>
          <w:sz w:val="20"/>
          <w:szCs w:val="20"/>
        </w:rPr>
        <w:t xml:space="preserve">i dagsordenens punkt 2 kan vedtages med simpelt flertal. </w:t>
      </w:r>
    </w:p>
    <w:p w14:paraId="04436CD3" w14:textId="77777777" w:rsidR="00621858" w:rsidRPr="007A49F5" w:rsidRDefault="00621858" w:rsidP="007A4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757BEF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49F5">
        <w:rPr>
          <w:rFonts w:ascii="Arial" w:hAnsi="Arial" w:cs="Arial"/>
          <w:b/>
          <w:bCs/>
          <w:sz w:val="20"/>
          <w:szCs w:val="20"/>
        </w:rPr>
        <w:t xml:space="preserve">Aktiekapitalens størrelse  </w:t>
      </w:r>
    </w:p>
    <w:p w14:paraId="352037A6" w14:textId="4CB8230E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På tidspunktet for indkaldelsen er </w:t>
      </w:r>
      <w:r w:rsidR="00CA0E67" w:rsidRPr="007A49F5">
        <w:rPr>
          <w:rFonts w:ascii="Arial" w:hAnsi="Arial" w:cs="Arial"/>
          <w:sz w:val="20"/>
          <w:szCs w:val="20"/>
        </w:rPr>
        <w:t>S</w:t>
      </w:r>
      <w:r w:rsidRPr="007A49F5">
        <w:rPr>
          <w:rFonts w:ascii="Arial" w:hAnsi="Arial" w:cs="Arial"/>
          <w:sz w:val="20"/>
          <w:szCs w:val="20"/>
        </w:rPr>
        <w:t xml:space="preserve">elskabets aktiekapital nominelt kr. </w:t>
      </w:r>
      <w:r w:rsidR="005B5D7D">
        <w:rPr>
          <w:rFonts w:ascii="Arial" w:hAnsi="Arial" w:cs="Arial"/>
          <w:sz w:val="20"/>
          <w:szCs w:val="20"/>
        </w:rPr>
        <w:t>955.339,20</w:t>
      </w:r>
      <w:r w:rsidRPr="007A49F5">
        <w:rPr>
          <w:rFonts w:ascii="Arial" w:hAnsi="Arial" w:cs="Arial"/>
          <w:sz w:val="20"/>
          <w:szCs w:val="20"/>
        </w:rPr>
        <w:t xml:space="preserve">, der er fordelt på aktier à nominelt kr. 0,40. Hvert aktiebeløb på kr. 0,40 giver én stemme.  </w:t>
      </w:r>
    </w:p>
    <w:p w14:paraId="30039B25" w14:textId="77777777" w:rsidR="00CA0E67" w:rsidRPr="007A49F5" w:rsidRDefault="00CA0E67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63AAFE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49F5">
        <w:rPr>
          <w:rFonts w:ascii="Arial" w:hAnsi="Arial" w:cs="Arial"/>
          <w:b/>
          <w:bCs/>
          <w:sz w:val="20"/>
          <w:szCs w:val="20"/>
        </w:rPr>
        <w:t xml:space="preserve">Registreringsdato og aktionærernes stemmeret </w:t>
      </w:r>
    </w:p>
    <w:p w14:paraId="2BA38FDE" w14:textId="2715D1F5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Registreringsdatoen er </w:t>
      </w:r>
      <w:r w:rsidR="000C12DE">
        <w:rPr>
          <w:rFonts w:ascii="Arial" w:hAnsi="Arial" w:cs="Arial"/>
          <w:sz w:val="20"/>
          <w:szCs w:val="20"/>
        </w:rPr>
        <w:t>tirsdag</w:t>
      </w:r>
      <w:r w:rsidR="000C12DE" w:rsidRPr="007A49F5">
        <w:rPr>
          <w:rFonts w:ascii="Arial" w:hAnsi="Arial" w:cs="Arial"/>
          <w:sz w:val="20"/>
          <w:szCs w:val="20"/>
        </w:rPr>
        <w:t xml:space="preserve"> </w:t>
      </w:r>
      <w:r w:rsidR="00EE0996" w:rsidRPr="007A49F5">
        <w:rPr>
          <w:rFonts w:ascii="Arial" w:hAnsi="Arial" w:cs="Arial"/>
          <w:sz w:val="20"/>
          <w:szCs w:val="20"/>
        </w:rPr>
        <w:t xml:space="preserve">den </w:t>
      </w:r>
      <w:r w:rsidR="00F01B9A">
        <w:rPr>
          <w:rFonts w:ascii="Arial" w:hAnsi="Arial" w:cs="Arial"/>
          <w:sz w:val="20"/>
          <w:szCs w:val="20"/>
        </w:rPr>
        <w:t>4</w:t>
      </w:r>
      <w:r w:rsidR="005B5D7D">
        <w:rPr>
          <w:rFonts w:ascii="Arial" w:hAnsi="Arial" w:cs="Arial"/>
          <w:sz w:val="20"/>
          <w:szCs w:val="20"/>
        </w:rPr>
        <w:t>. december</w:t>
      </w:r>
      <w:r w:rsidR="00EE0996" w:rsidRPr="007A49F5">
        <w:rPr>
          <w:rFonts w:ascii="Arial" w:hAnsi="Arial" w:cs="Arial"/>
          <w:sz w:val="20"/>
          <w:szCs w:val="20"/>
        </w:rPr>
        <w:t xml:space="preserve"> 2019</w:t>
      </w:r>
      <w:r w:rsidRPr="007A49F5">
        <w:rPr>
          <w:rFonts w:ascii="Arial" w:hAnsi="Arial" w:cs="Arial"/>
          <w:sz w:val="20"/>
          <w:szCs w:val="20"/>
        </w:rPr>
        <w:t xml:space="preserve">. </w:t>
      </w:r>
    </w:p>
    <w:p w14:paraId="3CD2F6F7" w14:textId="77777777" w:rsidR="00CA0E67" w:rsidRPr="007A49F5" w:rsidRDefault="00CA0E67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5927DE" w14:textId="64609908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Aktionærer, der besidder aktier i </w:t>
      </w:r>
      <w:r w:rsidR="0063403E" w:rsidRPr="007A49F5">
        <w:rPr>
          <w:rFonts w:ascii="Arial" w:hAnsi="Arial" w:cs="Arial"/>
          <w:sz w:val="20"/>
          <w:szCs w:val="20"/>
        </w:rPr>
        <w:t>S</w:t>
      </w:r>
      <w:r w:rsidRPr="007A49F5">
        <w:rPr>
          <w:rFonts w:ascii="Arial" w:hAnsi="Arial" w:cs="Arial"/>
          <w:sz w:val="20"/>
          <w:szCs w:val="20"/>
        </w:rPr>
        <w:t xml:space="preserve">elskabet på registreringsdatoen, har ret til at deltage i og stemme på generalforsamlingen. De aktier, aktionæren besidder, opgøres på registreringsdatoen på baggrund af notering af aktionærens aktier i ejerbogen samt meddelelser om ejerforhold, som Selskabet har modtaget med henblik på indførsel i ejerbogen. Deltagelse er i øvrigt betinget af, at aktionæren rettidigt har løst adgangskort som nærmere beskrevet nedenfor. </w:t>
      </w:r>
    </w:p>
    <w:p w14:paraId="6B5B23B9" w14:textId="77777777" w:rsidR="00A91D7A" w:rsidRPr="007A49F5" w:rsidRDefault="00A91D7A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765344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49F5">
        <w:rPr>
          <w:rFonts w:ascii="Arial" w:hAnsi="Arial" w:cs="Arial"/>
          <w:b/>
          <w:bCs/>
          <w:sz w:val="20"/>
          <w:szCs w:val="20"/>
        </w:rPr>
        <w:t xml:space="preserve">Adgangskort  </w:t>
      </w:r>
    </w:p>
    <w:p w14:paraId="30651046" w14:textId="6A07203B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Aktionærer, som er berettiget til og ønsker at deltage i generalforsamlingen, skal anmode om adgangskort senest </w:t>
      </w:r>
      <w:r w:rsidR="0097532B">
        <w:rPr>
          <w:rFonts w:ascii="Arial" w:hAnsi="Arial" w:cs="Arial"/>
          <w:sz w:val="20"/>
          <w:szCs w:val="20"/>
        </w:rPr>
        <w:t>fre</w:t>
      </w:r>
      <w:r w:rsidR="005B5D7D">
        <w:rPr>
          <w:rFonts w:ascii="Arial" w:hAnsi="Arial" w:cs="Arial"/>
          <w:sz w:val="20"/>
          <w:szCs w:val="20"/>
        </w:rPr>
        <w:t>dag</w:t>
      </w:r>
      <w:r w:rsidR="005B5D7D" w:rsidRPr="007A49F5">
        <w:rPr>
          <w:rFonts w:ascii="Arial" w:hAnsi="Arial" w:cs="Arial"/>
          <w:sz w:val="20"/>
          <w:szCs w:val="20"/>
        </w:rPr>
        <w:t xml:space="preserve"> </w:t>
      </w:r>
      <w:r w:rsidR="00EE0996" w:rsidRPr="007A49F5">
        <w:rPr>
          <w:rFonts w:ascii="Arial" w:hAnsi="Arial" w:cs="Arial"/>
          <w:sz w:val="20"/>
          <w:szCs w:val="20"/>
        </w:rPr>
        <w:t xml:space="preserve">den </w:t>
      </w:r>
      <w:r w:rsidR="0097532B">
        <w:rPr>
          <w:rFonts w:ascii="Arial" w:hAnsi="Arial" w:cs="Arial"/>
          <w:sz w:val="20"/>
          <w:szCs w:val="20"/>
        </w:rPr>
        <w:t>6</w:t>
      </w:r>
      <w:r w:rsidR="005B5D7D">
        <w:rPr>
          <w:rFonts w:ascii="Arial" w:hAnsi="Arial" w:cs="Arial"/>
          <w:sz w:val="20"/>
          <w:szCs w:val="20"/>
        </w:rPr>
        <w:t>. december</w:t>
      </w:r>
      <w:r w:rsidR="00621858" w:rsidRPr="007A49F5">
        <w:rPr>
          <w:rFonts w:ascii="Arial" w:hAnsi="Arial" w:cs="Arial"/>
          <w:sz w:val="20"/>
          <w:szCs w:val="20"/>
        </w:rPr>
        <w:t xml:space="preserve"> 2019</w:t>
      </w:r>
      <w:r w:rsidR="00EE0996" w:rsidRPr="007A49F5">
        <w:rPr>
          <w:rFonts w:ascii="Arial" w:hAnsi="Arial" w:cs="Arial"/>
          <w:sz w:val="20"/>
          <w:szCs w:val="20"/>
        </w:rPr>
        <w:t>,</w:t>
      </w:r>
      <w:r w:rsidRPr="007A49F5">
        <w:rPr>
          <w:rFonts w:ascii="Arial" w:hAnsi="Arial" w:cs="Arial"/>
          <w:sz w:val="20"/>
          <w:szCs w:val="20"/>
        </w:rPr>
        <w:t xml:space="preserve"> klokken 23:59.  </w:t>
      </w:r>
    </w:p>
    <w:p w14:paraId="302E2C97" w14:textId="77777777" w:rsidR="00A91D7A" w:rsidRPr="007A49F5" w:rsidRDefault="00A91D7A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716A8E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Adgangskort med stemmesedler til generalforsamlingen kan bestilles på én af følgende måder: </w:t>
      </w:r>
    </w:p>
    <w:p w14:paraId="7811B149" w14:textId="77777777" w:rsidR="00A91D7A" w:rsidRPr="007A49F5" w:rsidRDefault="00A91D7A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CB2658" w14:textId="4C77D27E" w:rsidR="00A91D7A" w:rsidRPr="00190B9F" w:rsidRDefault="008B5C78" w:rsidP="00190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0B9F">
        <w:rPr>
          <w:rFonts w:ascii="Arial" w:hAnsi="Arial" w:cs="Arial"/>
          <w:sz w:val="20"/>
          <w:szCs w:val="20"/>
        </w:rPr>
        <w:t>Elektronisk via ”</w:t>
      </w:r>
      <w:proofErr w:type="spellStart"/>
      <w:r w:rsidRPr="00190B9F">
        <w:rPr>
          <w:rFonts w:ascii="Arial" w:hAnsi="Arial" w:cs="Arial"/>
          <w:sz w:val="20"/>
          <w:szCs w:val="20"/>
        </w:rPr>
        <w:t>InvestorPortalen</w:t>
      </w:r>
      <w:proofErr w:type="spellEnd"/>
      <w:r w:rsidRPr="00190B9F">
        <w:rPr>
          <w:rFonts w:ascii="Arial" w:hAnsi="Arial" w:cs="Arial"/>
          <w:sz w:val="20"/>
          <w:szCs w:val="20"/>
        </w:rPr>
        <w:t xml:space="preserve">” under menuen ”Investor” på Selskabets hjemmeside, </w:t>
      </w:r>
      <w:hyperlink w:history="1">
        <w:r w:rsidR="00190B9F" w:rsidRPr="00BE31FF">
          <w:rPr>
            <w:rStyle w:val="Hyperlink"/>
            <w:rFonts w:ascii="Arial" w:hAnsi="Arial" w:cs="Arial"/>
            <w:sz w:val="20"/>
            <w:szCs w:val="20"/>
          </w:rPr>
          <w:t>www.greenm.dk</w:t>
        </w:r>
      </w:hyperlink>
      <w:r w:rsidRPr="00190B9F">
        <w:rPr>
          <w:rFonts w:ascii="Arial" w:hAnsi="Arial" w:cs="Arial"/>
          <w:sz w:val="20"/>
          <w:szCs w:val="20"/>
        </w:rPr>
        <w:t>.</w:t>
      </w:r>
    </w:p>
    <w:p w14:paraId="618ADC4D" w14:textId="6C75C451" w:rsidR="00A91D7A" w:rsidRPr="00190B9F" w:rsidRDefault="00A91D7A" w:rsidP="00190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0B9F">
        <w:rPr>
          <w:rFonts w:ascii="Arial" w:hAnsi="Arial" w:cs="Arial"/>
          <w:sz w:val="20"/>
          <w:szCs w:val="20"/>
        </w:rPr>
        <w:t xml:space="preserve">Skriftligt ved brug af tilmeldingsblanket, der kan hentes på Selskabets hjemmeside, </w:t>
      </w:r>
      <w:hyperlink r:id="rId7" w:history="1">
        <w:r w:rsidR="00190B9F" w:rsidRPr="00BE31FF">
          <w:rPr>
            <w:rStyle w:val="Hyperlink"/>
            <w:rFonts w:ascii="Arial" w:hAnsi="Arial" w:cs="Arial"/>
            <w:sz w:val="20"/>
            <w:szCs w:val="20"/>
          </w:rPr>
          <w:t>www.greenm.dk</w:t>
        </w:r>
      </w:hyperlink>
      <w:r w:rsidRPr="00190B9F">
        <w:rPr>
          <w:rFonts w:ascii="Arial" w:hAnsi="Arial" w:cs="Arial"/>
          <w:sz w:val="20"/>
          <w:szCs w:val="20"/>
        </w:rPr>
        <w:t>, under menuen ”Investor” og ”Generalforsamling”. Blanketten scannes og sendes i udfyldt og underskrevet stand til VP Investor Services A/S</w:t>
      </w:r>
      <w:r w:rsidR="00621858" w:rsidRPr="00190B9F">
        <w:rPr>
          <w:rFonts w:ascii="Arial" w:hAnsi="Arial" w:cs="Arial"/>
          <w:sz w:val="20"/>
          <w:szCs w:val="20"/>
        </w:rPr>
        <w:t>,</w:t>
      </w:r>
      <w:r w:rsidRPr="00190B9F">
        <w:rPr>
          <w:rFonts w:ascii="Arial" w:hAnsi="Arial" w:cs="Arial"/>
          <w:sz w:val="20"/>
          <w:szCs w:val="20"/>
        </w:rPr>
        <w:t xml:space="preserve"> enten via e-mail til </w:t>
      </w:r>
      <w:hyperlink r:id="rId8" w:history="1">
        <w:r w:rsidR="00190B9F" w:rsidRPr="00BE31FF">
          <w:rPr>
            <w:rStyle w:val="Hyperlink"/>
            <w:rFonts w:ascii="Arial" w:hAnsi="Arial" w:cs="Arial"/>
            <w:sz w:val="20"/>
            <w:szCs w:val="20"/>
          </w:rPr>
          <w:t>vpinvestor@vp.dk</w:t>
        </w:r>
      </w:hyperlink>
      <w:r w:rsidR="00190B9F">
        <w:rPr>
          <w:rFonts w:ascii="Arial" w:hAnsi="Arial" w:cs="Arial"/>
          <w:sz w:val="20"/>
          <w:szCs w:val="20"/>
        </w:rPr>
        <w:t xml:space="preserve"> </w:t>
      </w:r>
      <w:r w:rsidRPr="00190B9F">
        <w:rPr>
          <w:rFonts w:ascii="Arial" w:hAnsi="Arial" w:cs="Arial"/>
          <w:sz w:val="20"/>
          <w:szCs w:val="20"/>
        </w:rPr>
        <w:t xml:space="preserve">eller pr. post til VP Investor Services A/S, </w:t>
      </w:r>
      <w:proofErr w:type="spellStart"/>
      <w:r w:rsidRPr="00190B9F">
        <w:rPr>
          <w:rFonts w:ascii="Arial" w:hAnsi="Arial" w:cs="Arial"/>
          <w:sz w:val="20"/>
          <w:szCs w:val="20"/>
        </w:rPr>
        <w:t>Weidekampsgade</w:t>
      </w:r>
      <w:proofErr w:type="spellEnd"/>
      <w:r w:rsidRPr="00190B9F">
        <w:rPr>
          <w:rFonts w:ascii="Arial" w:hAnsi="Arial" w:cs="Arial"/>
          <w:sz w:val="20"/>
          <w:szCs w:val="20"/>
        </w:rPr>
        <w:t xml:space="preserve"> 14, 2300 København S.</w:t>
      </w:r>
    </w:p>
    <w:p w14:paraId="27326A1D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 </w:t>
      </w:r>
    </w:p>
    <w:p w14:paraId="541DA2D7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Bestilte adgangskort vil blive sendt til den mailadresse, der er angivet på tilmeldingsblanketten. </w:t>
      </w:r>
      <w:r w:rsidRPr="007A49F5">
        <w:rPr>
          <w:rFonts w:ascii="Arial" w:hAnsi="Arial" w:cs="Arial"/>
          <w:sz w:val="20"/>
          <w:szCs w:val="20"/>
          <w:u w:val="single"/>
        </w:rPr>
        <w:t>Adgangskort med dertilhørende stemmesedler skal printes og medbringes på generalforsamlingen</w:t>
      </w:r>
      <w:r w:rsidRPr="007A49F5">
        <w:rPr>
          <w:rFonts w:ascii="Arial" w:hAnsi="Arial" w:cs="Arial"/>
          <w:sz w:val="20"/>
          <w:szCs w:val="20"/>
        </w:rPr>
        <w:t>. Har man ikke mulighed for selv at printe sit adgangskort og stemmeseddel</w:t>
      </w:r>
      <w:r w:rsidR="00621858" w:rsidRPr="007A49F5">
        <w:rPr>
          <w:rFonts w:ascii="Arial" w:hAnsi="Arial" w:cs="Arial"/>
          <w:sz w:val="20"/>
          <w:szCs w:val="20"/>
        </w:rPr>
        <w:t>,</w:t>
      </w:r>
      <w:r w:rsidRPr="007A49F5">
        <w:rPr>
          <w:rFonts w:ascii="Arial" w:hAnsi="Arial" w:cs="Arial"/>
          <w:sz w:val="20"/>
          <w:szCs w:val="20"/>
        </w:rPr>
        <w:t xml:space="preserve"> skal man kontakte VP Investor Service ved at skrive til </w:t>
      </w:r>
      <w:hyperlink r:id="rId9" w:history="1">
        <w:r w:rsidR="00A91D7A" w:rsidRPr="007A49F5">
          <w:rPr>
            <w:rStyle w:val="Hyperlink"/>
            <w:rFonts w:ascii="Arial" w:hAnsi="Arial" w:cs="Arial"/>
            <w:sz w:val="20"/>
            <w:szCs w:val="20"/>
          </w:rPr>
          <w:t>vpinvestor@vp.dk</w:t>
        </w:r>
      </w:hyperlink>
      <w:r w:rsidR="00A91D7A" w:rsidRPr="007A49F5">
        <w:rPr>
          <w:rFonts w:ascii="Arial" w:hAnsi="Arial" w:cs="Arial"/>
          <w:sz w:val="20"/>
          <w:szCs w:val="20"/>
        </w:rPr>
        <w:t xml:space="preserve">. </w:t>
      </w:r>
      <w:r w:rsidRPr="007A49F5">
        <w:rPr>
          <w:rFonts w:ascii="Arial" w:hAnsi="Arial" w:cs="Arial"/>
          <w:sz w:val="20"/>
          <w:szCs w:val="20"/>
        </w:rPr>
        <w:t xml:space="preserve"> </w:t>
      </w:r>
    </w:p>
    <w:p w14:paraId="0FFCF6D0" w14:textId="77777777" w:rsidR="00A91D7A" w:rsidRPr="007A49F5" w:rsidRDefault="00A91D7A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9541D5" w14:textId="77777777" w:rsidR="008B5C78" w:rsidRPr="007A49F5" w:rsidRDefault="008B5C78" w:rsidP="000C43A1">
      <w:pPr>
        <w:keepNext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49F5">
        <w:rPr>
          <w:rFonts w:ascii="Arial" w:hAnsi="Arial" w:cs="Arial"/>
          <w:b/>
          <w:bCs/>
          <w:sz w:val="20"/>
          <w:szCs w:val="20"/>
        </w:rPr>
        <w:lastRenderedPageBreak/>
        <w:t xml:space="preserve">Fuldmagt </w:t>
      </w:r>
    </w:p>
    <w:p w14:paraId="570B7207" w14:textId="77777777" w:rsidR="008B5C78" w:rsidRPr="007A49F5" w:rsidRDefault="008B5C78" w:rsidP="000C43A1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>Aktionærer, der har anmodet om et adgangskort, kan møde fysisk eller ved fuldmagt på generalforsamlingen. Fuldmagt kan afgives på én af følgende måder:</w:t>
      </w:r>
    </w:p>
    <w:p w14:paraId="6D2254E0" w14:textId="77777777" w:rsidR="00A91D7A" w:rsidRPr="007A49F5" w:rsidRDefault="00A91D7A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1F0983" w14:textId="77777777" w:rsidR="008B5C78" w:rsidRPr="007A49F5" w:rsidRDefault="008B5C78" w:rsidP="00A91D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>Elektronisk via ”</w:t>
      </w:r>
      <w:proofErr w:type="spellStart"/>
      <w:r w:rsidRPr="007A49F5">
        <w:rPr>
          <w:rFonts w:ascii="Arial" w:hAnsi="Arial" w:cs="Arial"/>
          <w:sz w:val="20"/>
          <w:szCs w:val="20"/>
        </w:rPr>
        <w:t>InvestorPortalen</w:t>
      </w:r>
      <w:proofErr w:type="spellEnd"/>
      <w:r w:rsidRPr="007A49F5">
        <w:rPr>
          <w:rFonts w:ascii="Arial" w:hAnsi="Arial" w:cs="Arial"/>
          <w:sz w:val="20"/>
          <w:szCs w:val="20"/>
        </w:rPr>
        <w:t xml:space="preserve">” under menuen ”Investor” på Selskabets hjemmeside, </w:t>
      </w:r>
      <w:hyperlink r:id="rId10" w:history="1">
        <w:r w:rsidRPr="007A49F5">
          <w:rPr>
            <w:rStyle w:val="Hyperlink"/>
            <w:rFonts w:ascii="Arial" w:hAnsi="Arial" w:cs="Arial"/>
            <w:sz w:val="20"/>
            <w:szCs w:val="20"/>
          </w:rPr>
          <w:t>www.greenm.dk</w:t>
        </w:r>
      </w:hyperlink>
      <w:r w:rsidRPr="007A49F5">
        <w:rPr>
          <w:rFonts w:ascii="Arial" w:hAnsi="Arial" w:cs="Arial"/>
          <w:sz w:val="20"/>
          <w:szCs w:val="20"/>
        </w:rPr>
        <w:t>.</w:t>
      </w:r>
    </w:p>
    <w:p w14:paraId="16BCD569" w14:textId="64BF81B5" w:rsidR="008B5C78" w:rsidRPr="007A49F5" w:rsidRDefault="008B5C78" w:rsidP="00A91D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Skriftligt ved brug af fuldmagts- og brevstemmeblanket, der kan hentes på Selskabets hjemmeside, </w:t>
      </w:r>
      <w:hyperlink r:id="rId11" w:history="1">
        <w:r w:rsidR="00C97BAC" w:rsidRPr="00BE31FF">
          <w:rPr>
            <w:rStyle w:val="Hyperlink"/>
            <w:rFonts w:ascii="Arial" w:hAnsi="Arial" w:cs="Arial"/>
            <w:sz w:val="20"/>
            <w:szCs w:val="20"/>
          </w:rPr>
          <w:t>www.greenm.dk</w:t>
        </w:r>
      </w:hyperlink>
      <w:r w:rsidRPr="007A49F5">
        <w:rPr>
          <w:rFonts w:ascii="Arial" w:hAnsi="Arial" w:cs="Arial"/>
          <w:sz w:val="20"/>
          <w:szCs w:val="20"/>
        </w:rPr>
        <w:t>, under menuen ”Investor” og ”Generalforsamling”. Blanketten scannes og sendes i udfyldt og underskrevet stand til VP Investor Services A/S</w:t>
      </w:r>
      <w:r w:rsidR="00621858" w:rsidRPr="007A49F5">
        <w:rPr>
          <w:rFonts w:ascii="Arial" w:hAnsi="Arial" w:cs="Arial"/>
          <w:sz w:val="20"/>
          <w:szCs w:val="20"/>
        </w:rPr>
        <w:t>,</w:t>
      </w:r>
      <w:r w:rsidRPr="007A49F5">
        <w:rPr>
          <w:rFonts w:ascii="Arial" w:hAnsi="Arial" w:cs="Arial"/>
          <w:sz w:val="20"/>
          <w:szCs w:val="20"/>
        </w:rPr>
        <w:t xml:space="preserve"> enten via e-mail til </w:t>
      </w:r>
      <w:hyperlink r:id="rId12" w:history="1">
        <w:r w:rsidR="00C97BAC" w:rsidRPr="00BE31FF">
          <w:rPr>
            <w:rStyle w:val="Hyperlink"/>
            <w:rFonts w:ascii="Arial" w:hAnsi="Arial" w:cs="Arial"/>
            <w:sz w:val="20"/>
            <w:szCs w:val="20"/>
          </w:rPr>
          <w:t>vpinvestor@vp.dk</w:t>
        </w:r>
      </w:hyperlink>
      <w:r w:rsidRPr="007A49F5">
        <w:rPr>
          <w:rFonts w:ascii="Arial" w:hAnsi="Arial" w:cs="Arial"/>
          <w:sz w:val="20"/>
          <w:szCs w:val="20"/>
        </w:rPr>
        <w:t xml:space="preserve"> eller pr. post til VP Investor Services A/S, </w:t>
      </w:r>
      <w:proofErr w:type="spellStart"/>
      <w:r w:rsidRPr="007A49F5">
        <w:rPr>
          <w:rFonts w:ascii="Arial" w:hAnsi="Arial" w:cs="Arial"/>
          <w:sz w:val="20"/>
          <w:szCs w:val="20"/>
        </w:rPr>
        <w:t>Weidekampsgade</w:t>
      </w:r>
      <w:proofErr w:type="spellEnd"/>
      <w:r w:rsidRPr="007A49F5">
        <w:rPr>
          <w:rFonts w:ascii="Arial" w:hAnsi="Arial" w:cs="Arial"/>
          <w:sz w:val="20"/>
          <w:szCs w:val="20"/>
        </w:rPr>
        <w:t xml:space="preserve"> 14, 2300 København S. </w:t>
      </w:r>
    </w:p>
    <w:p w14:paraId="6553E96B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 </w:t>
      </w:r>
    </w:p>
    <w:p w14:paraId="5F2EAAA0" w14:textId="5F635C03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Fuldmagter skal være VP Investor Services A/S i hænde senest </w:t>
      </w:r>
      <w:r w:rsidR="0097532B">
        <w:rPr>
          <w:rFonts w:ascii="Arial" w:hAnsi="Arial" w:cs="Arial"/>
          <w:sz w:val="20"/>
          <w:szCs w:val="20"/>
        </w:rPr>
        <w:t>fre</w:t>
      </w:r>
      <w:r w:rsidR="005B5D7D">
        <w:rPr>
          <w:rFonts w:ascii="Arial" w:hAnsi="Arial" w:cs="Arial"/>
          <w:sz w:val="20"/>
          <w:szCs w:val="20"/>
        </w:rPr>
        <w:t>dag</w:t>
      </w:r>
      <w:r w:rsidR="005B5D7D" w:rsidRPr="007A49F5">
        <w:rPr>
          <w:rFonts w:ascii="Arial" w:hAnsi="Arial" w:cs="Arial"/>
          <w:sz w:val="20"/>
          <w:szCs w:val="20"/>
        </w:rPr>
        <w:t xml:space="preserve"> </w:t>
      </w:r>
      <w:r w:rsidR="00621858" w:rsidRPr="007A49F5">
        <w:rPr>
          <w:rFonts w:ascii="Arial" w:hAnsi="Arial" w:cs="Arial"/>
          <w:sz w:val="20"/>
          <w:szCs w:val="20"/>
        </w:rPr>
        <w:t xml:space="preserve">den </w:t>
      </w:r>
      <w:r w:rsidR="0097532B">
        <w:rPr>
          <w:rFonts w:ascii="Arial" w:hAnsi="Arial" w:cs="Arial"/>
          <w:sz w:val="20"/>
          <w:szCs w:val="20"/>
        </w:rPr>
        <w:t>6</w:t>
      </w:r>
      <w:r w:rsidR="005B5D7D">
        <w:rPr>
          <w:rFonts w:ascii="Arial" w:hAnsi="Arial" w:cs="Arial"/>
          <w:sz w:val="20"/>
          <w:szCs w:val="20"/>
        </w:rPr>
        <w:t>. december</w:t>
      </w:r>
      <w:r w:rsidR="00621858" w:rsidRPr="007A49F5">
        <w:rPr>
          <w:rFonts w:ascii="Arial" w:hAnsi="Arial" w:cs="Arial"/>
          <w:sz w:val="20"/>
          <w:szCs w:val="20"/>
        </w:rPr>
        <w:t xml:space="preserve"> 2019,</w:t>
      </w:r>
      <w:r w:rsidRPr="007A49F5">
        <w:rPr>
          <w:rFonts w:ascii="Arial" w:hAnsi="Arial" w:cs="Arial"/>
          <w:sz w:val="20"/>
          <w:szCs w:val="20"/>
        </w:rPr>
        <w:t xml:space="preserve"> klokken 23:59.  </w:t>
      </w:r>
    </w:p>
    <w:p w14:paraId="1C54A687" w14:textId="77777777" w:rsidR="00A91D7A" w:rsidRPr="007A49F5" w:rsidRDefault="00A91D7A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8539D1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Der kan afgives enten fuldmagt eller brevstemme, jf. nærmere nedenfor, men ikke begge dele. </w:t>
      </w:r>
    </w:p>
    <w:p w14:paraId="700810A4" w14:textId="77777777" w:rsidR="00A91D7A" w:rsidRPr="007A49F5" w:rsidRDefault="00A91D7A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735E64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Retten til fremmøde og afgivelse af stemmer ved fuldmægtig skal godtgøres ved behørig dokumentation. </w:t>
      </w:r>
      <w:proofErr w:type="gramStart"/>
      <w:r w:rsidRPr="007A49F5">
        <w:rPr>
          <w:rFonts w:ascii="Arial" w:hAnsi="Arial" w:cs="Arial"/>
          <w:sz w:val="20"/>
          <w:szCs w:val="20"/>
        </w:rPr>
        <w:t>Såfremt</w:t>
      </w:r>
      <w:proofErr w:type="gramEnd"/>
      <w:r w:rsidRPr="007A49F5">
        <w:rPr>
          <w:rFonts w:ascii="Arial" w:hAnsi="Arial" w:cs="Arial"/>
          <w:sz w:val="20"/>
          <w:szCs w:val="20"/>
        </w:rPr>
        <w:t xml:space="preserve"> behørig dokumentation ikke kan fremlægges, kan adgang og/eller stemmeret efter omstændighederne blive nægtet. </w:t>
      </w:r>
    </w:p>
    <w:p w14:paraId="64F8CAB6" w14:textId="77777777" w:rsidR="00A91D7A" w:rsidRPr="007A49F5" w:rsidRDefault="00A91D7A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85A4A6" w14:textId="77777777" w:rsidR="00A91D7A" w:rsidRPr="007A49F5" w:rsidRDefault="008B5C78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49F5">
        <w:rPr>
          <w:rFonts w:ascii="Arial" w:hAnsi="Arial" w:cs="Arial"/>
          <w:b/>
          <w:bCs/>
          <w:sz w:val="20"/>
          <w:szCs w:val="20"/>
        </w:rPr>
        <w:t xml:space="preserve">Brevstemme </w:t>
      </w:r>
    </w:p>
    <w:p w14:paraId="1D0A5544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Aktionærer, der er forhindret i at deltage i generalforsamlingen, kan stemme ved brev. Brevstemme kan afgives på én af følgende måder: </w:t>
      </w:r>
    </w:p>
    <w:p w14:paraId="3075C6D4" w14:textId="77777777" w:rsidR="00A91D7A" w:rsidRPr="007A49F5" w:rsidRDefault="00A91D7A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59848A" w14:textId="75B590EC" w:rsidR="008B5C78" w:rsidRPr="007A49F5" w:rsidRDefault="008B5C78" w:rsidP="00A91D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>Elektronisk via ”</w:t>
      </w:r>
      <w:proofErr w:type="spellStart"/>
      <w:r w:rsidRPr="007A49F5">
        <w:rPr>
          <w:rFonts w:ascii="Arial" w:hAnsi="Arial" w:cs="Arial"/>
          <w:sz w:val="20"/>
          <w:szCs w:val="20"/>
        </w:rPr>
        <w:t>InvestorPortalen</w:t>
      </w:r>
      <w:proofErr w:type="spellEnd"/>
      <w:r w:rsidRPr="007A49F5">
        <w:rPr>
          <w:rFonts w:ascii="Arial" w:hAnsi="Arial" w:cs="Arial"/>
          <w:sz w:val="20"/>
          <w:szCs w:val="20"/>
        </w:rPr>
        <w:t xml:space="preserve">” under menuen ”Investor” på Selskabets hjemmeside, </w:t>
      </w:r>
      <w:hyperlink r:id="rId13" w:history="1">
        <w:r w:rsidR="00C97BAC" w:rsidRPr="00BE31FF">
          <w:rPr>
            <w:rStyle w:val="Hyperlink"/>
            <w:rFonts w:ascii="Arial" w:hAnsi="Arial" w:cs="Arial"/>
            <w:sz w:val="20"/>
            <w:szCs w:val="20"/>
          </w:rPr>
          <w:t>www.greenm.dk</w:t>
        </w:r>
      </w:hyperlink>
      <w:r w:rsidRPr="007A49F5">
        <w:rPr>
          <w:rFonts w:ascii="Arial" w:hAnsi="Arial" w:cs="Arial"/>
          <w:sz w:val="20"/>
          <w:szCs w:val="20"/>
        </w:rPr>
        <w:t xml:space="preserve">. </w:t>
      </w:r>
    </w:p>
    <w:p w14:paraId="523E6D96" w14:textId="313A14F0" w:rsidR="008B5C78" w:rsidRPr="007A49F5" w:rsidRDefault="008B5C78" w:rsidP="00A91D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Skriftligt ved brug af fuldmagts- og brevstemmeblanket, der kan hentes på Selskabets hjemmeside, </w:t>
      </w:r>
      <w:hyperlink r:id="rId14" w:history="1">
        <w:r w:rsidR="00C97BAC" w:rsidRPr="00BE31FF">
          <w:rPr>
            <w:rStyle w:val="Hyperlink"/>
            <w:rFonts w:ascii="Arial" w:hAnsi="Arial" w:cs="Arial"/>
            <w:sz w:val="20"/>
            <w:szCs w:val="20"/>
          </w:rPr>
          <w:t>www.greenm.dk</w:t>
        </w:r>
      </w:hyperlink>
      <w:r w:rsidRPr="007A49F5">
        <w:rPr>
          <w:rFonts w:ascii="Arial" w:hAnsi="Arial" w:cs="Arial"/>
          <w:sz w:val="20"/>
          <w:szCs w:val="20"/>
        </w:rPr>
        <w:t xml:space="preserve">, under menuen ”Investor” og ”Generalforsamling”. Blanketten scannes og sendes i udfyldt og underskrevet stand til VP Investor Services A/S enten via e-mail til </w:t>
      </w:r>
      <w:hyperlink r:id="rId15" w:history="1">
        <w:r w:rsidR="00C97BAC" w:rsidRPr="00BE31FF">
          <w:rPr>
            <w:rStyle w:val="Hyperlink"/>
            <w:rFonts w:ascii="Arial" w:hAnsi="Arial" w:cs="Arial"/>
            <w:sz w:val="20"/>
            <w:szCs w:val="20"/>
          </w:rPr>
          <w:t>vpinvestor@vp.dk</w:t>
        </w:r>
      </w:hyperlink>
      <w:r w:rsidRPr="007A49F5">
        <w:rPr>
          <w:rFonts w:ascii="Arial" w:hAnsi="Arial" w:cs="Arial"/>
          <w:sz w:val="20"/>
          <w:szCs w:val="20"/>
        </w:rPr>
        <w:t xml:space="preserve"> eller pr. post til VP Investor Services A/S, </w:t>
      </w:r>
      <w:proofErr w:type="spellStart"/>
      <w:r w:rsidRPr="007A49F5">
        <w:rPr>
          <w:rFonts w:ascii="Arial" w:hAnsi="Arial" w:cs="Arial"/>
          <w:sz w:val="20"/>
          <w:szCs w:val="20"/>
        </w:rPr>
        <w:t>Weidekampsgade</w:t>
      </w:r>
      <w:proofErr w:type="spellEnd"/>
      <w:r w:rsidRPr="007A49F5">
        <w:rPr>
          <w:rFonts w:ascii="Arial" w:hAnsi="Arial" w:cs="Arial"/>
          <w:sz w:val="20"/>
          <w:szCs w:val="20"/>
        </w:rPr>
        <w:t xml:space="preserve"> 14, 2300 København S. </w:t>
      </w:r>
    </w:p>
    <w:p w14:paraId="3FFEE9F6" w14:textId="77777777" w:rsidR="00A91D7A" w:rsidRPr="007A49F5" w:rsidRDefault="00A91D7A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624D5F" w14:textId="2B3268DE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Brevstemmer skal være VP Investor Services A/S i hænde </w:t>
      </w:r>
      <w:r w:rsidR="00C97BAC">
        <w:rPr>
          <w:rFonts w:ascii="Arial" w:hAnsi="Arial" w:cs="Arial"/>
          <w:sz w:val="20"/>
          <w:szCs w:val="20"/>
        </w:rPr>
        <w:t xml:space="preserve">senest </w:t>
      </w:r>
      <w:r w:rsidR="000C12DE">
        <w:rPr>
          <w:rFonts w:ascii="Arial" w:hAnsi="Arial" w:cs="Arial"/>
          <w:sz w:val="20"/>
          <w:szCs w:val="20"/>
        </w:rPr>
        <w:t>tirsdag</w:t>
      </w:r>
      <w:r w:rsidR="00621858" w:rsidRPr="007A49F5">
        <w:rPr>
          <w:rFonts w:ascii="Arial" w:hAnsi="Arial" w:cs="Arial"/>
          <w:sz w:val="20"/>
          <w:szCs w:val="20"/>
        </w:rPr>
        <w:t xml:space="preserve">, den </w:t>
      </w:r>
      <w:r w:rsidR="000C12DE">
        <w:rPr>
          <w:rFonts w:ascii="Arial" w:hAnsi="Arial" w:cs="Arial"/>
          <w:sz w:val="20"/>
          <w:szCs w:val="20"/>
        </w:rPr>
        <w:t>10. december</w:t>
      </w:r>
      <w:r w:rsidR="00621858" w:rsidRPr="007A49F5">
        <w:rPr>
          <w:rFonts w:ascii="Arial" w:hAnsi="Arial" w:cs="Arial"/>
          <w:sz w:val="20"/>
          <w:szCs w:val="20"/>
        </w:rPr>
        <w:t xml:space="preserve"> 2019, </w:t>
      </w:r>
      <w:r w:rsidRPr="007A49F5">
        <w:rPr>
          <w:rFonts w:ascii="Arial" w:hAnsi="Arial" w:cs="Arial"/>
          <w:sz w:val="20"/>
          <w:szCs w:val="20"/>
        </w:rPr>
        <w:t xml:space="preserve">klokken 16:00. </w:t>
      </w:r>
    </w:p>
    <w:p w14:paraId="233F0889" w14:textId="77777777" w:rsidR="00A91D7A" w:rsidRPr="007A49F5" w:rsidRDefault="00A91D7A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372D23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Der kan afgives enten brevstemme eller fuldmagt, jf. nærmere ovenfor, men ikke begge dele. </w:t>
      </w:r>
    </w:p>
    <w:p w14:paraId="13CB687E" w14:textId="77777777" w:rsidR="00A91D7A" w:rsidRPr="007A49F5" w:rsidRDefault="00A91D7A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D7455E7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49F5">
        <w:rPr>
          <w:rFonts w:ascii="Arial" w:hAnsi="Arial" w:cs="Arial"/>
          <w:b/>
          <w:bCs/>
          <w:sz w:val="20"/>
          <w:szCs w:val="20"/>
        </w:rPr>
        <w:t xml:space="preserve">Yderligere oplysninger  </w:t>
      </w:r>
    </w:p>
    <w:p w14:paraId="73107E98" w14:textId="33ECA580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På </w:t>
      </w:r>
      <w:r w:rsidR="0063403E" w:rsidRPr="007A49F5">
        <w:rPr>
          <w:rFonts w:ascii="Arial" w:hAnsi="Arial" w:cs="Arial"/>
          <w:sz w:val="20"/>
          <w:szCs w:val="20"/>
        </w:rPr>
        <w:t>S</w:t>
      </w:r>
      <w:r w:rsidRPr="007A49F5">
        <w:rPr>
          <w:rFonts w:ascii="Arial" w:hAnsi="Arial" w:cs="Arial"/>
          <w:sz w:val="20"/>
          <w:szCs w:val="20"/>
        </w:rPr>
        <w:t xml:space="preserve">elskabets hjemmeside, </w:t>
      </w:r>
      <w:hyperlink r:id="rId16" w:history="1">
        <w:r w:rsidR="00C97BAC" w:rsidRPr="00BE31FF">
          <w:rPr>
            <w:rStyle w:val="Hyperlink"/>
            <w:rFonts w:ascii="Arial" w:hAnsi="Arial" w:cs="Arial"/>
            <w:sz w:val="20"/>
            <w:szCs w:val="20"/>
          </w:rPr>
          <w:t>www.greenm.dk</w:t>
        </w:r>
      </w:hyperlink>
      <w:r w:rsidRPr="007A49F5">
        <w:rPr>
          <w:rFonts w:ascii="Arial" w:hAnsi="Arial" w:cs="Arial"/>
          <w:sz w:val="20"/>
          <w:szCs w:val="20"/>
        </w:rPr>
        <w:t xml:space="preserve">, vil der til og med dagen for generalforsamlingen kunne findes yderligere oplysninger om generalforsamlingen, herunder:  </w:t>
      </w:r>
    </w:p>
    <w:p w14:paraId="5AD57AD6" w14:textId="77777777" w:rsidR="00A91D7A" w:rsidRPr="007A49F5" w:rsidRDefault="00A91D7A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D65A0E" w14:textId="70CC2FBB" w:rsidR="00A91D7A" w:rsidRPr="007A49F5" w:rsidRDefault="008B5C78" w:rsidP="006218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>Indkaldelsen til generalforsamlingen, herunder dagsordenen med de fuldstændige forslag</w:t>
      </w:r>
      <w:r w:rsidR="00190B9F">
        <w:rPr>
          <w:rFonts w:ascii="Arial" w:hAnsi="Arial" w:cs="Arial"/>
          <w:sz w:val="20"/>
          <w:szCs w:val="20"/>
        </w:rPr>
        <w:t>.</w:t>
      </w:r>
    </w:p>
    <w:p w14:paraId="1C499DA9" w14:textId="32F3F30C" w:rsidR="008B5C78" w:rsidRPr="007A49F5" w:rsidRDefault="008B5C78" w:rsidP="00A91D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>Fuldmagts- og brevstemmeblanket, der anvendes ved stemmeafgivelse ved fuldmagt eller ved brev</w:t>
      </w:r>
      <w:r w:rsidR="00190B9F">
        <w:rPr>
          <w:rFonts w:ascii="Arial" w:hAnsi="Arial" w:cs="Arial"/>
          <w:sz w:val="20"/>
          <w:szCs w:val="20"/>
        </w:rPr>
        <w:t>.</w:t>
      </w:r>
    </w:p>
    <w:p w14:paraId="4F321650" w14:textId="77777777" w:rsidR="008B5C78" w:rsidRPr="007A49F5" w:rsidRDefault="008B5C78" w:rsidP="00A91D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Oplysninger om det samlede antal aktier og stemmerettigheder på datoen for indkaldelsen. </w:t>
      </w:r>
    </w:p>
    <w:p w14:paraId="4F8EE490" w14:textId="77777777" w:rsidR="00A91D7A" w:rsidRPr="007A49F5" w:rsidRDefault="00A91D7A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E33890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Generalforsamlingen vil blive afholdt på dansk.  </w:t>
      </w:r>
    </w:p>
    <w:p w14:paraId="22FDB465" w14:textId="77777777" w:rsidR="00A91D7A" w:rsidRPr="007A49F5" w:rsidRDefault="00A91D7A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9FE567D" w14:textId="77777777" w:rsidR="00A91D7A" w:rsidRPr="007A49F5" w:rsidRDefault="008B5C78" w:rsidP="00A91D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49F5">
        <w:rPr>
          <w:rFonts w:ascii="Arial" w:hAnsi="Arial" w:cs="Arial"/>
          <w:b/>
          <w:bCs/>
          <w:sz w:val="20"/>
          <w:szCs w:val="20"/>
        </w:rPr>
        <w:t xml:space="preserve">Spørgsmål fra aktionærerne </w:t>
      </w:r>
    </w:p>
    <w:p w14:paraId="2D48E469" w14:textId="0E311703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Aktionærer kan forud for generalforsamlingen stille spørgsmål til dagsordenen eller til dokumenter m.v. til brug for generalforsamlingen ved skriftlig henvendelse til Selskabet på adressen </w:t>
      </w:r>
      <w:r w:rsidR="00621858" w:rsidRPr="007A49F5">
        <w:rPr>
          <w:rFonts w:ascii="Arial" w:hAnsi="Arial" w:cs="Arial"/>
          <w:sz w:val="20"/>
          <w:szCs w:val="20"/>
        </w:rPr>
        <w:t>Landgreven 3, 4., 1301 København K</w:t>
      </w:r>
      <w:r w:rsidRPr="007A49F5">
        <w:rPr>
          <w:rFonts w:ascii="Arial" w:hAnsi="Arial" w:cs="Arial"/>
          <w:sz w:val="20"/>
          <w:szCs w:val="20"/>
        </w:rPr>
        <w:t xml:space="preserve">, eller pr. e-mail til </w:t>
      </w:r>
      <w:hyperlink r:id="rId17" w:history="1">
        <w:r w:rsidR="00C97BAC" w:rsidRPr="00BE31FF">
          <w:rPr>
            <w:rStyle w:val="Hyperlink"/>
            <w:rFonts w:ascii="Arial" w:hAnsi="Arial" w:cs="Arial"/>
            <w:sz w:val="20"/>
            <w:szCs w:val="20"/>
          </w:rPr>
          <w:t>ir@greenmobility.com</w:t>
        </w:r>
      </w:hyperlink>
      <w:r w:rsidRPr="007A49F5">
        <w:rPr>
          <w:rFonts w:ascii="Arial" w:hAnsi="Arial" w:cs="Arial"/>
          <w:sz w:val="20"/>
          <w:szCs w:val="20"/>
        </w:rPr>
        <w:t xml:space="preserve">. Spørgsmål skal være Selskabet i hænde senest </w:t>
      </w:r>
      <w:r w:rsidR="0097532B">
        <w:rPr>
          <w:rFonts w:ascii="Arial" w:hAnsi="Arial" w:cs="Arial"/>
          <w:sz w:val="20"/>
          <w:szCs w:val="20"/>
        </w:rPr>
        <w:t>fredag</w:t>
      </w:r>
      <w:r w:rsidR="0097532B" w:rsidRPr="007A49F5">
        <w:rPr>
          <w:rFonts w:ascii="Arial" w:hAnsi="Arial" w:cs="Arial"/>
          <w:sz w:val="20"/>
          <w:szCs w:val="20"/>
        </w:rPr>
        <w:t xml:space="preserve"> </w:t>
      </w:r>
      <w:r w:rsidR="00621858" w:rsidRPr="007A49F5">
        <w:rPr>
          <w:rFonts w:ascii="Arial" w:hAnsi="Arial" w:cs="Arial"/>
          <w:sz w:val="20"/>
          <w:szCs w:val="20"/>
        </w:rPr>
        <w:t xml:space="preserve">den </w:t>
      </w:r>
      <w:r w:rsidR="0097532B">
        <w:rPr>
          <w:rFonts w:ascii="Arial" w:hAnsi="Arial" w:cs="Arial"/>
          <w:sz w:val="20"/>
          <w:szCs w:val="20"/>
        </w:rPr>
        <w:t>6. december</w:t>
      </w:r>
      <w:r w:rsidR="00621858" w:rsidRPr="007A49F5">
        <w:rPr>
          <w:rFonts w:ascii="Arial" w:hAnsi="Arial" w:cs="Arial"/>
          <w:sz w:val="20"/>
          <w:szCs w:val="20"/>
        </w:rPr>
        <w:t xml:space="preserve"> 2019</w:t>
      </w:r>
      <w:r w:rsidRPr="007A49F5">
        <w:rPr>
          <w:rFonts w:ascii="Arial" w:hAnsi="Arial" w:cs="Arial"/>
          <w:sz w:val="20"/>
          <w:szCs w:val="20"/>
        </w:rPr>
        <w:t xml:space="preserve">.  </w:t>
      </w:r>
    </w:p>
    <w:p w14:paraId="606F524E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 </w:t>
      </w:r>
    </w:p>
    <w:p w14:paraId="29B56316" w14:textId="77777777" w:rsidR="00A91D7A" w:rsidRPr="007A49F5" w:rsidRDefault="00A91D7A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A71A49" w14:textId="6F9777E3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København, den </w:t>
      </w:r>
      <w:r w:rsidR="005B5D7D">
        <w:rPr>
          <w:rFonts w:ascii="Arial" w:hAnsi="Arial" w:cs="Arial"/>
          <w:sz w:val="20"/>
          <w:szCs w:val="20"/>
        </w:rPr>
        <w:t>19. november</w:t>
      </w:r>
      <w:r w:rsidR="00621858" w:rsidRPr="007A49F5">
        <w:rPr>
          <w:rFonts w:ascii="Arial" w:hAnsi="Arial" w:cs="Arial"/>
          <w:sz w:val="20"/>
          <w:szCs w:val="20"/>
        </w:rPr>
        <w:t xml:space="preserve"> 2019</w:t>
      </w:r>
    </w:p>
    <w:p w14:paraId="5BA82D72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 </w:t>
      </w:r>
    </w:p>
    <w:p w14:paraId="5DE460D4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 </w:t>
      </w:r>
    </w:p>
    <w:p w14:paraId="1D638CDE" w14:textId="77777777" w:rsidR="00A91D7A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 xml:space="preserve">GreenMobility A/S  </w:t>
      </w:r>
    </w:p>
    <w:p w14:paraId="0F1FF10D" w14:textId="77777777" w:rsidR="008B5C78" w:rsidRPr="007A49F5" w:rsidRDefault="008B5C78" w:rsidP="00A91D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9F5">
        <w:rPr>
          <w:rFonts w:ascii="Arial" w:hAnsi="Arial" w:cs="Arial"/>
          <w:sz w:val="20"/>
          <w:szCs w:val="20"/>
        </w:rPr>
        <w:t>Bestyrelsen</w:t>
      </w:r>
    </w:p>
    <w:sectPr w:rsidR="008B5C78" w:rsidRPr="007A49F5">
      <w:headerReference w:type="default" r:id="rId18"/>
      <w:foot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54EB7" w14:textId="77777777" w:rsidR="00A85755" w:rsidRDefault="00A85755" w:rsidP="007A49F5">
      <w:pPr>
        <w:spacing w:after="0" w:line="240" w:lineRule="auto"/>
      </w:pPr>
      <w:r>
        <w:separator/>
      </w:r>
    </w:p>
  </w:endnote>
  <w:endnote w:type="continuationSeparator" w:id="0">
    <w:p w14:paraId="5E573129" w14:textId="77777777" w:rsidR="00A85755" w:rsidRDefault="00A85755" w:rsidP="007A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6C914" w14:textId="528D9216" w:rsidR="00190B9F" w:rsidRDefault="00A85755" w:rsidP="00190B9F">
    <w:pPr>
      <w:pStyle w:val="Footer"/>
      <w:jc w:val="right"/>
    </w:pPr>
    <w:sdt>
      <w:sdtPr>
        <w:rPr>
          <w:rFonts w:ascii="Arial" w:hAnsi="Arial" w:cs="Arial"/>
          <w:sz w:val="20"/>
          <w:szCs w:val="20"/>
        </w:rPr>
        <w:id w:val="-1769616900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 w:rsidR="00190B9F" w:rsidRPr="009D00AD">
          <w:rPr>
            <w:rFonts w:ascii="Arial" w:hAnsi="Arial" w:cs="Arial"/>
            <w:sz w:val="20"/>
            <w:szCs w:val="20"/>
          </w:rPr>
          <w:fldChar w:fldCharType="begin"/>
        </w:r>
        <w:r w:rsidR="00190B9F" w:rsidRPr="009D00AD">
          <w:rPr>
            <w:rFonts w:ascii="Arial" w:hAnsi="Arial" w:cs="Arial"/>
            <w:sz w:val="20"/>
            <w:szCs w:val="20"/>
          </w:rPr>
          <w:instrText>PAGE</w:instrText>
        </w:r>
        <w:r w:rsidR="00190B9F" w:rsidRPr="009D00AD">
          <w:rPr>
            <w:rFonts w:ascii="Arial" w:hAnsi="Arial" w:cs="Arial"/>
            <w:sz w:val="20"/>
            <w:szCs w:val="20"/>
          </w:rPr>
          <w:fldChar w:fldCharType="separate"/>
        </w:r>
        <w:r w:rsidR="00190B9F">
          <w:rPr>
            <w:rFonts w:ascii="Arial" w:hAnsi="Arial" w:cs="Arial"/>
            <w:sz w:val="20"/>
            <w:szCs w:val="20"/>
          </w:rPr>
          <w:t>1</w:t>
        </w:r>
        <w:r w:rsidR="00190B9F" w:rsidRPr="009D00AD">
          <w:rPr>
            <w:rFonts w:ascii="Arial" w:hAnsi="Arial" w:cs="Arial"/>
            <w:sz w:val="20"/>
            <w:szCs w:val="20"/>
          </w:rPr>
          <w:fldChar w:fldCharType="end"/>
        </w:r>
        <w:r w:rsidR="00190B9F" w:rsidRPr="009D00AD">
          <w:rPr>
            <w:rFonts w:ascii="Arial" w:hAnsi="Arial" w:cs="Arial"/>
            <w:sz w:val="20"/>
            <w:szCs w:val="20"/>
          </w:rPr>
          <w:t xml:space="preserve"> </w:t>
        </w:r>
        <w:r w:rsidR="00190B9F">
          <w:rPr>
            <w:rFonts w:ascii="Arial" w:hAnsi="Arial" w:cs="Arial"/>
            <w:sz w:val="20"/>
            <w:szCs w:val="20"/>
          </w:rPr>
          <w:t>/</w:t>
        </w:r>
        <w:r w:rsidR="00190B9F" w:rsidRPr="009D00AD">
          <w:rPr>
            <w:rFonts w:ascii="Arial" w:hAnsi="Arial" w:cs="Arial"/>
            <w:sz w:val="20"/>
            <w:szCs w:val="20"/>
          </w:rPr>
          <w:t xml:space="preserve"> </w:t>
        </w:r>
        <w:r w:rsidR="00190B9F" w:rsidRPr="009D00AD">
          <w:rPr>
            <w:rFonts w:ascii="Arial" w:hAnsi="Arial" w:cs="Arial"/>
            <w:sz w:val="20"/>
            <w:szCs w:val="20"/>
          </w:rPr>
          <w:fldChar w:fldCharType="begin"/>
        </w:r>
        <w:r w:rsidR="00190B9F" w:rsidRPr="009D00AD">
          <w:rPr>
            <w:rFonts w:ascii="Arial" w:hAnsi="Arial" w:cs="Arial"/>
            <w:sz w:val="20"/>
            <w:szCs w:val="20"/>
          </w:rPr>
          <w:instrText>NUMPAGES</w:instrText>
        </w:r>
        <w:r w:rsidR="00190B9F" w:rsidRPr="009D00AD">
          <w:rPr>
            <w:rFonts w:ascii="Arial" w:hAnsi="Arial" w:cs="Arial"/>
            <w:sz w:val="20"/>
            <w:szCs w:val="20"/>
          </w:rPr>
          <w:fldChar w:fldCharType="separate"/>
        </w:r>
        <w:r w:rsidR="00190B9F">
          <w:rPr>
            <w:rFonts w:ascii="Arial" w:hAnsi="Arial" w:cs="Arial"/>
            <w:sz w:val="20"/>
            <w:szCs w:val="20"/>
          </w:rPr>
          <w:t>5</w:t>
        </w:r>
        <w:r w:rsidR="00190B9F" w:rsidRPr="009D00AD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44CDD" w14:textId="77777777" w:rsidR="00A85755" w:rsidRDefault="00A85755" w:rsidP="007A49F5">
      <w:pPr>
        <w:spacing w:after="0" w:line="240" w:lineRule="auto"/>
      </w:pPr>
      <w:r>
        <w:separator/>
      </w:r>
    </w:p>
  </w:footnote>
  <w:footnote w:type="continuationSeparator" w:id="0">
    <w:p w14:paraId="6AD616A2" w14:textId="77777777" w:rsidR="00A85755" w:rsidRDefault="00A85755" w:rsidP="007A4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8E178" w14:textId="36FBCABE" w:rsidR="007A49F5" w:rsidRDefault="007A49F5" w:rsidP="007A49F5">
    <w:pPr>
      <w:pStyle w:val="Header"/>
      <w:jc w:val="right"/>
    </w:pPr>
    <w:r>
      <w:rPr>
        <w:noProof/>
      </w:rPr>
      <w:drawing>
        <wp:inline distT="0" distB="0" distL="0" distR="0" wp14:anchorId="749D99BC" wp14:editId="2E4B50F1">
          <wp:extent cx="1962251" cy="457263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M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251" cy="457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C395756"/>
    <w:multiLevelType w:val="hybridMultilevel"/>
    <w:tmpl w:val="FB4AA0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E3193F"/>
    <w:multiLevelType w:val="hybridMultilevel"/>
    <w:tmpl w:val="EB443E88"/>
    <w:lvl w:ilvl="0" w:tplc="F4CAA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20C25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36793"/>
    <w:multiLevelType w:val="hybridMultilevel"/>
    <w:tmpl w:val="97EAF5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8B56FB"/>
    <w:multiLevelType w:val="hybridMultilevel"/>
    <w:tmpl w:val="8332BAF8"/>
    <w:lvl w:ilvl="0" w:tplc="8B6E7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C2A57"/>
    <w:multiLevelType w:val="hybridMultilevel"/>
    <w:tmpl w:val="F578AC10"/>
    <w:lvl w:ilvl="0" w:tplc="9D647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444BD"/>
    <w:multiLevelType w:val="hybridMultilevel"/>
    <w:tmpl w:val="D638A29C"/>
    <w:lvl w:ilvl="0" w:tplc="C36228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78"/>
    <w:rsid w:val="00004199"/>
    <w:rsid w:val="00016E1C"/>
    <w:rsid w:val="000C12DE"/>
    <w:rsid w:val="000C43A1"/>
    <w:rsid w:val="00100FB0"/>
    <w:rsid w:val="001845D0"/>
    <w:rsid w:val="00190B9F"/>
    <w:rsid w:val="001F4AC4"/>
    <w:rsid w:val="002914C9"/>
    <w:rsid w:val="002C01B7"/>
    <w:rsid w:val="003028BD"/>
    <w:rsid w:val="003269EB"/>
    <w:rsid w:val="003E2EF5"/>
    <w:rsid w:val="0042600B"/>
    <w:rsid w:val="00433B78"/>
    <w:rsid w:val="00454417"/>
    <w:rsid w:val="00466872"/>
    <w:rsid w:val="00487E92"/>
    <w:rsid w:val="004B098F"/>
    <w:rsid w:val="004E4A9A"/>
    <w:rsid w:val="00593D77"/>
    <w:rsid w:val="005A4FDB"/>
    <w:rsid w:val="005B5D7D"/>
    <w:rsid w:val="00607F72"/>
    <w:rsid w:val="006113E5"/>
    <w:rsid w:val="00612EA1"/>
    <w:rsid w:val="00621858"/>
    <w:rsid w:val="0063403E"/>
    <w:rsid w:val="006849D7"/>
    <w:rsid w:val="00752C73"/>
    <w:rsid w:val="00783F13"/>
    <w:rsid w:val="007A49F5"/>
    <w:rsid w:val="007D0941"/>
    <w:rsid w:val="008652F5"/>
    <w:rsid w:val="008A5C75"/>
    <w:rsid w:val="008B5C78"/>
    <w:rsid w:val="008C4744"/>
    <w:rsid w:val="00901A46"/>
    <w:rsid w:val="0097532B"/>
    <w:rsid w:val="00976172"/>
    <w:rsid w:val="009D686A"/>
    <w:rsid w:val="00A05418"/>
    <w:rsid w:val="00A112ED"/>
    <w:rsid w:val="00A85755"/>
    <w:rsid w:val="00A91D7A"/>
    <w:rsid w:val="00BA24D6"/>
    <w:rsid w:val="00BD4EC3"/>
    <w:rsid w:val="00BE7AE6"/>
    <w:rsid w:val="00C43A52"/>
    <w:rsid w:val="00C602FE"/>
    <w:rsid w:val="00C97BAC"/>
    <w:rsid w:val="00CA0E67"/>
    <w:rsid w:val="00DA0607"/>
    <w:rsid w:val="00E014CD"/>
    <w:rsid w:val="00E76F3A"/>
    <w:rsid w:val="00EE0996"/>
    <w:rsid w:val="00F01B9A"/>
    <w:rsid w:val="00F6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63CB"/>
  <w15:chartTrackingRefBased/>
  <w15:docId w15:val="{D9B89264-4F6E-41B8-A78B-091F0E5D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C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C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5C78"/>
    <w:pPr>
      <w:ind w:left="720"/>
      <w:contextualSpacing/>
    </w:pPr>
  </w:style>
  <w:style w:type="paragraph" w:customStyle="1" w:styleId="Default">
    <w:name w:val="Default"/>
    <w:rsid w:val="008B5C7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49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F5"/>
  </w:style>
  <w:style w:type="paragraph" w:styleId="Footer">
    <w:name w:val="footer"/>
    <w:basedOn w:val="Normal"/>
    <w:link w:val="FooterChar"/>
    <w:uiPriority w:val="99"/>
    <w:unhideWhenUsed/>
    <w:rsid w:val="007A49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8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investor@vp.dkl" TargetMode="External"/><Relationship Id="rId13" Type="http://schemas.openxmlformats.org/officeDocument/2006/relationships/hyperlink" Target="http://www.greenm.d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reenm.dk" TargetMode="External"/><Relationship Id="rId12" Type="http://schemas.openxmlformats.org/officeDocument/2006/relationships/hyperlink" Target="mailto:vpinvestor@vp.dk" TargetMode="External"/><Relationship Id="rId17" Type="http://schemas.openxmlformats.org/officeDocument/2006/relationships/hyperlink" Target="mailto:ir@greenmobility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eenm.d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eenm.d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pinvestor@vp.dk" TargetMode="External"/><Relationship Id="rId10" Type="http://schemas.openxmlformats.org/officeDocument/2006/relationships/hyperlink" Target="http://www.greenm.d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pinvestor@vp.dk" TargetMode="External"/><Relationship Id="rId14" Type="http://schemas.openxmlformats.org/officeDocument/2006/relationships/hyperlink" Target="http://www.green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1259</Words>
  <Characters>7177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Rubinstein</dc:creator>
  <cp:keywords/>
  <dc:description/>
  <cp:lastModifiedBy>Anna Karina Christensen</cp:lastModifiedBy>
  <cp:revision>3</cp:revision>
  <cp:lastPrinted>2019-11-19T12:15:00Z</cp:lastPrinted>
  <dcterms:created xsi:type="dcterms:W3CDTF">2019-11-19T12:15:00Z</dcterms:created>
  <dcterms:modified xsi:type="dcterms:W3CDTF">2019-11-19T12:18:00Z</dcterms:modified>
</cp:coreProperties>
</file>