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1AC52F73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566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</w:rPr>
              <w:t>balandžio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5669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77777777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A229A3" w14:textId="77777777" w:rsidR="0067488F" w:rsidRDefault="0067488F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00821A1B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C0278" w:rsidRPr="00883E76">
              <w:rPr>
                <w:sz w:val="18"/>
                <w:szCs w:val="18"/>
              </w:rPr>
              <w:t>202</w:t>
            </w:r>
            <w:r w:rsidR="00D56699">
              <w:rPr>
                <w:sz w:val="18"/>
                <w:szCs w:val="18"/>
              </w:rPr>
              <w:t>3</w:t>
            </w:r>
            <w:r w:rsidR="008C0278" w:rsidRPr="00883E76">
              <w:rPr>
                <w:sz w:val="18"/>
                <w:szCs w:val="18"/>
              </w:rPr>
              <w:t xml:space="preserve"> m.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 xml:space="preserve">konsoliduotas </w:t>
            </w:r>
            <w:r w:rsidR="008C0278" w:rsidRPr="00730884">
              <w:rPr>
                <w:sz w:val="18"/>
                <w:szCs w:val="18"/>
              </w:rPr>
              <w:t>metinis prane</w:t>
            </w:r>
            <w:r w:rsidR="008C0278">
              <w:rPr>
                <w:sz w:val="18"/>
                <w:szCs w:val="18"/>
              </w:rPr>
              <w:t>šimas;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4D0E8A" w14:textId="42EE7C93" w:rsidR="008C0278" w:rsidRPr="005B22CB" w:rsidRDefault="00AE7F46" w:rsidP="008C0278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r w:rsidR="008C0278">
              <w:rPr>
                <w:sz w:val="18"/>
                <w:szCs w:val="18"/>
              </w:rPr>
              <w:t>Auditoriaus išvada apie 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D56699">
              <w:rPr>
                <w:sz w:val="18"/>
                <w:szCs w:val="18"/>
                <w:lang w:val="en-US"/>
              </w:rPr>
              <w:t>3</w:t>
            </w:r>
            <w:r w:rsidR="008C0278" w:rsidRPr="00711708">
              <w:rPr>
                <w:sz w:val="18"/>
                <w:szCs w:val="18"/>
                <w:lang w:val="en-US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bendrovės finansines ataskaitas;</w:t>
            </w:r>
          </w:p>
          <w:p w14:paraId="0E3381CD" w14:textId="4064ABBA" w:rsidR="008C0278" w:rsidRPr="00730884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 darbotvarkės klausimas: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D56699">
              <w:rPr>
                <w:sz w:val="18"/>
                <w:szCs w:val="18"/>
                <w:lang w:val="en-US"/>
              </w:rPr>
              <w:t>3</w:t>
            </w:r>
            <w:r w:rsidR="008C0278" w:rsidRPr="00730884">
              <w:rPr>
                <w:sz w:val="18"/>
                <w:szCs w:val="18"/>
              </w:rPr>
              <w:t xml:space="preserve"> m. bendrovės metinių finansinių ataskaitų rinkinio tvirtinimas;</w:t>
            </w:r>
          </w:p>
          <w:p w14:paraId="69075BC1" w14:textId="77E3E5A1" w:rsidR="008C0278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 darbotvarkės klausimas: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</w:rPr>
              <w:t>2</w:t>
            </w:r>
            <w:r w:rsidR="00D56699">
              <w:rPr>
                <w:sz w:val="18"/>
                <w:szCs w:val="18"/>
              </w:rPr>
              <w:t>3</w:t>
            </w:r>
            <w:r w:rsidR="008C0278" w:rsidRPr="008546B5">
              <w:rPr>
                <w:sz w:val="18"/>
                <w:szCs w:val="18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pelno (nuostolių) paskirstymo tvirtinimas;</w:t>
            </w:r>
          </w:p>
          <w:p w14:paraId="011A0287" w14:textId="27504403" w:rsidR="0092442D" w:rsidRPr="0060279B" w:rsidRDefault="0092442D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8BF0D38" w14:textId="77777777" w:rsidR="00C06594" w:rsidRPr="0060279B" w:rsidRDefault="00C06594" w:rsidP="00CC7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0" w:type="dxa"/>
          </w:tcPr>
          <w:p w14:paraId="546B233D" w14:textId="668117FE" w:rsidR="00C06594" w:rsidRPr="0060279B" w:rsidRDefault="00D56699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April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="00FB35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AB 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2D33CBC7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371D6B5C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AC68A2" w14:textId="77777777" w:rsidR="007C7E17" w:rsidRPr="0060279B" w:rsidRDefault="007C7E17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shareholder’s name, surname (the title)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77777777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>cation code of juridical person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77777777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00A139B5" w14:textId="46762AC9" w:rsidR="00FB35F9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Consolidated a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nnual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  <w:r w:rsidR="00FB35F9">
              <w:rPr>
                <w:rFonts w:ascii="Times New Roman" w:hAnsi="Times New Roman"/>
                <w:sz w:val="18"/>
                <w:szCs w:val="18"/>
              </w:rPr>
              <w:t>.</w:t>
            </w:r>
            <w:r w:rsidR="0067446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31A1B5F7" w14:textId="77777777" w:rsidR="0067488F" w:rsidRDefault="0067488F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2F8CCD" w14:textId="3DEA780C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2.Auditor’s </w:t>
            </w:r>
            <w:proofErr w:type="spellStart"/>
            <w:r w:rsidR="00820532">
              <w:rPr>
                <w:rFonts w:ascii="Times New Roman" w:hAnsi="Times New Roman"/>
                <w:sz w:val="18"/>
                <w:szCs w:val="18"/>
              </w:rPr>
              <w:t>report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396937" w14:textId="77777777" w:rsidR="007B633C" w:rsidRPr="0060279B" w:rsidRDefault="007B633C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88658FF" w14:textId="678DC5B8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3.Approval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510E569" w14:textId="77777777" w:rsidR="007C7E17" w:rsidRPr="0060279B" w:rsidRDefault="007C7E17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43DBE85" w14:textId="240B1169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Approval of distribution of profit (loss) of </w:t>
            </w:r>
            <w:r w:rsidR="009C293F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“</w:t>
            </w:r>
            <w:proofErr w:type="spellStart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D56699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1FC2B1D6" w14:textId="77777777" w:rsidR="00967AF4" w:rsidRPr="0060279B" w:rsidRDefault="00967AF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B2D1718" w14:textId="57A7B7BE" w:rsidR="005936D1" w:rsidRPr="0060279B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5415BD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3ED2B3E0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„UŽ“ arba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3099"/>
        <w:gridCol w:w="2340"/>
        <w:gridCol w:w="1800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2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FB35F9" w:rsidRPr="0060279B" w14:paraId="44D0A6C7" w14:textId="77777777" w:rsidTr="0067488F">
        <w:trPr>
          <w:trHeight w:val="2064"/>
        </w:trPr>
        <w:tc>
          <w:tcPr>
            <w:tcW w:w="496" w:type="dxa"/>
          </w:tcPr>
          <w:p w14:paraId="11F34154" w14:textId="77777777" w:rsidR="00FB35F9" w:rsidRPr="0060279B" w:rsidRDefault="00FB35F9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3C1E0005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5F384C0" w14:textId="73360071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 w:rsidR="006F66D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m. </w:t>
            </w:r>
            <w:r w:rsidRPr="00730884">
              <w:rPr>
                <w:sz w:val="18"/>
                <w:szCs w:val="18"/>
              </w:rPr>
              <w:t xml:space="preserve">AB „Snaigė“ </w:t>
            </w:r>
            <w:r>
              <w:rPr>
                <w:sz w:val="18"/>
                <w:szCs w:val="18"/>
              </w:rPr>
              <w:t xml:space="preserve">konsoliduotas </w:t>
            </w:r>
            <w:r w:rsidRPr="00730884">
              <w:rPr>
                <w:sz w:val="18"/>
                <w:szCs w:val="18"/>
              </w:rPr>
              <w:t>metinis prane</w:t>
            </w:r>
            <w:r>
              <w:rPr>
                <w:sz w:val="18"/>
                <w:szCs w:val="18"/>
              </w:rPr>
              <w:t>šimas;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3897C9" w14:textId="77777777" w:rsidR="00FB35F9" w:rsidRPr="0060279B" w:rsidRDefault="00FB35F9" w:rsidP="00F954EE">
            <w:pPr>
              <w:spacing w:line="210" w:lineRule="exact"/>
              <w:ind w:left="34"/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 xml:space="preserve"> SPRENDIMAS:</w:t>
            </w:r>
          </w:p>
          <w:p w14:paraId="7823D248" w14:textId="36164D8E" w:rsidR="005C03F2" w:rsidRDefault="00FB35F9" w:rsidP="00075399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03F2">
              <w:rPr>
                <w:sz w:val="18"/>
                <w:szCs w:val="18"/>
              </w:rPr>
              <w:t xml:space="preserve">Susipažinta (išklausyta) </w:t>
            </w:r>
            <w:r w:rsidR="005C03F2" w:rsidRPr="00EB0B65">
              <w:rPr>
                <w:sz w:val="18"/>
                <w:szCs w:val="18"/>
              </w:rPr>
              <w:t>202</w:t>
            </w:r>
            <w:r w:rsidR="006F66D1">
              <w:rPr>
                <w:sz w:val="18"/>
                <w:szCs w:val="18"/>
              </w:rPr>
              <w:t>3</w:t>
            </w:r>
            <w:r w:rsidR="005C03F2" w:rsidRPr="00EB0B65">
              <w:rPr>
                <w:sz w:val="18"/>
                <w:szCs w:val="18"/>
              </w:rPr>
              <w:t xml:space="preserve"> m. </w:t>
            </w:r>
            <w:r w:rsidR="005C03F2" w:rsidRPr="00730884">
              <w:rPr>
                <w:sz w:val="18"/>
                <w:szCs w:val="18"/>
              </w:rPr>
              <w:t xml:space="preserve">AB „Snaigė“ </w:t>
            </w:r>
            <w:r w:rsidR="005C03F2">
              <w:rPr>
                <w:sz w:val="18"/>
                <w:szCs w:val="18"/>
              </w:rPr>
              <w:t xml:space="preserve">konsoliduotas </w:t>
            </w:r>
            <w:r w:rsidR="005C03F2" w:rsidRPr="00730884">
              <w:rPr>
                <w:sz w:val="18"/>
                <w:szCs w:val="18"/>
              </w:rPr>
              <w:t>metin</w:t>
            </w:r>
            <w:r w:rsidR="005C03F2">
              <w:rPr>
                <w:sz w:val="18"/>
                <w:szCs w:val="18"/>
              </w:rPr>
              <w:t>is</w:t>
            </w:r>
            <w:r w:rsidR="005C03F2" w:rsidRPr="00730884">
              <w:rPr>
                <w:sz w:val="18"/>
                <w:szCs w:val="18"/>
              </w:rPr>
              <w:t xml:space="preserve"> pran</w:t>
            </w:r>
            <w:r w:rsidR="005C03F2">
              <w:rPr>
                <w:sz w:val="18"/>
                <w:szCs w:val="18"/>
              </w:rPr>
              <w:t>ešimas.</w:t>
            </w:r>
          </w:p>
          <w:p w14:paraId="6EBCA0FA" w14:textId="77777777" w:rsidR="00075399" w:rsidRPr="0060279B" w:rsidRDefault="00075399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14:paraId="55788A82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690F55E8" w:rsidR="00FB35F9" w:rsidRPr="0060279B" w:rsidRDefault="00FB35F9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1.Consolidated annual report of “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AB on the company’s activity for 20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with information about the Company strategy and its implementation.</w:t>
            </w:r>
          </w:p>
          <w:p w14:paraId="548D7AD8" w14:textId="77777777" w:rsidR="00FB35F9" w:rsidRPr="0060279B" w:rsidRDefault="00FB35F9" w:rsidP="00877F95">
            <w:pPr>
              <w:spacing w:line="210" w:lineRule="exact"/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47BC0D00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 Taken for information the consolidated annual report of</w:t>
            </w:r>
            <w:r w:rsidR="00F410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” for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D5E85FA" w14:textId="38A84163" w:rsidR="00075399" w:rsidRPr="00075399" w:rsidRDefault="00075399" w:rsidP="00075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7E46882E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SUSIPAŽINTA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/TAKEN FOR INFORMATION</w:t>
            </w:r>
          </w:p>
          <w:p w14:paraId="72E34E09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5359CE4" w14:textId="77777777" w:rsidR="00FB35F9" w:rsidRPr="000B1B7B" w:rsidRDefault="00FB35F9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AF6" w:rsidRPr="0060279B" w14:paraId="17E45E09" w14:textId="77777777" w:rsidTr="0067488F">
        <w:tc>
          <w:tcPr>
            <w:tcW w:w="496" w:type="dxa"/>
          </w:tcPr>
          <w:p w14:paraId="69FE46A8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55" w:type="dxa"/>
          </w:tcPr>
          <w:p w14:paraId="5AE98A86" w14:textId="33B7437C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</w:t>
            </w:r>
            <w:r w:rsidR="006F66D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C741B4F" w14:textId="01238B5A" w:rsidR="00B3153D" w:rsidRPr="0060279B" w:rsidRDefault="00E87AF6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E71F4">
              <w:rPr>
                <w:rFonts w:ascii="Times New Roman" w:hAnsi="Times New Roman"/>
                <w:sz w:val="18"/>
                <w:szCs w:val="18"/>
              </w:rPr>
              <w:t>Auditoriaus išvada apie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B3153D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>m. bendrovės finansines ataskaitas.</w:t>
            </w:r>
          </w:p>
          <w:p w14:paraId="1D487D5E" w14:textId="77777777" w:rsidR="00E87AF6" w:rsidRPr="0060279B" w:rsidRDefault="00E87AF6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2E9FB843" w:rsidR="00E87AF6" w:rsidRPr="0060279B" w:rsidRDefault="00106E3A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Susipažinta</w:t>
            </w:r>
            <w:r w:rsidR="000C7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(išklausyta)</w:t>
            </w:r>
            <w:r w:rsidR="00BD1D16">
              <w:rPr>
                <w:rFonts w:ascii="Times New Roman" w:hAnsi="Times New Roman"/>
                <w:sz w:val="18"/>
                <w:szCs w:val="18"/>
              </w:rPr>
              <w:t xml:space="preserve"> auditoriaus išvada</w:t>
            </w:r>
            <w:r w:rsidR="001E71F4">
              <w:rPr>
                <w:rFonts w:ascii="Times New Roman" w:hAnsi="Times New Roman"/>
                <w:sz w:val="18"/>
                <w:szCs w:val="18"/>
              </w:rPr>
              <w:t xml:space="preserve"> apie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964D72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m. bendrovės finansines ataskaitas</w:t>
            </w:r>
            <w:r w:rsidR="00EA38E0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14:paraId="35E5936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24627A92" w:rsidR="00E87AF6" w:rsidRPr="0060279B" w:rsidRDefault="00E87AF6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C9A21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F1197B0" w14:textId="647C4294" w:rsidR="00E87AF6" w:rsidRPr="0060279B" w:rsidRDefault="00F80D61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2.Taken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information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auditor’s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conclusion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DB32E4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B32E4" w:rsidRPr="0060279B">
              <w:rPr>
                <w:rFonts w:ascii="Times New Roman" w:hAnsi="Times New Roman"/>
                <w:sz w:val="18"/>
                <w:szCs w:val="18"/>
              </w:rPr>
              <w:t>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statements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E71F4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E71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2"/>
            <w:vAlign w:val="center"/>
          </w:tcPr>
          <w:p w14:paraId="20F52184" w14:textId="77777777" w:rsidR="00E87AF6" w:rsidRDefault="007411C9" w:rsidP="007411C9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SUSIPAŽINTA</w:t>
            </w:r>
            <w:r w:rsidR="00E87AF6" w:rsidRPr="0060279B">
              <w:rPr>
                <w:sz w:val="18"/>
                <w:szCs w:val="18"/>
                <w:lang w:val="en-US"/>
              </w:rPr>
              <w:t>/TAKEN FOR INFORMATION</w:t>
            </w:r>
          </w:p>
          <w:p w14:paraId="771391FA" w14:textId="77777777" w:rsidR="000B1B7B" w:rsidRPr="000B1B7B" w:rsidRDefault="000B1B7B" w:rsidP="000B1B7B">
            <w:pPr>
              <w:rPr>
                <w:lang w:val="en-US"/>
              </w:rPr>
            </w:pPr>
          </w:p>
          <w:p w14:paraId="44D41988" w14:textId="77777777" w:rsidR="000B1B7B" w:rsidRPr="000B1B7B" w:rsidRDefault="000B1B7B" w:rsidP="000B1B7B"/>
        </w:tc>
      </w:tr>
      <w:tr w:rsidR="00C14249" w:rsidRPr="0060279B" w14:paraId="68A8731B" w14:textId="77777777" w:rsidTr="0067488F">
        <w:tc>
          <w:tcPr>
            <w:tcW w:w="496" w:type="dxa"/>
          </w:tcPr>
          <w:p w14:paraId="2EF83AC4" w14:textId="77777777" w:rsidR="00C14249" w:rsidRPr="0060279B" w:rsidRDefault="00C14249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55" w:type="dxa"/>
          </w:tcPr>
          <w:p w14:paraId="03F32D3A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31AAA24" w14:textId="36991698" w:rsidR="00C14249" w:rsidRPr="0060279B" w:rsidRDefault="00C14249" w:rsidP="00877F95">
            <w:pPr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rinkinio tvirtinimas.</w:t>
            </w:r>
          </w:p>
          <w:p w14:paraId="50FDF707" w14:textId="77777777" w:rsidR="00C14249" w:rsidRPr="0060279B" w:rsidRDefault="00C14249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39FA9A1D" w14:textId="40436D24" w:rsidR="00C14249" w:rsidRPr="0060279B" w:rsidRDefault="001621FC" w:rsidP="007411C9">
            <w:pPr>
              <w:spacing w:line="210" w:lineRule="exact"/>
              <w:ind w:firstLine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3.Patvirtinti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C14249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rinkinį</w:t>
            </w:r>
            <w:r w:rsidR="006F2231"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14:paraId="5DF72AD1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6E327D6C" w14:textId="54C6CEC3" w:rsidR="00C14249" w:rsidRPr="0060279B" w:rsidRDefault="00C14249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D6BAF"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ED6BAF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028ED9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572EE2FD" w14:textId="0ECBF3F6" w:rsidR="00C14249" w:rsidRPr="0060279B" w:rsidRDefault="00C14249" w:rsidP="007411C9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financial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company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CC6DAAD" w14:textId="77777777" w:rsidR="00C14249" w:rsidRPr="0060279B" w:rsidRDefault="00C14249" w:rsidP="00FC7FBD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FC7FBD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FOR</w:t>
            </w:r>
          </w:p>
        </w:tc>
        <w:tc>
          <w:tcPr>
            <w:tcW w:w="1800" w:type="dxa"/>
            <w:vAlign w:val="center"/>
          </w:tcPr>
          <w:p w14:paraId="33C005BA" w14:textId="77777777" w:rsidR="00C14249" w:rsidRPr="0060279B" w:rsidRDefault="00C14249" w:rsidP="00FC7FBD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</w:t>
            </w:r>
            <w:r w:rsidR="00FC7FBD" w:rsidRPr="0060279B">
              <w:rPr>
                <w:sz w:val="18"/>
                <w:szCs w:val="18"/>
                <w:lang w:val="en-US"/>
              </w:rPr>
              <w:t>AGAINST</w:t>
            </w:r>
          </w:p>
        </w:tc>
      </w:tr>
      <w:tr w:rsidR="0026722E" w:rsidRPr="0060279B" w14:paraId="7DD961B4" w14:textId="77777777" w:rsidTr="0067488F">
        <w:trPr>
          <w:trHeight w:val="1826"/>
        </w:trPr>
        <w:tc>
          <w:tcPr>
            <w:tcW w:w="496" w:type="dxa"/>
          </w:tcPr>
          <w:p w14:paraId="2154B80A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4A251A52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5" w:type="dxa"/>
          </w:tcPr>
          <w:p w14:paraId="3A80ABDB" w14:textId="77777777" w:rsidR="006F66D1" w:rsidRDefault="006F66D1" w:rsidP="00877F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6F8898" w14:textId="640BF9F2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DD7E9AA" w14:textId="52D0C454" w:rsidR="0026722E" w:rsidRPr="0060279B" w:rsidRDefault="001621FC" w:rsidP="00877F95">
            <w:pPr>
              <w:rPr>
                <w:rStyle w:val="FontStyle13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AB „Snaigė“ 20</w:t>
            </w:r>
            <w:r w:rsidR="006F66D1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r w:rsidR="0026722E" w:rsidRPr="0060279B">
              <w:rPr>
                <w:rFonts w:ascii="Times New Roman" w:hAnsi="Times New Roman"/>
                <w:sz w:val="18"/>
                <w:szCs w:val="18"/>
              </w:rPr>
              <w:t>m. pelno (nuostolių) paskirstymo tvirtinimas.</w:t>
            </w:r>
          </w:p>
          <w:p w14:paraId="4F2BEC4F" w14:textId="77777777" w:rsidR="0026722E" w:rsidRPr="0060279B" w:rsidRDefault="0026722E" w:rsidP="00877F95">
            <w:pPr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63156C76" w14:textId="04C7AACD" w:rsidR="0026722E" w:rsidRPr="0062174F" w:rsidRDefault="0026722E" w:rsidP="006217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Patvirtinti AB „Snaigė“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m. pelno (nuostolio) paskirstymą:</w:t>
            </w:r>
          </w:p>
        </w:tc>
        <w:tc>
          <w:tcPr>
            <w:tcW w:w="3099" w:type="dxa"/>
            <w:vAlign w:val="center"/>
          </w:tcPr>
          <w:p w14:paraId="47EEDBEF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1783D56" w14:textId="1F47E9B2" w:rsidR="0026722E" w:rsidRPr="0060279B" w:rsidRDefault="0026722E" w:rsidP="00877F95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Approval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distribution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279B">
              <w:rPr>
                <w:rFonts w:ascii="Times New Roman" w:hAnsi="Times New Roman"/>
                <w:sz w:val="18"/>
                <w:szCs w:val="18"/>
              </w:rPr>
              <w:t>prof</w:t>
            </w:r>
            <w:r w:rsidR="001621FC">
              <w:rPr>
                <w:rFonts w:ascii="Times New Roman" w:hAnsi="Times New Roman"/>
                <w:sz w:val="18"/>
                <w:szCs w:val="18"/>
              </w:rPr>
              <w:t>it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loss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“Snaigė” AB 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CD5DA17" w14:textId="77777777" w:rsidR="0026722E" w:rsidRPr="0060279B" w:rsidRDefault="0026722E" w:rsidP="00877F95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631C99FE" w14:textId="4F4BBA0A" w:rsidR="0026722E" w:rsidRPr="0060279B" w:rsidRDefault="0026722E" w:rsidP="007411C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4. To approve the distribution of prof</w:t>
            </w:r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it (loss) of “</w:t>
            </w:r>
            <w:proofErr w:type="spellStart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Snaigė</w:t>
            </w:r>
            <w:proofErr w:type="spellEnd"/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” AB for 202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340" w:type="dxa"/>
            <w:vMerge w:val="restart"/>
            <w:vAlign w:val="center"/>
          </w:tcPr>
          <w:p w14:paraId="5B4C8601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1BDC150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7ADD197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24E31D2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CDA265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7FCFA3E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19107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987274" w14:textId="77777777" w:rsidR="0091459F" w:rsidRPr="0060279B" w:rsidRDefault="0091459F" w:rsidP="0062174F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66B96D8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886B9F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399A009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79D488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67F4DD14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D2275A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143C6E6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6D65376B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5F0BEC5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6775E7B8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147673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1B4EAB7A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41537A5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2D0483F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214872F4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  <w:p w14:paraId="736EBFA6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ABB284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90632D7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26722E" w:rsidRPr="0060279B" w14:paraId="1AE6DB75" w14:textId="77777777" w:rsidTr="0067488F">
        <w:trPr>
          <w:trHeight w:val="1826"/>
        </w:trPr>
        <w:tc>
          <w:tcPr>
            <w:tcW w:w="6750" w:type="dxa"/>
            <w:gridSpan w:val="3"/>
          </w:tcPr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2"/>
              <w:gridCol w:w="2249"/>
              <w:gridCol w:w="2477"/>
              <w:gridCol w:w="1297"/>
            </w:tblGrid>
            <w:tr w:rsidR="0026722E" w:rsidRPr="0060279B" w14:paraId="2B3B0C77" w14:textId="77777777" w:rsidTr="0062174F">
              <w:trPr>
                <w:trHeight w:val="586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6437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lastRenderedPageBreak/>
                    <w:t>Straipsniai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A0B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  <w:p w14:paraId="2F3DA74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  <w:t>Article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75955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EUR</w:t>
                  </w:r>
                </w:p>
              </w:tc>
            </w:tr>
            <w:tr w:rsidR="0026722E" w:rsidRPr="0060279B" w14:paraId="03D56C3F" w14:textId="77777777" w:rsidTr="0062174F">
              <w:trPr>
                <w:trHeight w:val="60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B01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93A8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7ECE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</w:tr>
            <w:tr w:rsidR="0026722E" w:rsidRPr="0060279B" w14:paraId="2D29602A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6645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praėjusių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FA9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Non-distributed profit (loss) at the end of the last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CB1A" w14:textId="5507960A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0E1194F6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AFC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Grynasis finansinių metų rezultatas –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5124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Net result - profit (loss)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AC983" w14:textId="1F13D46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3616B" w:rsidRPr="0060279B" w14:paraId="5F0EA8D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E30D8" w14:textId="0B152C1E" w:rsidR="00E3616B" w:rsidRPr="00E3616B" w:rsidRDefault="00E3616B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E3616B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Pelno (nuostolių) ataskaitoje nepripažintas ataskaitinių finansinių metų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A0D1" w14:textId="4688F6A6" w:rsidR="00E3616B" w:rsidRPr="0060279B" w:rsidRDefault="001B3247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P</w:t>
                  </w:r>
                  <w:r w:rsidRPr="00AF138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rofit (loss) for the reporting financial year not rec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ognized in the income statement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A3D4E" w14:textId="56C833EE" w:rsidR="00E3616B" w:rsidRPr="00324A15" w:rsidRDefault="00E3616B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6722E" w:rsidRPr="0060279B" w14:paraId="577D3DCF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6A4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rezultatas -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CF27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Distributable result- profit (loss) 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8EF33" w14:textId="597D1A5C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6224FB21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91692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rezervų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E03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Transfers from reserves: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D7D84" w14:textId="2F6920A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3DBC25CA" w14:textId="77777777" w:rsidTr="002A3A64">
              <w:trPr>
                <w:trHeight w:val="255"/>
              </w:trPr>
              <w:tc>
                <w:tcPr>
                  <w:tcW w:w="3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1A7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  <w:p w14:paraId="3ADA721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88F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tikslinės paskirties  (savų akcijų įsigijimui)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F75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For the acquisition of own shares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1677E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4BB57E8E" w14:textId="77777777" w:rsidTr="002A3A64">
              <w:trPr>
                <w:trHeight w:val="25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2882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privalomojo rezervo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3A58" w14:textId="77777777" w:rsidR="0026722E" w:rsidRPr="0060279B" w:rsidRDefault="0026722E" w:rsidP="00E44D1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 w:eastAsia="lt-LT"/>
                    </w:rPr>
                    <w:t>Transfers from mandatory reserve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43297" w14:textId="6F16695A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76572B45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4F42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pelnas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BC4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Distributable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F0BDE" w14:textId="49D494DC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0984C6E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3FE4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Pelno paskirstymas: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190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Distribution of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0DC18" w14:textId="7B5F9CCD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2EC2A29D" w14:textId="77777777" w:rsidTr="002A3A64">
              <w:trPr>
                <w:trHeight w:val="288"/>
              </w:trPr>
              <w:tc>
                <w:tcPr>
                  <w:tcW w:w="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8C4E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7449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FFB5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 į įstatymo numatytus rezervus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734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To reserve foreseen by law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03C6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26E0D2F" w14:textId="77777777" w:rsidTr="002A3A64">
              <w:trPr>
                <w:trHeight w:val="48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392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E580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Non-distributed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result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profit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loss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) at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the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end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of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financial</w:t>
                  </w:r>
                  <w:proofErr w:type="spellEnd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year</w:t>
                  </w:r>
                  <w:proofErr w:type="spellEnd"/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3A357" w14:textId="1E0F5F5C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</w:tbl>
          <w:p w14:paraId="22FC8FFB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vMerge/>
            <w:vAlign w:val="center"/>
          </w:tcPr>
          <w:p w14:paraId="4E2C43BC" w14:textId="77777777" w:rsidR="0026722E" w:rsidRPr="0060279B" w:rsidRDefault="0026722E" w:rsidP="0026722E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14:paraId="132F5BF1" w14:textId="77777777" w:rsidR="0026722E" w:rsidRPr="0060279B" w:rsidRDefault="0026722E" w:rsidP="0026722E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77777777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/representative or juridical person)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5C9F378" w14:textId="77777777" w:rsidR="002A3A64" w:rsidRDefault="002A3A64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4EC9FBB3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 xml:space="preserve">(data/date)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77777777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/for juridical person )</w:t>
      </w:r>
    </w:p>
    <w:sectPr w:rsidR="00FD5BA1" w:rsidRPr="0060279B" w:rsidSect="00E01A36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E754" w14:textId="77777777" w:rsidR="00E01A36" w:rsidRDefault="00E01A36" w:rsidP="00493CAE">
      <w:r>
        <w:separator/>
      </w:r>
    </w:p>
  </w:endnote>
  <w:endnote w:type="continuationSeparator" w:id="0">
    <w:p w14:paraId="1D7DB794" w14:textId="77777777" w:rsidR="00E01A36" w:rsidRDefault="00E01A36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68F" w14:textId="77777777" w:rsidR="00E01A36" w:rsidRDefault="00E01A36" w:rsidP="00493CAE">
      <w:r>
        <w:separator/>
      </w:r>
    </w:p>
  </w:footnote>
  <w:footnote w:type="continuationSeparator" w:id="0">
    <w:p w14:paraId="567D48D4" w14:textId="77777777" w:rsidR="00E01A36" w:rsidRDefault="00E01A36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40DAB"/>
    <w:rsid w:val="000450BB"/>
    <w:rsid w:val="00065800"/>
    <w:rsid w:val="00065DDC"/>
    <w:rsid w:val="00071A77"/>
    <w:rsid w:val="000737FF"/>
    <w:rsid w:val="00075399"/>
    <w:rsid w:val="00084771"/>
    <w:rsid w:val="00086197"/>
    <w:rsid w:val="00086480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B2958"/>
    <w:rsid w:val="001B3247"/>
    <w:rsid w:val="001D2AF5"/>
    <w:rsid w:val="001D48EA"/>
    <w:rsid w:val="001E71F4"/>
    <w:rsid w:val="001F1D2F"/>
    <w:rsid w:val="00203D3D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A3A64"/>
    <w:rsid w:val="002C0B01"/>
    <w:rsid w:val="002C0FE9"/>
    <w:rsid w:val="002E7998"/>
    <w:rsid w:val="003041E1"/>
    <w:rsid w:val="00320CBA"/>
    <w:rsid w:val="00324A15"/>
    <w:rsid w:val="00334FB3"/>
    <w:rsid w:val="003605AF"/>
    <w:rsid w:val="00361F18"/>
    <w:rsid w:val="00367C35"/>
    <w:rsid w:val="00382365"/>
    <w:rsid w:val="003A1773"/>
    <w:rsid w:val="003A1D23"/>
    <w:rsid w:val="003A7AF9"/>
    <w:rsid w:val="003B7409"/>
    <w:rsid w:val="003C1574"/>
    <w:rsid w:val="003E3CA3"/>
    <w:rsid w:val="003F2A35"/>
    <w:rsid w:val="00424F67"/>
    <w:rsid w:val="004256FF"/>
    <w:rsid w:val="00426A77"/>
    <w:rsid w:val="00454288"/>
    <w:rsid w:val="00467128"/>
    <w:rsid w:val="00470D55"/>
    <w:rsid w:val="00490515"/>
    <w:rsid w:val="00493CAE"/>
    <w:rsid w:val="004A0783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C03F2"/>
    <w:rsid w:val="005E41E4"/>
    <w:rsid w:val="005F7E42"/>
    <w:rsid w:val="0060172B"/>
    <w:rsid w:val="0060279B"/>
    <w:rsid w:val="00606052"/>
    <w:rsid w:val="00607D81"/>
    <w:rsid w:val="0062174F"/>
    <w:rsid w:val="00630D7D"/>
    <w:rsid w:val="006374A2"/>
    <w:rsid w:val="006376B4"/>
    <w:rsid w:val="00646866"/>
    <w:rsid w:val="00673468"/>
    <w:rsid w:val="00674468"/>
    <w:rsid w:val="0067488F"/>
    <w:rsid w:val="00693E61"/>
    <w:rsid w:val="006A6FBE"/>
    <w:rsid w:val="006C1A20"/>
    <w:rsid w:val="006C7908"/>
    <w:rsid w:val="006F2231"/>
    <w:rsid w:val="006F2489"/>
    <w:rsid w:val="006F2F56"/>
    <w:rsid w:val="006F66D1"/>
    <w:rsid w:val="00724D48"/>
    <w:rsid w:val="007411C9"/>
    <w:rsid w:val="00746AEF"/>
    <w:rsid w:val="00753EA2"/>
    <w:rsid w:val="00757F76"/>
    <w:rsid w:val="00762EB2"/>
    <w:rsid w:val="00764BDA"/>
    <w:rsid w:val="0076658F"/>
    <w:rsid w:val="00767F9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F765C"/>
    <w:rsid w:val="00803D44"/>
    <w:rsid w:val="00806A60"/>
    <w:rsid w:val="00820532"/>
    <w:rsid w:val="00823FA4"/>
    <w:rsid w:val="00837786"/>
    <w:rsid w:val="00852497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C0278"/>
    <w:rsid w:val="008E2CCE"/>
    <w:rsid w:val="009026B8"/>
    <w:rsid w:val="009140D1"/>
    <w:rsid w:val="0091459F"/>
    <w:rsid w:val="00921779"/>
    <w:rsid w:val="0092442D"/>
    <w:rsid w:val="00931296"/>
    <w:rsid w:val="00942D22"/>
    <w:rsid w:val="009472B0"/>
    <w:rsid w:val="00962F2A"/>
    <w:rsid w:val="00964D72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20F45"/>
    <w:rsid w:val="00B24744"/>
    <w:rsid w:val="00B3153D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C1894"/>
    <w:rsid w:val="00CC7F55"/>
    <w:rsid w:val="00CD2673"/>
    <w:rsid w:val="00CD2FDD"/>
    <w:rsid w:val="00CD3F9D"/>
    <w:rsid w:val="00CE7752"/>
    <w:rsid w:val="00CE7779"/>
    <w:rsid w:val="00D02F82"/>
    <w:rsid w:val="00D22411"/>
    <w:rsid w:val="00D22689"/>
    <w:rsid w:val="00D2528B"/>
    <w:rsid w:val="00D421C7"/>
    <w:rsid w:val="00D53EEC"/>
    <w:rsid w:val="00D56699"/>
    <w:rsid w:val="00D77C81"/>
    <w:rsid w:val="00D819D7"/>
    <w:rsid w:val="00D81AB1"/>
    <w:rsid w:val="00D831A3"/>
    <w:rsid w:val="00DB32E4"/>
    <w:rsid w:val="00DC5FD7"/>
    <w:rsid w:val="00DC71F8"/>
    <w:rsid w:val="00E01A36"/>
    <w:rsid w:val="00E1141E"/>
    <w:rsid w:val="00E221EC"/>
    <w:rsid w:val="00E3616B"/>
    <w:rsid w:val="00E44D18"/>
    <w:rsid w:val="00E82290"/>
    <w:rsid w:val="00E82ED9"/>
    <w:rsid w:val="00E87A6E"/>
    <w:rsid w:val="00E87AF6"/>
    <w:rsid w:val="00EA1D5E"/>
    <w:rsid w:val="00EA38E0"/>
    <w:rsid w:val="00EA60D2"/>
    <w:rsid w:val="00EB2F48"/>
    <w:rsid w:val="00EB7FCD"/>
    <w:rsid w:val="00ED6BAF"/>
    <w:rsid w:val="00ED75C9"/>
    <w:rsid w:val="00EF064F"/>
    <w:rsid w:val="00EF7A15"/>
    <w:rsid w:val="00F1407A"/>
    <w:rsid w:val="00F3166B"/>
    <w:rsid w:val="00F31B4B"/>
    <w:rsid w:val="00F40A9C"/>
    <w:rsid w:val="00F410D2"/>
    <w:rsid w:val="00F431D0"/>
    <w:rsid w:val="00F560D2"/>
    <w:rsid w:val="00F620B4"/>
    <w:rsid w:val="00F64E91"/>
    <w:rsid w:val="00F80D61"/>
    <w:rsid w:val="00F813DC"/>
    <w:rsid w:val="00F954EE"/>
    <w:rsid w:val="00F979D7"/>
    <w:rsid w:val="00FB35F9"/>
    <w:rsid w:val="00FC0B95"/>
    <w:rsid w:val="00FC5316"/>
    <w:rsid w:val="00FC7FBD"/>
    <w:rsid w:val="00FD5BA1"/>
    <w:rsid w:val="00FD7BA7"/>
    <w:rsid w:val="00FE52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2915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4</cp:revision>
  <cp:lastPrinted>2019-04-04T07:07:00Z</cp:lastPrinted>
  <dcterms:created xsi:type="dcterms:W3CDTF">2024-04-04T12:03:00Z</dcterms:created>
  <dcterms:modified xsi:type="dcterms:W3CDTF">2024-04-04T12:10:00Z</dcterms:modified>
</cp:coreProperties>
</file>