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AEC66" w14:textId="77777777" w:rsidR="009C2B43" w:rsidRPr="00334B1D" w:rsidRDefault="009C2B43" w:rsidP="00C0162F">
      <w:pPr>
        <w:spacing w:after="0" w:line="240" w:lineRule="auto"/>
        <w:ind w:firstLine="5387"/>
        <w:rPr>
          <w:rFonts w:ascii="Times New Roman" w:hAnsi="Times New Roman"/>
          <w:sz w:val="24"/>
          <w:szCs w:val="24"/>
          <w:lang w:val="en-GB"/>
        </w:rPr>
      </w:pPr>
    </w:p>
    <w:p w14:paraId="3E8BB7DB" w14:textId="77777777" w:rsidR="00AB306C" w:rsidRPr="00334B1D" w:rsidRDefault="00AB306C" w:rsidP="00C22D96">
      <w:pPr>
        <w:spacing w:after="0" w:line="240" w:lineRule="auto"/>
        <w:jc w:val="center"/>
        <w:rPr>
          <w:rFonts w:ascii="Times New Roman" w:hAnsi="Times New Roman"/>
          <w:b/>
          <w:sz w:val="24"/>
          <w:szCs w:val="24"/>
          <w:lang w:val="en-GB"/>
        </w:rPr>
      </w:pPr>
    </w:p>
    <w:p w14:paraId="11192C3F" w14:textId="77777777" w:rsidR="000E07F7" w:rsidRPr="00334B1D" w:rsidRDefault="00552682" w:rsidP="00C22D96">
      <w:pPr>
        <w:spacing w:after="0" w:line="240" w:lineRule="auto"/>
        <w:jc w:val="center"/>
        <w:rPr>
          <w:rFonts w:ascii="Times New Roman" w:hAnsi="Times New Roman"/>
          <w:b/>
          <w:sz w:val="24"/>
          <w:szCs w:val="24"/>
          <w:lang w:val="en-GB"/>
        </w:rPr>
      </w:pPr>
      <w:r w:rsidRPr="00334B1D">
        <w:rPr>
          <w:rFonts w:ascii="Times New Roman" w:hAnsi="Times New Roman"/>
          <w:b/>
          <w:sz w:val="24"/>
          <w:szCs w:val="24"/>
          <w:lang w:val="en-GB"/>
        </w:rPr>
        <w:t>AB IGNITIS GROUP</w:t>
      </w:r>
    </w:p>
    <w:p w14:paraId="0DC31EA4" w14:textId="77777777" w:rsidR="00C22D96" w:rsidRPr="00334B1D" w:rsidRDefault="00C22D96" w:rsidP="00C22D96">
      <w:pPr>
        <w:spacing w:after="0" w:line="240" w:lineRule="auto"/>
        <w:jc w:val="center"/>
        <w:rPr>
          <w:rFonts w:ascii="Times New Roman" w:hAnsi="Times New Roman"/>
          <w:b/>
          <w:sz w:val="24"/>
          <w:szCs w:val="24"/>
          <w:lang w:val="en-GB"/>
        </w:rPr>
      </w:pPr>
    </w:p>
    <w:p w14:paraId="117B446F" w14:textId="77777777" w:rsidR="000E07F7" w:rsidRPr="00334B1D" w:rsidRDefault="00552682" w:rsidP="00C22D96">
      <w:pPr>
        <w:spacing w:after="0" w:line="240" w:lineRule="auto"/>
        <w:jc w:val="center"/>
        <w:rPr>
          <w:rFonts w:ascii="Times New Roman" w:hAnsi="Times New Roman"/>
          <w:b/>
          <w:sz w:val="24"/>
          <w:szCs w:val="24"/>
          <w:lang w:val="en-GB"/>
        </w:rPr>
      </w:pPr>
      <w:r w:rsidRPr="00334B1D">
        <w:rPr>
          <w:rFonts w:ascii="Times New Roman" w:hAnsi="Times New Roman"/>
          <w:b/>
          <w:sz w:val="24"/>
          <w:szCs w:val="24"/>
          <w:lang w:val="en-GB"/>
        </w:rPr>
        <w:t xml:space="preserve">ARTICLES OF ASSOCIATION </w:t>
      </w:r>
    </w:p>
    <w:p w14:paraId="40FD1B69" w14:textId="77777777" w:rsidR="000E07F7" w:rsidRPr="00334B1D" w:rsidRDefault="000E07F7" w:rsidP="001F0ED2">
      <w:pPr>
        <w:spacing w:after="0" w:line="360" w:lineRule="auto"/>
        <w:jc w:val="center"/>
        <w:rPr>
          <w:rFonts w:ascii="Times New Roman" w:hAnsi="Times New Roman"/>
          <w:b/>
          <w:sz w:val="24"/>
          <w:szCs w:val="24"/>
          <w:lang w:val="en-GB"/>
        </w:rPr>
      </w:pPr>
    </w:p>
    <w:p w14:paraId="491150C1" w14:textId="77777777" w:rsidR="00EA499F" w:rsidRDefault="00EA499F" w:rsidP="001F0ED2">
      <w:pPr>
        <w:spacing w:after="0" w:line="360" w:lineRule="auto"/>
        <w:jc w:val="center"/>
        <w:rPr>
          <w:rFonts w:ascii="Times New Roman" w:hAnsi="Times New Roman"/>
          <w:b/>
          <w:sz w:val="24"/>
          <w:szCs w:val="24"/>
          <w:lang w:val="en-GB"/>
        </w:rPr>
      </w:pPr>
      <w:r>
        <w:rPr>
          <w:rFonts w:ascii="Times New Roman" w:hAnsi="Times New Roman"/>
          <w:b/>
          <w:sz w:val="24"/>
          <w:szCs w:val="24"/>
          <w:lang w:val="en-GB"/>
        </w:rPr>
        <w:t xml:space="preserve">CHAPTER </w:t>
      </w:r>
      <w:r w:rsidR="00552682" w:rsidRPr="00334B1D">
        <w:rPr>
          <w:rFonts w:ascii="Times New Roman" w:hAnsi="Times New Roman"/>
          <w:b/>
          <w:sz w:val="24"/>
          <w:szCs w:val="24"/>
          <w:lang w:val="en-GB"/>
        </w:rPr>
        <w:t>I</w:t>
      </w:r>
    </w:p>
    <w:p w14:paraId="3853CC23" w14:textId="77777777" w:rsidR="000E07F7" w:rsidRDefault="00552682" w:rsidP="001F0ED2">
      <w:pPr>
        <w:spacing w:after="0" w:line="360" w:lineRule="auto"/>
        <w:jc w:val="center"/>
        <w:rPr>
          <w:rFonts w:ascii="Times New Roman" w:hAnsi="Times New Roman"/>
          <w:b/>
          <w:sz w:val="24"/>
          <w:szCs w:val="24"/>
          <w:lang w:val="en-GB"/>
        </w:rPr>
      </w:pPr>
      <w:r w:rsidRPr="00334B1D">
        <w:rPr>
          <w:rFonts w:ascii="Times New Roman" w:hAnsi="Times New Roman"/>
          <w:b/>
          <w:sz w:val="24"/>
          <w:szCs w:val="24"/>
          <w:lang w:val="en-GB"/>
        </w:rPr>
        <w:t xml:space="preserve"> GENERAL PROVISIONS</w:t>
      </w:r>
    </w:p>
    <w:p w14:paraId="01CB3442" w14:textId="77777777" w:rsidR="006A0C55" w:rsidRPr="00334B1D" w:rsidRDefault="006A0C55" w:rsidP="009B0552">
      <w:pPr>
        <w:spacing w:after="0" w:line="360" w:lineRule="auto"/>
        <w:rPr>
          <w:rFonts w:ascii="Times New Roman" w:hAnsi="Times New Roman"/>
          <w:b/>
          <w:sz w:val="24"/>
          <w:szCs w:val="24"/>
          <w:lang w:val="en-GB"/>
        </w:rPr>
      </w:pPr>
    </w:p>
    <w:p w14:paraId="6BA07DC6" w14:textId="77777777" w:rsidR="000E07F7" w:rsidRPr="00334B1D" w:rsidRDefault="0089675D" w:rsidP="00C5777B">
      <w:pPr>
        <w:pStyle w:val="ListParagraph"/>
        <w:numPr>
          <w:ilvl w:val="0"/>
          <w:numId w:val="5"/>
        </w:numPr>
        <w:tabs>
          <w:tab w:val="left" w:pos="993"/>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 xml:space="preserve">The name of the company is </w:t>
      </w:r>
      <w:r w:rsidR="000E07F7" w:rsidRPr="00334B1D">
        <w:rPr>
          <w:rFonts w:ascii="Times New Roman" w:hAnsi="Times New Roman"/>
          <w:sz w:val="24"/>
          <w:szCs w:val="24"/>
          <w:lang w:val="en-GB"/>
        </w:rPr>
        <w:t xml:space="preserve">AB </w:t>
      </w:r>
      <w:r w:rsidR="009476E3">
        <w:rPr>
          <w:rFonts w:ascii="Times New Roman" w:hAnsi="Times New Roman"/>
          <w:sz w:val="24"/>
          <w:szCs w:val="24"/>
          <w:lang w:val="en-GB"/>
        </w:rPr>
        <w:t>“</w:t>
      </w:r>
      <w:proofErr w:type="spellStart"/>
      <w:r w:rsidRPr="00334B1D">
        <w:rPr>
          <w:rFonts w:ascii="Times New Roman" w:hAnsi="Times New Roman"/>
          <w:sz w:val="24"/>
          <w:szCs w:val="24"/>
          <w:lang w:val="en-GB"/>
        </w:rPr>
        <w:t>Ignitis</w:t>
      </w:r>
      <w:proofErr w:type="spellEnd"/>
      <w:r w:rsidRPr="00334B1D">
        <w:rPr>
          <w:rFonts w:ascii="Times New Roman" w:hAnsi="Times New Roman"/>
          <w:sz w:val="24"/>
          <w:szCs w:val="24"/>
          <w:lang w:val="en-GB"/>
        </w:rPr>
        <w:t xml:space="preserve"> </w:t>
      </w:r>
      <w:proofErr w:type="spellStart"/>
      <w:r w:rsidR="009476E3">
        <w:rPr>
          <w:rFonts w:ascii="Times New Roman" w:hAnsi="Times New Roman"/>
          <w:sz w:val="24"/>
          <w:szCs w:val="24"/>
          <w:lang w:val="en-GB"/>
        </w:rPr>
        <w:t>grupė</w:t>
      </w:r>
      <w:proofErr w:type="spellEnd"/>
      <w:r w:rsidR="009476E3">
        <w:rPr>
          <w:rFonts w:ascii="Times New Roman" w:hAnsi="Times New Roman"/>
          <w:sz w:val="24"/>
          <w:szCs w:val="24"/>
          <w:lang w:val="en-GB"/>
        </w:rPr>
        <w:t>”</w:t>
      </w:r>
      <w:r w:rsidR="005F4C49" w:rsidRPr="00334B1D">
        <w:rPr>
          <w:rFonts w:ascii="Times New Roman" w:hAnsi="Times New Roman"/>
          <w:sz w:val="24"/>
          <w:szCs w:val="24"/>
          <w:lang w:val="en-GB"/>
        </w:rPr>
        <w:t xml:space="preserve"> </w:t>
      </w:r>
      <w:r w:rsidRPr="00334B1D">
        <w:rPr>
          <w:rFonts w:ascii="Times New Roman" w:hAnsi="Times New Roman"/>
          <w:sz w:val="24"/>
          <w:szCs w:val="24"/>
          <w:lang w:val="en-GB"/>
        </w:rPr>
        <w:t>(hereinafte</w:t>
      </w:r>
      <w:r w:rsidR="00032724" w:rsidRPr="00334B1D">
        <w:rPr>
          <w:rFonts w:ascii="Times New Roman" w:hAnsi="Times New Roman"/>
          <w:sz w:val="24"/>
          <w:szCs w:val="24"/>
          <w:lang w:val="en-GB"/>
        </w:rPr>
        <w:t xml:space="preserve">r – the </w:t>
      </w:r>
      <w:r w:rsidR="00645333">
        <w:rPr>
          <w:rFonts w:ascii="Times New Roman" w:hAnsi="Times New Roman"/>
          <w:sz w:val="24"/>
          <w:szCs w:val="24"/>
          <w:lang w:val="en-GB"/>
        </w:rPr>
        <w:t>Company</w:t>
      </w:r>
      <w:r w:rsidR="000E07F7" w:rsidRPr="00334B1D">
        <w:rPr>
          <w:rFonts w:ascii="Times New Roman" w:hAnsi="Times New Roman"/>
          <w:sz w:val="24"/>
          <w:szCs w:val="24"/>
          <w:lang w:val="en-GB"/>
        </w:rPr>
        <w:t>).</w:t>
      </w:r>
    </w:p>
    <w:p w14:paraId="0705FECF" w14:textId="77777777" w:rsidR="0089675D" w:rsidRPr="00334B1D" w:rsidRDefault="0089675D" w:rsidP="00C5777B">
      <w:pPr>
        <w:pStyle w:val="ListParagraph"/>
        <w:numPr>
          <w:ilvl w:val="0"/>
          <w:numId w:val="5"/>
        </w:numPr>
        <w:tabs>
          <w:tab w:val="left" w:pos="993"/>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L</w:t>
      </w:r>
      <w:r w:rsidR="00032724" w:rsidRPr="00334B1D">
        <w:rPr>
          <w:rFonts w:ascii="Times New Roman" w:hAnsi="Times New Roman"/>
          <w:sz w:val="24"/>
          <w:szCs w:val="24"/>
          <w:lang w:val="en-GB"/>
        </w:rPr>
        <w:t xml:space="preserve">egal form of the </w:t>
      </w:r>
      <w:r w:rsidR="00645333">
        <w:rPr>
          <w:rFonts w:ascii="Times New Roman" w:hAnsi="Times New Roman"/>
          <w:sz w:val="24"/>
          <w:szCs w:val="24"/>
          <w:lang w:val="en-GB"/>
        </w:rPr>
        <w:t>Company</w:t>
      </w:r>
      <w:r w:rsidRPr="00334B1D">
        <w:rPr>
          <w:rFonts w:ascii="Times New Roman" w:hAnsi="Times New Roman"/>
          <w:sz w:val="24"/>
          <w:szCs w:val="24"/>
          <w:lang w:val="en-GB"/>
        </w:rPr>
        <w:t xml:space="preserve"> – </w:t>
      </w:r>
      <w:r w:rsidR="0058400F">
        <w:rPr>
          <w:rFonts w:ascii="Times New Roman" w:hAnsi="Times New Roman"/>
          <w:sz w:val="24"/>
          <w:szCs w:val="24"/>
          <w:lang w:val="en-GB"/>
        </w:rPr>
        <w:t xml:space="preserve">public </w:t>
      </w:r>
      <w:r w:rsidR="00645333">
        <w:rPr>
          <w:rFonts w:ascii="Times New Roman" w:hAnsi="Times New Roman"/>
          <w:sz w:val="24"/>
          <w:szCs w:val="24"/>
          <w:lang w:val="en-GB"/>
        </w:rPr>
        <w:t>l</w:t>
      </w:r>
      <w:r w:rsidRPr="00334B1D">
        <w:rPr>
          <w:rFonts w:ascii="Times New Roman" w:hAnsi="Times New Roman"/>
          <w:sz w:val="24"/>
          <w:szCs w:val="24"/>
          <w:lang w:val="en-GB"/>
        </w:rPr>
        <w:t xml:space="preserve">imited </w:t>
      </w:r>
      <w:r w:rsidR="00645333">
        <w:rPr>
          <w:rFonts w:ascii="Times New Roman" w:hAnsi="Times New Roman"/>
          <w:sz w:val="24"/>
          <w:szCs w:val="24"/>
          <w:lang w:val="en-GB"/>
        </w:rPr>
        <w:t>l</w:t>
      </w:r>
      <w:r w:rsidRPr="00334B1D">
        <w:rPr>
          <w:rFonts w:ascii="Times New Roman" w:hAnsi="Times New Roman"/>
          <w:sz w:val="24"/>
          <w:szCs w:val="24"/>
          <w:lang w:val="en-GB"/>
        </w:rPr>
        <w:t xml:space="preserve">iability </w:t>
      </w:r>
      <w:r w:rsidR="00645333">
        <w:rPr>
          <w:rFonts w:ascii="Times New Roman" w:hAnsi="Times New Roman"/>
          <w:sz w:val="24"/>
          <w:szCs w:val="24"/>
          <w:lang w:val="en-GB"/>
        </w:rPr>
        <w:t>c</w:t>
      </w:r>
      <w:r w:rsidRPr="00334B1D">
        <w:rPr>
          <w:rFonts w:ascii="Times New Roman" w:hAnsi="Times New Roman"/>
          <w:sz w:val="24"/>
          <w:szCs w:val="24"/>
          <w:lang w:val="en-GB"/>
        </w:rPr>
        <w:t xml:space="preserve">ompany. </w:t>
      </w:r>
    </w:p>
    <w:p w14:paraId="0C0D0892" w14:textId="77777777" w:rsidR="00B65E4D" w:rsidRPr="00334B1D" w:rsidRDefault="00163D32" w:rsidP="000F2DC9">
      <w:pPr>
        <w:pStyle w:val="ListParagraph"/>
        <w:numPr>
          <w:ilvl w:val="0"/>
          <w:numId w:val="5"/>
        </w:numPr>
        <w:tabs>
          <w:tab w:val="left" w:pos="993"/>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 xml:space="preserve">The </w:t>
      </w:r>
      <w:r w:rsidR="00645333">
        <w:rPr>
          <w:rFonts w:ascii="Times New Roman" w:hAnsi="Times New Roman"/>
          <w:sz w:val="24"/>
          <w:szCs w:val="24"/>
          <w:lang w:val="en-GB"/>
        </w:rPr>
        <w:t>Company</w:t>
      </w:r>
      <w:r w:rsidRPr="00334B1D">
        <w:rPr>
          <w:rFonts w:ascii="Times New Roman" w:hAnsi="Times New Roman"/>
          <w:sz w:val="24"/>
          <w:szCs w:val="24"/>
          <w:lang w:val="en-GB"/>
        </w:rPr>
        <w:t xml:space="preserve"> is an autonomous p</w:t>
      </w:r>
      <w:r w:rsidR="00D0192C" w:rsidRPr="00334B1D">
        <w:rPr>
          <w:rFonts w:ascii="Times New Roman" w:hAnsi="Times New Roman"/>
          <w:sz w:val="24"/>
          <w:szCs w:val="24"/>
          <w:lang w:val="en-GB"/>
        </w:rPr>
        <w:t>r</w:t>
      </w:r>
      <w:r w:rsidRPr="00334B1D">
        <w:rPr>
          <w:rFonts w:ascii="Times New Roman" w:hAnsi="Times New Roman"/>
          <w:sz w:val="24"/>
          <w:szCs w:val="24"/>
          <w:lang w:val="en-GB"/>
        </w:rPr>
        <w:t xml:space="preserve">ivate </w:t>
      </w:r>
      <w:r w:rsidR="000F2DC9" w:rsidRPr="00334B1D">
        <w:rPr>
          <w:rFonts w:ascii="Times New Roman" w:hAnsi="Times New Roman"/>
          <w:sz w:val="24"/>
          <w:szCs w:val="24"/>
          <w:lang w:val="en-GB"/>
        </w:rPr>
        <w:t xml:space="preserve">legal entity </w:t>
      </w:r>
      <w:r w:rsidR="00032724" w:rsidRPr="00334B1D">
        <w:rPr>
          <w:rFonts w:ascii="Times New Roman" w:hAnsi="Times New Roman"/>
          <w:sz w:val="24"/>
          <w:szCs w:val="24"/>
          <w:lang w:val="en-GB"/>
        </w:rPr>
        <w:t xml:space="preserve">of limited liability </w:t>
      </w:r>
      <w:r w:rsidR="000F2DC9" w:rsidRPr="00334B1D">
        <w:rPr>
          <w:rFonts w:ascii="Times New Roman" w:hAnsi="Times New Roman"/>
          <w:sz w:val="24"/>
          <w:szCs w:val="24"/>
          <w:lang w:val="en-GB"/>
        </w:rPr>
        <w:t xml:space="preserve">established </w:t>
      </w:r>
      <w:r w:rsidR="00A24451" w:rsidRPr="00334B1D">
        <w:rPr>
          <w:rFonts w:ascii="Times New Roman" w:hAnsi="Times New Roman"/>
          <w:sz w:val="24"/>
          <w:szCs w:val="24"/>
          <w:lang w:val="en-GB"/>
        </w:rPr>
        <w:t xml:space="preserve">for an unlimited period </w:t>
      </w:r>
      <w:r w:rsidR="000F2DC9" w:rsidRPr="00334B1D">
        <w:rPr>
          <w:rFonts w:ascii="Times New Roman" w:hAnsi="Times New Roman"/>
          <w:sz w:val="24"/>
          <w:szCs w:val="24"/>
          <w:lang w:val="en-GB"/>
        </w:rPr>
        <w:t xml:space="preserve">and </w:t>
      </w:r>
      <w:r w:rsidR="00A24451" w:rsidRPr="00334B1D">
        <w:rPr>
          <w:rFonts w:ascii="Times New Roman" w:hAnsi="Times New Roman"/>
          <w:sz w:val="24"/>
          <w:szCs w:val="24"/>
          <w:lang w:val="en-GB"/>
        </w:rPr>
        <w:t xml:space="preserve">operating </w:t>
      </w:r>
      <w:r w:rsidR="000F2DC9" w:rsidRPr="00334B1D">
        <w:rPr>
          <w:rFonts w:ascii="Times New Roman" w:hAnsi="Times New Roman"/>
          <w:sz w:val="24"/>
          <w:szCs w:val="24"/>
          <w:lang w:val="en-GB"/>
        </w:rPr>
        <w:t>under the la</w:t>
      </w:r>
      <w:r w:rsidR="00A24451" w:rsidRPr="00334B1D">
        <w:rPr>
          <w:rFonts w:ascii="Times New Roman" w:hAnsi="Times New Roman"/>
          <w:sz w:val="24"/>
          <w:szCs w:val="24"/>
          <w:lang w:val="en-GB"/>
        </w:rPr>
        <w:t>ws of the Republic of Lithuania. T</w:t>
      </w:r>
      <w:r w:rsidR="00D91541" w:rsidRPr="00334B1D">
        <w:rPr>
          <w:rFonts w:ascii="Times New Roman" w:hAnsi="Times New Roman"/>
          <w:sz w:val="24"/>
          <w:szCs w:val="24"/>
          <w:lang w:val="en-GB"/>
        </w:rPr>
        <w:t xml:space="preserve">he authorized capital of the </w:t>
      </w:r>
      <w:r w:rsidR="00645333">
        <w:rPr>
          <w:rFonts w:ascii="Times New Roman" w:hAnsi="Times New Roman"/>
          <w:sz w:val="24"/>
          <w:szCs w:val="24"/>
          <w:lang w:val="en-GB"/>
        </w:rPr>
        <w:t>Company</w:t>
      </w:r>
      <w:r w:rsidR="00A24451" w:rsidRPr="00334B1D">
        <w:rPr>
          <w:rFonts w:ascii="Times New Roman" w:hAnsi="Times New Roman"/>
          <w:sz w:val="24"/>
          <w:szCs w:val="24"/>
          <w:lang w:val="en-GB"/>
        </w:rPr>
        <w:t xml:space="preserve"> is divided into units</w:t>
      </w:r>
      <w:r w:rsidR="008729C0" w:rsidRPr="00334B1D">
        <w:rPr>
          <w:rFonts w:ascii="Times New Roman" w:hAnsi="Times New Roman"/>
          <w:sz w:val="24"/>
          <w:szCs w:val="24"/>
          <w:lang w:val="en-GB"/>
        </w:rPr>
        <w:t xml:space="preserve"> which are</w:t>
      </w:r>
      <w:r w:rsidR="0018136B" w:rsidRPr="00334B1D">
        <w:rPr>
          <w:rFonts w:ascii="Times New Roman" w:hAnsi="Times New Roman"/>
          <w:sz w:val="24"/>
          <w:szCs w:val="24"/>
          <w:lang w:val="en-GB"/>
        </w:rPr>
        <w:t xml:space="preserve"> known </w:t>
      </w:r>
      <w:r w:rsidR="00A24451" w:rsidRPr="00334B1D">
        <w:rPr>
          <w:rFonts w:ascii="Times New Roman" w:hAnsi="Times New Roman"/>
          <w:sz w:val="24"/>
          <w:szCs w:val="24"/>
          <w:lang w:val="en-GB"/>
        </w:rPr>
        <w:t xml:space="preserve">as shares. </w:t>
      </w:r>
    </w:p>
    <w:p w14:paraId="6B0E7372" w14:textId="77777777" w:rsidR="00131761" w:rsidRPr="00334B1D" w:rsidRDefault="00131761" w:rsidP="00131761">
      <w:pPr>
        <w:pStyle w:val="ListParagraph"/>
        <w:numPr>
          <w:ilvl w:val="0"/>
          <w:numId w:val="5"/>
        </w:numPr>
        <w:tabs>
          <w:tab w:val="left" w:pos="993"/>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 xml:space="preserve">In the course of its activities the </w:t>
      </w:r>
      <w:r w:rsidR="00645333">
        <w:rPr>
          <w:rFonts w:ascii="Times New Roman" w:hAnsi="Times New Roman"/>
          <w:sz w:val="24"/>
          <w:szCs w:val="24"/>
          <w:lang w:val="en-GB"/>
        </w:rPr>
        <w:t>Company</w:t>
      </w:r>
      <w:r w:rsidRPr="00334B1D">
        <w:rPr>
          <w:rFonts w:ascii="Times New Roman" w:hAnsi="Times New Roman"/>
          <w:sz w:val="24"/>
          <w:szCs w:val="24"/>
          <w:lang w:val="en-GB"/>
        </w:rPr>
        <w:t xml:space="preserve"> </w:t>
      </w:r>
      <w:r w:rsidR="00575ECE" w:rsidRPr="00334B1D">
        <w:rPr>
          <w:rFonts w:ascii="Times New Roman" w:hAnsi="Times New Roman"/>
          <w:sz w:val="24"/>
          <w:szCs w:val="24"/>
          <w:lang w:val="en-GB"/>
        </w:rPr>
        <w:t xml:space="preserve">observes the </w:t>
      </w:r>
      <w:r w:rsidR="0027062E">
        <w:rPr>
          <w:rFonts w:ascii="Times New Roman" w:hAnsi="Times New Roman"/>
          <w:sz w:val="24"/>
          <w:szCs w:val="24"/>
          <w:lang w:val="en-GB"/>
        </w:rPr>
        <w:t>Civil Code of the Republic of Lithuania</w:t>
      </w:r>
      <w:r w:rsidR="00575ECE" w:rsidRPr="00334B1D">
        <w:rPr>
          <w:rFonts w:ascii="Times New Roman" w:hAnsi="Times New Roman"/>
          <w:sz w:val="24"/>
          <w:szCs w:val="24"/>
          <w:lang w:val="en-GB"/>
        </w:rPr>
        <w:t xml:space="preserve">, </w:t>
      </w:r>
      <w:r w:rsidR="0027062E">
        <w:rPr>
          <w:rFonts w:ascii="Times New Roman" w:hAnsi="Times New Roman"/>
          <w:sz w:val="24"/>
          <w:szCs w:val="24"/>
          <w:lang w:val="en-GB"/>
        </w:rPr>
        <w:t xml:space="preserve">the Law on Companies of the Republic of Lithuania and </w:t>
      </w:r>
      <w:r w:rsidR="00575ECE" w:rsidRPr="00334B1D">
        <w:rPr>
          <w:rFonts w:ascii="Times New Roman" w:hAnsi="Times New Roman"/>
          <w:sz w:val="24"/>
          <w:szCs w:val="24"/>
          <w:lang w:val="en-GB"/>
        </w:rPr>
        <w:t>other legislation</w:t>
      </w:r>
      <w:r w:rsidR="0027062E">
        <w:rPr>
          <w:rFonts w:ascii="Times New Roman" w:hAnsi="Times New Roman"/>
          <w:sz w:val="24"/>
          <w:szCs w:val="24"/>
          <w:lang w:val="en-GB"/>
        </w:rPr>
        <w:t xml:space="preserve"> </w:t>
      </w:r>
      <w:bookmarkStart w:id="0" w:name="_Hlk46907390"/>
      <w:r w:rsidR="0027062E">
        <w:rPr>
          <w:rFonts w:ascii="Times New Roman" w:hAnsi="Times New Roman"/>
          <w:sz w:val="24"/>
          <w:szCs w:val="24"/>
          <w:lang w:val="en-GB"/>
        </w:rPr>
        <w:t xml:space="preserve">regulating the </w:t>
      </w:r>
      <w:proofErr w:type="spellStart"/>
      <w:r w:rsidR="0027062E">
        <w:rPr>
          <w:rFonts w:ascii="Times New Roman" w:hAnsi="Times New Roman"/>
          <w:sz w:val="24"/>
          <w:szCs w:val="24"/>
          <w:lang w:val="en-GB"/>
        </w:rPr>
        <w:t>ativities</w:t>
      </w:r>
      <w:proofErr w:type="spellEnd"/>
      <w:r w:rsidR="0027062E">
        <w:rPr>
          <w:rFonts w:ascii="Times New Roman" w:hAnsi="Times New Roman"/>
          <w:sz w:val="24"/>
          <w:szCs w:val="24"/>
          <w:lang w:val="en-GB"/>
        </w:rPr>
        <w:t xml:space="preserve"> of public limited companies</w:t>
      </w:r>
      <w:bookmarkEnd w:id="0"/>
      <w:r w:rsidR="0027062E">
        <w:rPr>
          <w:rFonts w:ascii="Times New Roman" w:hAnsi="Times New Roman"/>
          <w:sz w:val="24"/>
          <w:szCs w:val="24"/>
          <w:lang w:val="en-GB"/>
        </w:rPr>
        <w:t>,</w:t>
      </w:r>
      <w:r w:rsidR="00575ECE" w:rsidRPr="00334B1D">
        <w:rPr>
          <w:rFonts w:ascii="Times New Roman" w:hAnsi="Times New Roman"/>
          <w:sz w:val="24"/>
          <w:szCs w:val="24"/>
          <w:lang w:val="en-GB"/>
        </w:rPr>
        <w:t xml:space="preserve"> a</w:t>
      </w:r>
      <w:r w:rsidR="0027062E">
        <w:rPr>
          <w:rFonts w:ascii="Times New Roman" w:hAnsi="Times New Roman"/>
          <w:sz w:val="24"/>
          <w:szCs w:val="24"/>
          <w:lang w:val="en-GB"/>
        </w:rPr>
        <w:t>s well as</w:t>
      </w:r>
      <w:r w:rsidR="00575ECE" w:rsidRPr="00334B1D">
        <w:rPr>
          <w:rFonts w:ascii="Times New Roman" w:hAnsi="Times New Roman"/>
          <w:sz w:val="24"/>
          <w:szCs w:val="24"/>
          <w:lang w:val="en-GB"/>
        </w:rPr>
        <w:t xml:space="preserve"> these Articles of Association. </w:t>
      </w:r>
    </w:p>
    <w:p w14:paraId="246FD547" w14:textId="77777777" w:rsidR="00DB36C7" w:rsidRPr="00334B1D" w:rsidRDefault="007E081A" w:rsidP="00C5777B">
      <w:pPr>
        <w:pStyle w:val="ListParagraph"/>
        <w:numPr>
          <w:ilvl w:val="0"/>
          <w:numId w:val="5"/>
        </w:numPr>
        <w:tabs>
          <w:tab w:val="left" w:pos="993"/>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T</w:t>
      </w:r>
      <w:r w:rsidR="00D91541" w:rsidRPr="00334B1D">
        <w:rPr>
          <w:rFonts w:ascii="Times New Roman" w:hAnsi="Times New Roman"/>
          <w:sz w:val="24"/>
          <w:szCs w:val="24"/>
          <w:lang w:val="en-GB"/>
        </w:rPr>
        <w:t xml:space="preserve">he </w:t>
      </w:r>
      <w:r w:rsidR="00645333">
        <w:rPr>
          <w:rFonts w:ascii="Times New Roman" w:hAnsi="Times New Roman"/>
          <w:sz w:val="24"/>
          <w:szCs w:val="24"/>
          <w:lang w:val="en-GB"/>
        </w:rPr>
        <w:t>Company</w:t>
      </w:r>
      <w:r w:rsidRPr="00334B1D">
        <w:rPr>
          <w:rFonts w:ascii="Times New Roman" w:hAnsi="Times New Roman"/>
          <w:sz w:val="24"/>
          <w:szCs w:val="24"/>
          <w:lang w:val="en-GB"/>
        </w:rPr>
        <w:t xml:space="preserve">, together with the legal entities which are either directly or indirectly controlled by </w:t>
      </w:r>
      <w:r w:rsidR="00A50995" w:rsidRPr="00334B1D">
        <w:rPr>
          <w:rFonts w:ascii="Times New Roman" w:hAnsi="Times New Roman"/>
          <w:sz w:val="24"/>
          <w:szCs w:val="24"/>
          <w:lang w:val="en-GB"/>
        </w:rPr>
        <w:t>it</w:t>
      </w:r>
      <w:r w:rsidR="00FF13BE" w:rsidRPr="00334B1D">
        <w:rPr>
          <w:rFonts w:ascii="Times New Roman" w:hAnsi="Times New Roman"/>
          <w:sz w:val="24"/>
          <w:szCs w:val="24"/>
          <w:lang w:val="en-GB"/>
        </w:rPr>
        <w:t>, cons</w:t>
      </w:r>
      <w:r w:rsidR="006B1146">
        <w:rPr>
          <w:rFonts w:ascii="Times New Roman" w:hAnsi="Times New Roman"/>
          <w:sz w:val="24"/>
          <w:szCs w:val="24"/>
          <w:lang w:val="en-GB"/>
        </w:rPr>
        <w:t>t</w:t>
      </w:r>
      <w:r w:rsidR="00FF13BE" w:rsidRPr="00334B1D">
        <w:rPr>
          <w:rFonts w:ascii="Times New Roman" w:hAnsi="Times New Roman"/>
          <w:sz w:val="24"/>
          <w:szCs w:val="24"/>
          <w:lang w:val="en-GB"/>
        </w:rPr>
        <w:t>itutes</w:t>
      </w:r>
      <w:r w:rsidR="006C712F" w:rsidRPr="00334B1D">
        <w:rPr>
          <w:rFonts w:ascii="Times New Roman" w:hAnsi="Times New Roman"/>
          <w:sz w:val="24"/>
          <w:szCs w:val="24"/>
          <w:lang w:val="en-GB"/>
        </w:rPr>
        <w:t xml:space="preserve"> the Group of C</w:t>
      </w:r>
      <w:r w:rsidR="00D91541" w:rsidRPr="00334B1D">
        <w:rPr>
          <w:rFonts w:ascii="Times New Roman" w:hAnsi="Times New Roman"/>
          <w:sz w:val="24"/>
          <w:szCs w:val="24"/>
          <w:lang w:val="en-GB"/>
        </w:rPr>
        <w:t xml:space="preserve">ompanies of the </w:t>
      </w:r>
      <w:r w:rsidR="00645333">
        <w:rPr>
          <w:rFonts w:ascii="Times New Roman" w:hAnsi="Times New Roman"/>
          <w:sz w:val="24"/>
          <w:szCs w:val="24"/>
          <w:lang w:val="en-GB"/>
        </w:rPr>
        <w:t>Company</w:t>
      </w:r>
      <w:r w:rsidR="006C712F" w:rsidRPr="00334B1D">
        <w:rPr>
          <w:rFonts w:ascii="Times New Roman" w:hAnsi="Times New Roman"/>
          <w:sz w:val="24"/>
          <w:szCs w:val="24"/>
          <w:lang w:val="en-GB"/>
        </w:rPr>
        <w:t xml:space="preserve">. </w:t>
      </w:r>
      <w:r w:rsidR="00882CED" w:rsidRPr="00334B1D">
        <w:rPr>
          <w:rFonts w:ascii="Times New Roman" w:hAnsi="Times New Roman"/>
          <w:sz w:val="24"/>
          <w:szCs w:val="24"/>
          <w:lang w:val="en-GB"/>
        </w:rPr>
        <w:t xml:space="preserve">The </w:t>
      </w:r>
      <w:r w:rsidR="00645333">
        <w:rPr>
          <w:rFonts w:ascii="Times New Roman" w:hAnsi="Times New Roman"/>
          <w:sz w:val="24"/>
          <w:szCs w:val="24"/>
          <w:lang w:val="en-GB"/>
        </w:rPr>
        <w:t>Company</w:t>
      </w:r>
      <w:r w:rsidR="00882CED" w:rsidRPr="00334B1D">
        <w:rPr>
          <w:rFonts w:ascii="Times New Roman" w:hAnsi="Times New Roman"/>
          <w:sz w:val="24"/>
          <w:szCs w:val="24"/>
          <w:lang w:val="en-GB"/>
        </w:rPr>
        <w:t xml:space="preserve"> is the </w:t>
      </w:r>
      <w:r w:rsidR="00645333">
        <w:rPr>
          <w:rFonts w:ascii="Times New Roman" w:hAnsi="Times New Roman"/>
          <w:sz w:val="24"/>
          <w:szCs w:val="24"/>
          <w:lang w:val="en-GB"/>
        </w:rPr>
        <w:t>p</w:t>
      </w:r>
      <w:r w:rsidR="00882CED" w:rsidRPr="00334B1D">
        <w:rPr>
          <w:rFonts w:ascii="Times New Roman" w:hAnsi="Times New Roman"/>
          <w:sz w:val="24"/>
          <w:szCs w:val="24"/>
          <w:lang w:val="en-GB"/>
        </w:rPr>
        <w:t xml:space="preserve">arent </w:t>
      </w:r>
      <w:proofErr w:type="spellStart"/>
      <w:r w:rsidR="00882CED" w:rsidRPr="00334B1D">
        <w:rPr>
          <w:rFonts w:ascii="Times New Roman" w:hAnsi="Times New Roman"/>
          <w:sz w:val="24"/>
          <w:szCs w:val="24"/>
          <w:lang w:val="en-GB"/>
        </w:rPr>
        <w:t>C</w:t>
      </w:r>
      <w:r w:rsidR="0027062E">
        <w:rPr>
          <w:rFonts w:ascii="Times New Roman" w:hAnsi="Times New Roman"/>
          <w:sz w:val="24"/>
          <w:szCs w:val="24"/>
          <w:lang w:val="en-GB"/>
        </w:rPr>
        <w:t>c</w:t>
      </w:r>
      <w:r w:rsidR="00882CED" w:rsidRPr="00334B1D">
        <w:rPr>
          <w:rFonts w:ascii="Times New Roman" w:hAnsi="Times New Roman"/>
          <w:sz w:val="24"/>
          <w:szCs w:val="24"/>
          <w:lang w:val="en-GB"/>
        </w:rPr>
        <w:t>mpany</w:t>
      </w:r>
      <w:proofErr w:type="spellEnd"/>
      <w:r w:rsidR="00882CED" w:rsidRPr="00334B1D">
        <w:rPr>
          <w:rFonts w:ascii="Times New Roman" w:hAnsi="Times New Roman"/>
          <w:sz w:val="24"/>
          <w:szCs w:val="24"/>
          <w:lang w:val="en-GB"/>
        </w:rPr>
        <w:t xml:space="preserve"> </w:t>
      </w:r>
      <w:r w:rsidR="003B25F1" w:rsidRPr="00334B1D">
        <w:rPr>
          <w:rFonts w:ascii="Times New Roman" w:hAnsi="Times New Roman"/>
          <w:sz w:val="24"/>
          <w:szCs w:val="24"/>
          <w:lang w:val="en-GB"/>
        </w:rPr>
        <w:t xml:space="preserve">of the Group of Companies of the </w:t>
      </w:r>
      <w:r w:rsidR="00645333">
        <w:rPr>
          <w:rFonts w:ascii="Times New Roman" w:hAnsi="Times New Roman"/>
          <w:sz w:val="24"/>
          <w:szCs w:val="24"/>
          <w:lang w:val="en-GB"/>
        </w:rPr>
        <w:t>Company</w:t>
      </w:r>
      <w:r w:rsidR="005C61A6" w:rsidRPr="00334B1D">
        <w:rPr>
          <w:rFonts w:ascii="Times New Roman" w:hAnsi="Times New Roman"/>
          <w:sz w:val="24"/>
          <w:szCs w:val="24"/>
          <w:lang w:val="en-GB"/>
        </w:rPr>
        <w:t xml:space="preserve">. The </w:t>
      </w:r>
      <w:r w:rsidR="00645333">
        <w:rPr>
          <w:rFonts w:ascii="Times New Roman" w:hAnsi="Times New Roman"/>
          <w:sz w:val="24"/>
          <w:szCs w:val="24"/>
          <w:lang w:val="en-GB"/>
        </w:rPr>
        <w:t>Company</w:t>
      </w:r>
      <w:r w:rsidR="005C61A6" w:rsidRPr="00334B1D">
        <w:rPr>
          <w:rFonts w:ascii="Times New Roman" w:hAnsi="Times New Roman"/>
          <w:sz w:val="24"/>
          <w:szCs w:val="24"/>
          <w:lang w:val="en-GB"/>
        </w:rPr>
        <w:t xml:space="preserve"> </w:t>
      </w:r>
      <w:r w:rsidR="00E265B3" w:rsidRPr="00334B1D">
        <w:rPr>
          <w:rFonts w:ascii="Times New Roman" w:hAnsi="Times New Roman"/>
          <w:sz w:val="24"/>
          <w:szCs w:val="24"/>
          <w:lang w:val="en-GB"/>
        </w:rPr>
        <w:t xml:space="preserve">shall not be liable for </w:t>
      </w:r>
      <w:r w:rsidR="000B4700" w:rsidRPr="00334B1D">
        <w:rPr>
          <w:rFonts w:ascii="Times New Roman" w:hAnsi="Times New Roman"/>
          <w:sz w:val="24"/>
          <w:szCs w:val="24"/>
          <w:lang w:val="en-GB"/>
        </w:rPr>
        <w:t xml:space="preserve">the obligations </w:t>
      </w:r>
      <w:r w:rsidR="00D30F78" w:rsidRPr="00334B1D">
        <w:rPr>
          <w:rFonts w:ascii="Times New Roman" w:hAnsi="Times New Roman"/>
          <w:sz w:val="24"/>
          <w:szCs w:val="24"/>
          <w:lang w:val="en-GB"/>
        </w:rPr>
        <w:t xml:space="preserve">of the Group of Companies of the </w:t>
      </w:r>
      <w:r w:rsidR="00645333">
        <w:rPr>
          <w:rFonts w:ascii="Times New Roman" w:hAnsi="Times New Roman"/>
          <w:sz w:val="24"/>
          <w:szCs w:val="24"/>
          <w:lang w:val="en-GB"/>
        </w:rPr>
        <w:t>Company</w:t>
      </w:r>
      <w:r w:rsidR="00F178D8" w:rsidRPr="00334B1D">
        <w:rPr>
          <w:rFonts w:ascii="Times New Roman" w:hAnsi="Times New Roman"/>
          <w:sz w:val="24"/>
          <w:szCs w:val="24"/>
          <w:lang w:val="en-GB"/>
        </w:rPr>
        <w:t xml:space="preserve">, while </w:t>
      </w:r>
      <w:r w:rsidR="00253B95" w:rsidRPr="00334B1D">
        <w:rPr>
          <w:rFonts w:ascii="Times New Roman" w:hAnsi="Times New Roman"/>
          <w:sz w:val="24"/>
          <w:szCs w:val="24"/>
          <w:lang w:val="en-GB"/>
        </w:rPr>
        <w:t xml:space="preserve">the Group of Companies of the </w:t>
      </w:r>
      <w:r w:rsidR="00645333">
        <w:rPr>
          <w:rFonts w:ascii="Times New Roman" w:hAnsi="Times New Roman"/>
          <w:sz w:val="24"/>
          <w:szCs w:val="24"/>
          <w:lang w:val="en-GB"/>
        </w:rPr>
        <w:t>Company</w:t>
      </w:r>
      <w:r w:rsidR="00253B95" w:rsidRPr="00334B1D">
        <w:rPr>
          <w:rFonts w:ascii="Times New Roman" w:hAnsi="Times New Roman"/>
          <w:sz w:val="24"/>
          <w:szCs w:val="24"/>
          <w:lang w:val="en-GB"/>
        </w:rPr>
        <w:t xml:space="preserve"> shall not be liable for the obligations of the </w:t>
      </w:r>
      <w:r w:rsidR="00645333">
        <w:rPr>
          <w:rFonts w:ascii="Times New Roman" w:hAnsi="Times New Roman"/>
          <w:sz w:val="24"/>
          <w:szCs w:val="24"/>
          <w:lang w:val="en-GB"/>
        </w:rPr>
        <w:t>Company</w:t>
      </w:r>
      <w:r w:rsidR="00253B95" w:rsidRPr="00334B1D">
        <w:rPr>
          <w:rFonts w:ascii="Times New Roman" w:hAnsi="Times New Roman"/>
          <w:sz w:val="24"/>
          <w:szCs w:val="24"/>
          <w:lang w:val="en-GB"/>
        </w:rPr>
        <w:t xml:space="preserve">. </w:t>
      </w:r>
    </w:p>
    <w:p w14:paraId="7155B7D1" w14:textId="77777777" w:rsidR="00B254A4" w:rsidRPr="00334B1D" w:rsidRDefault="00C734D5" w:rsidP="00C5777B">
      <w:pPr>
        <w:pStyle w:val="ListParagraph"/>
        <w:numPr>
          <w:ilvl w:val="0"/>
          <w:numId w:val="5"/>
        </w:numPr>
        <w:tabs>
          <w:tab w:val="left" w:pos="993"/>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 xml:space="preserve">The financial year of the </w:t>
      </w:r>
      <w:r w:rsidR="00645333">
        <w:rPr>
          <w:rFonts w:ascii="Times New Roman" w:hAnsi="Times New Roman"/>
          <w:sz w:val="24"/>
          <w:szCs w:val="24"/>
          <w:lang w:val="en-GB"/>
        </w:rPr>
        <w:t>Company</w:t>
      </w:r>
      <w:r w:rsidRPr="00334B1D">
        <w:rPr>
          <w:rFonts w:ascii="Times New Roman" w:hAnsi="Times New Roman"/>
          <w:sz w:val="24"/>
          <w:szCs w:val="24"/>
          <w:lang w:val="en-GB"/>
        </w:rPr>
        <w:t xml:space="preserve"> corresponds to the calendar year. </w:t>
      </w:r>
    </w:p>
    <w:p w14:paraId="0079C185" w14:textId="77777777" w:rsidR="001C611C" w:rsidRPr="00334B1D" w:rsidRDefault="00FC3A9D" w:rsidP="00FC3A9D">
      <w:pPr>
        <w:pStyle w:val="ListParagraph"/>
        <w:numPr>
          <w:ilvl w:val="0"/>
          <w:numId w:val="5"/>
        </w:numPr>
        <w:tabs>
          <w:tab w:val="left" w:pos="993"/>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 xml:space="preserve">The bodies of the </w:t>
      </w:r>
      <w:r w:rsidR="00645333">
        <w:rPr>
          <w:rFonts w:ascii="Times New Roman" w:hAnsi="Times New Roman"/>
          <w:sz w:val="24"/>
          <w:szCs w:val="24"/>
          <w:lang w:val="en-GB"/>
        </w:rPr>
        <w:t>Company</w:t>
      </w:r>
      <w:r w:rsidRPr="00334B1D">
        <w:rPr>
          <w:rFonts w:ascii="Times New Roman" w:hAnsi="Times New Roman"/>
          <w:sz w:val="24"/>
          <w:szCs w:val="24"/>
          <w:lang w:val="en-GB"/>
        </w:rPr>
        <w:t xml:space="preserve"> are the General Meeting of Shareholders (hereinafter - the General M</w:t>
      </w:r>
      <w:r w:rsidR="0022013C" w:rsidRPr="00334B1D">
        <w:rPr>
          <w:rFonts w:ascii="Times New Roman" w:hAnsi="Times New Roman"/>
          <w:sz w:val="24"/>
          <w:szCs w:val="24"/>
          <w:lang w:val="en-GB"/>
        </w:rPr>
        <w:t>eeting),</w:t>
      </w:r>
      <w:r w:rsidR="0027062E" w:rsidRPr="0027062E">
        <w:t xml:space="preserve"> </w:t>
      </w:r>
      <w:r w:rsidR="0027062E" w:rsidRPr="0027062E">
        <w:rPr>
          <w:rFonts w:ascii="Times New Roman" w:hAnsi="Times New Roman"/>
          <w:sz w:val="24"/>
          <w:szCs w:val="24"/>
          <w:lang w:val="en-GB"/>
        </w:rPr>
        <w:t xml:space="preserve">the </w:t>
      </w:r>
      <w:r w:rsidR="0027062E">
        <w:rPr>
          <w:rFonts w:ascii="Times New Roman" w:hAnsi="Times New Roman"/>
          <w:sz w:val="24"/>
          <w:szCs w:val="24"/>
          <w:lang w:val="en-GB"/>
        </w:rPr>
        <w:t>h</w:t>
      </w:r>
      <w:r w:rsidR="0027062E" w:rsidRPr="0027062E">
        <w:rPr>
          <w:rFonts w:ascii="Times New Roman" w:hAnsi="Times New Roman"/>
          <w:sz w:val="24"/>
          <w:szCs w:val="24"/>
          <w:lang w:val="en-GB"/>
        </w:rPr>
        <w:t>ead of the Company – the Chief Executive Officer of the Company</w:t>
      </w:r>
      <w:r w:rsidR="0022013C" w:rsidRPr="00334B1D">
        <w:rPr>
          <w:rFonts w:ascii="Times New Roman" w:hAnsi="Times New Roman"/>
          <w:sz w:val="24"/>
          <w:szCs w:val="24"/>
          <w:lang w:val="en-GB"/>
        </w:rPr>
        <w:t xml:space="preserve"> </w:t>
      </w:r>
      <w:r w:rsidR="0027062E">
        <w:rPr>
          <w:rFonts w:ascii="Times New Roman" w:hAnsi="Times New Roman"/>
          <w:sz w:val="24"/>
          <w:szCs w:val="24"/>
          <w:lang w:val="en-GB"/>
        </w:rPr>
        <w:t xml:space="preserve">(hereinafter – the Chief Executive Officer), a collegial supervisory body of the Company – </w:t>
      </w:r>
      <w:r w:rsidR="0022013C" w:rsidRPr="00334B1D">
        <w:rPr>
          <w:rFonts w:ascii="Times New Roman" w:hAnsi="Times New Roman"/>
          <w:sz w:val="24"/>
          <w:szCs w:val="24"/>
          <w:lang w:val="en-GB"/>
        </w:rPr>
        <w:t>the Supervisory Board</w:t>
      </w:r>
      <w:r w:rsidRPr="00334B1D">
        <w:rPr>
          <w:rFonts w:ascii="Times New Roman" w:hAnsi="Times New Roman"/>
          <w:sz w:val="24"/>
          <w:szCs w:val="24"/>
          <w:lang w:val="en-GB"/>
        </w:rPr>
        <w:t xml:space="preserve"> (here</w:t>
      </w:r>
      <w:r w:rsidR="000E42E1" w:rsidRPr="00334B1D">
        <w:rPr>
          <w:rFonts w:ascii="Times New Roman" w:hAnsi="Times New Roman"/>
          <w:sz w:val="24"/>
          <w:szCs w:val="24"/>
          <w:lang w:val="en-GB"/>
        </w:rPr>
        <w:t xml:space="preserve">inafter </w:t>
      </w:r>
      <w:r w:rsidR="0027062E">
        <w:rPr>
          <w:rFonts w:ascii="Times New Roman" w:hAnsi="Times New Roman"/>
          <w:sz w:val="24"/>
          <w:szCs w:val="24"/>
          <w:lang w:val="en-GB"/>
        </w:rPr>
        <w:t>–</w:t>
      </w:r>
      <w:r w:rsidR="000E42E1" w:rsidRPr="00334B1D">
        <w:rPr>
          <w:rFonts w:ascii="Times New Roman" w:hAnsi="Times New Roman"/>
          <w:sz w:val="24"/>
          <w:szCs w:val="24"/>
          <w:lang w:val="en-GB"/>
        </w:rPr>
        <w:t xml:space="preserve"> the Supervisory Board)</w:t>
      </w:r>
      <w:r w:rsidR="0027062E">
        <w:rPr>
          <w:rFonts w:ascii="Times New Roman" w:hAnsi="Times New Roman"/>
          <w:sz w:val="24"/>
          <w:szCs w:val="24"/>
          <w:lang w:val="en-GB"/>
        </w:rPr>
        <w:t xml:space="preserve"> and a collegial management body of the Company –</w:t>
      </w:r>
      <w:r w:rsidR="000E42E1" w:rsidRPr="00334B1D">
        <w:rPr>
          <w:rFonts w:ascii="Times New Roman" w:hAnsi="Times New Roman"/>
          <w:sz w:val="24"/>
          <w:szCs w:val="24"/>
          <w:lang w:val="en-GB"/>
        </w:rPr>
        <w:t xml:space="preserve"> the Board </w:t>
      </w:r>
      <w:r w:rsidRPr="00334B1D">
        <w:rPr>
          <w:rFonts w:ascii="Times New Roman" w:hAnsi="Times New Roman"/>
          <w:sz w:val="24"/>
          <w:szCs w:val="24"/>
          <w:lang w:val="en-GB"/>
        </w:rPr>
        <w:t xml:space="preserve">(hereinafter </w:t>
      </w:r>
      <w:r w:rsidR="0027062E">
        <w:rPr>
          <w:rFonts w:ascii="Times New Roman" w:hAnsi="Times New Roman"/>
          <w:sz w:val="24"/>
          <w:szCs w:val="24"/>
          <w:lang w:val="en-GB"/>
        </w:rPr>
        <w:t>–</w:t>
      </w:r>
      <w:r w:rsidRPr="00334B1D">
        <w:rPr>
          <w:rFonts w:ascii="Times New Roman" w:hAnsi="Times New Roman"/>
          <w:sz w:val="24"/>
          <w:szCs w:val="24"/>
          <w:lang w:val="en-GB"/>
        </w:rPr>
        <w:t xml:space="preserve"> the Board).</w:t>
      </w:r>
    </w:p>
    <w:p w14:paraId="5A01B0B4" w14:textId="77777777" w:rsidR="004E2878" w:rsidRPr="00334B1D" w:rsidRDefault="004E2878" w:rsidP="00C5777B">
      <w:pPr>
        <w:tabs>
          <w:tab w:val="left" w:pos="993"/>
        </w:tabs>
        <w:spacing w:after="0" w:line="360" w:lineRule="auto"/>
        <w:ind w:firstLine="567"/>
        <w:jc w:val="both"/>
        <w:rPr>
          <w:rFonts w:ascii="Times New Roman" w:hAnsi="Times New Roman"/>
          <w:sz w:val="24"/>
          <w:szCs w:val="24"/>
          <w:lang w:val="en-GB"/>
        </w:rPr>
      </w:pPr>
    </w:p>
    <w:p w14:paraId="0DE4DBBC" w14:textId="77777777" w:rsidR="00EA499F" w:rsidRDefault="00EA499F" w:rsidP="00C5777B">
      <w:pPr>
        <w:tabs>
          <w:tab w:val="left" w:pos="993"/>
        </w:tabs>
        <w:spacing w:after="0" w:line="360" w:lineRule="auto"/>
        <w:ind w:firstLine="567"/>
        <w:jc w:val="center"/>
        <w:rPr>
          <w:rFonts w:ascii="Times New Roman" w:hAnsi="Times New Roman"/>
          <w:b/>
          <w:sz w:val="24"/>
          <w:szCs w:val="24"/>
          <w:lang w:val="en-GB"/>
        </w:rPr>
      </w:pPr>
      <w:r>
        <w:rPr>
          <w:rFonts w:ascii="Times New Roman" w:hAnsi="Times New Roman"/>
          <w:b/>
          <w:sz w:val="24"/>
          <w:szCs w:val="24"/>
          <w:lang w:val="en-GB"/>
        </w:rPr>
        <w:t xml:space="preserve">CHAPTER </w:t>
      </w:r>
      <w:r w:rsidR="004E2878" w:rsidRPr="00334B1D">
        <w:rPr>
          <w:rFonts w:ascii="Times New Roman" w:hAnsi="Times New Roman"/>
          <w:b/>
          <w:sz w:val="24"/>
          <w:szCs w:val="24"/>
          <w:lang w:val="en-GB"/>
        </w:rPr>
        <w:t xml:space="preserve">II </w:t>
      </w:r>
    </w:p>
    <w:p w14:paraId="1FCE8148" w14:textId="77777777" w:rsidR="004E2878" w:rsidRDefault="00415967" w:rsidP="00C5777B">
      <w:pPr>
        <w:tabs>
          <w:tab w:val="left" w:pos="993"/>
        </w:tabs>
        <w:spacing w:after="0" w:line="360" w:lineRule="auto"/>
        <w:ind w:firstLine="567"/>
        <w:jc w:val="center"/>
        <w:rPr>
          <w:rFonts w:ascii="Times New Roman" w:hAnsi="Times New Roman"/>
          <w:b/>
          <w:sz w:val="24"/>
          <w:szCs w:val="24"/>
          <w:lang w:val="en-GB"/>
        </w:rPr>
      </w:pPr>
      <w:r w:rsidRPr="00334B1D">
        <w:rPr>
          <w:rFonts w:ascii="Times New Roman" w:hAnsi="Times New Roman"/>
          <w:b/>
          <w:sz w:val="24"/>
          <w:szCs w:val="24"/>
          <w:lang w:val="en-GB"/>
        </w:rPr>
        <w:t>OBJECTIVE</w:t>
      </w:r>
      <w:r w:rsidR="00EA499F">
        <w:rPr>
          <w:rFonts w:ascii="Times New Roman" w:hAnsi="Times New Roman"/>
          <w:b/>
          <w:sz w:val="24"/>
          <w:szCs w:val="24"/>
          <w:lang w:val="en-GB"/>
        </w:rPr>
        <w:t>S</w:t>
      </w:r>
      <w:r w:rsidRPr="00334B1D">
        <w:rPr>
          <w:rFonts w:ascii="Times New Roman" w:hAnsi="Times New Roman"/>
          <w:b/>
          <w:sz w:val="24"/>
          <w:szCs w:val="24"/>
          <w:lang w:val="en-GB"/>
        </w:rPr>
        <w:t xml:space="preserve"> AND OBJECT</w:t>
      </w:r>
      <w:r w:rsidR="00EA499F">
        <w:rPr>
          <w:rFonts w:ascii="Times New Roman" w:hAnsi="Times New Roman"/>
          <w:b/>
          <w:sz w:val="24"/>
          <w:szCs w:val="24"/>
          <w:lang w:val="en-GB"/>
        </w:rPr>
        <w:t>S</w:t>
      </w:r>
      <w:r w:rsidRPr="00334B1D">
        <w:rPr>
          <w:rFonts w:ascii="Times New Roman" w:hAnsi="Times New Roman"/>
          <w:b/>
          <w:sz w:val="24"/>
          <w:szCs w:val="24"/>
          <w:lang w:val="en-GB"/>
        </w:rPr>
        <w:t xml:space="preserve"> OF THE </w:t>
      </w:r>
      <w:r w:rsidR="00645333">
        <w:rPr>
          <w:rFonts w:ascii="Times New Roman" w:hAnsi="Times New Roman"/>
          <w:b/>
          <w:sz w:val="24"/>
          <w:szCs w:val="24"/>
          <w:lang w:val="en-GB"/>
        </w:rPr>
        <w:t>COMPANY</w:t>
      </w:r>
      <w:r w:rsidRPr="00334B1D">
        <w:rPr>
          <w:rFonts w:ascii="Times New Roman" w:hAnsi="Times New Roman"/>
          <w:b/>
          <w:sz w:val="24"/>
          <w:szCs w:val="24"/>
          <w:lang w:val="en-GB"/>
        </w:rPr>
        <w:t>'S ACTIVITIES</w:t>
      </w:r>
    </w:p>
    <w:p w14:paraId="504273A8" w14:textId="77777777" w:rsidR="00F62281" w:rsidRPr="00334B1D" w:rsidRDefault="00F62281" w:rsidP="00C5777B">
      <w:pPr>
        <w:tabs>
          <w:tab w:val="left" w:pos="993"/>
        </w:tabs>
        <w:spacing w:after="0" w:line="360" w:lineRule="auto"/>
        <w:ind w:firstLine="567"/>
        <w:jc w:val="center"/>
        <w:rPr>
          <w:rFonts w:ascii="Times New Roman" w:hAnsi="Times New Roman"/>
          <w:b/>
          <w:sz w:val="24"/>
          <w:szCs w:val="24"/>
          <w:lang w:val="en-GB"/>
        </w:rPr>
      </w:pPr>
    </w:p>
    <w:p w14:paraId="205BDF55" w14:textId="77777777" w:rsidR="00F15103" w:rsidRPr="00FE071C" w:rsidRDefault="00797FBE" w:rsidP="00E43D1B">
      <w:pPr>
        <w:pStyle w:val="ListParagraph"/>
        <w:numPr>
          <w:ilvl w:val="0"/>
          <w:numId w:val="5"/>
        </w:numPr>
        <w:tabs>
          <w:tab w:val="left" w:pos="993"/>
        </w:tabs>
        <w:spacing w:after="0" w:line="360" w:lineRule="auto"/>
        <w:ind w:left="0" w:firstLine="567"/>
        <w:jc w:val="both"/>
        <w:rPr>
          <w:rFonts w:ascii="Times New Roman" w:hAnsi="Times New Roman"/>
          <w:sz w:val="24"/>
          <w:szCs w:val="24"/>
          <w:lang w:val="en-GB"/>
        </w:rPr>
      </w:pPr>
      <w:r w:rsidRPr="00FE071C">
        <w:rPr>
          <w:rFonts w:ascii="Times New Roman" w:hAnsi="Times New Roman"/>
          <w:sz w:val="24"/>
          <w:szCs w:val="24"/>
          <w:lang w:val="en-GB"/>
        </w:rPr>
        <w:t xml:space="preserve">The </w:t>
      </w:r>
      <w:r w:rsidR="00776C9B" w:rsidRPr="00FE071C">
        <w:rPr>
          <w:rFonts w:ascii="Times New Roman" w:hAnsi="Times New Roman"/>
          <w:sz w:val="24"/>
          <w:szCs w:val="24"/>
          <w:lang w:val="en-GB"/>
        </w:rPr>
        <w:t>objective</w:t>
      </w:r>
      <w:r w:rsidR="006A0C55" w:rsidRPr="00A37525">
        <w:rPr>
          <w:rFonts w:ascii="Times New Roman" w:hAnsi="Times New Roman"/>
          <w:sz w:val="24"/>
          <w:szCs w:val="24"/>
          <w:lang w:val="en-GB"/>
        </w:rPr>
        <w:t>s</w:t>
      </w:r>
      <w:r w:rsidR="00776C9B" w:rsidRPr="00FE071C">
        <w:rPr>
          <w:rFonts w:ascii="Times New Roman" w:hAnsi="Times New Roman"/>
          <w:sz w:val="24"/>
          <w:szCs w:val="24"/>
          <w:lang w:val="en-GB"/>
        </w:rPr>
        <w:t xml:space="preserve"> of the </w:t>
      </w:r>
      <w:r w:rsidR="00645333" w:rsidRPr="00FE071C">
        <w:rPr>
          <w:rFonts w:ascii="Times New Roman" w:hAnsi="Times New Roman"/>
          <w:sz w:val="24"/>
          <w:szCs w:val="24"/>
          <w:lang w:val="en-GB"/>
        </w:rPr>
        <w:t>Company</w:t>
      </w:r>
      <w:r w:rsidR="00776C9B" w:rsidRPr="00FE071C">
        <w:rPr>
          <w:rFonts w:ascii="Times New Roman" w:hAnsi="Times New Roman"/>
          <w:sz w:val="24"/>
          <w:szCs w:val="24"/>
          <w:lang w:val="en-GB"/>
        </w:rPr>
        <w:t>‘</w:t>
      </w:r>
      <w:r w:rsidRPr="00FE071C">
        <w:rPr>
          <w:rFonts w:ascii="Times New Roman" w:hAnsi="Times New Roman"/>
          <w:sz w:val="24"/>
          <w:szCs w:val="24"/>
          <w:lang w:val="en-GB"/>
        </w:rPr>
        <w:t>s activities</w:t>
      </w:r>
      <w:r w:rsidR="0072763B" w:rsidRPr="00FE071C">
        <w:rPr>
          <w:rFonts w:ascii="Times New Roman" w:hAnsi="Times New Roman"/>
          <w:sz w:val="24"/>
          <w:szCs w:val="24"/>
          <w:lang w:val="en-GB"/>
        </w:rPr>
        <w:t xml:space="preserve">: </w:t>
      </w:r>
      <w:r w:rsidR="006A0C55" w:rsidRPr="00A37525">
        <w:rPr>
          <w:rFonts w:ascii="Times New Roman" w:hAnsi="Times New Roman"/>
          <w:sz w:val="24"/>
          <w:szCs w:val="24"/>
          <w:lang w:val="en-GB"/>
        </w:rPr>
        <w:t xml:space="preserve">to execute </w:t>
      </w:r>
      <w:r w:rsidR="0072763B" w:rsidRPr="00FE071C">
        <w:rPr>
          <w:rFonts w:ascii="Times New Roman" w:hAnsi="Times New Roman"/>
          <w:sz w:val="24"/>
          <w:szCs w:val="24"/>
          <w:lang w:val="en-GB"/>
        </w:rPr>
        <w:t xml:space="preserve"> </w:t>
      </w:r>
      <w:r w:rsidR="006C7FDB" w:rsidRPr="00FE071C">
        <w:rPr>
          <w:rFonts w:ascii="Times New Roman" w:hAnsi="Times New Roman"/>
          <w:sz w:val="24"/>
          <w:szCs w:val="24"/>
          <w:lang w:val="en-GB"/>
        </w:rPr>
        <w:t xml:space="preserve">the functions of patronage of the Group of Companies of the </w:t>
      </w:r>
      <w:r w:rsidR="00645333" w:rsidRPr="00FE071C">
        <w:rPr>
          <w:rFonts w:ascii="Times New Roman" w:hAnsi="Times New Roman"/>
          <w:sz w:val="24"/>
          <w:szCs w:val="24"/>
          <w:lang w:val="en-GB"/>
        </w:rPr>
        <w:t>Company</w:t>
      </w:r>
      <w:r w:rsidR="006A0C55" w:rsidRPr="00A37525">
        <w:rPr>
          <w:rFonts w:ascii="Times New Roman" w:hAnsi="Times New Roman"/>
          <w:sz w:val="24"/>
          <w:szCs w:val="24"/>
          <w:lang w:val="en-GB"/>
        </w:rPr>
        <w:t xml:space="preserve"> and</w:t>
      </w:r>
      <w:r w:rsidR="00F15103" w:rsidRPr="00FE071C">
        <w:rPr>
          <w:rFonts w:ascii="Times New Roman" w:hAnsi="Times New Roman"/>
          <w:sz w:val="24"/>
          <w:szCs w:val="24"/>
          <w:lang w:val="en-GB"/>
        </w:rPr>
        <w:t xml:space="preserve"> pursu</w:t>
      </w:r>
      <w:r w:rsidR="006A0C55" w:rsidRPr="00A37525">
        <w:rPr>
          <w:rFonts w:ascii="Times New Roman" w:hAnsi="Times New Roman"/>
          <w:sz w:val="24"/>
          <w:szCs w:val="24"/>
          <w:lang w:val="en-GB"/>
        </w:rPr>
        <w:t>e</w:t>
      </w:r>
      <w:r w:rsidR="00F15103" w:rsidRPr="00FE071C">
        <w:rPr>
          <w:rFonts w:ascii="Times New Roman" w:hAnsi="Times New Roman"/>
          <w:sz w:val="24"/>
          <w:szCs w:val="24"/>
          <w:lang w:val="en-GB"/>
        </w:rPr>
        <w:t xml:space="preserve"> the objectives</w:t>
      </w:r>
      <w:r w:rsidR="00FE071C" w:rsidRPr="00A37525">
        <w:rPr>
          <w:rFonts w:ascii="Times New Roman" w:hAnsi="Times New Roman"/>
          <w:sz w:val="24"/>
          <w:szCs w:val="24"/>
          <w:lang w:val="en-GB"/>
        </w:rPr>
        <w:t xml:space="preserve"> of the Group of Companies</w:t>
      </w:r>
      <w:r w:rsidR="00AE3778" w:rsidRPr="00FE071C">
        <w:rPr>
          <w:rFonts w:ascii="Times New Roman" w:hAnsi="Times New Roman"/>
          <w:sz w:val="24"/>
          <w:szCs w:val="24"/>
          <w:lang w:val="en-GB"/>
        </w:rPr>
        <w:t xml:space="preserve"> set out in the National Energy Independence Strategy</w:t>
      </w:r>
      <w:r w:rsidR="00FE071C">
        <w:rPr>
          <w:rFonts w:ascii="Times New Roman" w:hAnsi="Times New Roman"/>
          <w:sz w:val="24"/>
          <w:szCs w:val="24"/>
          <w:lang w:val="en-GB"/>
        </w:rPr>
        <w:t>,</w:t>
      </w:r>
      <w:r w:rsidR="006A0C55" w:rsidRPr="00A37525">
        <w:rPr>
          <w:rFonts w:ascii="Times New Roman" w:hAnsi="Times New Roman"/>
          <w:sz w:val="24"/>
          <w:szCs w:val="24"/>
          <w:lang w:val="en-GB"/>
        </w:rPr>
        <w:t xml:space="preserve"> approved by the </w:t>
      </w:r>
      <w:r w:rsidR="006A0C55" w:rsidRPr="00A37525">
        <w:rPr>
          <w:rFonts w:ascii="Times New Roman" w:hAnsi="Times New Roman"/>
          <w:sz w:val="24"/>
          <w:szCs w:val="24"/>
          <w:lang w:val="en-US"/>
        </w:rPr>
        <w:t xml:space="preserve">26 June 2012 </w:t>
      </w:r>
      <w:r w:rsidR="006A0C55" w:rsidRPr="00A37525">
        <w:rPr>
          <w:rFonts w:ascii="Times New Roman" w:hAnsi="Times New Roman"/>
          <w:sz w:val="24"/>
          <w:szCs w:val="24"/>
          <w:lang w:val="en-GB"/>
        </w:rPr>
        <w:t xml:space="preserve">resolution of the Seimas of </w:t>
      </w:r>
      <w:r w:rsidR="006A0C55" w:rsidRPr="00A37525">
        <w:rPr>
          <w:rFonts w:ascii="Times New Roman" w:hAnsi="Times New Roman"/>
          <w:sz w:val="24"/>
          <w:szCs w:val="24"/>
          <w:lang w:val="en-GB"/>
        </w:rPr>
        <w:lastRenderedPageBreak/>
        <w:t xml:space="preserve">the Republic of Lithuania No. XI-2133 “On the Approval of the </w:t>
      </w:r>
      <w:r w:rsidR="006A0C55" w:rsidRPr="00FE071C">
        <w:rPr>
          <w:rFonts w:ascii="Times New Roman" w:hAnsi="Times New Roman"/>
          <w:sz w:val="24"/>
          <w:szCs w:val="24"/>
          <w:lang w:val="en-GB"/>
        </w:rPr>
        <w:t>National Energy Independence Strategy”</w:t>
      </w:r>
      <w:r w:rsidR="00FE071C" w:rsidRPr="00FE071C">
        <w:rPr>
          <w:rFonts w:ascii="Times New Roman" w:hAnsi="Times New Roman"/>
          <w:sz w:val="24"/>
          <w:szCs w:val="24"/>
          <w:lang w:val="en-GB"/>
        </w:rPr>
        <w:t>,</w:t>
      </w:r>
      <w:r w:rsidR="006A0C55" w:rsidRPr="00FE071C">
        <w:rPr>
          <w:rFonts w:ascii="Times New Roman" w:hAnsi="Times New Roman"/>
          <w:sz w:val="24"/>
          <w:szCs w:val="24"/>
          <w:lang w:val="en-GB"/>
        </w:rPr>
        <w:t xml:space="preserve"> </w:t>
      </w:r>
      <w:r w:rsidR="00AE3778" w:rsidRPr="00FE071C">
        <w:rPr>
          <w:rFonts w:ascii="Times New Roman" w:hAnsi="Times New Roman"/>
          <w:sz w:val="24"/>
          <w:szCs w:val="24"/>
          <w:lang w:val="en-GB"/>
        </w:rPr>
        <w:t>and leg</w:t>
      </w:r>
      <w:r w:rsidR="00FE071C" w:rsidRPr="00A37525">
        <w:rPr>
          <w:rFonts w:ascii="Times New Roman" w:hAnsi="Times New Roman"/>
          <w:sz w:val="24"/>
          <w:szCs w:val="24"/>
          <w:lang w:val="en-GB"/>
        </w:rPr>
        <w:t xml:space="preserve">al acts regulating the Company’s activity </w:t>
      </w:r>
      <w:r w:rsidR="00C0183A" w:rsidRPr="00FE071C">
        <w:rPr>
          <w:rFonts w:ascii="Times New Roman" w:hAnsi="Times New Roman"/>
          <w:sz w:val="24"/>
          <w:szCs w:val="24"/>
          <w:lang w:val="en-GB"/>
        </w:rPr>
        <w:t xml:space="preserve">ensuring socially responsible enhancement of the long-term value of the Group of Companies. </w:t>
      </w:r>
    </w:p>
    <w:p w14:paraId="7F93778C" w14:textId="77777777" w:rsidR="00AA2567" w:rsidRPr="00334B1D" w:rsidRDefault="00EA499F" w:rsidP="00C5777B">
      <w:pPr>
        <w:pStyle w:val="ListParagraph"/>
        <w:numPr>
          <w:ilvl w:val="0"/>
          <w:numId w:val="5"/>
        </w:numPr>
        <w:spacing w:after="0" w:line="360" w:lineRule="auto"/>
        <w:ind w:left="0" w:firstLine="567"/>
        <w:jc w:val="both"/>
        <w:rPr>
          <w:rFonts w:ascii="Times New Roman" w:hAnsi="Times New Roman"/>
          <w:sz w:val="24"/>
          <w:szCs w:val="24"/>
          <w:lang w:val="en-GB"/>
        </w:rPr>
      </w:pPr>
      <w:r>
        <w:rPr>
          <w:rFonts w:ascii="Times New Roman" w:hAnsi="Times New Roman"/>
          <w:sz w:val="24"/>
          <w:szCs w:val="24"/>
          <w:lang w:val="en-GB"/>
        </w:rPr>
        <w:t>O</w:t>
      </w:r>
      <w:r w:rsidR="00AA2567" w:rsidRPr="00334B1D">
        <w:rPr>
          <w:rFonts w:ascii="Times New Roman" w:hAnsi="Times New Roman"/>
          <w:sz w:val="24"/>
          <w:szCs w:val="24"/>
          <w:lang w:val="en-GB"/>
        </w:rPr>
        <w:t>bject</w:t>
      </w:r>
      <w:r>
        <w:rPr>
          <w:rFonts w:ascii="Times New Roman" w:hAnsi="Times New Roman"/>
          <w:sz w:val="24"/>
          <w:szCs w:val="24"/>
          <w:lang w:val="en-GB"/>
        </w:rPr>
        <w:t>s</w:t>
      </w:r>
      <w:r w:rsidR="00AA2567" w:rsidRPr="00334B1D">
        <w:rPr>
          <w:rFonts w:ascii="Times New Roman" w:hAnsi="Times New Roman"/>
          <w:sz w:val="24"/>
          <w:szCs w:val="24"/>
          <w:lang w:val="en-GB"/>
        </w:rPr>
        <w:t xml:space="preserve"> of the </w:t>
      </w:r>
      <w:r w:rsidR="00645333">
        <w:rPr>
          <w:rFonts w:ascii="Times New Roman" w:hAnsi="Times New Roman"/>
          <w:sz w:val="24"/>
          <w:szCs w:val="24"/>
          <w:lang w:val="en-GB"/>
        </w:rPr>
        <w:t>Company’</w:t>
      </w:r>
      <w:r w:rsidR="00AA2567" w:rsidRPr="00334B1D">
        <w:rPr>
          <w:rFonts w:ascii="Times New Roman" w:hAnsi="Times New Roman"/>
          <w:sz w:val="24"/>
          <w:szCs w:val="24"/>
          <w:lang w:val="en-GB"/>
        </w:rPr>
        <w:t xml:space="preserve">s activities: </w:t>
      </w:r>
    </w:p>
    <w:p w14:paraId="575E347D" w14:textId="77777777" w:rsidR="00E26EEF" w:rsidRPr="00334B1D" w:rsidRDefault="00B60176" w:rsidP="00C5777B">
      <w:pPr>
        <w:pStyle w:val="ListParagraph"/>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9</w:t>
      </w:r>
      <w:r w:rsidR="00263705" w:rsidRPr="00334B1D">
        <w:rPr>
          <w:rFonts w:ascii="Times New Roman" w:hAnsi="Times New Roman"/>
          <w:sz w:val="24"/>
          <w:szCs w:val="24"/>
          <w:lang w:val="en-GB"/>
        </w:rPr>
        <w:t xml:space="preserve">.1. </w:t>
      </w:r>
      <w:r w:rsidR="000E0A8E" w:rsidRPr="00334B1D">
        <w:rPr>
          <w:rFonts w:ascii="Times New Roman" w:hAnsi="Times New Roman"/>
          <w:sz w:val="24"/>
          <w:szCs w:val="24"/>
          <w:lang w:val="en-GB"/>
        </w:rPr>
        <w:t xml:space="preserve">Performance analysis of the companies of the Group of Companies of the </w:t>
      </w:r>
      <w:r w:rsidR="00645333">
        <w:rPr>
          <w:rFonts w:ascii="Times New Roman" w:hAnsi="Times New Roman"/>
          <w:sz w:val="24"/>
          <w:szCs w:val="24"/>
          <w:lang w:val="en-GB"/>
        </w:rPr>
        <w:t>Company</w:t>
      </w:r>
      <w:r w:rsidR="000E0A8E" w:rsidRPr="00334B1D">
        <w:rPr>
          <w:rFonts w:ascii="Times New Roman" w:hAnsi="Times New Roman"/>
          <w:sz w:val="24"/>
          <w:szCs w:val="24"/>
          <w:lang w:val="en-GB"/>
        </w:rPr>
        <w:t xml:space="preserve">, </w:t>
      </w:r>
      <w:r w:rsidR="003D1478" w:rsidRPr="00334B1D">
        <w:rPr>
          <w:rFonts w:ascii="Times New Roman" w:hAnsi="Times New Roman"/>
          <w:sz w:val="24"/>
          <w:szCs w:val="24"/>
          <w:lang w:val="en-GB"/>
        </w:rPr>
        <w:t xml:space="preserve">the exercise of shareholder rights and obligations, </w:t>
      </w:r>
      <w:r w:rsidR="002C2AC2" w:rsidRPr="00334B1D">
        <w:rPr>
          <w:rFonts w:ascii="Times New Roman" w:hAnsi="Times New Roman"/>
          <w:sz w:val="24"/>
          <w:szCs w:val="24"/>
          <w:lang w:val="en-GB"/>
        </w:rPr>
        <w:t xml:space="preserve">setting operational guidelines and operating rules, coordination of activities; </w:t>
      </w:r>
    </w:p>
    <w:p w14:paraId="54107859" w14:textId="77777777" w:rsidR="00F06DA5" w:rsidRPr="00334B1D" w:rsidRDefault="00B60176" w:rsidP="00C5777B">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9</w:t>
      </w:r>
      <w:r w:rsidR="00263705" w:rsidRPr="00334B1D">
        <w:rPr>
          <w:rFonts w:ascii="Times New Roman" w:hAnsi="Times New Roman"/>
          <w:sz w:val="24"/>
          <w:szCs w:val="24"/>
          <w:lang w:val="en-GB"/>
        </w:rPr>
        <w:t xml:space="preserve">.2. </w:t>
      </w:r>
      <w:r w:rsidR="00E35392" w:rsidRPr="00334B1D">
        <w:rPr>
          <w:rFonts w:ascii="Times New Roman" w:hAnsi="Times New Roman"/>
          <w:sz w:val="24"/>
          <w:szCs w:val="24"/>
          <w:lang w:val="en-GB"/>
        </w:rPr>
        <w:t xml:space="preserve">provision of services to the companies of the Group of Companies of the </w:t>
      </w:r>
      <w:r w:rsidR="00645333">
        <w:rPr>
          <w:rFonts w:ascii="Times New Roman" w:hAnsi="Times New Roman"/>
          <w:sz w:val="24"/>
          <w:szCs w:val="24"/>
          <w:lang w:val="en-GB"/>
        </w:rPr>
        <w:t>Company</w:t>
      </w:r>
      <w:r w:rsidR="0044100A" w:rsidRPr="00334B1D">
        <w:rPr>
          <w:rFonts w:ascii="Times New Roman" w:hAnsi="Times New Roman"/>
          <w:sz w:val="24"/>
          <w:szCs w:val="24"/>
          <w:lang w:val="en-GB"/>
        </w:rPr>
        <w:t xml:space="preserve">, and financing of the companies of the Group of Companies of the </w:t>
      </w:r>
      <w:r w:rsidR="00645333">
        <w:rPr>
          <w:rFonts w:ascii="Times New Roman" w:hAnsi="Times New Roman"/>
          <w:sz w:val="24"/>
          <w:szCs w:val="24"/>
          <w:lang w:val="en-GB"/>
        </w:rPr>
        <w:t>Company</w:t>
      </w:r>
      <w:r w:rsidR="0044100A" w:rsidRPr="00334B1D">
        <w:rPr>
          <w:rFonts w:ascii="Times New Roman" w:hAnsi="Times New Roman"/>
          <w:sz w:val="24"/>
          <w:szCs w:val="24"/>
          <w:lang w:val="en-GB"/>
        </w:rPr>
        <w:t xml:space="preserve">; </w:t>
      </w:r>
    </w:p>
    <w:p w14:paraId="16E5DF7A" w14:textId="77777777" w:rsidR="00801916" w:rsidRPr="00334B1D" w:rsidRDefault="00B60176" w:rsidP="00C5777B">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9</w:t>
      </w:r>
      <w:r w:rsidR="00263705" w:rsidRPr="00334B1D">
        <w:rPr>
          <w:rFonts w:ascii="Times New Roman" w:hAnsi="Times New Roman"/>
          <w:sz w:val="24"/>
          <w:szCs w:val="24"/>
          <w:lang w:val="en-GB"/>
        </w:rPr>
        <w:t xml:space="preserve">.3. </w:t>
      </w:r>
      <w:r w:rsidR="004E7C7F" w:rsidRPr="00334B1D">
        <w:rPr>
          <w:rFonts w:ascii="Times New Roman" w:hAnsi="Times New Roman"/>
          <w:sz w:val="24"/>
          <w:szCs w:val="24"/>
          <w:lang w:val="en-GB"/>
        </w:rPr>
        <w:t xml:space="preserve">representation of the Group of Companies of the </w:t>
      </w:r>
      <w:r w:rsidR="00645333">
        <w:rPr>
          <w:rFonts w:ascii="Times New Roman" w:hAnsi="Times New Roman"/>
          <w:sz w:val="24"/>
          <w:szCs w:val="24"/>
          <w:lang w:val="en-GB"/>
        </w:rPr>
        <w:t>Company</w:t>
      </w:r>
      <w:r w:rsidR="00801916" w:rsidRPr="00334B1D">
        <w:rPr>
          <w:rFonts w:ascii="Times New Roman" w:hAnsi="Times New Roman"/>
          <w:sz w:val="24"/>
          <w:szCs w:val="24"/>
          <w:lang w:val="en-GB"/>
        </w:rPr>
        <w:t>.</w:t>
      </w:r>
    </w:p>
    <w:p w14:paraId="0BBB0970" w14:textId="77777777" w:rsidR="00947422" w:rsidRPr="00334B1D" w:rsidRDefault="009F423A" w:rsidP="00E43D1B">
      <w:pPr>
        <w:pStyle w:val="ListParagraph"/>
        <w:numPr>
          <w:ilvl w:val="0"/>
          <w:numId w:val="5"/>
        </w:numPr>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 xml:space="preserve">The </w:t>
      </w:r>
      <w:r w:rsidR="00645333">
        <w:rPr>
          <w:rFonts w:ascii="Times New Roman" w:hAnsi="Times New Roman"/>
          <w:sz w:val="24"/>
          <w:szCs w:val="24"/>
          <w:lang w:val="en-GB"/>
        </w:rPr>
        <w:t>Company</w:t>
      </w:r>
      <w:r w:rsidRPr="00334B1D">
        <w:rPr>
          <w:rFonts w:ascii="Times New Roman" w:hAnsi="Times New Roman"/>
          <w:sz w:val="24"/>
          <w:szCs w:val="24"/>
          <w:lang w:val="en-GB"/>
        </w:rPr>
        <w:t xml:space="preserve"> has the right to engage in activities that do not contradict </w:t>
      </w:r>
      <w:r w:rsidR="000652C0" w:rsidRPr="00334B1D">
        <w:rPr>
          <w:rFonts w:ascii="Times New Roman" w:hAnsi="Times New Roman"/>
          <w:sz w:val="24"/>
          <w:szCs w:val="24"/>
          <w:lang w:val="en-GB"/>
        </w:rPr>
        <w:t xml:space="preserve">its objectives of activities and the laws of the Republic of Lithuania. </w:t>
      </w:r>
    </w:p>
    <w:p w14:paraId="2165D76B" w14:textId="77777777" w:rsidR="00B748C1" w:rsidRPr="00334B1D" w:rsidRDefault="00197936" w:rsidP="00B748C1">
      <w:pPr>
        <w:pStyle w:val="ListParagraph"/>
        <w:numPr>
          <w:ilvl w:val="0"/>
          <w:numId w:val="5"/>
        </w:numPr>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 xml:space="preserve">The bodies of the </w:t>
      </w:r>
      <w:r w:rsidR="00645333">
        <w:rPr>
          <w:rFonts w:ascii="Times New Roman" w:hAnsi="Times New Roman"/>
          <w:sz w:val="24"/>
          <w:szCs w:val="24"/>
          <w:lang w:val="en-GB"/>
        </w:rPr>
        <w:t>Company</w:t>
      </w:r>
      <w:r w:rsidR="00EA499F">
        <w:rPr>
          <w:rFonts w:ascii="Times New Roman" w:hAnsi="Times New Roman"/>
          <w:sz w:val="24"/>
          <w:szCs w:val="24"/>
          <w:lang w:val="en-GB"/>
        </w:rPr>
        <w:t>,</w:t>
      </w:r>
      <w:r w:rsidRPr="00334B1D">
        <w:rPr>
          <w:rFonts w:ascii="Times New Roman" w:hAnsi="Times New Roman"/>
          <w:sz w:val="24"/>
          <w:szCs w:val="24"/>
          <w:lang w:val="en-GB"/>
        </w:rPr>
        <w:t xml:space="preserve"> </w:t>
      </w:r>
      <w:r w:rsidR="00EA499F">
        <w:rPr>
          <w:rFonts w:ascii="Times New Roman" w:hAnsi="Times New Roman"/>
          <w:sz w:val="24"/>
          <w:szCs w:val="24"/>
          <w:lang w:val="en-GB"/>
        </w:rPr>
        <w:t>i</w:t>
      </w:r>
      <w:r w:rsidR="00E0592E" w:rsidRPr="00334B1D">
        <w:rPr>
          <w:rFonts w:ascii="Times New Roman" w:hAnsi="Times New Roman"/>
          <w:sz w:val="24"/>
          <w:szCs w:val="24"/>
          <w:lang w:val="en-GB"/>
        </w:rPr>
        <w:t>n compliance</w:t>
      </w:r>
      <w:r w:rsidR="00417615" w:rsidRPr="00334B1D">
        <w:rPr>
          <w:rFonts w:ascii="Times New Roman" w:hAnsi="Times New Roman"/>
          <w:sz w:val="24"/>
          <w:szCs w:val="24"/>
          <w:lang w:val="en-GB"/>
        </w:rPr>
        <w:t xml:space="preserve"> w</w:t>
      </w:r>
      <w:r w:rsidR="00CC757E" w:rsidRPr="00334B1D">
        <w:rPr>
          <w:rFonts w:ascii="Times New Roman" w:hAnsi="Times New Roman"/>
          <w:sz w:val="24"/>
          <w:szCs w:val="24"/>
          <w:lang w:val="en-GB"/>
        </w:rPr>
        <w:t>ith the</w:t>
      </w:r>
      <w:r w:rsidR="00EA499F">
        <w:rPr>
          <w:rFonts w:ascii="Times New Roman" w:hAnsi="Times New Roman"/>
          <w:sz w:val="24"/>
          <w:szCs w:val="24"/>
          <w:lang w:val="en-GB"/>
        </w:rPr>
        <w:t xml:space="preserve"> </w:t>
      </w:r>
      <w:r w:rsidR="00ED08AE">
        <w:rPr>
          <w:rFonts w:ascii="Times New Roman" w:hAnsi="Times New Roman"/>
          <w:sz w:val="24"/>
          <w:szCs w:val="24"/>
          <w:lang w:val="en-GB"/>
        </w:rPr>
        <w:t>provisions of</w:t>
      </w:r>
      <w:r w:rsidR="00CC757E" w:rsidRPr="00334B1D">
        <w:rPr>
          <w:rFonts w:ascii="Times New Roman" w:hAnsi="Times New Roman"/>
          <w:sz w:val="24"/>
          <w:szCs w:val="24"/>
          <w:lang w:val="en-GB"/>
        </w:rPr>
        <w:t xml:space="preserve"> laws, other legislation</w:t>
      </w:r>
      <w:r w:rsidR="00E0592E" w:rsidRPr="00334B1D">
        <w:rPr>
          <w:rFonts w:ascii="Times New Roman" w:hAnsi="Times New Roman"/>
          <w:sz w:val="24"/>
          <w:szCs w:val="24"/>
          <w:lang w:val="en-GB"/>
        </w:rPr>
        <w:t>, these Articles of Association and the internal documents</w:t>
      </w:r>
      <w:r w:rsidR="00417615" w:rsidRPr="00334B1D">
        <w:rPr>
          <w:rFonts w:ascii="Times New Roman" w:hAnsi="Times New Roman"/>
          <w:sz w:val="24"/>
          <w:szCs w:val="24"/>
          <w:lang w:val="en-GB"/>
        </w:rPr>
        <w:t xml:space="preserve"> of the </w:t>
      </w:r>
      <w:r w:rsidR="00645333">
        <w:rPr>
          <w:rFonts w:ascii="Times New Roman" w:hAnsi="Times New Roman"/>
          <w:sz w:val="24"/>
          <w:szCs w:val="24"/>
          <w:lang w:val="en-GB"/>
        </w:rPr>
        <w:t>Company</w:t>
      </w:r>
      <w:r w:rsidR="00E0592E" w:rsidRPr="00334B1D">
        <w:rPr>
          <w:rFonts w:ascii="Times New Roman" w:hAnsi="Times New Roman"/>
          <w:sz w:val="24"/>
          <w:szCs w:val="24"/>
          <w:lang w:val="en-GB"/>
        </w:rPr>
        <w:t>, must purs</w:t>
      </w:r>
      <w:r w:rsidR="00CC757E" w:rsidRPr="00334B1D">
        <w:rPr>
          <w:rFonts w:ascii="Times New Roman" w:hAnsi="Times New Roman"/>
          <w:sz w:val="24"/>
          <w:szCs w:val="24"/>
          <w:lang w:val="en-GB"/>
        </w:rPr>
        <w:t xml:space="preserve">ue the objectives of the </w:t>
      </w:r>
      <w:r w:rsidR="00645333">
        <w:rPr>
          <w:rFonts w:ascii="Times New Roman" w:hAnsi="Times New Roman"/>
          <w:sz w:val="24"/>
          <w:szCs w:val="24"/>
          <w:lang w:val="en-GB"/>
        </w:rPr>
        <w:t>Company</w:t>
      </w:r>
      <w:r w:rsidR="00E0592E" w:rsidRPr="00334B1D">
        <w:rPr>
          <w:rFonts w:ascii="Times New Roman" w:hAnsi="Times New Roman"/>
          <w:sz w:val="24"/>
          <w:szCs w:val="24"/>
          <w:lang w:val="en-GB"/>
        </w:rPr>
        <w:t>'s activities</w:t>
      </w:r>
      <w:r w:rsidR="00EA499F">
        <w:rPr>
          <w:rFonts w:ascii="Times New Roman" w:hAnsi="Times New Roman"/>
          <w:sz w:val="24"/>
          <w:szCs w:val="24"/>
          <w:lang w:val="en-GB"/>
        </w:rPr>
        <w:t xml:space="preserve"> and </w:t>
      </w:r>
      <w:r w:rsidR="00EA499F" w:rsidRPr="00EA499F">
        <w:rPr>
          <w:rFonts w:ascii="Times New Roman" w:hAnsi="Times New Roman"/>
          <w:sz w:val="24"/>
          <w:szCs w:val="24"/>
          <w:lang w:val="en-GB"/>
        </w:rPr>
        <w:t>act for the benefit of the Company and all shareholders of the Company</w:t>
      </w:r>
      <w:r w:rsidR="00E0592E" w:rsidRPr="00334B1D">
        <w:rPr>
          <w:rFonts w:ascii="Times New Roman" w:hAnsi="Times New Roman"/>
          <w:sz w:val="24"/>
          <w:szCs w:val="24"/>
          <w:lang w:val="en-GB"/>
        </w:rPr>
        <w:t>.</w:t>
      </w:r>
      <w:r w:rsidR="00EA499F">
        <w:rPr>
          <w:rFonts w:ascii="Times New Roman" w:hAnsi="Times New Roman"/>
          <w:sz w:val="24"/>
          <w:szCs w:val="24"/>
          <w:lang w:val="en-GB"/>
        </w:rPr>
        <w:t xml:space="preserve"> </w:t>
      </w:r>
      <w:r w:rsidR="00EA499F" w:rsidRPr="00EA499F">
        <w:rPr>
          <w:rFonts w:ascii="Times New Roman" w:hAnsi="Times New Roman"/>
          <w:sz w:val="24"/>
          <w:szCs w:val="24"/>
          <w:lang w:val="en-GB"/>
        </w:rPr>
        <w:t>In carrying out its activities, the Company also seeks an appropriate return on the capital invested by the shareholder.</w:t>
      </w:r>
      <w:r w:rsidR="00EA499F">
        <w:rPr>
          <w:rFonts w:ascii="Times New Roman" w:hAnsi="Times New Roman"/>
          <w:sz w:val="24"/>
          <w:szCs w:val="24"/>
          <w:lang w:val="en-GB"/>
        </w:rPr>
        <w:t xml:space="preserve"> </w:t>
      </w:r>
    </w:p>
    <w:p w14:paraId="5B05F385" w14:textId="77777777" w:rsidR="0036220F" w:rsidRPr="00334B1D" w:rsidRDefault="009C55D4" w:rsidP="00586902">
      <w:pPr>
        <w:pStyle w:val="ListParagraph"/>
        <w:numPr>
          <w:ilvl w:val="0"/>
          <w:numId w:val="5"/>
        </w:numPr>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 xml:space="preserve">The </w:t>
      </w:r>
      <w:r w:rsidR="00645333">
        <w:rPr>
          <w:rFonts w:ascii="Times New Roman" w:hAnsi="Times New Roman"/>
          <w:sz w:val="24"/>
          <w:szCs w:val="24"/>
          <w:lang w:val="en-GB"/>
        </w:rPr>
        <w:t>Company</w:t>
      </w:r>
      <w:r w:rsidRPr="00334B1D">
        <w:rPr>
          <w:rFonts w:ascii="Times New Roman" w:hAnsi="Times New Roman"/>
          <w:sz w:val="24"/>
          <w:szCs w:val="24"/>
          <w:lang w:val="en-GB"/>
        </w:rPr>
        <w:t xml:space="preserve"> </w:t>
      </w:r>
      <w:r w:rsidR="00361767" w:rsidRPr="00334B1D">
        <w:rPr>
          <w:rFonts w:ascii="Times New Roman" w:hAnsi="Times New Roman"/>
          <w:sz w:val="24"/>
          <w:szCs w:val="24"/>
          <w:lang w:val="en-GB"/>
        </w:rPr>
        <w:t xml:space="preserve">can be a participant in other legal entities </w:t>
      </w:r>
      <w:r w:rsidR="005F1B0A" w:rsidRPr="00334B1D">
        <w:rPr>
          <w:rFonts w:ascii="Times New Roman" w:hAnsi="Times New Roman"/>
          <w:sz w:val="24"/>
          <w:szCs w:val="24"/>
          <w:lang w:val="en-GB"/>
        </w:rPr>
        <w:t xml:space="preserve">(except for associations) </w:t>
      </w:r>
      <w:r w:rsidR="0088064A" w:rsidRPr="00334B1D">
        <w:rPr>
          <w:rFonts w:ascii="Times New Roman" w:hAnsi="Times New Roman"/>
          <w:sz w:val="24"/>
          <w:szCs w:val="24"/>
          <w:lang w:val="en-GB"/>
        </w:rPr>
        <w:t xml:space="preserve">only subject to the approval by the General Meeting. </w:t>
      </w:r>
      <w:r w:rsidR="00ED08AE">
        <w:rPr>
          <w:rFonts w:ascii="Times New Roman" w:hAnsi="Times New Roman"/>
          <w:sz w:val="24"/>
          <w:szCs w:val="24"/>
          <w:lang w:val="en-GB"/>
        </w:rPr>
        <w:t>When</w:t>
      </w:r>
      <w:r w:rsidR="00E1259E" w:rsidRPr="00334B1D">
        <w:rPr>
          <w:rFonts w:ascii="Times New Roman" w:hAnsi="Times New Roman"/>
          <w:sz w:val="24"/>
          <w:szCs w:val="24"/>
          <w:lang w:val="en-GB"/>
        </w:rPr>
        <w:t xml:space="preserve"> managing the companies of the Group of Companies of the </w:t>
      </w:r>
      <w:r w:rsidR="00645333">
        <w:rPr>
          <w:rFonts w:ascii="Times New Roman" w:hAnsi="Times New Roman"/>
          <w:sz w:val="24"/>
          <w:szCs w:val="24"/>
          <w:lang w:val="en-GB"/>
        </w:rPr>
        <w:t>Company</w:t>
      </w:r>
      <w:r w:rsidR="00E1259E" w:rsidRPr="00334B1D">
        <w:rPr>
          <w:rFonts w:ascii="Times New Roman" w:hAnsi="Times New Roman"/>
          <w:sz w:val="24"/>
          <w:szCs w:val="24"/>
          <w:lang w:val="en-GB"/>
        </w:rPr>
        <w:t xml:space="preserve">, the </w:t>
      </w:r>
      <w:r w:rsidR="00645333">
        <w:rPr>
          <w:rFonts w:ascii="Times New Roman" w:hAnsi="Times New Roman"/>
          <w:sz w:val="24"/>
          <w:szCs w:val="24"/>
          <w:lang w:val="en-GB"/>
        </w:rPr>
        <w:t>Company</w:t>
      </w:r>
      <w:r w:rsidR="00E1259E" w:rsidRPr="00334B1D">
        <w:rPr>
          <w:rFonts w:ascii="Times New Roman" w:hAnsi="Times New Roman"/>
          <w:sz w:val="24"/>
          <w:szCs w:val="24"/>
          <w:lang w:val="en-GB"/>
        </w:rPr>
        <w:t xml:space="preserve"> </w:t>
      </w:r>
      <w:r w:rsidR="00ED08AE">
        <w:rPr>
          <w:rFonts w:ascii="Times New Roman" w:hAnsi="Times New Roman"/>
          <w:sz w:val="24"/>
          <w:szCs w:val="24"/>
          <w:lang w:val="en-GB"/>
        </w:rPr>
        <w:t>determines</w:t>
      </w:r>
      <w:r w:rsidR="00E1259E" w:rsidRPr="00334B1D">
        <w:rPr>
          <w:rFonts w:ascii="Times New Roman" w:hAnsi="Times New Roman"/>
          <w:sz w:val="24"/>
          <w:szCs w:val="24"/>
          <w:lang w:val="en-GB"/>
        </w:rPr>
        <w:t xml:space="preserve"> the following of the </w:t>
      </w:r>
      <w:r w:rsidR="00ED08AE">
        <w:rPr>
          <w:rFonts w:ascii="Times New Roman" w:hAnsi="Times New Roman"/>
          <w:sz w:val="24"/>
          <w:szCs w:val="24"/>
          <w:lang w:val="en-GB"/>
        </w:rPr>
        <w:t xml:space="preserve">Company’s </w:t>
      </w:r>
      <w:r w:rsidR="00E1259E" w:rsidRPr="00334B1D">
        <w:rPr>
          <w:rFonts w:ascii="Times New Roman" w:hAnsi="Times New Roman"/>
          <w:sz w:val="24"/>
          <w:szCs w:val="24"/>
          <w:lang w:val="en-GB"/>
        </w:rPr>
        <w:t xml:space="preserve">Group of Companies: </w:t>
      </w:r>
    </w:p>
    <w:p w14:paraId="0E5C1261" w14:textId="77777777" w:rsidR="00263705" w:rsidRPr="00334B1D" w:rsidRDefault="00116224" w:rsidP="00C5777B">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1</w:t>
      </w:r>
      <w:r w:rsidR="00B60176" w:rsidRPr="00334B1D">
        <w:rPr>
          <w:rFonts w:ascii="Times New Roman" w:hAnsi="Times New Roman"/>
          <w:sz w:val="24"/>
          <w:szCs w:val="24"/>
          <w:lang w:val="en-GB"/>
        </w:rPr>
        <w:t>2</w:t>
      </w:r>
      <w:r w:rsidR="002445B8" w:rsidRPr="00334B1D">
        <w:rPr>
          <w:rFonts w:ascii="Times New Roman" w:hAnsi="Times New Roman"/>
          <w:sz w:val="24"/>
          <w:szCs w:val="24"/>
          <w:lang w:val="en-GB"/>
        </w:rPr>
        <w:t>.1</w:t>
      </w:r>
      <w:r w:rsidR="00263705" w:rsidRPr="00334B1D">
        <w:rPr>
          <w:rFonts w:ascii="Times New Roman" w:hAnsi="Times New Roman"/>
          <w:sz w:val="24"/>
          <w:szCs w:val="24"/>
          <w:lang w:val="en-GB"/>
        </w:rPr>
        <w:t xml:space="preserve">. </w:t>
      </w:r>
      <w:r w:rsidR="00CF1963" w:rsidRPr="00334B1D">
        <w:rPr>
          <w:rFonts w:ascii="Times New Roman" w:hAnsi="Times New Roman"/>
          <w:sz w:val="24"/>
          <w:szCs w:val="24"/>
          <w:lang w:val="en-GB"/>
        </w:rPr>
        <w:t xml:space="preserve">operational guidelines and </w:t>
      </w:r>
      <w:r w:rsidR="00ED08AE">
        <w:rPr>
          <w:rFonts w:ascii="Times New Roman" w:hAnsi="Times New Roman"/>
          <w:sz w:val="24"/>
          <w:szCs w:val="24"/>
          <w:lang w:val="en-GB"/>
        </w:rPr>
        <w:t xml:space="preserve">operational </w:t>
      </w:r>
      <w:r w:rsidR="00CF1963" w:rsidRPr="00334B1D">
        <w:rPr>
          <w:rFonts w:ascii="Times New Roman" w:hAnsi="Times New Roman"/>
          <w:sz w:val="24"/>
          <w:szCs w:val="24"/>
          <w:lang w:val="en-GB"/>
        </w:rPr>
        <w:t>rules</w:t>
      </w:r>
      <w:r w:rsidR="00263705" w:rsidRPr="00334B1D">
        <w:rPr>
          <w:rFonts w:ascii="Times New Roman" w:hAnsi="Times New Roman"/>
          <w:sz w:val="24"/>
          <w:szCs w:val="24"/>
          <w:lang w:val="en-GB"/>
        </w:rPr>
        <w:t>;</w:t>
      </w:r>
    </w:p>
    <w:p w14:paraId="7D39DDA3" w14:textId="77777777" w:rsidR="00263705" w:rsidRPr="00334B1D" w:rsidRDefault="00116224" w:rsidP="00C5777B">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1</w:t>
      </w:r>
      <w:r w:rsidR="00B60176" w:rsidRPr="00334B1D">
        <w:rPr>
          <w:rFonts w:ascii="Times New Roman" w:hAnsi="Times New Roman"/>
          <w:sz w:val="24"/>
          <w:szCs w:val="24"/>
          <w:lang w:val="en-GB"/>
        </w:rPr>
        <w:t>2</w:t>
      </w:r>
      <w:r w:rsidR="002445B8" w:rsidRPr="00334B1D">
        <w:rPr>
          <w:rFonts w:ascii="Times New Roman" w:hAnsi="Times New Roman"/>
          <w:sz w:val="24"/>
          <w:szCs w:val="24"/>
          <w:lang w:val="en-GB"/>
        </w:rPr>
        <w:t>.2.</w:t>
      </w:r>
      <w:r w:rsidR="00CF1963" w:rsidRPr="00334B1D">
        <w:rPr>
          <w:rFonts w:ascii="Times New Roman" w:hAnsi="Times New Roman"/>
          <w:sz w:val="24"/>
          <w:szCs w:val="24"/>
          <w:lang w:val="en-GB"/>
        </w:rPr>
        <w:t xml:space="preserve"> </w:t>
      </w:r>
      <w:r w:rsidR="00C81613" w:rsidRPr="00334B1D">
        <w:rPr>
          <w:rFonts w:ascii="Times New Roman" w:hAnsi="Times New Roman"/>
          <w:sz w:val="24"/>
          <w:szCs w:val="24"/>
          <w:lang w:val="en-GB"/>
        </w:rPr>
        <w:t>annual</w:t>
      </w:r>
      <w:r w:rsidR="00CF1963" w:rsidRPr="00334B1D">
        <w:rPr>
          <w:rFonts w:ascii="Times New Roman" w:hAnsi="Times New Roman"/>
          <w:sz w:val="24"/>
          <w:szCs w:val="24"/>
          <w:lang w:val="en-GB"/>
        </w:rPr>
        <w:t xml:space="preserve"> financial plans</w:t>
      </w:r>
      <w:r w:rsidR="00263705" w:rsidRPr="00334B1D">
        <w:rPr>
          <w:rFonts w:ascii="Times New Roman" w:hAnsi="Times New Roman"/>
          <w:sz w:val="24"/>
          <w:szCs w:val="24"/>
          <w:lang w:val="en-GB"/>
        </w:rPr>
        <w:t>;</w:t>
      </w:r>
    </w:p>
    <w:p w14:paraId="2FF8C494" w14:textId="77777777" w:rsidR="00263705" w:rsidRPr="00334B1D" w:rsidRDefault="00116224" w:rsidP="00C81613">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1</w:t>
      </w:r>
      <w:r w:rsidR="00B60176" w:rsidRPr="00334B1D">
        <w:rPr>
          <w:rFonts w:ascii="Times New Roman" w:hAnsi="Times New Roman"/>
          <w:sz w:val="24"/>
          <w:szCs w:val="24"/>
          <w:lang w:val="en-GB"/>
        </w:rPr>
        <w:t>2</w:t>
      </w:r>
      <w:r w:rsidR="002445B8" w:rsidRPr="00334B1D">
        <w:rPr>
          <w:rFonts w:ascii="Times New Roman" w:hAnsi="Times New Roman"/>
          <w:sz w:val="24"/>
          <w:szCs w:val="24"/>
          <w:lang w:val="en-GB"/>
        </w:rPr>
        <w:t xml:space="preserve">.3. </w:t>
      </w:r>
      <w:r w:rsidR="00C81613" w:rsidRPr="00334B1D">
        <w:rPr>
          <w:rFonts w:ascii="Times New Roman" w:hAnsi="Times New Roman"/>
          <w:sz w:val="24"/>
          <w:szCs w:val="24"/>
          <w:lang w:val="en-GB"/>
        </w:rPr>
        <w:t>the annual rate of return on assets</w:t>
      </w:r>
      <w:r w:rsidR="00263705" w:rsidRPr="00334B1D">
        <w:rPr>
          <w:rFonts w:ascii="Times New Roman" w:hAnsi="Times New Roman"/>
          <w:sz w:val="24"/>
          <w:szCs w:val="24"/>
          <w:lang w:val="en-GB"/>
        </w:rPr>
        <w:t>;</w:t>
      </w:r>
    </w:p>
    <w:p w14:paraId="759A4019" w14:textId="77777777" w:rsidR="00263705" w:rsidRPr="00334B1D" w:rsidRDefault="002445B8" w:rsidP="00C5777B">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1</w:t>
      </w:r>
      <w:r w:rsidR="00B60176" w:rsidRPr="00334B1D">
        <w:rPr>
          <w:rFonts w:ascii="Times New Roman" w:hAnsi="Times New Roman"/>
          <w:sz w:val="24"/>
          <w:szCs w:val="24"/>
          <w:lang w:val="en-GB"/>
        </w:rPr>
        <w:t>2</w:t>
      </w:r>
      <w:r w:rsidRPr="00334B1D">
        <w:rPr>
          <w:rFonts w:ascii="Times New Roman" w:hAnsi="Times New Roman"/>
          <w:sz w:val="24"/>
          <w:szCs w:val="24"/>
          <w:lang w:val="en-GB"/>
        </w:rPr>
        <w:t xml:space="preserve">.4. </w:t>
      </w:r>
      <w:r w:rsidR="007407A1" w:rsidRPr="00334B1D">
        <w:rPr>
          <w:rFonts w:ascii="Times New Roman" w:hAnsi="Times New Roman"/>
          <w:sz w:val="24"/>
          <w:szCs w:val="24"/>
          <w:lang w:val="en-GB"/>
        </w:rPr>
        <w:t xml:space="preserve">maximum amounts of debt obligations; </w:t>
      </w:r>
    </w:p>
    <w:p w14:paraId="3999F339" w14:textId="77777777" w:rsidR="007407A1" w:rsidRPr="00334B1D" w:rsidRDefault="00116224" w:rsidP="00C5777B">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1</w:t>
      </w:r>
      <w:r w:rsidR="00B60176" w:rsidRPr="00334B1D">
        <w:rPr>
          <w:rFonts w:ascii="Times New Roman" w:hAnsi="Times New Roman"/>
          <w:sz w:val="24"/>
          <w:szCs w:val="24"/>
          <w:lang w:val="en-GB"/>
        </w:rPr>
        <w:t>2</w:t>
      </w:r>
      <w:r w:rsidR="002445B8" w:rsidRPr="00334B1D">
        <w:rPr>
          <w:rFonts w:ascii="Times New Roman" w:hAnsi="Times New Roman"/>
          <w:sz w:val="24"/>
          <w:szCs w:val="24"/>
          <w:lang w:val="en-GB"/>
        </w:rPr>
        <w:t xml:space="preserve">.5. </w:t>
      </w:r>
      <w:r w:rsidR="001401B8" w:rsidRPr="00334B1D">
        <w:rPr>
          <w:rFonts w:ascii="Times New Roman" w:hAnsi="Times New Roman"/>
          <w:sz w:val="24"/>
          <w:szCs w:val="24"/>
          <w:lang w:val="en-GB"/>
        </w:rPr>
        <w:t xml:space="preserve">other activity parameters; </w:t>
      </w:r>
    </w:p>
    <w:p w14:paraId="62149A29" w14:textId="77777777" w:rsidR="001401B8" w:rsidRPr="00334B1D" w:rsidRDefault="001401B8" w:rsidP="001401B8">
      <w:pPr>
        <w:spacing w:after="0" w:line="360" w:lineRule="auto"/>
        <w:jc w:val="both"/>
        <w:rPr>
          <w:rFonts w:ascii="Times New Roman" w:hAnsi="Times New Roman"/>
          <w:sz w:val="24"/>
          <w:szCs w:val="24"/>
          <w:lang w:val="en-GB"/>
        </w:rPr>
      </w:pPr>
      <w:r w:rsidRPr="00334B1D">
        <w:rPr>
          <w:rFonts w:ascii="Times New Roman" w:hAnsi="Times New Roman"/>
          <w:sz w:val="24"/>
          <w:szCs w:val="24"/>
          <w:lang w:val="en-GB"/>
        </w:rPr>
        <w:t xml:space="preserve">and </w:t>
      </w:r>
      <w:r w:rsidR="002B7E74" w:rsidRPr="00334B1D">
        <w:rPr>
          <w:rFonts w:ascii="Times New Roman" w:hAnsi="Times New Roman"/>
          <w:sz w:val="24"/>
          <w:szCs w:val="24"/>
          <w:lang w:val="en-GB"/>
        </w:rPr>
        <w:t xml:space="preserve">addresses other issues </w:t>
      </w:r>
      <w:r w:rsidR="004D1A1E" w:rsidRPr="00334B1D">
        <w:rPr>
          <w:rFonts w:ascii="Times New Roman" w:hAnsi="Times New Roman"/>
          <w:sz w:val="24"/>
          <w:szCs w:val="24"/>
          <w:lang w:val="en-GB"/>
        </w:rPr>
        <w:t xml:space="preserve">of the management of the Group of Companies of the </w:t>
      </w:r>
      <w:r w:rsidR="00645333">
        <w:rPr>
          <w:rFonts w:ascii="Times New Roman" w:hAnsi="Times New Roman"/>
          <w:sz w:val="24"/>
          <w:szCs w:val="24"/>
          <w:lang w:val="en-GB"/>
        </w:rPr>
        <w:t>Company</w:t>
      </w:r>
      <w:r w:rsidR="004D1A1E" w:rsidRPr="00334B1D">
        <w:rPr>
          <w:rFonts w:ascii="Times New Roman" w:hAnsi="Times New Roman"/>
          <w:sz w:val="24"/>
          <w:szCs w:val="24"/>
          <w:lang w:val="en-GB"/>
        </w:rPr>
        <w:t>, insofar as this is not contrary to law.</w:t>
      </w:r>
    </w:p>
    <w:p w14:paraId="4B6B0989" w14:textId="77777777" w:rsidR="000E6F64" w:rsidRPr="00334B1D" w:rsidRDefault="000E6F64" w:rsidP="00263705">
      <w:pPr>
        <w:spacing w:after="0" w:line="360" w:lineRule="auto"/>
        <w:ind w:firstLine="851"/>
        <w:jc w:val="both"/>
        <w:rPr>
          <w:rFonts w:ascii="Times New Roman" w:hAnsi="Times New Roman"/>
          <w:sz w:val="24"/>
          <w:szCs w:val="24"/>
          <w:lang w:val="en-GB"/>
        </w:rPr>
      </w:pPr>
    </w:p>
    <w:p w14:paraId="6459A329" w14:textId="77777777" w:rsidR="00ED08AE" w:rsidRDefault="00ED08AE" w:rsidP="000E6F64">
      <w:pPr>
        <w:spacing w:after="0" w:line="360" w:lineRule="auto"/>
        <w:ind w:firstLine="851"/>
        <w:jc w:val="center"/>
        <w:rPr>
          <w:rFonts w:ascii="Times New Roman" w:hAnsi="Times New Roman"/>
          <w:b/>
          <w:sz w:val="24"/>
          <w:szCs w:val="24"/>
          <w:lang w:val="en-GB"/>
        </w:rPr>
      </w:pPr>
      <w:r>
        <w:rPr>
          <w:rFonts w:ascii="Times New Roman" w:hAnsi="Times New Roman"/>
          <w:b/>
          <w:sz w:val="24"/>
          <w:szCs w:val="24"/>
          <w:lang w:val="en-GB"/>
        </w:rPr>
        <w:t xml:space="preserve">CHAPTER </w:t>
      </w:r>
      <w:r w:rsidR="000E6F64" w:rsidRPr="00334B1D">
        <w:rPr>
          <w:rFonts w:ascii="Times New Roman" w:hAnsi="Times New Roman"/>
          <w:b/>
          <w:sz w:val="24"/>
          <w:szCs w:val="24"/>
          <w:lang w:val="en-GB"/>
        </w:rPr>
        <w:t xml:space="preserve">III </w:t>
      </w:r>
    </w:p>
    <w:p w14:paraId="5DD5464B" w14:textId="77777777" w:rsidR="000E6F64" w:rsidRDefault="007B2D63" w:rsidP="000E6F64">
      <w:pPr>
        <w:spacing w:after="0" w:line="360" w:lineRule="auto"/>
        <w:ind w:firstLine="851"/>
        <w:jc w:val="center"/>
        <w:rPr>
          <w:rFonts w:ascii="Times New Roman" w:hAnsi="Times New Roman"/>
          <w:b/>
          <w:sz w:val="24"/>
          <w:szCs w:val="24"/>
          <w:lang w:val="en-GB"/>
        </w:rPr>
      </w:pPr>
      <w:r w:rsidRPr="00334B1D">
        <w:rPr>
          <w:rFonts w:ascii="Times New Roman" w:hAnsi="Times New Roman"/>
          <w:b/>
          <w:sz w:val="24"/>
          <w:szCs w:val="24"/>
          <w:lang w:val="en-GB"/>
        </w:rPr>
        <w:t xml:space="preserve">AUTHORIZED CAPITAL AND SHARES </w:t>
      </w:r>
      <w:r w:rsidR="00ED08AE">
        <w:rPr>
          <w:rFonts w:ascii="Times New Roman" w:hAnsi="Times New Roman"/>
          <w:b/>
          <w:sz w:val="24"/>
          <w:szCs w:val="24"/>
          <w:lang w:val="en-GB"/>
        </w:rPr>
        <w:t>OF THE COMPANY</w:t>
      </w:r>
    </w:p>
    <w:p w14:paraId="59F68263" w14:textId="77777777" w:rsidR="006A0C55" w:rsidRPr="00334B1D" w:rsidRDefault="006A0C55" w:rsidP="000E6F64">
      <w:pPr>
        <w:spacing w:after="0" w:line="360" w:lineRule="auto"/>
        <w:ind w:firstLine="851"/>
        <w:jc w:val="center"/>
        <w:rPr>
          <w:rFonts w:ascii="Times New Roman" w:hAnsi="Times New Roman"/>
          <w:b/>
          <w:sz w:val="24"/>
          <w:szCs w:val="24"/>
          <w:lang w:val="en-GB"/>
        </w:rPr>
      </w:pPr>
    </w:p>
    <w:p w14:paraId="60F4F351" w14:textId="77777777" w:rsidR="008B3269" w:rsidRPr="00334B1D" w:rsidRDefault="000C42AD" w:rsidP="008B3269">
      <w:pPr>
        <w:pStyle w:val="ListParagraph"/>
        <w:numPr>
          <w:ilvl w:val="0"/>
          <w:numId w:val="5"/>
        </w:numPr>
        <w:tabs>
          <w:tab w:val="left" w:pos="1134"/>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 xml:space="preserve">The authorized capital of the </w:t>
      </w:r>
      <w:r w:rsidR="00645333">
        <w:rPr>
          <w:rFonts w:ascii="Times New Roman" w:hAnsi="Times New Roman"/>
          <w:sz w:val="24"/>
          <w:szCs w:val="24"/>
          <w:lang w:val="en-GB"/>
        </w:rPr>
        <w:t>Company</w:t>
      </w:r>
      <w:r w:rsidRPr="00334B1D">
        <w:rPr>
          <w:rFonts w:ascii="Times New Roman" w:hAnsi="Times New Roman"/>
          <w:sz w:val="24"/>
          <w:szCs w:val="24"/>
          <w:lang w:val="en-GB"/>
        </w:rPr>
        <w:t xml:space="preserve"> is EUR </w:t>
      </w:r>
      <w:r w:rsidR="009B0552" w:rsidRPr="009B0552">
        <w:rPr>
          <w:rFonts w:ascii="Times New Roman" w:hAnsi="Times New Roman"/>
          <w:sz w:val="24"/>
          <w:szCs w:val="24"/>
        </w:rPr>
        <w:t>1 658 756 293,81</w:t>
      </w:r>
      <w:r w:rsidRPr="00334B1D">
        <w:rPr>
          <w:rFonts w:ascii="Times New Roman" w:hAnsi="Times New Roman"/>
          <w:sz w:val="24"/>
          <w:szCs w:val="24"/>
          <w:lang w:val="en-GB"/>
        </w:rPr>
        <w:t xml:space="preserve"> </w:t>
      </w:r>
      <w:r w:rsidR="00750B87" w:rsidRPr="00334B1D">
        <w:rPr>
          <w:rFonts w:ascii="Times New Roman" w:hAnsi="Times New Roman"/>
          <w:sz w:val="24"/>
          <w:szCs w:val="24"/>
          <w:lang w:val="en-GB"/>
        </w:rPr>
        <w:t>(</w:t>
      </w:r>
      <w:r w:rsidR="009B0552" w:rsidRPr="009B0552">
        <w:rPr>
          <w:rFonts w:ascii="Times New Roman" w:hAnsi="Times New Roman"/>
          <w:sz w:val="24"/>
          <w:szCs w:val="24"/>
          <w:lang w:val="en-GB"/>
        </w:rPr>
        <w:t xml:space="preserve">one billion six hundred and fifty-eight million seven hundred and fifty-six thousand two hundred and ninety-three euros and </w:t>
      </w:r>
      <w:r w:rsidR="009B0552" w:rsidRPr="009B0552">
        <w:rPr>
          <w:rFonts w:ascii="Times New Roman" w:hAnsi="Times New Roman"/>
          <w:sz w:val="24"/>
          <w:szCs w:val="24"/>
          <w:lang w:val="en-GB"/>
        </w:rPr>
        <w:lastRenderedPageBreak/>
        <w:t>eighty-one euro cent</w:t>
      </w:r>
      <w:r w:rsidR="008B3269" w:rsidRPr="00334B1D">
        <w:rPr>
          <w:rFonts w:ascii="Times New Roman" w:hAnsi="Times New Roman"/>
          <w:sz w:val="24"/>
          <w:szCs w:val="24"/>
          <w:lang w:val="en-GB"/>
        </w:rPr>
        <w:t>)</w:t>
      </w:r>
      <w:r w:rsidR="007012B8">
        <w:rPr>
          <w:rFonts w:ascii="Times New Roman" w:hAnsi="Times New Roman"/>
          <w:sz w:val="24"/>
          <w:szCs w:val="24"/>
          <w:lang w:val="en-GB"/>
        </w:rPr>
        <w:t>,</w:t>
      </w:r>
      <w:r w:rsidR="004E6757" w:rsidRPr="00334B1D">
        <w:rPr>
          <w:rFonts w:ascii="Times New Roman" w:hAnsi="Times New Roman"/>
          <w:sz w:val="24"/>
          <w:szCs w:val="24"/>
          <w:lang w:val="en-GB"/>
        </w:rPr>
        <w:t xml:space="preserve"> divided into</w:t>
      </w:r>
      <w:r w:rsidR="009B0552">
        <w:rPr>
          <w:rFonts w:ascii="Times New Roman" w:hAnsi="Times New Roman"/>
          <w:sz w:val="24"/>
          <w:szCs w:val="24"/>
          <w:lang w:val="en-GB"/>
        </w:rPr>
        <w:t xml:space="preserve"> </w:t>
      </w:r>
      <w:r w:rsidR="009B0552" w:rsidRPr="009B0552">
        <w:rPr>
          <w:rFonts w:ascii="Times New Roman" w:hAnsi="Times New Roman"/>
          <w:sz w:val="24"/>
          <w:szCs w:val="24"/>
          <w:lang w:val="en-GB"/>
        </w:rPr>
        <w:t>74 283 757</w:t>
      </w:r>
      <w:r w:rsidR="00B46EDF">
        <w:rPr>
          <w:rFonts w:ascii="Times New Roman" w:hAnsi="Times New Roman"/>
          <w:sz w:val="24"/>
          <w:szCs w:val="24"/>
          <w:lang w:val="en-GB"/>
        </w:rPr>
        <w:t xml:space="preserve"> </w:t>
      </w:r>
      <w:r w:rsidR="009B0552">
        <w:rPr>
          <w:rFonts w:ascii="Times New Roman" w:hAnsi="Times New Roman"/>
          <w:sz w:val="24"/>
          <w:szCs w:val="24"/>
          <w:lang w:val="en-GB"/>
        </w:rPr>
        <w:t>(</w:t>
      </w:r>
      <w:r w:rsidR="009B0552" w:rsidRPr="009B0552">
        <w:rPr>
          <w:rFonts w:ascii="Times New Roman" w:hAnsi="Times New Roman"/>
          <w:sz w:val="24"/>
          <w:szCs w:val="24"/>
          <w:lang w:val="en-GB"/>
        </w:rPr>
        <w:t>seventy four million two hundred eighty three thousand seven hundred fifty seven</w:t>
      </w:r>
      <w:r w:rsidR="00C97562" w:rsidRPr="00C97562">
        <w:rPr>
          <w:rFonts w:ascii="Times New Roman" w:hAnsi="Times New Roman"/>
          <w:sz w:val="24"/>
          <w:szCs w:val="24"/>
          <w:lang w:val="en-US"/>
        </w:rPr>
        <w:t>)</w:t>
      </w:r>
      <w:r w:rsidR="00C97562">
        <w:rPr>
          <w:rFonts w:ascii="Times New Roman" w:hAnsi="Times New Roman"/>
          <w:sz w:val="24"/>
          <w:szCs w:val="24"/>
          <w:lang w:val="en-US"/>
        </w:rPr>
        <w:t xml:space="preserve"> </w:t>
      </w:r>
      <w:r w:rsidR="00C97562" w:rsidRPr="00C97562">
        <w:rPr>
          <w:rFonts w:ascii="Times New Roman" w:hAnsi="Times New Roman"/>
          <w:sz w:val="24"/>
          <w:szCs w:val="24"/>
          <w:lang w:val="en-GB"/>
        </w:rPr>
        <w:t xml:space="preserve">ordinary registered shares with the nominal value of </w:t>
      </w:r>
      <w:r w:rsidR="00C97562">
        <w:rPr>
          <w:rFonts w:ascii="Times New Roman" w:hAnsi="Times New Roman"/>
          <w:sz w:val="24"/>
          <w:szCs w:val="24"/>
          <w:lang w:val="en-GB"/>
        </w:rPr>
        <w:t xml:space="preserve">22,33 Eur </w:t>
      </w:r>
      <w:r w:rsidR="00C97562" w:rsidRPr="00C97562">
        <w:rPr>
          <w:rFonts w:ascii="Times New Roman" w:hAnsi="Times New Roman"/>
          <w:sz w:val="24"/>
          <w:szCs w:val="24"/>
        </w:rPr>
        <w:t>(</w:t>
      </w:r>
      <w:proofErr w:type="spellStart"/>
      <w:r w:rsidR="00C97562" w:rsidRPr="00C97562">
        <w:rPr>
          <w:rFonts w:ascii="Times New Roman" w:hAnsi="Times New Roman"/>
          <w:sz w:val="24"/>
          <w:szCs w:val="24"/>
        </w:rPr>
        <w:t>twenty</w:t>
      </w:r>
      <w:proofErr w:type="spellEnd"/>
      <w:r w:rsidR="00C97562">
        <w:rPr>
          <w:rFonts w:ascii="Times New Roman" w:hAnsi="Times New Roman"/>
          <w:sz w:val="24"/>
          <w:szCs w:val="24"/>
        </w:rPr>
        <w:t xml:space="preserve"> </w:t>
      </w:r>
      <w:proofErr w:type="spellStart"/>
      <w:r w:rsidR="00C97562" w:rsidRPr="00C97562">
        <w:rPr>
          <w:rFonts w:ascii="Times New Roman" w:hAnsi="Times New Roman"/>
          <w:sz w:val="24"/>
          <w:szCs w:val="24"/>
        </w:rPr>
        <w:t>two</w:t>
      </w:r>
      <w:proofErr w:type="spellEnd"/>
      <w:r w:rsidR="00C97562" w:rsidRPr="00C97562">
        <w:rPr>
          <w:rFonts w:ascii="Times New Roman" w:hAnsi="Times New Roman"/>
          <w:sz w:val="24"/>
          <w:szCs w:val="24"/>
        </w:rPr>
        <w:t xml:space="preserve"> </w:t>
      </w:r>
      <w:proofErr w:type="spellStart"/>
      <w:r w:rsidR="00C97562" w:rsidRPr="00C97562">
        <w:rPr>
          <w:rFonts w:ascii="Times New Roman" w:hAnsi="Times New Roman"/>
          <w:sz w:val="24"/>
          <w:szCs w:val="24"/>
        </w:rPr>
        <w:t>euros</w:t>
      </w:r>
      <w:proofErr w:type="spellEnd"/>
      <w:r w:rsidR="00C97562" w:rsidRPr="00C97562">
        <w:rPr>
          <w:rFonts w:ascii="Times New Roman" w:hAnsi="Times New Roman"/>
          <w:sz w:val="24"/>
          <w:szCs w:val="24"/>
        </w:rPr>
        <w:t xml:space="preserve">, </w:t>
      </w:r>
      <w:proofErr w:type="spellStart"/>
      <w:r w:rsidR="00C97562" w:rsidRPr="00C97562">
        <w:rPr>
          <w:rFonts w:ascii="Times New Roman" w:hAnsi="Times New Roman"/>
          <w:sz w:val="24"/>
          <w:szCs w:val="24"/>
        </w:rPr>
        <w:t>thirty</w:t>
      </w:r>
      <w:proofErr w:type="spellEnd"/>
      <w:r w:rsidR="00C97562">
        <w:rPr>
          <w:rFonts w:ascii="Times New Roman" w:hAnsi="Times New Roman"/>
          <w:sz w:val="24"/>
          <w:szCs w:val="24"/>
        </w:rPr>
        <w:t xml:space="preserve"> </w:t>
      </w:r>
      <w:proofErr w:type="spellStart"/>
      <w:r w:rsidR="00C97562" w:rsidRPr="00C97562">
        <w:rPr>
          <w:rFonts w:ascii="Times New Roman" w:hAnsi="Times New Roman"/>
          <w:sz w:val="24"/>
          <w:szCs w:val="24"/>
        </w:rPr>
        <w:t>three</w:t>
      </w:r>
      <w:proofErr w:type="spellEnd"/>
      <w:r w:rsidR="00C97562" w:rsidRPr="00C97562">
        <w:rPr>
          <w:rFonts w:ascii="Times New Roman" w:hAnsi="Times New Roman"/>
          <w:sz w:val="24"/>
          <w:szCs w:val="24"/>
        </w:rPr>
        <w:t xml:space="preserve"> euro </w:t>
      </w:r>
      <w:proofErr w:type="spellStart"/>
      <w:r w:rsidR="00C97562" w:rsidRPr="00C97562">
        <w:rPr>
          <w:rFonts w:ascii="Times New Roman" w:hAnsi="Times New Roman"/>
          <w:sz w:val="24"/>
          <w:szCs w:val="24"/>
        </w:rPr>
        <w:t>cents</w:t>
      </w:r>
      <w:proofErr w:type="spellEnd"/>
      <w:r w:rsidR="00C97562" w:rsidRPr="00C97562">
        <w:rPr>
          <w:rFonts w:ascii="Times New Roman" w:hAnsi="Times New Roman"/>
          <w:sz w:val="24"/>
          <w:szCs w:val="24"/>
        </w:rPr>
        <w:t>)</w:t>
      </w:r>
      <w:r w:rsidR="00C97562">
        <w:rPr>
          <w:rFonts w:ascii="Times New Roman" w:hAnsi="Times New Roman"/>
          <w:sz w:val="24"/>
          <w:szCs w:val="24"/>
        </w:rPr>
        <w:t xml:space="preserve"> per </w:t>
      </w:r>
      <w:proofErr w:type="spellStart"/>
      <w:r w:rsidR="00C97562">
        <w:rPr>
          <w:rFonts w:ascii="Times New Roman" w:hAnsi="Times New Roman"/>
          <w:sz w:val="24"/>
          <w:szCs w:val="24"/>
        </w:rPr>
        <w:t>each</w:t>
      </w:r>
      <w:proofErr w:type="spellEnd"/>
      <w:r w:rsidR="00C97562">
        <w:rPr>
          <w:rFonts w:ascii="Times New Roman" w:hAnsi="Times New Roman"/>
          <w:sz w:val="24"/>
          <w:szCs w:val="24"/>
        </w:rPr>
        <w:t xml:space="preserve"> </w:t>
      </w:r>
      <w:proofErr w:type="spellStart"/>
      <w:r w:rsidR="00C97562">
        <w:rPr>
          <w:rFonts w:ascii="Times New Roman" w:hAnsi="Times New Roman"/>
          <w:sz w:val="24"/>
          <w:szCs w:val="24"/>
        </w:rPr>
        <w:t>share</w:t>
      </w:r>
      <w:proofErr w:type="spellEnd"/>
      <w:r w:rsidR="00C97562">
        <w:rPr>
          <w:rFonts w:ascii="Times New Roman" w:hAnsi="Times New Roman"/>
          <w:sz w:val="24"/>
          <w:szCs w:val="24"/>
        </w:rPr>
        <w:t>.</w:t>
      </w:r>
    </w:p>
    <w:p w14:paraId="30276516" w14:textId="77777777" w:rsidR="009F7169" w:rsidRPr="00334B1D" w:rsidRDefault="00E3541A" w:rsidP="0008124D">
      <w:pPr>
        <w:pStyle w:val="ListParagraph"/>
        <w:numPr>
          <w:ilvl w:val="0"/>
          <w:numId w:val="5"/>
        </w:numPr>
        <w:tabs>
          <w:tab w:val="left" w:pos="1134"/>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 xml:space="preserve">The </w:t>
      </w:r>
      <w:r w:rsidR="00645333">
        <w:rPr>
          <w:rFonts w:ascii="Times New Roman" w:hAnsi="Times New Roman"/>
          <w:sz w:val="24"/>
          <w:szCs w:val="24"/>
          <w:lang w:val="en-GB"/>
        </w:rPr>
        <w:t>Company</w:t>
      </w:r>
      <w:r w:rsidRPr="00334B1D">
        <w:rPr>
          <w:rFonts w:ascii="Times New Roman" w:hAnsi="Times New Roman"/>
          <w:sz w:val="24"/>
          <w:szCs w:val="24"/>
          <w:lang w:val="en-GB"/>
        </w:rPr>
        <w:t xml:space="preserve"> issues shares of one class </w:t>
      </w:r>
      <w:r w:rsidR="001665C9" w:rsidRPr="00334B1D">
        <w:rPr>
          <w:rFonts w:ascii="Times New Roman" w:hAnsi="Times New Roman"/>
          <w:sz w:val="24"/>
          <w:szCs w:val="24"/>
          <w:lang w:val="en-GB"/>
        </w:rPr>
        <w:t>–</w:t>
      </w:r>
      <w:r w:rsidRPr="00334B1D">
        <w:rPr>
          <w:rFonts w:ascii="Times New Roman" w:hAnsi="Times New Roman"/>
          <w:sz w:val="24"/>
          <w:szCs w:val="24"/>
          <w:lang w:val="en-GB"/>
        </w:rPr>
        <w:t xml:space="preserve"> </w:t>
      </w:r>
      <w:r w:rsidR="001665C9" w:rsidRPr="00334B1D">
        <w:rPr>
          <w:rFonts w:ascii="Times New Roman" w:hAnsi="Times New Roman"/>
          <w:sz w:val="24"/>
          <w:szCs w:val="24"/>
          <w:lang w:val="en-GB"/>
        </w:rPr>
        <w:t xml:space="preserve">ordinary registered shares. </w:t>
      </w:r>
      <w:r w:rsidR="00F60929" w:rsidRPr="00334B1D">
        <w:rPr>
          <w:rFonts w:ascii="Times New Roman" w:hAnsi="Times New Roman"/>
          <w:sz w:val="24"/>
          <w:szCs w:val="24"/>
          <w:lang w:val="en-GB"/>
        </w:rPr>
        <w:t xml:space="preserve">All shares of the </w:t>
      </w:r>
      <w:r w:rsidR="00645333">
        <w:rPr>
          <w:rFonts w:ascii="Times New Roman" w:hAnsi="Times New Roman"/>
          <w:sz w:val="24"/>
          <w:szCs w:val="24"/>
          <w:lang w:val="en-GB"/>
        </w:rPr>
        <w:t>Company</w:t>
      </w:r>
      <w:r w:rsidR="00F60929" w:rsidRPr="00334B1D">
        <w:rPr>
          <w:rFonts w:ascii="Times New Roman" w:hAnsi="Times New Roman"/>
          <w:sz w:val="24"/>
          <w:szCs w:val="24"/>
          <w:lang w:val="en-GB"/>
        </w:rPr>
        <w:t xml:space="preserve"> are </w:t>
      </w:r>
      <w:r w:rsidR="009476E3">
        <w:rPr>
          <w:rFonts w:ascii="Times New Roman" w:hAnsi="Times New Roman"/>
          <w:sz w:val="24"/>
          <w:szCs w:val="24"/>
          <w:lang w:val="en-GB"/>
        </w:rPr>
        <w:t>uncertificated</w:t>
      </w:r>
      <w:r w:rsidR="0017686D" w:rsidRPr="00334B1D">
        <w:rPr>
          <w:rFonts w:ascii="Times New Roman" w:hAnsi="Times New Roman"/>
          <w:sz w:val="24"/>
          <w:szCs w:val="24"/>
          <w:lang w:val="en-GB"/>
        </w:rPr>
        <w:t xml:space="preserve"> shares. </w:t>
      </w:r>
      <w:proofErr w:type="spellStart"/>
      <w:r w:rsidR="007012B8">
        <w:rPr>
          <w:rFonts w:ascii="Times New Roman" w:hAnsi="Times New Roman"/>
          <w:sz w:val="24"/>
          <w:szCs w:val="24"/>
          <w:lang w:val="en-GB"/>
        </w:rPr>
        <w:t>Theshares</w:t>
      </w:r>
      <w:proofErr w:type="spellEnd"/>
      <w:r w:rsidR="0056491C" w:rsidRPr="00334B1D">
        <w:rPr>
          <w:rFonts w:ascii="Times New Roman" w:hAnsi="Times New Roman"/>
          <w:sz w:val="24"/>
          <w:szCs w:val="24"/>
          <w:lang w:val="en-GB"/>
        </w:rPr>
        <w:t xml:space="preserve"> </w:t>
      </w:r>
      <w:r w:rsidR="007012B8">
        <w:rPr>
          <w:rFonts w:ascii="Times New Roman" w:hAnsi="Times New Roman"/>
          <w:sz w:val="24"/>
          <w:szCs w:val="24"/>
          <w:lang w:val="en-GB"/>
        </w:rPr>
        <w:t xml:space="preserve">shall be recorded by the </w:t>
      </w:r>
      <w:r w:rsidR="00ED61AC" w:rsidRPr="00334B1D">
        <w:rPr>
          <w:rFonts w:ascii="Times New Roman" w:hAnsi="Times New Roman"/>
          <w:sz w:val="24"/>
          <w:szCs w:val="24"/>
          <w:lang w:val="en-GB"/>
        </w:rPr>
        <w:t>entries in the personal securities accounts of the shareholders</w:t>
      </w:r>
      <w:r w:rsidR="00615EBC" w:rsidRPr="00334B1D">
        <w:rPr>
          <w:rFonts w:ascii="Times New Roman" w:hAnsi="Times New Roman"/>
          <w:sz w:val="24"/>
          <w:szCs w:val="24"/>
          <w:lang w:val="en-GB"/>
        </w:rPr>
        <w:t xml:space="preserve"> </w:t>
      </w:r>
      <w:r w:rsidR="005C52F9" w:rsidRPr="00334B1D">
        <w:rPr>
          <w:rFonts w:ascii="Times New Roman" w:hAnsi="Times New Roman"/>
          <w:sz w:val="24"/>
          <w:szCs w:val="24"/>
          <w:lang w:val="en-GB"/>
        </w:rPr>
        <w:t xml:space="preserve">which </w:t>
      </w:r>
      <w:r w:rsidR="009F747C" w:rsidRPr="00334B1D">
        <w:rPr>
          <w:rFonts w:ascii="Times New Roman" w:hAnsi="Times New Roman"/>
          <w:sz w:val="24"/>
          <w:szCs w:val="24"/>
          <w:lang w:val="en-GB"/>
        </w:rPr>
        <w:t>are open</w:t>
      </w:r>
      <w:r w:rsidR="000A15FD" w:rsidRPr="00334B1D">
        <w:rPr>
          <w:rFonts w:ascii="Times New Roman" w:hAnsi="Times New Roman"/>
          <w:sz w:val="24"/>
          <w:szCs w:val="24"/>
          <w:lang w:val="en-GB"/>
        </w:rPr>
        <w:t xml:space="preserve">ed and maintained by the </w:t>
      </w:r>
      <w:r w:rsidR="00645333">
        <w:rPr>
          <w:rFonts w:ascii="Times New Roman" w:hAnsi="Times New Roman"/>
          <w:sz w:val="24"/>
          <w:szCs w:val="24"/>
          <w:lang w:val="en-GB"/>
        </w:rPr>
        <w:t>Company</w:t>
      </w:r>
      <w:r w:rsidR="009F747C" w:rsidRPr="00334B1D">
        <w:rPr>
          <w:rFonts w:ascii="Times New Roman" w:hAnsi="Times New Roman"/>
          <w:sz w:val="24"/>
          <w:szCs w:val="24"/>
          <w:lang w:val="en-GB"/>
        </w:rPr>
        <w:t xml:space="preserve"> in accordance with the procedure established by the legal acts regulating the management of securities accounts of shareholders. </w:t>
      </w:r>
      <w:r w:rsidR="00A60110" w:rsidRPr="00334B1D">
        <w:rPr>
          <w:rFonts w:ascii="Times New Roman" w:hAnsi="Times New Roman"/>
          <w:sz w:val="24"/>
          <w:szCs w:val="24"/>
          <w:lang w:val="en-GB"/>
        </w:rPr>
        <w:t>At the request</w:t>
      </w:r>
      <w:r w:rsidR="000352E8" w:rsidRPr="00334B1D">
        <w:rPr>
          <w:rFonts w:ascii="Times New Roman" w:hAnsi="Times New Roman"/>
          <w:sz w:val="24"/>
          <w:szCs w:val="24"/>
          <w:lang w:val="en-GB"/>
        </w:rPr>
        <w:t xml:space="preserve"> of the shareholder, the </w:t>
      </w:r>
      <w:r w:rsidR="00645333">
        <w:rPr>
          <w:rFonts w:ascii="Times New Roman" w:hAnsi="Times New Roman"/>
          <w:sz w:val="24"/>
          <w:szCs w:val="24"/>
          <w:lang w:val="en-GB"/>
        </w:rPr>
        <w:t>Company</w:t>
      </w:r>
      <w:r w:rsidR="000352E8" w:rsidRPr="00334B1D">
        <w:rPr>
          <w:rFonts w:ascii="Times New Roman" w:hAnsi="Times New Roman"/>
          <w:sz w:val="24"/>
          <w:szCs w:val="24"/>
          <w:lang w:val="en-GB"/>
        </w:rPr>
        <w:t xml:space="preserve"> must</w:t>
      </w:r>
      <w:r w:rsidR="00A60110" w:rsidRPr="00334B1D">
        <w:rPr>
          <w:rFonts w:ascii="Times New Roman" w:hAnsi="Times New Roman"/>
          <w:sz w:val="24"/>
          <w:szCs w:val="24"/>
          <w:lang w:val="en-GB"/>
        </w:rPr>
        <w:t xml:space="preserve"> issue a statement from </w:t>
      </w:r>
      <w:r w:rsidR="00C119A4" w:rsidRPr="00334B1D">
        <w:rPr>
          <w:rFonts w:ascii="Times New Roman" w:hAnsi="Times New Roman"/>
          <w:sz w:val="24"/>
          <w:szCs w:val="24"/>
          <w:lang w:val="en-GB"/>
        </w:rPr>
        <w:t xml:space="preserve">the </w:t>
      </w:r>
      <w:r w:rsidR="00A60110" w:rsidRPr="00334B1D">
        <w:rPr>
          <w:rFonts w:ascii="Times New Roman" w:hAnsi="Times New Roman"/>
          <w:sz w:val="24"/>
          <w:szCs w:val="24"/>
          <w:lang w:val="en-GB"/>
        </w:rPr>
        <w:t xml:space="preserve">securities account </w:t>
      </w:r>
      <w:r w:rsidR="00C119A4" w:rsidRPr="00334B1D">
        <w:rPr>
          <w:rFonts w:ascii="Times New Roman" w:hAnsi="Times New Roman"/>
          <w:sz w:val="24"/>
          <w:szCs w:val="24"/>
          <w:lang w:val="en-GB"/>
        </w:rPr>
        <w:t xml:space="preserve">of the shareholder </w:t>
      </w:r>
      <w:r w:rsidR="009F7169" w:rsidRPr="00334B1D">
        <w:rPr>
          <w:rFonts w:ascii="Times New Roman" w:hAnsi="Times New Roman"/>
          <w:sz w:val="24"/>
          <w:szCs w:val="24"/>
          <w:lang w:val="en-GB"/>
        </w:rPr>
        <w:t>stating the number of shares and other information</w:t>
      </w:r>
      <w:r w:rsidR="007012B8">
        <w:rPr>
          <w:rFonts w:ascii="Times New Roman" w:hAnsi="Times New Roman"/>
          <w:sz w:val="24"/>
          <w:szCs w:val="24"/>
          <w:lang w:val="en-GB"/>
        </w:rPr>
        <w:t xml:space="preserve"> established by the legal acts regulating</w:t>
      </w:r>
      <w:r w:rsidR="007012B8" w:rsidRPr="007012B8">
        <w:rPr>
          <w:rFonts w:ascii="Times New Roman" w:hAnsi="Times New Roman"/>
          <w:sz w:val="24"/>
          <w:szCs w:val="24"/>
          <w:lang w:val="en-GB"/>
        </w:rPr>
        <w:t xml:space="preserve"> the </w:t>
      </w:r>
      <w:proofErr w:type="spellStart"/>
      <w:r w:rsidR="007012B8" w:rsidRPr="007012B8">
        <w:rPr>
          <w:rFonts w:ascii="Times New Roman" w:hAnsi="Times New Roman"/>
          <w:sz w:val="24"/>
          <w:szCs w:val="24"/>
          <w:lang w:val="en-GB"/>
        </w:rPr>
        <w:t>ativities</w:t>
      </w:r>
      <w:proofErr w:type="spellEnd"/>
      <w:r w:rsidR="007012B8" w:rsidRPr="007012B8">
        <w:rPr>
          <w:rFonts w:ascii="Times New Roman" w:hAnsi="Times New Roman"/>
          <w:sz w:val="24"/>
          <w:szCs w:val="24"/>
          <w:lang w:val="en-GB"/>
        </w:rPr>
        <w:t xml:space="preserve"> of public limited companies</w:t>
      </w:r>
      <w:r w:rsidR="009F7169" w:rsidRPr="00334B1D">
        <w:rPr>
          <w:rFonts w:ascii="Times New Roman" w:hAnsi="Times New Roman"/>
          <w:sz w:val="24"/>
          <w:szCs w:val="24"/>
          <w:lang w:val="en-GB"/>
        </w:rPr>
        <w:t xml:space="preserve">. </w:t>
      </w:r>
    </w:p>
    <w:p w14:paraId="725DBDBA" w14:textId="77777777" w:rsidR="00443BED" w:rsidRPr="00334B1D" w:rsidRDefault="00443BED" w:rsidP="00D20E6B">
      <w:pPr>
        <w:spacing w:after="0" w:line="360" w:lineRule="auto"/>
        <w:jc w:val="both"/>
        <w:rPr>
          <w:rFonts w:ascii="Times New Roman" w:hAnsi="Times New Roman"/>
          <w:sz w:val="24"/>
          <w:szCs w:val="24"/>
          <w:lang w:val="en-GB"/>
        </w:rPr>
      </w:pPr>
    </w:p>
    <w:p w14:paraId="11448661" w14:textId="77777777" w:rsidR="007012B8" w:rsidRDefault="007012B8" w:rsidP="00D20E6B">
      <w:pPr>
        <w:spacing w:after="0" w:line="360" w:lineRule="auto"/>
        <w:jc w:val="center"/>
        <w:rPr>
          <w:rFonts w:ascii="Times New Roman" w:hAnsi="Times New Roman"/>
          <w:b/>
          <w:sz w:val="24"/>
          <w:szCs w:val="24"/>
          <w:lang w:val="en-GB"/>
        </w:rPr>
      </w:pPr>
      <w:r>
        <w:rPr>
          <w:rFonts w:ascii="Times New Roman" w:hAnsi="Times New Roman"/>
          <w:b/>
          <w:sz w:val="24"/>
          <w:szCs w:val="24"/>
          <w:lang w:val="en-GB"/>
        </w:rPr>
        <w:t xml:space="preserve">CHAPTER </w:t>
      </w:r>
      <w:r w:rsidR="00D20E6B" w:rsidRPr="00334B1D">
        <w:rPr>
          <w:rFonts w:ascii="Times New Roman" w:hAnsi="Times New Roman"/>
          <w:b/>
          <w:sz w:val="24"/>
          <w:szCs w:val="24"/>
          <w:lang w:val="en-GB"/>
        </w:rPr>
        <w:t>IV</w:t>
      </w:r>
    </w:p>
    <w:p w14:paraId="0CE3E9D1" w14:textId="77777777" w:rsidR="00D20E6B" w:rsidRDefault="007B6DC3" w:rsidP="00D20E6B">
      <w:pPr>
        <w:spacing w:after="0" w:line="360" w:lineRule="auto"/>
        <w:jc w:val="center"/>
        <w:rPr>
          <w:rFonts w:ascii="Times New Roman" w:hAnsi="Times New Roman"/>
          <w:b/>
          <w:sz w:val="24"/>
          <w:szCs w:val="24"/>
          <w:lang w:val="en-GB"/>
        </w:rPr>
      </w:pPr>
      <w:r w:rsidRPr="00334B1D">
        <w:rPr>
          <w:rFonts w:ascii="Times New Roman" w:hAnsi="Times New Roman"/>
          <w:b/>
          <w:sz w:val="24"/>
          <w:szCs w:val="24"/>
          <w:lang w:val="en-GB"/>
        </w:rPr>
        <w:t xml:space="preserve">SHAREHOLDERS AND THE RIGHTS OF SHAREHOLDERS </w:t>
      </w:r>
    </w:p>
    <w:p w14:paraId="1E8DC1B5" w14:textId="77777777" w:rsidR="006A0C55" w:rsidRPr="00334B1D" w:rsidRDefault="006A0C55" w:rsidP="00D20E6B">
      <w:pPr>
        <w:spacing w:after="0" w:line="360" w:lineRule="auto"/>
        <w:jc w:val="center"/>
        <w:rPr>
          <w:rFonts w:ascii="Times New Roman" w:hAnsi="Times New Roman"/>
          <w:b/>
          <w:sz w:val="24"/>
          <w:szCs w:val="24"/>
          <w:lang w:val="en-GB"/>
        </w:rPr>
      </w:pPr>
    </w:p>
    <w:p w14:paraId="3F4CFADF" w14:textId="77777777" w:rsidR="00B1427D" w:rsidRPr="00334B1D" w:rsidRDefault="00A601B5" w:rsidP="00314EF0">
      <w:pPr>
        <w:pStyle w:val="ListParagraph"/>
        <w:numPr>
          <w:ilvl w:val="0"/>
          <w:numId w:val="5"/>
        </w:numPr>
        <w:tabs>
          <w:tab w:val="left" w:pos="1134"/>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 xml:space="preserve">The shareholders of the </w:t>
      </w:r>
      <w:r w:rsidR="00645333">
        <w:rPr>
          <w:rFonts w:ascii="Times New Roman" w:hAnsi="Times New Roman"/>
          <w:sz w:val="24"/>
          <w:szCs w:val="24"/>
          <w:lang w:val="en-GB"/>
        </w:rPr>
        <w:t>Company</w:t>
      </w:r>
      <w:r w:rsidRPr="00334B1D">
        <w:rPr>
          <w:rFonts w:ascii="Times New Roman" w:hAnsi="Times New Roman"/>
          <w:sz w:val="24"/>
          <w:szCs w:val="24"/>
          <w:lang w:val="en-GB"/>
        </w:rPr>
        <w:t xml:space="preserve"> shall have the property and non-property rights laid down in the laws, other legislation and these Articles of Associatio</w:t>
      </w:r>
      <w:r w:rsidR="00FB547F" w:rsidRPr="00334B1D">
        <w:rPr>
          <w:rFonts w:ascii="Times New Roman" w:hAnsi="Times New Roman"/>
          <w:sz w:val="24"/>
          <w:szCs w:val="24"/>
          <w:lang w:val="en-GB"/>
        </w:rPr>
        <w:t>n</w:t>
      </w:r>
      <w:r w:rsidRPr="00334B1D">
        <w:rPr>
          <w:rFonts w:ascii="Times New Roman" w:hAnsi="Times New Roman"/>
          <w:sz w:val="24"/>
          <w:szCs w:val="24"/>
          <w:lang w:val="en-GB"/>
        </w:rPr>
        <w:t xml:space="preserve">. </w:t>
      </w:r>
    </w:p>
    <w:p w14:paraId="074106BF" w14:textId="77777777" w:rsidR="004860F1" w:rsidRPr="00334B1D" w:rsidRDefault="00FB547F" w:rsidP="004860F1">
      <w:pPr>
        <w:pStyle w:val="ListParagraph"/>
        <w:numPr>
          <w:ilvl w:val="0"/>
          <w:numId w:val="5"/>
        </w:numPr>
        <w:tabs>
          <w:tab w:val="left" w:pos="851"/>
          <w:tab w:val="left" w:pos="1134"/>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 xml:space="preserve">The management bodies of the </w:t>
      </w:r>
      <w:r w:rsidR="00645333">
        <w:rPr>
          <w:rFonts w:ascii="Times New Roman" w:hAnsi="Times New Roman"/>
          <w:sz w:val="24"/>
          <w:szCs w:val="24"/>
          <w:lang w:val="en-GB"/>
        </w:rPr>
        <w:t>Company</w:t>
      </w:r>
      <w:r w:rsidRPr="00334B1D">
        <w:rPr>
          <w:rFonts w:ascii="Times New Roman" w:hAnsi="Times New Roman"/>
          <w:sz w:val="24"/>
          <w:szCs w:val="24"/>
          <w:lang w:val="en-GB"/>
        </w:rPr>
        <w:t xml:space="preserve"> </w:t>
      </w:r>
      <w:r w:rsidR="004860F1" w:rsidRPr="00334B1D">
        <w:rPr>
          <w:rFonts w:ascii="Times New Roman" w:hAnsi="Times New Roman"/>
          <w:sz w:val="24"/>
          <w:szCs w:val="24"/>
          <w:lang w:val="en-GB"/>
        </w:rPr>
        <w:t xml:space="preserve">create appropriate conditions for the exercise of the rights of the shareholders of the </w:t>
      </w:r>
      <w:r w:rsidR="00645333">
        <w:rPr>
          <w:rFonts w:ascii="Times New Roman" w:hAnsi="Times New Roman"/>
          <w:sz w:val="24"/>
          <w:szCs w:val="24"/>
          <w:lang w:val="en-GB"/>
        </w:rPr>
        <w:t>Company</w:t>
      </w:r>
      <w:r w:rsidR="004860F1" w:rsidRPr="00334B1D">
        <w:rPr>
          <w:rFonts w:ascii="Times New Roman" w:hAnsi="Times New Roman"/>
          <w:sz w:val="24"/>
          <w:szCs w:val="24"/>
          <w:lang w:val="en-GB"/>
        </w:rPr>
        <w:t xml:space="preserve">. </w:t>
      </w:r>
    </w:p>
    <w:p w14:paraId="64AC76AC" w14:textId="77777777" w:rsidR="001E0D8E" w:rsidRPr="00334B1D" w:rsidRDefault="001E0D8E" w:rsidP="00C5777B">
      <w:pPr>
        <w:tabs>
          <w:tab w:val="left" w:pos="851"/>
        </w:tabs>
        <w:spacing w:after="0" w:line="360" w:lineRule="auto"/>
        <w:ind w:firstLine="567"/>
        <w:jc w:val="both"/>
        <w:rPr>
          <w:rFonts w:ascii="Times New Roman" w:hAnsi="Times New Roman"/>
          <w:sz w:val="24"/>
          <w:szCs w:val="24"/>
          <w:lang w:val="en-GB"/>
        </w:rPr>
      </w:pPr>
    </w:p>
    <w:p w14:paraId="4751818C" w14:textId="77777777" w:rsidR="007012B8" w:rsidRDefault="007012B8" w:rsidP="00C5777B">
      <w:pPr>
        <w:tabs>
          <w:tab w:val="left" w:pos="851"/>
        </w:tabs>
        <w:spacing w:after="0" w:line="360" w:lineRule="auto"/>
        <w:ind w:firstLine="567"/>
        <w:jc w:val="center"/>
        <w:rPr>
          <w:rFonts w:ascii="Times New Roman" w:hAnsi="Times New Roman"/>
          <w:b/>
          <w:sz w:val="24"/>
          <w:szCs w:val="24"/>
          <w:lang w:val="en-GB"/>
        </w:rPr>
      </w:pPr>
      <w:r>
        <w:rPr>
          <w:rFonts w:ascii="Times New Roman" w:hAnsi="Times New Roman"/>
          <w:b/>
          <w:sz w:val="24"/>
          <w:szCs w:val="24"/>
          <w:lang w:val="en-GB"/>
        </w:rPr>
        <w:t xml:space="preserve">CHAPTER </w:t>
      </w:r>
      <w:r w:rsidR="00B07808" w:rsidRPr="00334B1D">
        <w:rPr>
          <w:rFonts w:ascii="Times New Roman" w:hAnsi="Times New Roman"/>
          <w:b/>
          <w:sz w:val="24"/>
          <w:szCs w:val="24"/>
          <w:lang w:val="en-GB"/>
        </w:rPr>
        <w:t xml:space="preserve">V </w:t>
      </w:r>
    </w:p>
    <w:p w14:paraId="1CE3A244" w14:textId="77777777" w:rsidR="001E0D8E" w:rsidRDefault="00B07808" w:rsidP="00C5777B">
      <w:pPr>
        <w:tabs>
          <w:tab w:val="left" w:pos="851"/>
        </w:tabs>
        <w:spacing w:after="0" w:line="360" w:lineRule="auto"/>
        <w:ind w:firstLine="567"/>
        <w:jc w:val="center"/>
        <w:rPr>
          <w:rFonts w:ascii="Times New Roman" w:hAnsi="Times New Roman"/>
          <w:b/>
          <w:sz w:val="24"/>
          <w:szCs w:val="24"/>
          <w:lang w:val="en-GB"/>
        </w:rPr>
      </w:pPr>
      <w:r w:rsidRPr="00334B1D">
        <w:rPr>
          <w:rFonts w:ascii="Times New Roman" w:hAnsi="Times New Roman"/>
          <w:b/>
          <w:sz w:val="24"/>
          <w:szCs w:val="24"/>
          <w:lang w:val="en-GB"/>
        </w:rPr>
        <w:t>GENERAL MEETING</w:t>
      </w:r>
    </w:p>
    <w:p w14:paraId="63D4CC57" w14:textId="77777777" w:rsidR="006A0C55" w:rsidRPr="00334B1D" w:rsidRDefault="006A0C55" w:rsidP="00C5777B">
      <w:pPr>
        <w:tabs>
          <w:tab w:val="left" w:pos="851"/>
        </w:tabs>
        <w:spacing w:after="0" w:line="360" w:lineRule="auto"/>
        <w:ind w:firstLine="567"/>
        <w:jc w:val="center"/>
        <w:rPr>
          <w:rFonts w:ascii="Times New Roman" w:hAnsi="Times New Roman"/>
          <w:b/>
          <w:sz w:val="24"/>
          <w:szCs w:val="24"/>
          <w:lang w:val="en-GB"/>
        </w:rPr>
      </w:pPr>
    </w:p>
    <w:p w14:paraId="75B003F0" w14:textId="77777777" w:rsidR="00B07808" w:rsidRPr="00334B1D" w:rsidRDefault="009714F1" w:rsidP="00B07808">
      <w:pPr>
        <w:pStyle w:val="ListParagraph"/>
        <w:numPr>
          <w:ilvl w:val="0"/>
          <w:numId w:val="5"/>
        </w:numPr>
        <w:tabs>
          <w:tab w:val="left" w:pos="851"/>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 xml:space="preserve">The procedure for convocation of the General Meeting </w:t>
      </w:r>
      <w:r w:rsidR="003E507C" w:rsidRPr="00334B1D">
        <w:rPr>
          <w:rFonts w:ascii="Times New Roman" w:hAnsi="Times New Roman"/>
          <w:sz w:val="24"/>
          <w:szCs w:val="24"/>
          <w:lang w:val="en-GB"/>
        </w:rPr>
        <w:t>is prescribed</w:t>
      </w:r>
      <w:r w:rsidRPr="00334B1D">
        <w:rPr>
          <w:rFonts w:ascii="Times New Roman" w:hAnsi="Times New Roman"/>
          <w:sz w:val="24"/>
          <w:szCs w:val="24"/>
          <w:lang w:val="en-GB"/>
        </w:rPr>
        <w:t xml:space="preserve"> by the Law on Companies </w:t>
      </w:r>
      <w:r w:rsidR="001F64EB">
        <w:rPr>
          <w:rFonts w:ascii="Times New Roman" w:hAnsi="Times New Roman"/>
          <w:sz w:val="24"/>
          <w:szCs w:val="24"/>
          <w:lang w:val="en-GB"/>
        </w:rPr>
        <w:t xml:space="preserve">and </w:t>
      </w:r>
      <w:r w:rsidRPr="00334B1D">
        <w:rPr>
          <w:rFonts w:ascii="Times New Roman" w:hAnsi="Times New Roman"/>
          <w:sz w:val="24"/>
          <w:szCs w:val="24"/>
          <w:lang w:val="en-GB"/>
        </w:rPr>
        <w:t>these Articles of Association.</w:t>
      </w:r>
      <w:r w:rsidR="00405584" w:rsidRPr="00334B1D">
        <w:rPr>
          <w:rFonts w:ascii="Times New Roman" w:hAnsi="Times New Roman"/>
          <w:sz w:val="24"/>
          <w:szCs w:val="24"/>
          <w:lang w:val="en-GB"/>
        </w:rPr>
        <w:t xml:space="preserve"> </w:t>
      </w:r>
    </w:p>
    <w:p w14:paraId="7C940253" w14:textId="77777777" w:rsidR="00AE5EA3" w:rsidRPr="00334B1D" w:rsidRDefault="00FA255E" w:rsidP="00314EF0">
      <w:pPr>
        <w:pStyle w:val="ListParagraph"/>
        <w:numPr>
          <w:ilvl w:val="0"/>
          <w:numId w:val="5"/>
        </w:numPr>
        <w:tabs>
          <w:tab w:val="left" w:pos="1276"/>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 xml:space="preserve">Competence of the General Meeting: </w:t>
      </w:r>
    </w:p>
    <w:p w14:paraId="552A18F8" w14:textId="77777777" w:rsidR="002A57E2" w:rsidRPr="00334B1D" w:rsidRDefault="004F74F2" w:rsidP="00C5777B">
      <w:pPr>
        <w:pStyle w:val="ListParagraph"/>
        <w:tabs>
          <w:tab w:val="left" w:pos="1276"/>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1</w:t>
      </w:r>
      <w:r w:rsidR="00B60176" w:rsidRPr="00334B1D">
        <w:rPr>
          <w:rFonts w:ascii="Times New Roman" w:hAnsi="Times New Roman"/>
          <w:sz w:val="24"/>
          <w:szCs w:val="24"/>
          <w:lang w:val="en-GB"/>
        </w:rPr>
        <w:t>8</w:t>
      </w:r>
      <w:r w:rsidR="002F3344" w:rsidRPr="00334B1D">
        <w:rPr>
          <w:rFonts w:ascii="Times New Roman" w:hAnsi="Times New Roman"/>
          <w:sz w:val="24"/>
          <w:szCs w:val="24"/>
          <w:lang w:val="en-GB"/>
        </w:rPr>
        <w:t>.1.</w:t>
      </w:r>
      <w:r w:rsidR="0041331F" w:rsidRPr="00334B1D">
        <w:rPr>
          <w:rFonts w:ascii="Times New Roman" w:hAnsi="Times New Roman"/>
          <w:sz w:val="24"/>
          <w:szCs w:val="24"/>
          <w:lang w:val="en-GB"/>
        </w:rPr>
        <w:t xml:space="preserve"> </w:t>
      </w:r>
      <w:r w:rsidR="00C5777B" w:rsidRPr="00334B1D">
        <w:rPr>
          <w:rFonts w:ascii="Times New Roman" w:hAnsi="Times New Roman"/>
          <w:sz w:val="24"/>
          <w:szCs w:val="24"/>
          <w:lang w:val="en-GB"/>
        </w:rPr>
        <w:tab/>
      </w:r>
      <w:r w:rsidR="0050405C" w:rsidRPr="00334B1D">
        <w:rPr>
          <w:rFonts w:ascii="Times New Roman" w:hAnsi="Times New Roman"/>
          <w:sz w:val="24"/>
          <w:szCs w:val="24"/>
          <w:lang w:val="en-GB"/>
        </w:rPr>
        <w:t xml:space="preserve">to change the registered office of the </w:t>
      </w:r>
      <w:r w:rsidR="00645333">
        <w:rPr>
          <w:rFonts w:ascii="Times New Roman" w:hAnsi="Times New Roman"/>
          <w:sz w:val="24"/>
          <w:szCs w:val="24"/>
          <w:lang w:val="en-GB"/>
        </w:rPr>
        <w:t>Company</w:t>
      </w:r>
      <w:r w:rsidR="0041331F" w:rsidRPr="00334B1D">
        <w:rPr>
          <w:rFonts w:ascii="Times New Roman" w:hAnsi="Times New Roman"/>
          <w:sz w:val="24"/>
          <w:szCs w:val="24"/>
          <w:lang w:val="en-GB"/>
        </w:rPr>
        <w:t>;</w:t>
      </w:r>
    </w:p>
    <w:p w14:paraId="4B0CD4CF" w14:textId="77777777" w:rsidR="00AC441C" w:rsidRPr="00334B1D" w:rsidRDefault="004F74F2" w:rsidP="00C5777B">
      <w:pPr>
        <w:pStyle w:val="ListParagraph"/>
        <w:tabs>
          <w:tab w:val="left" w:pos="1276"/>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1</w:t>
      </w:r>
      <w:r w:rsidR="00B60176" w:rsidRPr="00334B1D">
        <w:rPr>
          <w:rFonts w:ascii="Times New Roman" w:hAnsi="Times New Roman"/>
          <w:sz w:val="24"/>
          <w:szCs w:val="24"/>
          <w:lang w:val="en-GB"/>
        </w:rPr>
        <w:t>8</w:t>
      </w:r>
      <w:r w:rsidR="002F3344" w:rsidRPr="00334B1D">
        <w:rPr>
          <w:rFonts w:ascii="Times New Roman" w:hAnsi="Times New Roman"/>
          <w:sz w:val="24"/>
          <w:szCs w:val="24"/>
          <w:lang w:val="en-GB"/>
        </w:rPr>
        <w:t>.2.</w:t>
      </w:r>
      <w:r w:rsidR="0041331F" w:rsidRPr="00334B1D">
        <w:rPr>
          <w:rFonts w:ascii="Times New Roman" w:hAnsi="Times New Roman"/>
          <w:sz w:val="24"/>
          <w:szCs w:val="24"/>
          <w:lang w:val="en-GB"/>
        </w:rPr>
        <w:t xml:space="preserve"> </w:t>
      </w:r>
      <w:r w:rsidR="00C5777B" w:rsidRPr="00334B1D">
        <w:rPr>
          <w:rFonts w:ascii="Times New Roman" w:hAnsi="Times New Roman"/>
          <w:sz w:val="24"/>
          <w:szCs w:val="24"/>
          <w:lang w:val="en-GB"/>
        </w:rPr>
        <w:tab/>
      </w:r>
      <w:r w:rsidR="00B22E41" w:rsidRPr="00334B1D">
        <w:rPr>
          <w:rFonts w:ascii="Times New Roman" w:hAnsi="Times New Roman"/>
          <w:sz w:val="24"/>
          <w:szCs w:val="24"/>
          <w:lang w:val="en-GB"/>
        </w:rPr>
        <w:t xml:space="preserve">to amend the Articles of Association of the </w:t>
      </w:r>
      <w:r w:rsidR="00645333">
        <w:rPr>
          <w:rFonts w:ascii="Times New Roman" w:hAnsi="Times New Roman"/>
          <w:sz w:val="24"/>
          <w:szCs w:val="24"/>
          <w:lang w:val="en-GB"/>
        </w:rPr>
        <w:t>Company</w:t>
      </w:r>
      <w:r w:rsidR="00B22E41" w:rsidRPr="00334B1D">
        <w:rPr>
          <w:rFonts w:ascii="Times New Roman" w:hAnsi="Times New Roman"/>
          <w:sz w:val="24"/>
          <w:szCs w:val="24"/>
          <w:lang w:val="en-GB"/>
        </w:rPr>
        <w:t xml:space="preserve">, except as provided by the Law on Companies; </w:t>
      </w:r>
    </w:p>
    <w:p w14:paraId="464CE68F" w14:textId="77777777" w:rsidR="00F51CF8" w:rsidRPr="00334B1D" w:rsidRDefault="004F74F2" w:rsidP="00C5777B">
      <w:pPr>
        <w:pStyle w:val="ListParagraph"/>
        <w:tabs>
          <w:tab w:val="left" w:pos="1276"/>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1</w:t>
      </w:r>
      <w:r w:rsidR="00B60176" w:rsidRPr="00334B1D">
        <w:rPr>
          <w:rFonts w:ascii="Times New Roman" w:hAnsi="Times New Roman"/>
          <w:sz w:val="24"/>
          <w:szCs w:val="24"/>
          <w:lang w:val="en-GB"/>
        </w:rPr>
        <w:t>8</w:t>
      </w:r>
      <w:r w:rsidR="002F3344" w:rsidRPr="00334B1D">
        <w:rPr>
          <w:rFonts w:ascii="Times New Roman" w:hAnsi="Times New Roman"/>
          <w:sz w:val="24"/>
          <w:szCs w:val="24"/>
          <w:lang w:val="en-GB"/>
        </w:rPr>
        <w:t>.3.</w:t>
      </w:r>
      <w:r w:rsidR="0041331F" w:rsidRPr="00334B1D">
        <w:rPr>
          <w:rFonts w:ascii="Times New Roman" w:hAnsi="Times New Roman"/>
          <w:sz w:val="24"/>
          <w:szCs w:val="24"/>
          <w:lang w:val="en-GB"/>
        </w:rPr>
        <w:t xml:space="preserve"> </w:t>
      </w:r>
      <w:r w:rsidR="00C5777B" w:rsidRPr="00334B1D">
        <w:rPr>
          <w:rFonts w:ascii="Times New Roman" w:hAnsi="Times New Roman"/>
          <w:sz w:val="24"/>
          <w:szCs w:val="24"/>
          <w:lang w:val="en-GB"/>
        </w:rPr>
        <w:tab/>
      </w:r>
      <w:r w:rsidR="00752536" w:rsidRPr="00334B1D">
        <w:rPr>
          <w:rFonts w:ascii="Times New Roman" w:hAnsi="Times New Roman"/>
          <w:sz w:val="24"/>
          <w:szCs w:val="24"/>
          <w:lang w:val="en-GB"/>
        </w:rPr>
        <w:t xml:space="preserve">to </w:t>
      </w:r>
      <w:r w:rsidR="002F2DB6" w:rsidRPr="00334B1D">
        <w:rPr>
          <w:rFonts w:ascii="Times New Roman" w:hAnsi="Times New Roman"/>
          <w:sz w:val="24"/>
          <w:szCs w:val="24"/>
          <w:lang w:val="en-GB"/>
        </w:rPr>
        <w:t>elect and remove the</w:t>
      </w:r>
      <w:r w:rsidR="00B41A78" w:rsidRPr="00334B1D">
        <w:rPr>
          <w:rFonts w:ascii="Times New Roman" w:hAnsi="Times New Roman"/>
          <w:sz w:val="24"/>
          <w:szCs w:val="24"/>
          <w:lang w:val="en-GB"/>
        </w:rPr>
        <w:t xml:space="preserve"> individual</w:t>
      </w:r>
      <w:r w:rsidR="002F2DB6" w:rsidRPr="00334B1D">
        <w:rPr>
          <w:rFonts w:ascii="Times New Roman" w:hAnsi="Times New Roman"/>
          <w:sz w:val="24"/>
          <w:szCs w:val="24"/>
          <w:lang w:val="en-GB"/>
        </w:rPr>
        <w:t xml:space="preserve"> members of the Supervisory Board or the Supervisory Board; </w:t>
      </w:r>
    </w:p>
    <w:p w14:paraId="0F35E23B" w14:textId="77777777" w:rsidR="00116D2F" w:rsidRPr="00334B1D" w:rsidRDefault="004F74F2" w:rsidP="00C5777B">
      <w:pPr>
        <w:pStyle w:val="ListParagraph"/>
        <w:tabs>
          <w:tab w:val="left" w:pos="851"/>
          <w:tab w:val="left" w:pos="1276"/>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1</w:t>
      </w:r>
      <w:r w:rsidR="00B60176" w:rsidRPr="00334B1D">
        <w:rPr>
          <w:rFonts w:ascii="Times New Roman" w:hAnsi="Times New Roman"/>
          <w:sz w:val="24"/>
          <w:szCs w:val="24"/>
          <w:lang w:val="en-GB"/>
        </w:rPr>
        <w:t>8</w:t>
      </w:r>
      <w:r w:rsidR="002F3344" w:rsidRPr="00334B1D">
        <w:rPr>
          <w:rFonts w:ascii="Times New Roman" w:hAnsi="Times New Roman"/>
          <w:sz w:val="24"/>
          <w:szCs w:val="24"/>
          <w:lang w:val="en-GB"/>
        </w:rPr>
        <w:t>.4.</w:t>
      </w:r>
      <w:r w:rsidR="0041331F" w:rsidRPr="00334B1D">
        <w:rPr>
          <w:rFonts w:ascii="Times New Roman" w:hAnsi="Times New Roman"/>
          <w:sz w:val="24"/>
          <w:szCs w:val="24"/>
          <w:lang w:val="en-GB"/>
        </w:rPr>
        <w:t xml:space="preserve"> </w:t>
      </w:r>
      <w:r w:rsidR="00C5777B" w:rsidRPr="00334B1D">
        <w:rPr>
          <w:rFonts w:ascii="Times New Roman" w:hAnsi="Times New Roman"/>
          <w:sz w:val="24"/>
          <w:szCs w:val="24"/>
          <w:lang w:val="en-GB"/>
        </w:rPr>
        <w:tab/>
      </w:r>
      <w:r w:rsidR="00752536" w:rsidRPr="00334B1D">
        <w:rPr>
          <w:rFonts w:ascii="Times New Roman" w:hAnsi="Times New Roman"/>
          <w:sz w:val="24"/>
          <w:szCs w:val="24"/>
          <w:lang w:val="en-GB"/>
        </w:rPr>
        <w:t xml:space="preserve">to </w:t>
      </w:r>
      <w:r w:rsidR="004F7854" w:rsidRPr="00334B1D">
        <w:rPr>
          <w:rFonts w:ascii="Times New Roman" w:hAnsi="Times New Roman"/>
          <w:sz w:val="24"/>
          <w:szCs w:val="24"/>
          <w:lang w:val="en-GB"/>
        </w:rPr>
        <w:t xml:space="preserve">elect and remove </w:t>
      </w:r>
      <w:r w:rsidR="001F64EB">
        <w:rPr>
          <w:rFonts w:ascii="Times New Roman" w:hAnsi="Times New Roman"/>
          <w:sz w:val="24"/>
          <w:szCs w:val="24"/>
          <w:lang w:val="en-GB"/>
        </w:rPr>
        <w:t xml:space="preserve">an auditor or </w:t>
      </w:r>
      <w:r w:rsidR="007A2D73" w:rsidRPr="00334B1D">
        <w:rPr>
          <w:rFonts w:ascii="Times New Roman" w:hAnsi="Times New Roman"/>
          <w:sz w:val="24"/>
          <w:szCs w:val="24"/>
          <w:lang w:val="en-GB"/>
        </w:rPr>
        <w:t>an</w:t>
      </w:r>
      <w:r w:rsidR="00D75FA2" w:rsidRPr="00334B1D">
        <w:rPr>
          <w:rFonts w:ascii="Times New Roman" w:hAnsi="Times New Roman"/>
          <w:sz w:val="24"/>
          <w:szCs w:val="24"/>
          <w:lang w:val="en-GB"/>
        </w:rPr>
        <w:t xml:space="preserve"> audi</w:t>
      </w:r>
      <w:r w:rsidR="007A2D73" w:rsidRPr="00334B1D">
        <w:rPr>
          <w:rFonts w:ascii="Times New Roman" w:hAnsi="Times New Roman"/>
          <w:sz w:val="24"/>
          <w:szCs w:val="24"/>
          <w:lang w:val="en-GB"/>
        </w:rPr>
        <w:t>t firm</w:t>
      </w:r>
      <w:r w:rsidR="00D75FA2" w:rsidRPr="00334B1D">
        <w:rPr>
          <w:rFonts w:ascii="Times New Roman" w:hAnsi="Times New Roman"/>
          <w:sz w:val="24"/>
          <w:szCs w:val="24"/>
          <w:lang w:val="en-GB"/>
        </w:rPr>
        <w:t xml:space="preserve"> to carry out an audit of the financial statements of the </w:t>
      </w:r>
      <w:r w:rsidR="00645333">
        <w:rPr>
          <w:rFonts w:ascii="Times New Roman" w:hAnsi="Times New Roman"/>
          <w:sz w:val="24"/>
          <w:szCs w:val="24"/>
          <w:lang w:val="en-GB"/>
        </w:rPr>
        <w:t>Company</w:t>
      </w:r>
      <w:r w:rsidR="00D75FA2" w:rsidRPr="00334B1D">
        <w:rPr>
          <w:rFonts w:ascii="Times New Roman" w:hAnsi="Times New Roman"/>
          <w:sz w:val="24"/>
          <w:szCs w:val="24"/>
          <w:lang w:val="en-GB"/>
        </w:rPr>
        <w:t xml:space="preserve"> and of the consolidated financial statements of the Group of Companies of the </w:t>
      </w:r>
      <w:r w:rsidR="00645333">
        <w:rPr>
          <w:rFonts w:ascii="Times New Roman" w:hAnsi="Times New Roman"/>
          <w:sz w:val="24"/>
          <w:szCs w:val="24"/>
          <w:lang w:val="en-GB"/>
        </w:rPr>
        <w:t>Company</w:t>
      </w:r>
      <w:r w:rsidR="00A557B2" w:rsidRPr="00334B1D">
        <w:rPr>
          <w:rFonts w:ascii="Times New Roman" w:hAnsi="Times New Roman"/>
          <w:sz w:val="24"/>
          <w:szCs w:val="24"/>
          <w:lang w:val="en-GB"/>
        </w:rPr>
        <w:t xml:space="preserve">, </w:t>
      </w:r>
      <w:r w:rsidR="002364C0" w:rsidRPr="00334B1D">
        <w:rPr>
          <w:rFonts w:ascii="Times New Roman" w:hAnsi="Times New Roman"/>
          <w:sz w:val="24"/>
          <w:szCs w:val="24"/>
          <w:lang w:val="en-GB"/>
        </w:rPr>
        <w:t>to set the condition</w:t>
      </w:r>
      <w:r w:rsidR="009A663D" w:rsidRPr="00334B1D">
        <w:rPr>
          <w:rFonts w:ascii="Times New Roman" w:hAnsi="Times New Roman"/>
          <w:sz w:val="24"/>
          <w:szCs w:val="24"/>
          <w:lang w:val="en-GB"/>
        </w:rPr>
        <w:t xml:space="preserve">s of payment for audit services; </w:t>
      </w:r>
    </w:p>
    <w:p w14:paraId="2134A297" w14:textId="77777777" w:rsidR="009A663D" w:rsidRPr="00334B1D" w:rsidRDefault="004F74F2" w:rsidP="009779DE">
      <w:pPr>
        <w:pStyle w:val="ListParagraph"/>
        <w:tabs>
          <w:tab w:val="left" w:pos="851"/>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lastRenderedPageBreak/>
        <w:t>1</w:t>
      </w:r>
      <w:r w:rsidR="00B60176" w:rsidRPr="00334B1D">
        <w:rPr>
          <w:rFonts w:ascii="Times New Roman" w:hAnsi="Times New Roman"/>
          <w:sz w:val="24"/>
          <w:szCs w:val="24"/>
          <w:lang w:val="en-GB"/>
        </w:rPr>
        <w:t>8</w:t>
      </w:r>
      <w:r w:rsidR="002F3344" w:rsidRPr="00334B1D">
        <w:rPr>
          <w:rFonts w:ascii="Times New Roman" w:hAnsi="Times New Roman"/>
          <w:sz w:val="24"/>
          <w:szCs w:val="24"/>
          <w:lang w:val="en-GB"/>
        </w:rPr>
        <w:t>.5.</w:t>
      </w:r>
      <w:r w:rsidR="0041331F" w:rsidRPr="00334B1D">
        <w:rPr>
          <w:rFonts w:ascii="Times New Roman" w:hAnsi="Times New Roman"/>
          <w:sz w:val="24"/>
          <w:szCs w:val="24"/>
          <w:lang w:val="en-GB"/>
        </w:rPr>
        <w:t xml:space="preserve"> </w:t>
      </w:r>
      <w:r w:rsidR="00C5777B" w:rsidRPr="00334B1D">
        <w:rPr>
          <w:rFonts w:ascii="Times New Roman" w:hAnsi="Times New Roman"/>
          <w:sz w:val="24"/>
          <w:szCs w:val="24"/>
          <w:lang w:val="en-GB"/>
        </w:rPr>
        <w:tab/>
      </w:r>
      <w:r w:rsidR="006C5288" w:rsidRPr="00334B1D">
        <w:rPr>
          <w:rFonts w:ascii="Times New Roman" w:hAnsi="Times New Roman"/>
          <w:sz w:val="24"/>
          <w:szCs w:val="24"/>
          <w:lang w:val="en-GB"/>
        </w:rPr>
        <w:t>to set</w:t>
      </w:r>
      <w:r w:rsidR="009779DE" w:rsidRPr="00334B1D">
        <w:rPr>
          <w:rFonts w:ascii="Times New Roman" w:hAnsi="Times New Roman"/>
          <w:sz w:val="24"/>
          <w:szCs w:val="24"/>
          <w:lang w:val="en-GB"/>
        </w:rPr>
        <w:t xml:space="preserve"> the class, number, par value and minimum issue price of</w:t>
      </w:r>
      <w:r w:rsidR="00575A9D" w:rsidRPr="00334B1D">
        <w:rPr>
          <w:rFonts w:ascii="Times New Roman" w:hAnsi="Times New Roman"/>
          <w:sz w:val="24"/>
          <w:szCs w:val="24"/>
          <w:lang w:val="en-GB"/>
        </w:rPr>
        <w:t xml:space="preserve"> the shares issued by the </w:t>
      </w:r>
      <w:r w:rsidR="00645333">
        <w:rPr>
          <w:rFonts w:ascii="Times New Roman" w:hAnsi="Times New Roman"/>
          <w:sz w:val="24"/>
          <w:szCs w:val="24"/>
          <w:lang w:val="en-GB"/>
        </w:rPr>
        <w:t>Company</w:t>
      </w:r>
      <w:r w:rsidR="009779DE" w:rsidRPr="00334B1D">
        <w:rPr>
          <w:rFonts w:ascii="Times New Roman" w:hAnsi="Times New Roman"/>
          <w:sz w:val="24"/>
          <w:szCs w:val="24"/>
          <w:lang w:val="en-GB"/>
        </w:rPr>
        <w:t>;</w:t>
      </w:r>
    </w:p>
    <w:p w14:paraId="7B4E3452" w14:textId="77777777" w:rsidR="002361CE" w:rsidRPr="00334B1D" w:rsidRDefault="004F74F2" w:rsidP="00C5777B">
      <w:pPr>
        <w:pStyle w:val="ListParagraph"/>
        <w:tabs>
          <w:tab w:val="left" w:pos="851"/>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1</w:t>
      </w:r>
      <w:r w:rsidR="00B60176" w:rsidRPr="00334B1D">
        <w:rPr>
          <w:rFonts w:ascii="Times New Roman" w:hAnsi="Times New Roman"/>
          <w:sz w:val="24"/>
          <w:szCs w:val="24"/>
          <w:lang w:val="en-GB"/>
        </w:rPr>
        <w:t>8</w:t>
      </w:r>
      <w:r w:rsidR="002F3344" w:rsidRPr="00334B1D">
        <w:rPr>
          <w:rFonts w:ascii="Times New Roman" w:hAnsi="Times New Roman"/>
          <w:sz w:val="24"/>
          <w:szCs w:val="24"/>
          <w:lang w:val="en-GB"/>
        </w:rPr>
        <w:t>.6.</w:t>
      </w:r>
      <w:r w:rsidR="0041331F" w:rsidRPr="00334B1D">
        <w:rPr>
          <w:rFonts w:ascii="Times New Roman" w:hAnsi="Times New Roman"/>
          <w:sz w:val="24"/>
          <w:szCs w:val="24"/>
          <w:lang w:val="en-GB"/>
        </w:rPr>
        <w:t xml:space="preserve"> </w:t>
      </w:r>
      <w:r w:rsidR="00C5777B" w:rsidRPr="00334B1D">
        <w:rPr>
          <w:rFonts w:ascii="Times New Roman" w:hAnsi="Times New Roman"/>
          <w:sz w:val="24"/>
          <w:szCs w:val="24"/>
          <w:lang w:val="en-GB"/>
        </w:rPr>
        <w:tab/>
      </w:r>
      <w:r w:rsidR="00FD4688" w:rsidRPr="00334B1D">
        <w:rPr>
          <w:rFonts w:ascii="Times New Roman" w:hAnsi="Times New Roman"/>
          <w:sz w:val="24"/>
          <w:szCs w:val="24"/>
          <w:lang w:val="en-GB"/>
        </w:rPr>
        <w:t xml:space="preserve">to adopt decisions to convert </w:t>
      </w:r>
      <w:r w:rsidR="00267E20" w:rsidRPr="00334B1D">
        <w:rPr>
          <w:rFonts w:ascii="Times New Roman" w:hAnsi="Times New Roman"/>
          <w:sz w:val="24"/>
          <w:szCs w:val="24"/>
          <w:lang w:val="en-GB"/>
        </w:rPr>
        <w:t xml:space="preserve">the </w:t>
      </w:r>
      <w:r w:rsidR="00645333">
        <w:rPr>
          <w:rFonts w:ascii="Times New Roman" w:hAnsi="Times New Roman"/>
          <w:sz w:val="24"/>
          <w:szCs w:val="24"/>
          <w:lang w:val="en-GB"/>
        </w:rPr>
        <w:t>Company’</w:t>
      </w:r>
      <w:r w:rsidR="00267E20" w:rsidRPr="00334B1D">
        <w:rPr>
          <w:rFonts w:ascii="Times New Roman" w:hAnsi="Times New Roman"/>
          <w:sz w:val="24"/>
          <w:szCs w:val="24"/>
          <w:lang w:val="en-GB"/>
        </w:rPr>
        <w:t xml:space="preserve">s shares of one class to the shares of another class, to approve the share conversion procedure; </w:t>
      </w:r>
    </w:p>
    <w:p w14:paraId="023A3A35" w14:textId="77777777" w:rsidR="002B1E04" w:rsidRPr="00334B1D" w:rsidRDefault="004F74F2" w:rsidP="002B1E04">
      <w:pPr>
        <w:pStyle w:val="ListParagraph"/>
        <w:tabs>
          <w:tab w:val="left" w:pos="851"/>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1</w:t>
      </w:r>
      <w:r w:rsidR="00B60176" w:rsidRPr="00334B1D">
        <w:rPr>
          <w:rFonts w:ascii="Times New Roman" w:hAnsi="Times New Roman"/>
          <w:sz w:val="24"/>
          <w:szCs w:val="24"/>
          <w:lang w:val="en-GB"/>
        </w:rPr>
        <w:t>8</w:t>
      </w:r>
      <w:r w:rsidR="002F3344" w:rsidRPr="00334B1D">
        <w:rPr>
          <w:rFonts w:ascii="Times New Roman" w:hAnsi="Times New Roman"/>
          <w:sz w:val="24"/>
          <w:szCs w:val="24"/>
          <w:lang w:val="en-GB"/>
        </w:rPr>
        <w:t>.7.</w:t>
      </w:r>
      <w:r w:rsidR="0041331F" w:rsidRPr="00334B1D">
        <w:rPr>
          <w:rFonts w:ascii="Times New Roman" w:hAnsi="Times New Roman"/>
          <w:sz w:val="24"/>
          <w:szCs w:val="24"/>
          <w:lang w:val="en-GB"/>
        </w:rPr>
        <w:t xml:space="preserve"> </w:t>
      </w:r>
      <w:r w:rsidR="00FA58A4" w:rsidRPr="00334B1D">
        <w:rPr>
          <w:rFonts w:ascii="Times New Roman" w:hAnsi="Times New Roman"/>
          <w:sz w:val="24"/>
          <w:szCs w:val="24"/>
          <w:lang w:val="en-GB"/>
        </w:rPr>
        <w:t xml:space="preserve">to approve the set of the annual financial statements of the </w:t>
      </w:r>
      <w:r w:rsidR="00645333">
        <w:rPr>
          <w:rFonts w:ascii="Times New Roman" w:hAnsi="Times New Roman"/>
          <w:sz w:val="24"/>
          <w:szCs w:val="24"/>
          <w:lang w:val="en-GB"/>
        </w:rPr>
        <w:t>Company</w:t>
      </w:r>
      <w:r w:rsidR="00FA58A4" w:rsidRPr="00334B1D">
        <w:rPr>
          <w:rFonts w:ascii="Times New Roman" w:hAnsi="Times New Roman"/>
          <w:sz w:val="24"/>
          <w:szCs w:val="24"/>
          <w:lang w:val="en-GB"/>
        </w:rPr>
        <w:t xml:space="preserve"> and of the annual consolidated financial statements of the Group of Companies;</w:t>
      </w:r>
    </w:p>
    <w:p w14:paraId="0ED7C605" w14:textId="77777777" w:rsidR="002D4BA7" w:rsidRPr="00334B1D" w:rsidRDefault="004F74F2" w:rsidP="002B1E04">
      <w:pPr>
        <w:pStyle w:val="ListParagraph"/>
        <w:tabs>
          <w:tab w:val="left" w:pos="851"/>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1</w:t>
      </w:r>
      <w:r w:rsidR="00B60176" w:rsidRPr="00334B1D">
        <w:rPr>
          <w:rFonts w:ascii="Times New Roman" w:hAnsi="Times New Roman"/>
          <w:sz w:val="24"/>
          <w:szCs w:val="24"/>
          <w:lang w:val="en-GB"/>
        </w:rPr>
        <w:t>8</w:t>
      </w:r>
      <w:r w:rsidR="0041331F" w:rsidRPr="00334B1D">
        <w:rPr>
          <w:rFonts w:ascii="Times New Roman" w:hAnsi="Times New Roman"/>
          <w:sz w:val="24"/>
          <w:szCs w:val="24"/>
          <w:lang w:val="en-GB"/>
        </w:rPr>
        <w:t xml:space="preserve">.8. </w:t>
      </w:r>
      <w:r w:rsidR="00C5777B" w:rsidRPr="00334B1D">
        <w:rPr>
          <w:rFonts w:ascii="Times New Roman" w:hAnsi="Times New Roman"/>
          <w:sz w:val="24"/>
          <w:szCs w:val="24"/>
          <w:lang w:val="en-GB"/>
        </w:rPr>
        <w:tab/>
      </w:r>
      <w:r w:rsidR="002D4BA7" w:rsidRPr="00334B1D">
        <w:rPr>
          <w:rFonts w:ascii="Times New Roman" w:hAnsi="Times New Roman"/>
          <w:sz w:val="24"/>
          <w:szCs w:val="24"/>
          <w:lang w:val="en-GB"/>
        </w:rPr>
        <w:t xml:space="preserve">to approve the set of </w:t>
      </w:r>
      <w:r w:rsidR="0011748C" w:rsidRPr="00334B1D">
        <w:rPr>
          <w:rFonts w:ascii="Times New Roman" w:hAnsi="Times New Roman"/>
          <w:sz w:val="24"/>
          <w:szCs w:val="24"/>
          <w:lang w:val="en-GB"/>
        </w:rPr>
        <w:t xml:space="preserve">the </w:t>
      </w:r>
      <w:r w:rsidR="002D4BA7" w:rsidRPr="00334B1D">
        <w:rPr>
          <w:rFonts w:ascii="Times New Roman" w:hAnsi="Times New Roman"/>
          <w:sz w:val="24"/>
          <w:szCs w:val="24"/>
          <w:lang w:val="en-GB"/>
        </w:rPr>
        <w:t>interim financial statemen</w:t>
      </w:r>
      <w:r w:rsidR="00A95D04" w:rsidRPr="00334B1D">
        <w:rPr>
          <w:rFonts w:ascii="Times New Roman" w:hAnsi="Times New Roman"/>
          <w:sz w:val="24"/>
          <w:szCs w:val="24"/>
          <w:lang w:val="en-GB"/>
        </w:rPr>
        <w:t>ts prepared</w:t>
      </w:r>
      <w:r w:rsidR="002B1E04" w:rsidRPr="00334B1D">
        <w:rPr>
          <w:rFonts w:ascii="Times New Roman" w:hAnsi="Times New Roman"/>
          <w:sz w:val="24"/>
          <w:szCs w:val="24"/>
          <w:lang w:val="en-GB"/>
        </w:rPr>
        <w:t xml:space="preserve"> for the purpose of adopting the </w:t>
      </w:r>
      <w:r w:rsidR="00A95D04" w:rsidRPr="00334B1D">
        <w:rPr>
          <w:rFonts w:ascii="Times New Roman" w:hAnsi="Times New Roman"/>
          <w:sz w:val="24"/>
          <w:szCs w:val="24"/>
          <w:lang w:val="en-GB"/>
        </w:rPr>
        <w:t>decision</w:t>
      </w:r>
      <w:r w:rsidR="002D4BA7" w:rsidRPr="00334B1D">
        <w:rPr>
          <w:rFonts w:ascii="Times New Roman" w:hAnsi="Times New Roman"/>
          <w:sz w:val="24"/>
          <w:szCs w:val="24"/>
          <w:lang w:val="en-GB"/>
        </w:rPr>
        <w:t xml:space="preserve"> on the distribution of divid</w:t>
      </w:r>
      <w:r w:rsidR="00BA28F7" w:rsidRPr="00334B1D">
        <w:rPr>
          <w:rFonts w:ascii="Times New Roman" w:hAnsi="Times New Roman"/>
          <w:sz w:val="24"/>
          <w:szCs w:val="24"/>
          <w:lang w:val="en-GB"/>
        </w:rPr>
        <w:t xml:space="preserve">ends for a period </w:t>
      </w:r>
      <w:r w:rsidR="00A730E6" w:rsidRPr="00334B1D">
        <w:rPr>
          <w:rFonts w:ascii="Times New Roman" w:hAnsi="Times New Roman"/>
          <w:sz w:val="24"/>
          <w:szCs w:val="24"/>
          <w:lang w:val="en-GB"/>
        </w:rPr>
        <w:t xml:space="preserve">which is </w:t>
      </w:r>
      <w:r w:rsidR="00BA28F7" w:rsidRPr="00334B1D">
        <w:rPr>
          <w:rFonts w:ascii="Times New Roman" w:hAnsi="Times New Roman"/>
          <w:sz w:val="24"/>
          <w:szCs w:val="24"/>
          <w:lang w:val="en-GB"/>
        </w:rPr>
        <w:t>shorter than the</w:t>
      </w:r>
      <w:r w:rsidR="002D4BA7" w:rsidRPr="00334B1D">
        <w:rPr>
          <w:rFonts w:ascii="Times New Roman" w:hAnsi="Times New Roman"/>
          <w:sz w:val="24"/>
          <w:szCs w:val="24"/>
          <w:lang w:val="en-GB"/>
        </w:rPr>
        <w:t xml:space="preserve"> financial year;</w:t>
      </w:r>
    </w:p>
    <w:p w14:paraId="06D45B3B" w14:textId="77777777" w:rsidR="002B1E04" w:rsidRPr="00334B1D" w:rsidRDefault="004F74F2" w:rsidP="00C5777B">
      <w:pPr>
        <w:pStyle w:val="ListParagraph"/>
        <w:tabs>
          <w:tab w:val="left" w:pos="993"/>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1</w:t>
      </w:r>
      <w:r w:rsidR="00B60176" w:rsidRPr="00334B1D">
        <w:rPr>
          <w:rFonts w:ascii="Times New Roman" w:hAnsi="Times New Roman"/>
          <w:sz w:val="24"/>
          <w:szCs w:val="24"/>
          <w:lang w:val="en-GB"/>
        </w:rPr>
        <w:t>8</w:t>
      </w:r>
      <w:r w:rsidR="0041331F" w:rsidRPr="00334B1D">
        <w:rPr>
          <w:rFonts w:ascii="Times New Roman" w:hAnsi="Times New Roman"/>
          <w:sz w:val="24"/>
          <w:szCs w:val="24"/>
          <w:lang w:val="en-GB"/>
        </w:rPr>
        <w:t>.9.</w:t>
      </w:r>
      <w:r w:rsidR="00EB684B" w:rsidRPr="00334B1D">
        <w:rPr>
          <w:rFonts w:ascii="Times New Roman" w:hAnsi="Times New Roman"/>
          <w:sz w:val="24"/>
          <w:szCs w:val="24"/>
          <w:lang w:val="en-GB"/>
        </w:rPr>
        <w:t xml:space="preserve"> </w:t>
      </w:r>
      <w:r w:rsidR="00C5777B" w:rsidRPr="00334B1D">
        <w:rPr>
          <w:rFonts w:ascii="Times New Roman" w:hAnsi="Times New Roman"/>
          <w:sz w:val="24"/>
          <w:szCs w:val="24"/>
          <w:lang w:val="en-GB"/>
        </w:rPr>
        <w:tab/>
      </w:r>
      <w:r w:rsidR="003B39C6" w:rsidRPr="00334B1D">
        <w:rPr>
          <w:rFonts w:ascii="Times New Roman" w:hAnsi="Times New Roman"/>
          <w:sz w:val="24"/>
          <w:szCs w:val="24"/>
          <w:lang w:val="en-GB"/>
        </w:rPr>
        <w:t>to adopt decisions on the distribution of profit (loss);</w:t>
      </w:r>
    </w:p>
    <w:p w14:paraId="1BBC8D66" w14:textId="77777777" w:rsidR="000466C1" w:rsidRPr="00334B1D" w:rsidRDefault="002F3344" w:rsidP="000466C1">
      <w:pPr>
        <w:pStyle w:val="ListParagraph"/>
        <w:tabs>
          <w:tab w:val="left" w:pos="851"/>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1</w:t>
      </w:r>
      <w:r w:rsidR="00B60176" w:rsidRPr="00334B1D">
        <w:rPr>
          <w:rFonts w:ascii="Times New Roman" w:hAnsi="Times New Roman"/>
          <w:sz w:val="24"/>
          <w:szCs w:val="24"/>
          <w:lang w:val="en-GB"/>
        </w:rPr>
        <w:t>8</w:t>
      </w:r>
      <w:r w:rsidR="0041331F" w:rsidRPr="00334B1D">
        <w:rPr>
          <w:rFonts w:ascii="Times New Roman" w:hAnsi="Times New Roman"/>
          <w:sz w:val="24"/>
          <w:szCs w:val="24"/>
          <w:lang w:val="en-GB"/>
        </w:rPr>
        <w:t>.10.</w:t>
      </w:r>
      <w:r w:rsidR="00EB684B" w:rsidRPr="00334B1D">
        <w:rPr>
          <w:rFonts w:ascii="Times New Roman" w:hAnsi="Times New Roman"/>
          <w:sz w:val="24"/>
          <w:szCs w:val="24"/>
          <w:lang w:val="en-GB"/>
        </w:rPr>
        <w:t xml:space="preserve"> </w:t>
      </w:r>
      <w:r w:rsidR="00A06F23" w:rsidRPr="00334B1D">
        <w:rPr>
          <w:rFonts w:ascii="Times New Roman" w:hAnsi="Times New Roman"/>
          <w:sz w:val="24"/>
          <w:szCs w:val="24"/>
          <w:lang w:val="en-GB"/>
        </w:rPr>
        <w:t>to adopt decisions on the</w:t>
      </w:r>
      <w:r w:rsidR="000466C1" w:rsidRPr="00334B1D">
        <w:rPr>
          <w:rFonts w:ascii="Times New Roman" w:hAnsi="Times New Roman"/>
          <w:sz w:val="24"/>
          <w:szCs w:val="24"/>
          <w:lang w:val="en-GB"/>
        </w:rPr>
        <w:t xml:space="preserve"> distribution of dividends for a period which is shorter than the financial year;</w:t>
      </w:r>
    </w:p>
    <w:p w14:paraId="2B8946EA" w14:textId="77777777" w:rsidR="00A06F23" w:rsidRPr="00334B1D" w:rsidRDefault="0041331F" w:rsidP="00C5777B">
      <w:pPr>
        <w:pStyle w:val="ListParagraph"/>
        <w:tabs>
          <w:tab w:val="left" w:pos="993"/>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1</w:t>
      </w:r>
      <w:r w:rsidR="00B60176" w:rsidRPr="00334B1D">
        <w:rPr>
          <w:rFonts w:ascii="Times New Roman" w:hAnsi="Times New Roman"/>
          <w:sz w:val="24"/>
          <w:szCs w:val="24"/>
          <w:lang w:val="en-GB"/>
        </w:rPr>
        <w:t>8</w:t>
      </w:r>
      <w:r w:rsidRPr="00334B1D">
        <w:rPr>
          <w:rFonts w:ascii="Times New Roman" w:hAnsi="Times New Roman"/>
          <w:sz w:val="24"/>
          <w:szCs w:val="24"/>
          <w:lang w:val="en-GB"/>
        </w:rPr>
        <w:t>.11.</w:t>
      </w:r>
      <w:r w:rsidR="00EB684B" w:rsidRPr="00334B1D">
        <w:rPr>
          <w:rFonts w:ascii="Times New Roman" w:hAnsi="Times New Roman"/>
          <w:sz w:val="24"/>
          <w:szCs w:val="24"/>
          <w:lang w:val="en-GB"/>
        </w:rPr>
        <w:t xml:space="preserve"> </w:t>
      </w:r>
      <w:r w:rsidR="00C5777B" w:rsidRPr="00334B1D">
        <w:rPr>
          <w:rFonts w:ascii="Times New Roman" w:hAnsi="Times New Roman"/>
          <w:sz w:val="24"/>
          <w:szCs w:val="24"/>
          <w:lang w:val="en-GB"/>
        </w:rPr>
        <w:tab/>
      </w:r>
      <w:r w:rsidR="00857321" w:rsidRPr="00334B1D">
        <w:rPr>
          <w:rFonts w:ascii="Times New Roman" w:hAnsi="Times New Roman"/>
          <w:sz w:val="24"/>
          <w:szCs w:val="24"/>
          <w:lang w:val="en-GB"/>
        </w:rPr>
        <w:t>to decide on the formation, use, reduction and liquidation of reserves;</w:t>
      </w:r>
    </w:p>
    <w:p w14:paraId="4C725613" w14:textId="77777777" w:rsidR="00857321" w:rsidRPr="00334B1D" w:rsidRDefault="0041331F" w:rsidP="00C5777B">
      <w:pPr>
        <w:pStyle w:val="ListParagraph"/>
        <w:tabs>
          <w:tab w:val="left" w:pos="993"/>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1</w:t>
      </w:r>
      <w:r w:rsidR="00B60176" w:rsidRPr="00334B1D">
        <w:rPr>
          <w:rFonts w:ascii="Times New Roman" w:hAnsi="Times New Roman"/>
          <w:sz w:val="24"/>
          <w:szCs w:val="24"/>
          <w:lang w:val="en-GB"/>
        </w:rPr>
        <w:t>8</w:t>
      </w:r>
      <w:r w:rsidRPr="00334B1D">
        <w:rPr>
          <w:rFonts w:ascii="Times New Roman" w:hAnsi="Times New Roman"/>
          <w:sz w:val="24"/>
          <w:szCs w:val="24"/>
          <w:lang w:val="en-GB"/>
        </w:rPr>
        <w:t>.12.</w:t>
      </w:r>
      <w:r w:rsidR="00EB684B" w:rsidRPr="00334B1D">
        <w:rPr>
          <w:rFonts w:ascii="Times New Roman" w:hAnsi="Times New Roman"/>
          <w:sz w:val="24"/>
          <w:szCs w:val="24"/>
          <w:lang w:val="en-GB"/>
        </w:rPr>
        <w:t xml:space="preserve"> </w:t>
      </w:r>
      <w:r w:rsidR="00C5777B" w:rsidRPr="00334B1D">
        <w:rPr>
          <w:rFonts w:ascii="Times New Roman" w:hAnsi="Times New Roman"/>
          <w:sz w:val="24"/>
          <w:szCs w:val="24"/>
          <w:lang w:val="en-GB"/>
        </w:rPr>
        <w:tab/>
      </w:r>
      <w:r w:rsidR="00497EA8" w:rsidRPr="00334B1D">
        <w:rPr>
          <w:rFonts w:ascii="Times New Roman" w:hAnsi="Times New Roman"/>
          <w:sz w:val="24"/>
          <w:szCs w:val="24"/>
          <w:lang w:val="en-GB"/>
        </w:rPr>
        <w:t xml:space="preserve">to </w:t>
      </w:r>
      <w:r w:rsidR="00C00882" w:rsidRPr="00334B1D">
        <w:rPr>
          <w:rFonts w:ascii="Times New Roman" w:hAnsi="Times New Roman"/>
          <w:sz w:val="24"/>
          <w:szCs w:val="24"/>
          <w:lang w:val="en-GB"/>
        </w:rPr>
        <w:t>adopt decisions to issue convertible bonds;</w:t>
      </w:r>
    </w:p>
    <w:p w14:paraId="595CF34A" w14:textId="77777777" w:rsidR="00E82118" w:rsidRPr="00334B1D" w:rsidRDefault="0041331F" w:rsidP="00C5777B">
      <w:pPr>
        <w:pStyle w:val="ListParagraph"/>
        <w:tabs>
          <w:tab w:val="left" w:pos="993"/>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1</w:t>
      </w:r>
      <w:r w:rsidR="00B60176" w:rsidRPr="00334B1D">
        <w:rPr>
          <w:rFonts w:ascii="Times New Roman" w:hAnsi="Times New Roman"/>
          <w:sz w:val="24"/>
          <w:szCs w:val="24"/>
          <w:lang w:val="en-GB"/>
        </w:rPr>
        <w:t>8</w:t>
      </w:r>
      <w:r w:rsidRPr="00334B1D">
        <w:rPr>
          <w:rFonts w:ascii="Times New Roman" w:hAnsi="Times New Roman"/>
          <w:sz w:val="24"/>
          <w:szCs w:val="24"/>
          <w:lang w:val="en-GB"/>
        </w:rPr>
        <w:t>.13.</w:t>
      </w:r>
      <w:r w:rsidR="00EB684B" w:rsidRPr="00334B1D">
        <w:rPr>
          <w:rFonts w:ascii="Times New Roman" w:hAnsi="Times New Roman"/>
          <w:sz w:val="24"/>
          <w:szCs w:val="24"/>
          <w:lang w:val="en-GB"/>
        </w:rPr>
        <w:t xml:space="preserve"> </w:t>
      </w:r>
      <w:r w:rsidR="00046699" w:rsidRPr="00334B1D">
        <w:rPr>
          <w:rFonts w:ascii="Times New Roman" w:hAnsi="Times New Roman"/>
          <w:sz w:val="24"/>
          <w:szCs w:val="24"/>
          <w:lang w:val="en-GB"/>
        </w:rPr>
        <w:t xml:space="preserve">to adopt decisions </w:t>
      </w:r>
      <w:r w:rsidR="00EE2286" w:rsidRPr="00334B1D">
        <w:rPr>
          <w:rFonts w:ascii="Times New Roman" w:hAnsi="Times New Roman"/>
          <w:sz w:val="24"/>
          <w:szCs w:val="24"/>
          <w:lang w:val="en-GB"/>
        </w:rPr>
        <w:t>to revoke the pre-emption</w:t>
      </w:r>
      <w:r w:rsidR="00A54DC3" w:rsidRPr="00334B1D">
        <w:rPr>
          <w:rFonts w:ascii="Times New Roman" w:hAnsi="Times New Roman"/>
          <w:sz w:val="24"/>
          <w:szCs w:val="24"/>
          <w:lang w:val="en-GB"/>
        </w:rPr>
        <w:t xml:space="preserve"> right for</w:t>
      </w:r>
      <w:r w:rsidR="00046699" w:rsidRPr="00334B1D">
        <w:rPr>
          <w:rFonts w:ascii="Times New Roman" w:hAnsi="Times New Roman"/>
          <w:sz w:val="24"/>
          <w:szCs w:val="24"/>
          <w:lang w:val="en-GB"/>
        </w:rPr>
        <w:t xml:space="preserve"> all sha</w:t>
      </w:r>
      <w:r w:rsidR="009D4192" w:rsidRPr="00334B1D">
        <w:rPr>
          <w:rFonts w:ascii="Times New Roman" w:hAnsi="Times New Roman"/>
          <w:sz w:val="24"/>
          <w:szCs w:val="24"/>
          <w:lang w:val="en-GB"/>
        </w:rPr>
        <w:t xml:space="preserve">reholders to acquire the </w:t>
      </w:r>
      <w:r w:rsidR="00645333">
        <w:rPr>
          <w:rFonts w:ascii="Times New Roman" w:hAnsi="Times New Roman"/>
          <w:sz w:val="24"/>
          <w:szCs w:val="24"/>
          <w:lang w:val="en-GB"/>
        </w:rPr>
        <w:t>Company</w:t>
      </w:r>
      <w:r w:rsidR="00046699" w:rsidRPr="00334B1D">
        <w:rPr>
          <w:rFonts w:ascii="Times New Roman" w:hAnsi="Times New Roman"/>
          <w:sz w:val="24"/>
          <w:szCs w:val="24"/>
          <w:lang w:val="en-GB"/>
        </w:rPr>
        <w:t>'s shares or convertible bonds of a specific issue;</w:t>
      </w:r>
    </w:p>
    <w:p w14:paraId="5DEE364C" w14:textId="77777777" w:rsidR="009D4192" w:rsidRPr="00334B1D" w:rsidRDefault="0041331F" w:rsidP="00C5777B">
      <w:pPr>
        <w:pStyle w:val="ListParagraph"/>
        <w:tabs>
          <w:tab w:val="left" w:pos="993"/>
        </w:tabs>
        <w:spacing w:after="0" w:line="360" w:lineRule="auto"/>
        <w:ind w:left="0" w:firstLine="567"/>
        <w:jc w:val="both"/>
        <w:rPr>
          <w:rFonts w:ascii="Times New Roman" w:hAnsi="Times New Roman"/>
          <w:b/>
          <w:sz w:val="24"/>
          <w:szCs w:val="24"/>
          <w:lang w:val="en-GB"/>
        </w:rPr>
      </w:pPr>
      <w:r w:rsidRPr="00334B1D">
        <w:rPr>
          <w:rFonts w:ascii="Times New Roman" w:hAnsi="Times New Roman"/>
          <w:sz w:val="24"/>
          <w:szCs w:val="24"/>
          <w:lang w:val="en-GB"/>
        </w:rPr>
        <w:t>1</w:t>
      </w:r>
      <w:r w:rsidR="00B60176" w:rsidRPr="00334B1D">
        <w:rPr>
          <w:rFonts w:ascii="Times New Roman" w:hAnsi="Times New Roman"/>
          <w:sz w:val="24"/>
          <w:szCs w:val="24"/>
          <w:lang w:val="en-GB"/>
        </w:rPr>
        <w:t>8</w:t>
      </w:r>
      <w:r w:rsidRPr="00334B1D">
        <w:rPr>
          <w:rFonts w:ascii="Times New Roman" w:hAnsi="Times New Roman"/>
          <w:sz w:val="24"/>
          <w:szCs w:val="24"/>
          <w:lang w:val="en-GB"/>
        </w:rPr>
        <w:t>.14.</w:t>
      </w:r>
      <w:r w:rsidR="00EB684B" w:rsidRPr="00334B1D">
        <w:rPr>
          <w:rFonts w:ascii="Times New Roman" w:hAnsi="Times New Roman"/>
          <w:sz w:val="24"/>
          <w:szCs w:val="24"/>
          <w:lang w:val="en-GB"/>
        </w:rPr>
        <w:t xml:space="preserve"> </w:t>
      </w:r>
      <w:r w:rsidR="00677DC7" w:rsidRPr="00334B1D">
        <w:rPr>
          <w:rFonts w:ascii="Times New Roman" w:hAnsi="Times New Roman"/>
          <w:sz w:val="24"/>
          <w:szCs w:val="24"/>
          <w:lang w:val="en-GB"/>
        </w:rPr>
        <w:t>to adopt decisions to increase the authorized capital;</w:t>
      </w:r>
    </w:p>
    <w:p w14:paraId="16A5E857" w14:textId="77777777" w:rsidR="00677DC7" w:rsidRPr="00334B1D" w:rsidRDefault="0041331F" w:rsidP="00C5777B">
      <w:pPr>
        <w:pStyle w:val="ListParagraph"/>
        <w:tabs>
          <w:tab w:val="left" w:pos="993"/>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1</w:t>
      </w:r>
      <w:r w:rsidR="00B60176" w:rsidRPr="00334B1D">
        <w:rPr>
          <w:rFonts w:ascii="Times New Roman" w:hAnsi="Times New Roman"/>
          <w:sz w:val="24"/>
          <w:szCs w:val="24"/>
          <w:lang w:val="en-GB"/>
        </w:rPr>
        <w:t>8</w:t>
      </w:r>
      <w:r w:rsidRPr="00334B1D">
        <w:rPr>
          <w:rFonts w:ascii="Times New Roman" w:hAnsi="Times New Roman"/>
          <w:sz w:val="24"/>
          <w:szCs w:val="24"/>
          <w:lang w:val="en-GB"/>
        </w:rPr>
        <w:t>.15.</w:t>
      </w:r>
      <w:r w:rsidR="00EB684B" w:rsidRPr="00334B1D">
        <w:rPr>
          <w:rFonts w:ascii="Times New Roman" w:hAnsi="Times New Roman"/>
          <w:sz w:val="24"/>
          <w:szCs w:val="24"/>
          <w:lang w:val="en-GB"/>
        </w:rPr>
        <w:t xml:space="preserve"> </w:t>
      </w:r>
      <w:r w:rsidR="00677DC7" w:rsidRPr="00334B1D">
        <w:rPr>
          <w:rFonts w:ascii="Times New Roman" w:hAnsi="Times New Roman"/>
          <w:sz w:val="24"/>
          <w:szCs w:val="24"/>
          <w:lang w:val="en-GB"/>
        </w:rPr>
        <w:t>to adopt decisions to decrease the authorized capital</w:t>
      </w:r>
      <w:r w:rsidR="0010537D" w:rsidRPr="00334B1D">
        <w:rPr>
          <w:rFonts w:ascii="Times New Roman" w:hAnsi="Times New Roman"/>
          <w:sz w:val="24"/>
          <w:szCs w:val="24"/>
          <w:lang w:val="en-GB"/>
        </w:rPr>
        <w:t xml:space="preserve">, except as provided by the Law on Companies; </w:t>
      </w:r>
    </w:p>
    <w:p w14:paraId="75CF0634" w14:textId="77777777" w:rsidR="00096977" w:rsidRPr="00334B1D" w:rsidRDefault="0041331F" w:rsidP="004974B9">
      <w:pPr>
        <w:pStyle w:val="ListParagraph"/>
        <w:tabs>
          <w:tab w:val="left" w:pos="993"/>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1</w:t>
      </w:r>
      <w:r w:rsidR="00B60176" w:rsidRPr="00334B1D">
        <w:rPr>
          <w:rFonts w:ascii="Times New Roman" w:hAnsi="Times New Roman"/>
          <w:sz w:val="24"/>
          <w:szCs w:val="24"/>
          <w:lang w:val="en-GB"/>
        </w:rPr>
        <w:t>8</w:t>
      </w:r>
      <w:r w:rsidRPr="00334B1D">
        <w:rPr>
          <w:rFonts w:ascii="Times New Roman" w:hAnsi="Times New Roman"/>
          <w:sz w:val="24"/>
          <w:szCs w:val="24"/>
          <w:lang w:val="en-GB"/>
        </w:rPr>
        <w:t>.16.</w:t>
      </w:r>
      <w:r w:rsidR="00EB684B" w:rsidRPr="00334B1D">
        <w:rPr>
          <w:rFonts w:ascii="Times New Roman" w:hAnsi="Times New Roman"/>
          <w:sz w:val="24"/>
          <w:szCs w:val="24"/>
          <w:lang w:val="en-GB"/>
        </w:rPr>
        <w:t xml:space="preserve"> </w:t>
      </w:r>
      <w:r w:rsidR="004974B9" w:rsidRPr="00334B1D">
        <w:rPr>
          <w:rFonts w:ascii="Times New Roman" w:hAnsi="Times New Roman"/>
          <w:sz w:val="24"/>
          <w:szCs w:val="24"/>
          <w:lang w:val="en-GB"/>
        </w:rPr>
        <w:t xml:space="preserve">to adopt decisions for the </w:t>
      </w:r>
      <w:r w:rsidR="00645333">
        <w:rPr>
          <w:rFonts w:ascii="Times New Roman" w:hAnsi="Times New Roman"/>
          <w:sz w:val="24"/>
          <w:szCs w:val="24"/>
          <w:lang w:val="en-GB"/>
        </w:rPr>
        <w:t>Company</w:t>
      </w:r>
      <w:r w:rsidR="004974B9" w:rsidRPr="00334B1D">
        <w:rPr>
          <w:rFonts w:ascii="Times New Roman" w:hAnsi="Times New Roman"/>
          <w:sz w:val="24"/>
          <w:szCs w:val="24"/>
          <w:lang w:val="en-GB"/>
        </w:rPr>
        <w:t xml:space="preserve"> to acquire its own shares;</w:t>
      </w:r>
    </w:p>
    <w:p w14:paraId="222DE65D" w14:textId="77777777" w:rsidR="004974B9" w:rsidRPr="00334B1D" w:rsidRDefault="0041331F" w:rsidP="00C5777B">
      <w:pPr>
        <w:pStyle w:val="ListParagraph"/>
        <w:tabs>
          <w:tab w:val="left" w:pos="851"/>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1</w:t>
      </w:r>
      <w:r w:rsidR="00B60176" w:rsidRPr="00334B1D">
        <w:rPr>
          <w:rFonts w:ascii="Times New Roman" w:hAnsi="Times New Roman"/>
          <w:sz w:val="24"/>
          <w:szCs w:val="24"/>
          <w:lang w:val="en-GB"/>
        </w:rPr>
        <w:t>8</w:t>
      </w:r>
      <w:r w:rsidRPr="00334B1D">
        <w:rPr>
          <w:rFonts w:ascii="Times New Roman" w:hAnsi="Times New Roman"/>
          <w:sz w:val="24"/>
          <w:szCs w:val="24"/>
          <w:lang w:val="en-GB"/>
        </w:rPr>
        <w:t>.17.</w:t>
      </w:r>
      <w:r w:rsidR="00EB684B" w:rsidRPr="00334B1D">
        <w:rPr>
          <w:rFonts w:ascii="Times New Roman" w:hAnsi="Times New Roman"/>
          <w:sz w:val="24"/>
          <w:szCs w:val="24"/>
          <w:lang w:val="en-GB"/>
        </w:rPr>
        <w:t xml:space="preserve"> </w:t>
      </w:r>
      <w:r w:rsidR="00614B8D" w:rsidRPr="00334B1D">
        <w:rPr>
          <w:rFonts w:ascii="Times New Roman" w:hAnsi="Times New Roman"/>
          <w:sz w:val="24"/>
          <w:szCs w:val="24"/>
          <w:lang w:val="en-GB"/>
        </w:rPr>
        <w:t xml:space="preserve">to adopt decisions on reorganization or separation of the </w:t>
      </w:r>
      <w:r w:rsidR="00645333">
        <w:rPr>
          <w:rFonts w:ascii="Times New Roman" w:hAnsi="Times New Roman"/>
          <w:sz w:val="24"/>
          <w:szCs w:val="24"/>
          <w:lang w:val="en-GB"/>
        </w:rPr>
        <w:t>Company</w:t>
      </w:r>
      <w:r w:rsidR="00614B8D" w:rsidRPr="00334B1D">
        <w:rPr>
          <w:rFonts w:ascii="Times New Roman" w:hAnsi="Times New Roman"/>
          <w:sz w:val="24"/>
          <w:szCs w:val="24"/>
          <w:lang w:val="en-GB"/>
        </w:rPr>
        <w:t xml:space="preserve">, and </w:t>
      </w:r>
      <w:r w:rsidR="003A07B5" w:rsidRPr="00334B1D">
        <w:rPr>
          <w:rFonts w:ascii="Times New Roman" w:hAnsi="Times New Roman"/>
          <w:sz w:val="24"/>
          <w:szCs w:val="24"/>
          <w:lang w:val="en-GB"/>
        </w:rPr>
        <w:t xml:space="preserve">approve the terms </w:t>
      </w:r>
      <w:r w:rsidR="00975D5C" w:rsidRPr="00334B1D">
        <w:rPr>
          <w:rFonts w:ascii="Times New Roman" w:hAnsi="Times New Roman"/>
          <w:sz w:val="24"/>
          <w:szCs w:val="24"/>
          <w:lang w:val="en-GB"/>
        </w:rPr>
        <w:t>of reorganization or separation</w:t>
      </w:r>
      <w:r w:rsidR="003A07B5" w:rsidRPr="00334B1D">
        <w:rPr>
          <w:rFonts w:ascii="Times New Roman" w:hAnsi="Times New Roman"/>
          <w:sz w:val="24"/>
          <w:szCs w:val="24"/>
          <w:lang w:val="en-GB"/>
        </w:rPr>
        <w:t xml:space="preserve">, </w:t>
      </w:r>
      <w:r w:rsidR="001F64EB" w:rsidRPr="001F64EB">
        <w:rPr>
          <w:rFonts w:ascii="Times New Roman" w:hAnsi="Times New Roman"/>
          <w:sz w:val="24"/>
          <w:szCs w:val="24"/>
          <w:lang w:val="en-GB"/>
        </w:rPr>
        <w:t>except as provided by the Law on Companies</w:t>
      </w:r>
      <w:r w:rsidR="003A07B5" w:rsidRPr="00334B1D">
        <w:rPr>
          <w:rFonts w:ascii="Times New Roman" w:hAnsi="Times New Roman"/>
          <w:sz w:val="24"/>
          <w:szCs w:val="24"/>
          <w:lang w:val="en-GB"/>
        </w:rPr>
        <w:t>;</w:t>
      </w:r>
    </w:p>
    <w:p w14:paraId="55EB3FCC" w14:textId="77777777" w:rsidR="0099725B" w:rsidRPr="00334B1D" w:rsidRDefault="0041331F" w:rsidP="00C5777B">
      <w:pPr>
        <w:pStyle w:val="ListParagraph"/>
        <w:tabs>
          <w:tab w:val="left" w:pos="1276"/>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1</w:t>
      </w:r>
      <w:r w:rsidR="00B60176" w:rsidRPr="00334B1D">
        <w:rPr>
          <w:rFonts w:ascii="Times New Roman" w:hAnsi="Times New Roman"/>
          <w:sz w:val="24"/>
          <w:szCs w:val="24"/>
          <w:lang w:val="en-GB"/>
        </w:rPr>
        <w:t>8</w:t>
      </w:r>
      <w:r w:rsidRPr="00334B1D">
        <w:rPr>
          <w:rFonts w:ascii="Times New Roman" w:hAnsi="Times New Roman"/>
          <w:sz w:val="24"/>
          <w:szCs w:val="24"/>
          <w:lang w:val="en-GB"/>
        </w:rPr>
        <w:t>.18.</w:t>
      </w:r>
      <w:r w:rsidR="00EB684B" w:rsidRPr="00334B1D">
        <w:rPr>
          <w:rFonts w:ascii="Times New Roman" w:hAnsi="Times New Roman"/>
          <w:sz w:val="24"/>
          <w:szCs w:val="24"/>
          <w:lang w:val="en-GB"/>
        </w:rPr>
        <w:t xml:space="preserve"> </w:t>
      </w:r>
      <w:r w:rsidR="0099725B" w:rsidRPr="00334B1D">
        <w:rPr>
          <w:rFonts w:ascii="Times New Roman" w:hAnsi="Times New Roman"/>
          <w:sz w:val="24"/>
          <w:szCs w:val="24"/>
          <w:lang w:val="en-GB"/>
        </w:rPr>
        <w:t>t</w:t>
      </w:r>
      <w:r w:rsidR="00763C83" w:rsidRPr="00334B1D">
        <w:rPr>
          <w:rFonts w:ascii="Times New Roman" w:hAnsi="Times New Roman"/>
          <w:sz w:val="24"/>
          <w:szCs w:val="24"/>
          <w:lang w:val="en-GB"/>
        </w:rPr>
        <w:t>o adopt decisions to reorganise</w:t>
      </w:r>
      <w:r w:rsidR="0099725B" w:rsidRPr="00334B1D">
        <w:rPr>
          <w:rFonts w:ascii="Times New Roman" w:hAnsi="Times New Roman"/>
          <w:sz w:val="24"/>
          <w:szCs w:val="24"/>
          <w:lang w:val="en-GB"/>
        </w:rPr>
        <w:t xml:space="preserve"> the </w:t>
      </w:r>
      <w:r w:rsidR="00645333">
        <w:rPr>
          <w:rFonts w:ascii="Times New Roman" w:hAnsi="Times New Roman"/>
          <w:sz w:val="24"/>
          <w:szCs w:val="24"/>
          <w:lang w:val="en-GB"/>
        </w:rPr>
        <w:t>Company</w:t>
      </w:r>
      <w:r w:rsidR="0099725B" w:rsidRPr="00334B1D">
        <w:rPr>
          <w:rFonts w:ascii="Times New Roman" w:hAnsi="Times New Roman"/>
          <w:sz w:val="24"/>
          <w:szCs w:val="24"/>
          <w:lang w:val="en-GB"/>
        </w:rPr>
        <w:t xml:space="preserve">; </w:t>
      </w:r>
    </w:p>
    <w:p w14:paraId="3CFB4FEC" w14:textId="77777777" w:rsidR="00706266" w:rsidRPr="00334B1D" w:rsidRDefault="0041331F" w:rsidP="00C5777B">
      <w:pPr>
        <w:pStyle w:val="ListParagraph"/>
        <w:tabs>
          <w:tab w:val="left" w:pos="1276"/>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1</w:t>
      </w:r>
      <w:r w:rsidR="00B60176" w:rsidRPr="00334B1D">
        <w:rPr>
          <w:rFonts w:ascii="Times New Roman" w:hAnsi="Times New Roman"/>
          <w:sz w:val="24"/>
          <w:szCs w:val="24"/>
          <w:lang w:val="en-GB"/>
        </w:rPr>
        <w:t>8</w:t>
      </w:r>
      <w:r w:rsidRPr="00334B1D">
        <w:rPr>
          <w:rFonts w:ascii="Times New Roman" w:hAnsi="Times New Roman"/>
          <w:sz w:val="24"/>
          <w:szCs w:val="24"/>
          <w:lang w:val="en-GB"/>
        </w:rPr>
        <w:t>.19.</w:t>
      </w:r>
      <w:r w:rsidR="00AE3617" w:rsidRPr="00334B1D">
        <w:rPr>
          <w:rFonts w:ascii="Times New Roman" w:hAnsi="Times New Roman"/>
          <w:sz w:val="24"/>
          <w:szCs w:val="24"/>
          <w:lang w:val="en-GB"/>
        </w:rPr>
        <w:t xml:space="preserve"> </w:t>
      </w:r>
      <w:r w:rsidR="00763C83" w:rsidRPr="00334B1D">
        <w:rPr>
          <w:rFonts w:ascii="Times New Roman" w:hAnsi="Times New Roman"/>
          <w:sz w:val="24"/>
          <w:szCs w:val="24"/>
          <w:lang w:val="en-GB"/>
        </w:rPr>
        <w:t xml:space="preserve">to adopt decisions on </w:t>
      </w:r>
      <w:r w:rsidR="00FB5AF2" w:rsidRPr="00334B1D">
        <w:rPr>
          <w:rFonts w:ascii="Times New Roman" w:hAnsi="Times New Roman"/>
          <w:sz w:val="24"/>
          <w:szCs w:val="24"/>
          <w:lang w:val="en-GB"/>
        </w:rPr>
        <w:t xml:space="preserve">the restructuring of the </w:t>
      </w:r>
      <w:r w:rsidR="00645333">
        <w:rPr>
          <w:rFonts w:ascii="Times New Roman" w:hAnsi="Times New Roman"/>
          <w:sz w:val="24"/>
          <w:szCs w:val="24"/>
          <w:lang w:val="en-GB"/>
        </w:rPr>
        <w:t>Company</w:t>
      </w:r>
      <w:r w:rsidR="00763C83" w:rsidRPr="00334B1D">
        <w:rPr>
          <w:rFonts w:ascii="Times New Roman" w:hAnsi="Times New Roman"/>
          <w:sz w:val="24"/>
          <w:szCs w:val="24"/>
          <w:lang w:val="en-GB"/>
        </w:rPr>
        <w:t>;</w:t>
      </w:r>
    </w:p>
    <w:p w14:paraId="1035F045" w14:textId="77777777" w:rsidR="00C278A8" w:rsidRPr="00334B1D" w:rsidRDefault="0041331F" w:rsidP="00C5777B">
      <w:pPr>
        <w:pStyle w:val="ListParagraph"/>
        <w:tabs>
          <w:tab w:val="left" w:pos="1276"/>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1</w:t>
      </w:r>
      <w:r w:rsidR="00B60176" w:rsidRPr="00334B1D">
        <w:rPr>
          <w:rFonts w:ascii="Times New Roman" w:hAnsi="Times New Roman"/>
          <w:sz w:val="24"/>
          <w:szCs w:val="24"/>
          <w:lang w:val="en-GB"/>
        </w:rPr>
        <w:t>8</w:t>
      </w:r>
      <w:r w:rsidRPr="00334B1D">
        <w:rPr>
          <w:rFonts w:ascii="Times New Roman" w:hAnsi="Times New Roman"/>
          <w:sz w:val="24"/>
          <w:szCs w:val="24"/>
          <w:lang w:val="en-GB"/>
        </w:rPr>
        <w:t>.20.</w:t>
      </w:r>
      <w:r w:rsidR="00AE3617" w:rsidRPr="00334B1D">
        <w:rPr>
          <w:rFonts w:ascii="Times New Roman" w:hAnsi="Times New Roman"/>
          <w:sz w:val="24"/>
          <w:szCs w:val="24"/>
          <w:lang w:val="en-GB"/>
        </w:rPr>
        <w:t xml:space="preserve"> </w:t>
      </w:r>
      <w:r w:rsidR="00FB5AF2" w:rsidRPr="00334B1D">
        <w:rPr>
          <w:rFonts w:ascii="Times New Roman" w:hAnsi="Times New Roman"/>
          <w:sz w:val="24"/>
          <w:szCs w:val="24"/>
          <w:lang w:val="en-GB"/>
        </w:rPr>
        <w:t xml:space="preserve">to adopt decisions to liquidate the </w:t>
      </w:r>
      <w:r w:rsidR="00645333">
        <w:rPr>
          <w:rFonts w:ascii="Times New Roman" w:hAnsi="Times New Roman"/>
          <w:sz w:val="24"/>
          <w:szCs w:val="24"/>
          <w:lang w:val="en-GB"/>
        </w:rPr>
        <w:t>Company</w:t>
      </w:r>
      <w:r w:rsidR="00FB5AF2" w:rsidRPr="00334B1D">
        <w:rPr>
          <w:rFonts w:ascii="Times New Roman" w:hAnsi="Times New Roman"/>
          <w:sz w:val="24"/>
          <w:szCs w:val="24"/>
          <w:lang w:val="en-GB"/>
        </w:rPr>
        <w:t>, to cance</w:t>
      </w:r>
      <w:r w:rsidR="00C6427B" w:rsidRPr="00334B1D">
        <w:rPr>
          <w:rFonts w:ascii="Times New Roman" w:hAnsi="Times New Roman"/>
          <w:sz w:val="24"/>
          <w:szCs w:val="24"/>
          <w:lang w:val="en-GB"/>
        </w:rPr>
        <w:t xml:space="preserve">l the liquidation of the </w:t>
      </w:r>
      <w:r w:rsidR="00645333">
        <w:rPr>
          <w:rFonts w:ascii="Times New Roman" w:hAnsi="Times New Roman"/>
          <w:sz w:val="24"/>
          <w:szCs w:val="24"/>
          <w:lang w:val="en-GB"/>
        </w:rPr>
        <w:t>Company</w:t>
      </w:r>
      <w:r w:rsidR="00D33E3B" w:rsidRPr="00334B1D">
        <w:rPr>
          <w:rFonts w:ascii="Times New Roman" w:hAnsi="Times New Roman"/>
          <w:sz w:val="24"/>
          <w:szCs w:val="24"/>
          <w:lang w:val="en-GB"/>
        </w:rPr>
        <w:t>, except as provided by</w:t>
      </w:r>
      <w:r w:rsidR="00FB5AF2" w:rsidRPr="00334B1D">
        <w:rPr>
          <w:rFonts w:ascii="Times New Roman" w:hAnsi="Times New Roman"/>
          <w:sz w:val="24"/>
          <w:szCs w:val="24"/>
          <w:lang w:val="en-GB"/>
        </w:rPr>
        <w:t xml:space="preserve"> the Law on Companies;</w:t>
      </w:r>
    </w:p>
    <w:p w14:paraId="004F5140" w14:textId="77777777" w:rsidR="00D33E3B" w:rsidRPr="00334B1D" w:rsidRDefault="0041331F" w:rsidP="00C5777B">
      <w:pPr>
        <w:pStyle w:val="ListParagraph"/>
        <w:tabs>
          <w:tab w:val="left" w:pos="1276"/>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1</w:t>
      </w:r>
      <w:r w:rsidR="00B60176" w:rsidRPr="00334B1D">
        <w:rPr>
          <w:rFonts w:ascii="Times New Roman" w:hAnsi="Times New Roman"/>
          <w:sz w:val="24"/>
          <w:szCs w:val="24"/>
          <w:lang w:val="en-GB"/>
        </w:rPr>
        <w:t>8</w:t>
      </w:r>
      <w:r w:rsidRPr="00334B1D">
        <w:rPr>
          <w:rFonts w:ascii="Times New Roman" w:hAnsi="Times New Roman"/>
          <w:sz w:val="24"/>
          <w:szCs w:val="24"/>
          <w:lang w:val="en-GB"/>
        </w:rPr>
        <w:t>.21.</w:t>
      </w:r>
      <w:r w:rsidR="00B339CA" w:rsidRPr="00334B1D">
        <w:rPr>
          <w:rFonts w:ascii="Times New Roman" w:hAnsi="Times New Roman"/>
          <w:sz w:val="24"/>
          <w:szCs w:val="24"/>
          <w:lang w:val="en-GB"/>
        </w:rPr>
        <w:t xml:space="preserve"> </w:t>
      </w:r>
      <w:r w:rsidR="00C5777B" w:rsidRPr="00334B1D">
        <w:rPr>
          <w:rFonts w:ascii="Times New Roman" w:hAnsi="Times New Roman"/>
          <w:sz w:val="24"/>
          <w:szCs w:val="24"/>
          <w:lang w:val="en-GB"/>
        </w:rPr>
        <w:tab/>
      </w:r>
      <w:r w:rsidR="004475A5" w:rsidRPr="00334B1D">
        <w:rPr>
          <w:rFonts w:ascii="Times New Roman" w:hAnsi="Times New Roman"/>
          <w:sz w:val="24"/>
          <w:szCs w:val="24"/>
          <w:lang w:val="en-GB"/>
        </w:rPr>
        <w:t xml:space="preserve">to elect and remove liquidator of the </w:t>
      </w:r>
      <w:r w:rsidR="00645333">
        <w:rPr>
          <w:rFonts w:ascii="Times New Roman" w:hAnsi="Times New Roman"/>
          <w:sz w:val="24"/>
          <w:szCs w:val="24"/>
          <w:lang w:val="en-GB"/>
        </w:rPr>
        <w:t>Company</w:t>
      </w:r>
      <w:r w:rsidR="004475A5" w:rsidRPr="00334B1D">
        <w:rPr>
          <w:rFonts w:ascii="Times New Roman" w:hAnsi="Times New Roman"/>
          <w:sz w:val="24"/>
          <w:szCs w:val="24"/>
          <w:lang w:val="en-GB"/>
        </w:rPr>
        <w:t xml:space="preserve">, except as provided by the laws; </w:t>
      </w:r>
    </w:p>
    <w:p w14:paraId="7DECB0FB" w14:textId="77777777" w:rsidR="000241A9" w:rsidRPr="00334B1D" w:rsidRDefault="0041331F" w:rsidP="00C5777B">
      <w:pPr>
        <w:pStyle w:val="ListParagraph"/>
        <w:tabs>
          <w:tab w:val="left" w:pos="1276"/>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1</w:t>
      </w:r>
      <w:r w:rsidR="00B60176" w:rsidRPr="00334B1D">
        <w:rPr>
          <w:rFonts w:ascii="Times New Roman" w:hAnsi="Times New Roman"/>
          <w:sz w:val="24"/>
          <w:szCs w:val="24"/>
          <w:lang w:val="en-GB"/>
        </w:rPr>
        <w:t>8</w:t>
      </w:r>
      <w:r w:rsidRPr="00334B1D">
        <w:rPr>
          <w:rFonts w:ascii="Times New Roman" w:hAnsi="Times New Roman"/>
          <w:sz w:val="24"/>
          <w:szCs w:val="24"/>
          <w:lang w:val="en-GB"/>
        </w:rPr>
        <w:t>.22.</w:t>
      </w:r>
      <w:r w:rsidR="00B339CA" w:rsidRPr="00334B1D">
        <w:rPr>
          <w:rFonts w:ascii="Times New Roman" w:hAnsi="Times New Roman"/>
          <w:sz w:val="24"/>
          <w:szCs w:val="24"/>
          <w:lang w:val="en-GB"/>
        </w:rPr>
        <w:t xml:space="preserve"> </w:t>
      </w:r>
      <w:r w:rsidR="0073177A" w:rsidRPr="00334B1D">
        <w:rPr>
          <w:rFonts w:ascii="Times New Roman" w:hAnsi="Times New Roman"/>
          <w:sz w:val="24"/>
          <w:szCs w:val="24"/>
          <w:lang w:val="en-GB"/>
        </w:rPr>
        <w:t xml:space="preserve"> </w:t>
      </w:r>
      <w:bookmarkStart w:id="1" w:name="_Hlk75941673"/>
      <w:r w:rsidR="0073177A" w:rsidRPr="00334B1D">
        <w:rPr>
          <w:rFonts w:ascii="Times New Roman" w:hAnsi="Times New Roman"/>
          <w:sz w:val="24"/>
          <w:szCs w:val="24"/>
          <w:lang w:val="en-GB"/>
        </w:rPr>
        <w:t xml:space="preserve">to adopt decisions on </w:t>
      </w:r>
      <w:r w:rsidR="00CF0A55" w:rsidRPr="00334B1D">
        <w:rPr>
          <w:rFonts w:ascii="Times New Roman" w:hAnsi="Times New Roman"/>
          <w:sz w:val="24"/>
          <w:szCs w:val="24"/>
          <w:lang w:val="en-GB"/>
        </w:rPr>
        <w:t xml:space="preserve">setting the terms and conditions of the contracts provided for in </w:t>
      </w:r>
      <w:r w:rsidR="009476E3">
        <w:rPr>
          <w:rFonts w:ascii="Times New Roman" w:hAnsi="Times New Roman"/>
          <w:sz w:val="24"/>
          <w:szCs w:val="24"/>
          <w:lang w:val="en-GB"/>
        </w:rPr>
        <w:t>C</w:t>
      </w:r>
      <w:r w:rsidR="00CF0A55" w:rsidRPr="00334B1D">
        <w:rPr>
          <w:rFonts w:ascii="Times New Roman" w:hAnsi="Times New Roman"/>
          <w:sz w:val="24"/>
          <w:szCs w:val="24"/>
          <w:lang w:val="en-GB"/>
        </w:rPr>
        <w:t>lauses 26 and 33 of the</w:t>
      </w:r>
      <w:r w:rsidR="001F64EB">
        <w:rPr>
          <w:rFonts w:ascii="Times New Roman" w:hAnsi="Times New Roman"/>
          <w:sz w:val="24"/>
          <w:szCs w:val="24"/>
          <w:lang w:val="en-GB"/>
        </w:rPr>
        <w:t>se</w:t>
      </w:r>
      <w:r w:rsidR="00CF0A55" w:rsidRPr="00334B1D">
        <w:rPr>
          <w:rFonts w:ascii="Times New Roman" w:hAnsi="Times New Roman"/>
          <w:sz w:val="24"/>
          <w:szCs w:val="24"/>
          <w:lang w:val="en-GB"/>
        </w:rPr>
        <w:t xml:space="preserve"> Articles of Association </w:t>
      </w:r>
      <w:r w:rsidR="00B81A51" w:rsidRPr="00334B1D">
        <w:rPr>
          <w:rFonts w:ascii="Times New Roman" w:hAnsi="Times New Roman"/>
          <w:sz w:val="24"/>
          <w:szCs w:val="24"/>
          <w:lang w:val="en-GB"/>
        </w:rPr>
        <w:t xml:space="preserve">with the members of the Supervisory Board and the Chairman of the Supervisory Board </w:t>
      </w:r>
      <w:r w:rsidR="008A0B42" w:rsidRPr="00334B1D">
        <w:rPr>
          <w:rFonts w:ascii="Times New Roman" w:hAnsi="Times New Roman"/>
          <w:sz w:val="24"/>
          <w:szCs w:val="24"/>
          <w:lang w:val="en-GB"/>
        </w:rPr>
        <w:t>on activities in the Supervisory Board</w:t>
      </w:r>
      <w:r w:rsidR="00FB4292" w:rsidRPr="00334B1D">
        <w:rPr>
          <w:rFonts w:ascii="Times New Roman" w:hAnsi="Times New Roman"/>
          <w:sz w:val="24"/>
          <w:szCs w:val="24"/>
          <w:lang w:val="en-GB"/>
        </w:rPr>
        <w:t xml:space="preserve">, and on identification of confidential information and its protection, appointment of </w:t>
      </w:r>
      <w:r w:rsidR="00C410D3">
        <w:rPr>
          <w:rFonts w:ascii="Times New Roman" w:hAnsi="Times New Roman"/>
          <w:sz w:val="24"/>
          <w:szCs w:val="24"/>
          <w:lang w:val="en-GB"/>
        </w:rPr>
        <w:t>proxy</w:t>
      </w:r>
      <w:r w:rsidR="00FB4292" w:rsidRPr="00334B1D">
        <w:rPr>
          <w:rFonts w:ascii="Times New Roman" w:hAnsi="Times New Roman"/>
          <w:sz w:val="24"/>
          <w:szCs w:val="24"/>
          <w:lang w:val="en-GB"/>
        </w:rPr>
        <w:t xml:space="preserve"> authorized to </w:t>
      </w:r>
      <w:r w:rsidR="00C22ED6" w:rsidRPr="00334B1D">
        <w:rPr>
          <w:rFonts w:ascii="Times New Roman" w:hAnsi="Times New Roman"/>
          <w:sz w:val="24"/>
          <w:szCs w:val="24"/>
          <w:lang w:val="en-GB"/>
        </w:rPr>
        <w:t xml:space="preserve">sign these contracts on behalf of the </w:t>
      </w:r>
      <w:r w:rsidR="00645333">
        <w:rPr>
          <w:rFonts w:ascii="Times New Roman" w:hAnsi="Times New Roman"/>
          <w:sz w:val="24"/>
          <w:szCs w:val="24"/>
          <w:lang w:val="en-GB"/>
        </w:rPr>
        <w:t>Company</w:t>
      </w:r>
      <w:r w:rsidR="00C22ED6" w:rsidRPr="00334B1D">
        <w:rPr>
          <w:rFonts w:ascii="Times New Roman" w:hAnsi="Times New Roman"/>
          <w:sz w:val="24"/>
          <w:szCs w:val="24"/>
          <w:lang w:val="en-GB"/>
        </w:rPr>
        <w:t xml:space="preserve">; </w:t>
      </w:r>
    </w:p>
    <w:bookmarkEnd w:id="1"/>
    <w:p w14:paraId="7C4E77E1" w14:textId="77777777" w:rsidR="0046273D" w:rsidRPr="00334B1D" w:rsidRDefault="0041331F" w:rsidP="00683983">
      <w:pPr>
        <w:pStyle w:val="ListParagraph"/>
        <w:tabs>
          <w:tab w:val="left" w:pos="1276"/>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1</w:t>
      </w:r>
      <w:r w:rsidR="00B60176" w:rsidRPr="00334B1D">
        <w:rPr>
          <w:rFonts w:ascii="Times New Roman" w:hAnsi="Times New Roman"/>
          <w:sz w:val="24"/>
          <w:szCs w:val="24"/>
          <w:lang w:val="en-GB"/>
        </w:rPr>
        <w:t>8</w:t>
      </w:r>
      <w:r w:rsidRPr="00334B1D">
        <w:rPr>
          <w:rFonts w:ascii="Times New Roman" w:hAnsi="Times New Roman"/>
          <w:sz w:val="24"/>
          <w:szCs w:val="24"/>
          <w:lang w:val="en-GB"/>
        </w:rPr>
        <w:t>.23.</w:t>
      </w:r>
      <w:r w:rsidR="00B339CA" w:rsidRPr="00334B1D">
        <w:rPr>
          <w:rFonts w:ascii="Times New Roman" w:hAnsi="Times New Roman"/>
          <w:sz w:val="24"/>
          <w:szCs w:val="24"/>
          <w:lang w:val="en-GB"/>
        </w:rPr>
        <w:t xml:space="preserve"> </w:t>
      </w:r>
      <w:r w:rsidR="00C5777B" w:rsidRPr="00334B1D">
        <w:rPr>
          <w:rFonts w:ascii="Times New Roman" w:hAnsi="Times New Roman"/>
          <w:sz w:val="24"/>
          <w:szCs w:val="24"/>
          <w:lang w:val="en-GB"/>
        </w:rPr>
        <w:tab/>
      </w:r>
      <w:r w:rsidR="00044757" w:rsidRPr="00334B1D">
        <w:rPr>
          <w:rFonts w:ascii="Times New Roman" w:hAnsi="Times New Roman"/>
          <w:sz w:val="24"/>
          <w:szCs w:val="24"/>
          <w:lang w:val="en-GB"/>
        </w:rPr>
        <w:t xml:space="preserve">to adopt decisions on the payment </w:t>
      </w:r>
      <w:r w:rsidR="00F53125" w:rsidRPr="00334B1D">
        <w:rPr>
          <w:rFonts w:ascii="Times New Roman" w:hAnsi="Times New Roman"/>
          <w:sz w:val="24"/>
          <w:szCs w:val="24"/>
          <w:lang w:val="en-GB"/>
        </w:rPr>
        <w:t>of remuneration to</w:t>
      </w:r>
      <w:r w:rsidR="00044757" w:rsidRPr="00334B1D">
        <w:rPr>
          <w:rFonts w:ascii="Times New Roman" w:hAnsi="Times New Roman"/>
          <w:sz w:val="24"/>
          <w:szCs w:val="24"/>
          <w:lang w:val="en-GB"/>
        </w:rPr>
        <w:t xml:space="preserve"> the independent members of the Supervisory Board</w:t>
      </w:r>
      <w:r w:rsidR="00683983" w:rsidRPr="00334B1D">
        <w:rPr>
          <w:rFonts w:ascii="Times New Roman" w:hAnsi="Times New Roman"/>
          <w:sz w:val="24"/>
          <w:szCs w:val="24"/>
          <w:lang w:val="en-GB"/>
        </w:rPr>
        <w:t xml:space="preserve"> and on the amount to be paid; </w:t>
      </w:r>
    </w:p>
    <w:p w14:paraId="6959F423" w14:textId="77777777" w:rsidR="00C8616E" w:rsidRPr="00334B1D" w:rsidRDefault="0041331F" w:rsidP="00C5777B">
      <w:pPr>
        <w:pStyle w:val="ListParagraph"/>
        <w:tabs>
          <w:tab w:val="left" w:pos="1276"/>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lastRenderedPageBreak/>
        <w:t>1</w:t>
      </w:r>
      <w:r w:rsidR="00B60176" w:rsidRPr="00334B1D">
        <w:rPr>
          <w:rFonts w:ascii="Times New Roman" w:hAnsi="Times New Roman"/>
          <w:sz w:val="24"/>
          <w:szCs w:val="24"/>
          <w:lang w:val="en-GB"/>
        </w:rPr>
        <w:t>8</w:t>
      </w:r>
      <w:r w:rsidRPr="00334B1D">
        <w:rPr>
          <w:rFonts w:ascii="Times New Roman" w:hAnsi="Times New Roman"/>
          <w:sz w:val="24"/>
          <w:szCs w:val="24"/>
          <w:lang w:val="en-GB"/>
        </w:rPr>
        <w:t>.24.</w:t>
      </w:r>
      <w:r w:rsidR="00B339CA" w:rsidRPr="00334B1D">
        <w:rPr>
          <w:rFonts w:ascii="Times New Roman" w:hAnsi="Times New Roman"/>
          <w:sz w:val="24"/>
          <w:szCs w:val="24"/>
          <w:lang w:val="en-GB"/>
        </w:rPr>
        <w:t xml:space="preserve"> </w:t>
      </w:r>
      <w:r w:rsidR="00C5777B" w:rsidRPr="00334B1D">
        <w:rPr>
          <w:rFonts w:ascii="Times New Roman" w:hAnsi="Times New Roman"/>
          <w:sz w:val="24"/>
          <w:szCs w:val="24"/>
          <w:lang w:val="en-GB"/>
        </w:rPr>
        <w:tab/>
      </w:r>
      <w:r w:rsidR="00DD5DAB" w:rsidRPr="00334B1D">
        <w:rPr>
          <w:rFonts w:ascii="Times New Roman" w:hAnsi="Times New Roman"/>
          <w:sz w:val="24"/>
          <w:szCs w:val="24"/>
          <w:lang w:val="en-GB"/>
        </w:rPr>
        <w:t>to approve or disapprove the Annual Report</w:t>
      </w:r>
      <w:r w:rsidR="00834B4E" w:rsidRPr="00334B1D">
        <w:rPr>
          <w:rFonts w:ascii="Times New Roman" w:hAnsi="Times New Roman"/>
          <w:sz w:val="24"/>
          <w:szCs w:val="24"/>
          <w:lang w:val="en-GB"/>
        </w:rPr>
        <w:t xml:space="preserve"> of the </w:t>
      </w:r>
      <w:r w:rsidR="00645333">
        <w:rPr>
          <w:rFonts w:ascii="Times New Roman" w:hAnsi="Times New Roman"/>
          <w:sz w:val="24"/>
          <w:szCs w:val="24"/>
          <w:lang w:val="en-GB"/>
        </w:rPr>
        <w:t>Company</w:t>
      </w:r>
      <w:r w:rsidR="00DD5DAB" w:rsidRPr="00334B1D">
        <w:rPr>
          <w:rFonts w:ascii="Times New Roman" w:hAnsi="Times New Roman"/>
          <w:sz w:val="24"/>
          <w:szCs w:val="24"/>
          <w:lang w:val="en-GB"/>
        </w:rPr>
        <w:t xml:space="preserve"> and the Consolidated Annual Report of the Group</w:t>
      </w:r>
      <w:r w:rsidR="00834B4E" w:rsidRPr="00334B1D">
        <w:rPr>
          <w:rFonts w:ascii="Times New Roman" w:hAnsi="Times New Roman"/>
          <w:sz w:val="24"/>
          <w:szCs w:val="24"/>
          <w:lang w:val="en-GB"/>
        </w:rPr>
        <w:t xml:space="preserve"> of Companies of the </w:t>
      </w:r>
      <w:r w:rsidR="00645333">
        <w:rPr>
          <w:rFonts w:ascii="Times New Roman" w:hAnsi="Times New Roman"/>
          <w:sz w:val="24"/>
          <w:szCs w:val="24"/>
          <w:lang w:val="en-GB"/>
        </w:rPr>
        <w:t>Company</w:t>
      </w:r>
      <w:r w:rsidR="00DD5DAB" w:rsidRPr="00334B1D">
        <w:rPr>
          <w:rFonts w:ascii="Times New Roman" w:hAnsi="Times New Roman"/>
          <w:sz w:val="24"/>
          <w:szCs w:val="24"/>
          <w:lang w:val="en-GB"/>
        </w:rPr>
        <w:t>;</w:t>
      </w:r>
    </w:p>
    <w:p w14:paraId="3AF7D73B" w14:textId="77777777" w:rsidR="00A97DFA" w:rsidRDefault="002F3344" w:rsidP="00C5777B">
      <w:pPr>
        <w:pStyle w:val="ListParagraph"/>
        <w:tabs>
          <w:tab w:val="left" w:pos="1276"/>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1</w:t>
      </w:r>
      <w:r w:rsidR="00B60176" w:rsidRPr="00334B1D">
        <w:rPr>
          <w:rFonts w:ascii="Times New Roman" w:hAnsi="Times New Roman"/>
          <w:sz w:val="24"/>
          <w:szCs w:val="24"/>
          <w:lang w:val="en-GB"/>
        </w:rPr>
        <w:t>8</w:t>
      </w:r>
      <w:r w:rsidRPr="00334B1D">
        <w:rPr>
          <w:rFonts w:ascii="Times New Roman" w:hAnsi="Times New Roman"/>
          <w:sz w:val="24"/>
          <w:szCs w:val="24"/>
          <w:lang w:val="en-GB"/>
        </w:rPr>
        <w:t>.25.</w:t>
      </w:r>
      <w:r w:rsidR="00B339CA" w:rsidRPr="00334B1D">
        <w:rPr>
          <w:rFonts w:ascii="Times New Roman" w:hAnsi="Times New Roman"/>
          <w:sz w:val="24"/>
          <w:szCs w:val="24"/>
          <w:lang w:val="en-GB"/>
        </w:rPr>
        <w:t xml:space="preserve"> </w:t>
      </w:r>
      <w:r w:rsidR="00C5777B" w:rsidRPr="00334B1D">
        <w:rPr>
          <w:rFonts w:ascii="Times New Roman" w:hAnsi="Times New Roman"/>
          <w:sz w:val="24"/>
          <w:szCs w:val="24"/>
          <w:lang w:val="en-GB"/>
        </w:rPr>
        <w:tab/>
      </w:r>
      <w:r w:rsidR="00A97DFA" w:rsidRPr="00334B1D">
        <w:rPr>
          <w:rFonts w:ascii="Times New Roman" w:hAnsi="Times New Roman"/>
          <w:sz w:val="24"/>
          <w:szCs w:val="24"/>
          <w:lang w:val="en-GB"/>
        </w:rPr>
        <w:t>to approve or disapprove the decisions of the Board which are provided for in sub-</w:t>
      </w:r>
      <w:r w:rsidR="009476E3">
        <w:rPr>
          <w:rFonts w:ascii="Times New Roman" w:hAnsi="Times New Roman"/>
          <w:sz w:val="24"/>
          <w:szCs w:val="24"/>
          <w:lang w:val="en-GB"/>
        </w:rPr>
        <w:t>C</w:t>
      </w:r>
      <w:r w:rsidR="00A97DFA" w:rsidRPr="00334B1D">
        <w:rPr>
          <w:rFonts w:ascii="Times New Roman" w:hAnsi="Times New Roman"/>
          <w:sz w:val="24"/>
          <w:szCs w:val="24"/>
          <w:lang w:val="en-GB"/>
        </w:rPr>
        <w:t xml:space="preserve">lauses 54.1 </w:t>
      </w:r>
      <w:r w:rsidR="001F64EB" w:rsidRPr="001F64EB">
        <w:rPr>
          <w:rFonts w:ascii="Times New Roman" w:hAnsi="Times New Roman"/>
          <w:sz w:val="24"/>
          <w:szCs w:val="24"/>
          <w:lang w:val="en-GB"/>
        </w:rPr>
        <w:t>(</w:t>
      </w:r>
      <w:bookmarkStart w:id="2" w:name="_Hlk46911633"/>
      <w:r w:rsidR="001F64EB" w:rsidRPr="001F64EB">
        <w:rPr>
          <w:rFonts w:ascii="Times New Roman" w:hAnsi="Times New Roman"/>
          <w:sz w:val="24"/>
          <w:szCs w:val="24"/>
          <w:lang w:val="en-GB"/>
        </w:rPr>
        <w:t>except</w:t>
      </w:r>
      <w:r w:rsidR="001F64EB">
        <w:rPr>
          <w:rFonts w:ascii="Times New Roman" w:hAnsi="Times New Roman"/>
          <w:sz w:val="24"/>
          <w:szCs w:val="24"/>
          <w:lang w:val="en-GB"/>
        </w:rPr>
        <w:t xml:space="preserve"> the decisions</w:t>
      </w:r>
      <w:r w:rsidR="001F64EB" w:rsidRPr="001F64EB">
        <w:rPr>
          <w:rFonts w:ascii="Times New Roman" w:hAnsi="Times New Roman"/>
          <w:sz w:val="24"/>
          <w:szCs w:val="24"/>
          <w:lang w:val="en-GB"/>
        </w:rPr>
        <w:t xml:space="preserve"> regarding becoming a founder, participant of associations)</w:t>
      </w:r>
      <w:bookmarkEnd w:id="2"/>
      <w:r w:rsidR="001F64EB">
        <w:rPr>
          <w:rFonts w:ascii="Times New Roman" w:hAnsi="Times New Roman"/>
          <w:sz w:val="24"/>
          <w:szCs w:val="24"/>
          <w:lang w:val="en-GB"/>
        </w:rPr>
        <w:t xml:space="preserve"> </w:t>
      </w:r>
      <w:r w:rsidR="00A97DFA" w:rsidRPr="00334B1D">
        <w:rPr>
          <w:rFonts w:ascii="Times New Roman" w:hAnsi="Times New Roman"/>
          <w:sz w:val="24"/>
          <w:szCs w:val="24"/>
          <w:lang w:val="en-GB"/>
        </w:rPr>
        <w:t>and 54.5 of these Articles of Association</w:t>
      </w:r>
      <w:r w:rsidR="00950A15" w:rsidRPr="00334B1D">
        <w:rPr>
          <w:rFonts w:ascii="Times New Roman" w:hAnsi="Times New Roman"/>
          <w:sz w:val="24"/>
          <w:szCs w:val="24"/>
          <w:lang w:val="en-GB"/>
        </w:rPr>
        <w:t xml:space="preserve">; </w:t>
      </w:r>
    </w:p>
    <w:p w14:paraId="5108B738" w14:textId="77777777" w:rsidR="00FC7B7F" w:rsidRDefault="00FC7B7F" w:rsidP="00C5777B">
      <w:pPr>
        <w:pStyle w:val="ListParagraph"/>
        <w:tabs>
          <w:tab w:val="left" w:pos="1276"/>
        </w:tabs>
        <w:spacing w:after="0" w:line="360" w:lineRule="auto"/>
        <w:ind w:left="0" w:firstLine="567"/>
        <w:jc w:val="both"/>
        <w:rPr>
          <w:rFonts w:ascii="Times New Roman" w:hAnsi="Times New Roman"/>
          <w:sz w:val="24"/>
          <w:szCs w:val="24"/>
          <w:lang w:val="en-GB"/>
        </w:rPr>
      </w:pPr>
      <w:r>
        <w:rPr>
          <w:rFonts w:ascii="Times New Roman" w:hAnsi="Times New Roman"/>
          <w:sz w:val="24"/>
          <w:szCs w:val="24"/>
          <w:lang w:val="en-GB"/>
        </w:rPr>
        <w:t>18.26. to elect and remove the members of the Company’s audit committee (hereinafter – the Audit Committee) or the Audit Committee, ensuring that the majority of the members of the Audit Committee are independent members;</w:t>
      </w:r>
    </w:p>
    <w:p w14:paraId="5669AF71" w14:textId="0B88EFBE" w:rsidR="00FC7B7F" w:rsidRDefault="00FC7B7F" w:rsidP="00C5777B">
      <w:pPr>
        <w:pStyle w:val="ListParagraph"/>
        <w:tabs>
          <w:tab w:val="left" w:pos="1276"/>
        </w:tabs>
        <w:spacing w:after="0" w:line="360" w:lineRule="auto"/>
        <w:ind w:left="0" w:firstLine="567"/>
        <w:jc w:val="both"/>
        <w:rPr>
          <w:rFonts w:ascii="Times New Roman" w:hAnsi="Times New Roman"/>
          <w:sz w:val="24"/>
          <w:szCs w:val="24"/>
          <w:lang w:val="en-GB"/>
        </w:rPr>
      </w:pPr>
      <w:r>
        <w:rPr>
          <w:rFonts w:ascii="Times New Roman" w:hAnsi="Times New Roman"/>
          <w:sz w:val="24"/>
          <w:szCs w:val="24"/>
          <w:lang w:val="en-GB"/>
        </w:rPr>
        <w:t xml:space="preserve">18.27. </w:t>
      </w:r>
      <w:r w:rsidRPr="00FC7B7F">
        <w:rPr>
          <w:rFonts w:ascii="Times New Roman" w:hAnsi="Times New Roman"/>
          <w:sz w:val="24"/>
          <w:szCs w:val="24"/>
          <w:lang w:val="en-GB"/>
        </w:rPr>
        <w:t xml:space="preserve">to adopt decisions on setting the terms and conditions of the contracts </w:t>
      </w:r>
      <w:r w:rsidR="00BB6051">
        <w:rPr>
          <w:rFonts w:ascii="Times New Roman" w:hAnsi="Times New Roman"/>
          <w:sz w:val="24"/>
          <w:szCs w:val="24"/>
          <w:lang w:val="en-GB"/>
        </w:rPr>
        <w:t xml:space="preserve">regarding activities </w:t>
      </w:r>
      <w:r w:rsidR="00E46DE5">
        <w:rPr>
          <w:rFonts w:ascii="Times New Roman" w:hAnsi="Times New Roman"/>
          <w:sz w:val="24"/>
          <w:szCs w:val="24"/>
          <w:lang w:val="en-GB"/>
        </w:rPr>
        <w:t>of</w:t>
      </w:r>
      <w:r w:rsidRPr="00FC7B7F">
        <w:rPr>
          <w:rFonts w:ascii="Times New Roman" w:hAnsi="Times New Roman"/>
          <w:sz w:val="24"/>
          <w:szCs w:val="24"/>
          <w:lang w:val="en-GB"/>
        </w:rPr>
        <w:t xml:space="preserve"> the members </w:t>
      </w:r>
      <w:r w:rsidR="00E46DE5">
        <w:rPr>
          <w:rFonts w:ascii="Times New Roman" w:hAnsi="Times New Roman"/>
          <w:sz w:val="24"/>
          <w:szCs w:val="24"/>
          <w:lang w:val="en-GB"/>
        </w:rPr>
        <w:t xml:space="preserve">and Chair </w:t>
      </w:r>
      <w:r w:rsidRPr="00FC7B7F">
        <w:rPr>
          <w:rFonts w:ascii="Times New Roman" w:hAnsi="Times New Roman"/>
          <w:sz w:val="24"/>
          <w:szCs w:val="24"/>
          <w:lang w:val="en-GB"/>
        </w:rPr>
        <w:t>of t</w:t>
      </w:r>
      <w:r>
        <w:rPr>
          <w:rFonts w:ascii="Times New Roman" w:hAnsi="Times New Roman"/>
          <w:sz w:val="24"/>
          <w:szCs w:val="24"/>
          <w:lang w:val="en-GB"/>
        </w:rPr>
        <w:t>he Audit Committee</w:t>
      </w:r>
      <w:r w:rsidRPr="00FC7B7F">
        <w:rPr>
          <w:rFonts w:ascii="Times New Roman" w:hAnsi="Times New Roman"/>
          <w:sz w:val="24"/>
          <w:szCs w:val="24"/>
          <w:lang w:val="en-GB"/>
        </w:rPr>
        <w:t>, and on confidential information protection, appointment of authorized</w:t>
      </w:r>
      <w:r w:rsidR="00214762">
        <w:rPr>
          <w:rFonts w:ascii="Times New Roman" w:hAnsi="Times New Roman"/>
          <w:sz w:val="24"/>
          <w:szCs w:val="24"/>
          <w:lang w:val="en-GB"/>
        </w:rPr>
        <w:t xml:space="preserve"> person</w:t>
      </w:r>
      <w:r w:rsidRPr="00FC7B7F">
        <w:rPr>
          <w:rFonts w:ascii="Times New Roman" w:hAnsi="Times New Roman"/>
          <w:sz w:val="24"/>
          <w:szCs w:val="24"/>
          <w:lang w:val="en-GB"/>
        </w:rPr>
        <w:t xml:space="preserve"> to sign these contracts on behalf of the Company;</w:t>
      </w:r>
    </w:p>
    <w:p w14:paraId="2F7C628F" w14:textId="77777777" w:rsidR="00FC7B7F" w:rsidRPr="00334B1D" w:rsidRDefault="00FC7B7F" w:rsidP="00C5777B">
      <w:pPr>
        <w:pStyle w:val="ListParagraph"/>
        <w:tabs>
          <w:tab w:val="left" w:pos="1276"/>
        </w:tabs>
        <w:spacing w:after="0" w:line="360" w:lineRule="auto"/>
        <w:ind w:left="0" w:firstLine="567"/>
        <w:jc w:val="both"/>
        <w:rPr>
          <w:rFonts w:ascii="Times New Roman" w:hAnsi="Times New Roman"/>
          <w:sz w:val="24"/>
          <w:szCs w:val="24"/>
          <w:lang w:val="en-GB"/>
        </w:rPr>
      </w:pPr>
      <w:r>
        <w:rPr>
          <w:rFonts w:ascii="Times New Roman" w:hAnsi="Times New Roman"/>
          <w:sz w:val="24"/>
          <w:szCs w:val="24"/>
          <w:lang w:val="en-GB"/>
        </w:rPr>
        <w:t>18.28. to approve the regulations of the Audit Committee;</w:t>
      </w:r>
    </w:p>
    <w:p w14:paraId="51DDDFFD" w14:textId="5B2D73A2" w:rsidR="004E4D44" w:rsidRPr="00334B1D" w:rsidRDefault="004F74F2" w:rsidP="004755BD">
      <w:pPr>
        <w:pStyle w:val="ListParagraph"/>
        <w:tabs>
          <w:tab w:val="left" w:pos="1276"/>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1</w:t>
      </w:r>
      <w:r w:rsidR="00B60176" w:rsidRPr="00334B1D">
        <w:rPr>
          <w:rFonts w:ascii="Times New Roman" w:hAnsi="Times New Roman"/>
          <w:sz w:val="24"/>
          <w:szCs w:val="24"/>
          <w:lang w:val="en-GB"/>
        </w:rPr>
        <w:t>8</w:t>
      </w:r>
      <w:r w:rsidR="002F3344" w:rsidRPr="00334B1D">
        <w:rPr>
          <w:rFonts w:ascii="Times New Roman" w:hAnsi="Times New Roman"/>
          <w:sz w:val="24"/>
          <w:szCs w:val="24"/>
          <w:lang w:val="en-GB"/>
        </w:rPr>
        <w:t>.2</w:t>
      </w:r>
      <w:r w:rsidR="00FC7B7F">
        <w:rPr>
          <w:rFonts w:ascii="Times New Roman" w:hAnsi="Times New Roman"/>
          <w:sz w:val="24"/>
          <w:szCs w:val="24"/>
          <w:lang w:val="en-GB"/>
        </w:rPr>
        <w:t>9</w:t>
      </w:r>
      <w:r w:rsidR="002F3344" w:rsidRPr="00334B1D">
        <w:rPr>
          <w:rFonts w:ascii="Times New Roman" w:hAnsi="Times New Roman"/>
          <w:sz w:val="24"/>
          <w:szCs w:val="24"/>
          <w:lang w:val="en-GB"/>
        </w:rPr>
        <w:t>.</w:t>
      </w:r>
      <w:r w:rsidR="004E4D44" w:rsidRPr="00334B1D">
        <w:rPr>
          <w:rFonts w:ascii="Times New Roman" w:hAnsi="Times New Roman"/>
          <w:sz w:val="24"/>
          <w:szCs w:val="24"/>
          <w:lang w:val="en-GB"/>
        </w:rPr>
        <w:t xml:space="preserve"> </w:t>
      </w:r>
      <w:r w:rsidR="00B339CA" w:rsidRPr="00334B1D">
        <w:rPr>
          <w:rFonts w:ascii="Times New Roman" w:hAnsi="Times New Roman"/>
          <w:sz w:val="24"/>
          <w:szCs w:val="24"/>
          <w:lang w:val="en-GB"/>
        </w:rPr>
        <w:t xml:space="preserve"> </w:t>
      </w:r>
      <w:r w:rsidR="00475E5C" w:rsidRPr="00334B1D">
        <w:rPr>
          <w:rFonts w:ascii="Times New Roman" w:hAnsi="Times New Roman"/>
          <w:sz w:val="24"/>
          <w:szCs w:val="24"/>
          <w:lang w:val="en-GB"/>
        </w:rPr>
        <w:t>to deal with other issues of the Law on Companies, its implementing legislation or the Articles of Association</w:t>
      </w:r>
      <w:r w:rsidR="004755BD" w:rsidRPr="00334B1D">
        <w:rPr>
          <w:rFonts w:ascii="Times New Roman" w:hAnsi="Times New Roman"/>
          <w:sz w:val="24"/>
          <w:szCs w:val="24"/>
          <w:lang w:val="en-GB"/>
        </w:rPr>
        <w:t xml:space="preserve"> which are within the competence of the General Meeting. </w:t>
      </w:r>
    </w:p>
    <w:p w14:paraId="47E6D729" w14:textId="77777777" w:rsidR="004755BD" w:rsidRPr="00334B1D" w:rsidRDefault="00C66E53" w:rsidP="00FA4488">
      <w:pPr>
        <w:pStyle w:val="ListParagraph"/>
        <w:numPr>
          <w:ilvl w:val="0"/>
          <w:numId w:val="5"/>
        </w:numPr>
        <w:tabs>
          <w:tab w:val="left" w:pos="1276"/>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The General Meeting may adopt</w:t>
      </w:r>
      <w:r w:rsidR="00834E23" w:rsidRPr="00334B1D">
        <w:rPr>
          <w:rFonts w:ascii="Times New Roman" w:hAnsi="Times New Roman"/>
          <w:sz w:val="24"/>
          <w:szCs w:val="24"/>
          <w:lang w:val="en-GB"/>
        </w:rPr>
        <w:t xml:space="preserve"> decisions and </w:t>
      </w:r>
      <w:r w:rsidR="00336016" w:rsidRPr="00334B1D">
        <w:rPr>
          <w:rFonts w:ascii="Times New Roman" w:hAnsi="Times New Roman"/>
          <w:sz w:val="24"/>
          <w:szCs w:val="24"/>
          <w:lang w:val="en-GB"/>
        </w:rPr>
        <w:t xml:space="preserve">shall </w:t>
      </w:r>
      <w:r w:rsidR="00834E23" w:rsidRPr="00334B1D">
        <w:rPr>
          <w:rFonts w:ascii="Times New Roman" w:hAnsi="Times New Roman"/>
          <w:sz w:val="24"/>
          <w:szCs w:val="24"/>
          <w:lang w:val="en-GB"/>
        </w:rPr>
        <w:t xml:space="preserve">be deemed to have taken place if it is attended by </w:t>
      </w:r>
      <w:r w:rsidR="00C04168" w:rsidRPr="00334B1D">
        <w:rPr>
          <w:rFonts w:ascii="Times New Roman" w:hAnsi="Times New Roman"/>
          <w:sz w:val="24"/>
          <w:szCs w:val="24"/>
          <w:lang w:val="en-GB"/>
        </w:rPr>
        <w:t xml:space="preserve">the </w:t>
      </w:r>
      <w:r w:rsidR="00834E23" w:rsidRPr="00334B1D">
        <w:rPr>
          <w:rFonts w:ascii="Times New Roman" w:hAnsi="Times New Roman"/>
          <w:sz w:val="24"/>
          <w:szCs w:val="24"/>
          <w:lang w:val="en-GB"/>
        </w:rPr>
        <w:t xml:space="preserve">shareholders </w:t>
      </w:r>
      <w:r w:rsidR="00FA4488" w:rsidRPr="00334B1D">
        <w:rPr>
          <w:rFonts w:ascii="Times New Roman" w:hAnsi="Times New Roman"/>
          <w:sz w:val="24"/>
          <w:szCs w:val="24"/>
          <w:lang w:val="en-GB"/>
        </w:rPr>
        <w:t xml:space="preserve">owning the shares </w:t>
      </w:r>
      <w:r w:rsidR="00C04168" w:rsidRPr="00334B1D">
        <w:rPr>
          <w:rFonts w:ascii="Times New Roman" w:hAnsi="Times New Roman"/>
          <w:sz w:val="24"/>
          <w:szCs w:val="24"/>
          <w:lang w:val="en-GB"/>
        </w:rPr>
        <w:t>which grant</w:t>
      </w:r>
      <w:r w:rsidR="00FA4488" w:rsidRPr="00334B1D">
        <w:rPr>
          <w:rFonts w:ascii="Times New Roman" w:hAnsi="Times New Roman"/>
          <w:sz w:val="24"/>
          <w:szCs w:val="24"/>
          <w:lang w:val="en-GB"/>
        </w:rPr>
        <w:t xml:space="preserve"> more than 1/2 (half) of all votes</w:t>
      </w:r>
      <w:r w:rsidR="0014414C">
        <w:rPr>
          <w:rFonts w:ascii="Times New Roman" w:hAnsi="Times New Roman"/>
          <w:sz w:val="24"/>
          <w:szCs w:val="24"/>
          <w:lang w:val="en-GB"/>
        </w:rPr>
        <w:t xml:space="preserve">. </w:t>
      </w:r>
    </w:p>
    <w:p w14:paraId="7DD90919" w14:textId="77777777" w:rsidR="00AB1376" w:rsidRPr="00334B1D" w:rsidRDefault="003955D9" w:rsidP="00FA6D30">
      <w:pPr>
        <w:pStyle w:val="ListParagraph"/>
        <w:numPr>
          <w:ilvl w:val="0"/>
          <w:numId w:val="5"/>
        </w:numPr>
        <w:tabs>
          <w:tab w:val="left" w:pos="567"/>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 xml:space="preserve">The decision of the General Meeting shall be deemed to have been adopted </w:t>
      </w:r>
      <w:r w:rsidR="00C35EFF" w:rsidRPr="00334B1D">
        <w:rPr>
          <w:rFonts w:ascii="Times New Roman" w:hAnsi="Times New Roman"/>
          <w:sz w:val="24"/>
          <w:szCs w:val="24"/>
          <w:lang w:val="en-GB"/>
        </w:rPr>
        <w:t>when more shareholders voted in favour of the decision tha</w:t>
      </w:r>
      <w:r w:rsidR="0014414C">
        <w:rPr>
          <w:rFonts w:ascii="Times New Roman" w:hAnsi="Times New Roman"/>
          <w:sz w:val="24"/>
          <w:szCs w:val="24"/>
          <w:lang w:val="en-GB"/>
        </w:rPr>
        <w:t>n</w:t>
      </w:r>
      <w:r w:rsidR="00C35EFF" w:rsidRPr="00334B1D">
        <w:rPr>
          <w:rFonts w:ascii="Times New Roman" w:hAnsi="Times New Roman"/>
          <w:sz w:val="24"/>
          <w:szCs w:val="24"/>
          <w:lang w:val="en-GB"/>
        </w:rPr>
        <w:t xml:space="preserve"> against it, except as provided for in this </w:t>
      </w:r>
      <w:r w:rsidR="009476E3">
        <w:rPr>
          <w:rFonts w:ascii="Times New Roman" w:hAnsi="Times New Roman"/>
          <w:sz w:val="24"/>
          <w:szCs w:val="24"/>
          <w:lang w:val="en-GB"/>
        </w:rPr>
        <w:t>C</w:t>
      </w:r>
      <w:r w:rsidR="00C35EFF" w:rsidRPr="00334B1D">
        <w:rPr>
          <w:rFonts w:ascii="Times New Roman" w:hAnsi="Times New Roman"/>
          <w:sz w:val="24"/>
          <w:szCs w:val="24"/>
          <w:lang w:val="en-GB"/>
        </w:rPr>
        <w:t xml:space="preserve">lause. </w:t>
      </w:r>
      <w:r w:rsidR="00FA6D30" w:rsidRPr="00334B1D">
        <w:rPr>
          <w:rFonts w:ascii="Times New Roman" w:hAnsi="Times New Roman"/>
          <w:sz w:val="24"/>
          <w:szCs w:val="24"/>
          <w:lang w:val="en-GB"/>
        </w:rPr>
        <w:t xml:space="preserve">The decisions stated in </w:t>
      </w:r>
      <w:r w:rsidR="009476E3">
        <w:rPr>
          <w:rFonts w:ascii="Times New Roman" w:hAnsi="Times New Roman"/>
          <w:sz w:val="24"/>
          <w:szCs w:val="24"/>
          <w:lang w:val="en-GB"/>
        </w:rPr>
        <w:t>S</w:t>
      </w:r>
      <w:r w:rsidR="00FA6D30" w:rsidRPr="00334B1D">
        <w:rPr>
          <w:rFonts w:ascii="Times New Roman" w:hAnsi="Times New Roman"/>
          <w:sz w:val="24"/>
          <w:szCs w:val="24"/>
          <w:lang w:val="en-GB"/>
        </w:rPr>
        <w:t>ub-</w:t>
      </w:r>
      <w:r w:rsidR="009476E3">
        <w:rPr>
          <w:rFonts w:ascii="Times New Roman" w:hAnsi="Times New Roman"/>
          <w:sz w:val="24"/>
          <w:szCs w:val="24"/>
          <w:lang w:val="en-GB"/>
        </w:rPr>
        <w:t>C</w:t>
      </w:r>
      <w:r w:rsidR="00FA6D30" w:rsidRPr="00334B1D">
        <w:rPr>
          <w:rFonts w:ascii="Times New Roman" w:hAnsi="Times New Roman"/>
          <w:sz w:val="24"/>
          <w:szCs w:val="24"/>
          <w:lang w:val="en-GB"/>
        </w:rPr>
        <w:t>lauses 18.2, 18.5</w:t>
      </w:r>
      <w:r w:rsidR="00893EA4">
        <w:rPr>
          <w:rFonts w:ascii="Times New Roman" w:hAnsi="Times New Roman"/>
          <w:sz w:val="24"/>
          <w:szCs w:val="24"/>
          <w:lang w:val="en-GB"/>
        </w:rPr>
        <w:t>,</w:t>
      </w:r>
      <w:r w:rsidR="009476E3">
        <w:rPr>
          <w:rFonts w:ascii="Times New Roman" w:hAnsi="Times New Roman"/>
          <w:sz w:val="24"/>
          <w:szCs w:val="24"/>
          <w:lang w:val="en-GB"/>
        </w:rPr>
        <w:t xml:space="preserve"> </w:t>
      </w:r>
      <w:r w:rsidR="00FA6D30" w:rsidRPr="00334B1D">
        <w:rPr>
          <w:rFonts w:ascii="Times New Roman" w:hAnsi="Times New Roman"/>
          <w:sz w:val="24"/>
          <w:szCs w:val="24"/>
          <w:lang w:val="en-GB"/>
        </w:rPr>
        <w:t>18.6, 18.9</w:t>
      </w:r>
      <w:r w:rsidR="009476E3">
        <w:rPr>
          <w:rFonts w:ascii="Times New Roman" w:hAnsi="Times New Roman"/>
          <w:sz w:val="24"/>
          <w:szCs w:val="24"/>
          <w:lang w:val="en-GB"/>
        </w:rPr>
        <w:t xml:space="preserve"> – </w:t>
      </w:r>
      <w:r w:rsidR="00FA6D30" w:rsidRPr="00334B1D">
        <w:rPr>
          <w:rFonts w:ascii="Times New Roman" w:hAnsi="Times New Roman"/>
          <w:sz w:val="24"/>
          <w:szCs w:val="24"/>
          <w:lang w:val="en-GB"/>
        </w:rPr>
        <w:t>18.12, 18.14</w:t>
      </w:r>
      <w:r w:rsidR="00893EA4">
        <w:rPr>
          <w:rFonts w:ascii="Times New Roman" w:hAnsi="Times New Roman"/>
          <w:sz w:val="24"/>
          <w:szCs w:val="24"/>
          <w:lang w:val="en-GB"/>
        </w:rPr>
        <w:t>,</w:t>
      </w:r>
      <w:r w:rsidR="00FA6D30" w:rsidRPr="00334B1D">
        <w:rPr>
          <w:rFonts w:ascii="Times New Roman" w:hAnsi="Times New Roman"/>
          <w:sz w:val="24"/>
          <w:szCs w:val="24"/>
          <w:lang w:val="en-GB"/>
        </w:rPr>
        <w:t xml:space="preserve"> 18.15, 18.17 </w:t>
      </w:r>
      <w:r w:rsidR="009476E3">
        <w:rPr>
          <w:rFonts w:ascii="Times New Roman" w:hAnsi="Times New Roman"/>
          <w:sz w:val="24"/>
          <w:szCs w:val="24"/>
          <w:lang w:val="en-GB"/>
        </w:rPr>
        <w:t>–</w:t>
      </w:r>
      <w:r w:rsidR="00FA6D30" w:rsidRPr="00334B1D">
        <w:rPr>
          <w:rFonts w:ascii="Times New Roman" w:hAnsi="Times New Roman"/>
          <w:sz w:val="24"/>
          <w:szCs w:val="24"/>
          <w:lang w:val="en-GB"/>
        </w:rPr>
        <w:t xml:space="preserve"> 18.20</w:t>
      </w:r>
      <w:r w:rsidR="005250B3" w:rsidRPr="00334B1D">
        <w:rPr>
          <w:rFonts w:ascii="Times New Roman" w:hAnsi="Times New Roman"/>
          <w:sz w:val="24"/>
          <w:szCs w:val="24"/>
          <w:lang w:val="en-GB"/>
        </w:rPr>
        <w:t xml:space="preserve"> of the Articles of Association </w:t>
      </w:r>
      <w:r w:rsidR="000C1940" w:rsidRPr="00334B1D">
        <w:rPr>
          <w:rFonts w:ascii="Times New Roman" w:hAnsi="Times New Roman"/>
          <w:sz w:val="24"/>
          <w:szCs w:val="24"/>
          <w:lang w:val="en-GB"/>
        </w:rPr>
        <w:t xml:space="preserve">shall be adopted by the </w:t>
      </w:r>
      <w:r w:rsidR="0014414C" w:rsidRPr="0014414C">
        <w:rPr>
          <w:rFonts w:ascii="Times New Roman" w:hAnsi="Times New Roman"/>
          <w:sz w:val="24"/>
          <w:szCs w:val="24"/>
          <w:lang w:val="en-GB"/>
        </w:rPr>
        <w:t xml:space="preserve">majority vote of 2/3 (two thirds) </w:t>
      </w:r>
      <w:bookmarkStart w:id="3" w:name="_Hlk29473287"/>
      <w:r w:rsidR="0014414C" w:rsidRPr="0014414C">
        <w:rPr>
          <w:rFonts w:ascii="Times New Roman" w:hAnsi="Times New Roman"/>
          <w:sz w:val="24"/>
          <w:szCs w:val="24"/>
          <w:lang w:val="en-GB"/>
        </w:rPr>
        <w:t>of the voting rights carried by the shares of the shareholders participating in the General Meeting</w:t>
      </w:r>
      <w:bookmarkEnd w:id="3"/>
      <w:r w:rsidR="00EB72AC" w:rsidRPr="00334B1D">
        <w:rPr>
          <w:rFonts w:ascii="Times New Roman" w:hAnsi="Times New Roman"/>
          <w:sz w:val="24"/>
          <w:szCs w:val="24"/>
          <w:lang w:val="en-GB"/>
        </w:rPr>
        <w:t xml:space="preserve">. </w:t>
      </w:r>
      <w:r w:rsidR="00B33BF6" w:rsidRPr="00334B1D">
        <w:rPr>
          <w:rFonts w:ascii="Times New Roman" w:hAnsi="Times New Roman"/>
          <w:sz w:val="24"/>
          <w:szCs w:val="24"/>
          <w:lang w:val="en-GB"/>
        </w:rPr>
        <w:t xml:space="preserve">The decision stated in </w:t>
      </w:r>
      <w:r w:rsidR="009476E3">
        <w:rPr>
          <w:rFonts w:ascii="Times New Roman" w:hAnsi="Times New Roman"/>
          <w:sz w:val="24"/>
          <w:szCs w:val="24"/>
          <w:lang w:val="en-GB"/>
        </w:rPr>
        <w:t>S</w:t>
      </w:r>
      <w:r w:rsidR="00B33BF6" w:rsidRPr="00334B1D">
        <w:rPr>
          <w:rFonts w:ascii="Times New Roman" w:hAnsi="Times New Roman"/>
          <w:sz w:val="24"/>
          <w:szCs w:val="24"/>
          <w:lang w:val="en-GB"/>
        </w:rPr>
        <w:t>ub-</w:t>
      </w:r>
      <w:r w:rsidR="009476E3">
        <w:rPr>
          <w:rFonts w:ascii="Times New Roman" w:hAnsi="Times New Roman"/>
          <w:sz w:val="24"/>
          <w:szCs w:val="24"/>
          <w:lang w:val="en-GB"/>
        </w:rPr>
        <w:t>C</w:t>
      </w:r>
      <w:r w:rsidR="00B33BF6" w:rsidRPr="00334B1D">
        <w:rPr>
          <w:rFonts w:ascii="Times New Roman" w:hAnsi="Times New Roman"/>
          <w:sz w:val="24"/>
          <w:szCs w:val="24"/>
          <w:lang w:val="en-GB"/>
        </w:rPr>
        <w:t xml:space="preserve">lause 18.13 of these Articles of Association </w:t>
      </w:r>
      <w:r w:rsidR="00576265" w:rsidRPr="00334B1D">
        <w:rPr>
          <w:rFonts w:ascii="Times New Roman" w:hAnsi="Times New Roman"/>
          <w:sz w:val="24"/>
          <w:szCs w:val="24"/>
          <w:lang w:val="en-GB"/>
        </w:rPr>
        <w:t xml:space="preserve">shall be adopted by </w:t>
      </w:r>
      <w:r w:rsidR="00BE0E9E" w:rsidRPr="00334B1D">
        <w:rPr>
          <w:rFonts w:ascii="Times New Roman" w:hAnsi="Times New Roman"/>
          <w:sz w:val="24"/>
          <w:szCs w:val="24"/>
          <w:lang w:val="en-GB"/>
        </w:rPr>
        <w:t>the majority vote</w:t>
      </w:r>
      <w:r w:rsidR="0014414C">
        <w:rPr>
          <w:rFonts w:ascii="Times New Roman" w:hAnsi="Times New Roman"/>
          <w:sz w:val="24"/>
          <w:szCs w:val="24"/>
          <w:lang w:val="en-GB"/>
        </w:rPr>
        <w:t xml:space="preserve"> of</w:t>
      </w:r>
      <w:r w:rsidR="00BE0E9E" w:rsidRPr="00334B1D">
        <w:rPr>
          <w:rFonts w:ascii="Times New Roman" w:hAnsi="Times New Roman"/>
          <w:sz w:val="24"/>
          <w:szCs w:val="24"/>
          <w:lang w:val="en-GB"/>
        </w:rPr>
        <w:t xml:space="preserve"> ¾ (three quarters) </w:t>
      </w:r>
      <w:r w:rsidR="0014414C" w:rsidRPr="0014414C">
        <w:rPr>
          <w:rFonts w:ascii="Times New Roman" w:hAnsi="Times New Roman"/>
          <w:sz w:val="24"/>
          <w:szCs w:val="24"/>
          <w:lang w:val="en-GB"/>
        </w:rPr>
        <w:t>of the voting rights carried by the shares of the shareholders participating in the General Meeting</w:t>
      </w:r>
      <w:r w:rsidR="00347D5D" w:rsidRPr="00334B1D">
        <w:rPr>
          <w:rFonts w:ascii="Times New Roman" w:hAnsi="Times New Roman"/>
          <w:sz w:val="24"/>
          <w:szCs w:val="24"/>
          <w:lang w:val="en-GB"/>
        </w:rPr>
        <w:t xml:space="preserve">. </w:t>
      </w:r>
    </w:p>
    <w:p w14:paraId="0A3EEFAF" w14:textId="77777777" w:rsidR="007F015D" w:rsidRPr="00334B1D" w:rsidRDefault="007F015D" w:rsidP="007F015D">
      <w:pPr>
        <w:spacing w:after="0" w:line="360" w:lineRule="auto"/>
        <w:jc w:val="both"/>
        <w:rPr>
          <w:rFonts w:ascii="Times New Roman" w:hAnsi="Times New Roman"/>
          <w:sz w:val="24"/>
          <w:szCs w:val="24"/>
          <w:lang w:val="en-GB"/>
        </w:rPr>
      </w:pPr>
    </w:p>
    <w:p w14:paraId="2B7DB9C2" w14:textId="77777777" w:rsidR="00893EA4" w:rsidRDefault="00893EA4" w:rsidP="007F015D">
      <w:pPr>
        <w:spacing w:after="0" w:line="360" w:lineRule="auto"/>
        <w:jc w:val="center"/>
        <w:rPr>
          <w:rFonts w:ascii="Times New Roman" w:hAnsi="Times New Roman"/>
          <w:b/>
          <w:sz w:val="24"/>
          <w:szCs w:val="24"/>
          <w:lang w:val="en-GB"/>
        </w:rPr>
      </w:pPr>
      <w:r>
        <w:rPr>
          <w:rFonts w:ascii="Times New Roman" w:hAnsi="Times New Roman"/>
          <w:b/>
          <w:sz w:val="24"/>
          <w:szCs w:val="24"/>
          <w:lang w:val="en-GB"/>
        </w:rPr>
        <w:t xml:space="preserve">CHAPTER </w:t>
      </w:r>
      <w:r w:rsidR="00F962E3" w:rsidRPr="00334B1D">
        <w:rPr>
          <w:rFonts w:ascii="Times New Roman" w:hAnsi="Times New Roman"/>
          <w:b/>
          <w:sz w:val="24"/>
          <w:szCs w:val="24"/>
          <w:lang w:val="en-GB"/>
        </w:rPr>
        <w:t xml:space="preserve">VI </w:t>
      </w:r>
    </w:p>
    <w:p w14:paraId="114C0F43" w14:textId="77777777" w:rsidR="007F015D" w:rsidRDefault="00F962E3" w:rsidP="007F015D">
      <w:pPr>
        <w:spacing w:after="0" w:line="360" w:lineRule="auto"/>
        <w:jc w:val="center"/>
        <w:rPr>
          <w:rFonts w:ascii="Times New Roman" w:hAnsi="Times New Roman"/>
          <w:b/>
          <w:sz w:val="24"/>
          <w:szCs w:val="24"/>
          <w:lang w:val="en-GB"/>
        </w:rPr>
      </w:pPr>
      <w:r w:rsidRPr="00334B1D">
        <w:rPr>
          <w:rFonts w:ascii="Times New Roman" w:hAnsi="Times New Roman"/>
          <w:b/>
          <w:sz w:val="24"/>
          <w:szCs w:val="24"/>
          <w:lang w:val="en-GB"/>
        </w:rPr>
        <w:t>SUPERVISORY BOARD</w:t>
      </w:r>
    </w:p>
    <w:p w14:paraId="2DF23144" w14:textId="77777777" w:rsidR="006A0C55" w:rsidRPr="00334B1D" w:rsidRDefault="006A0C55" w:rsidP="007F015D">
      <w:pPr>
        <w:spacing w:after="0" w:line="360" w:lineRule="auto"/>
        <w:jc w:val="center"/>
        <w:rPr>
          <w:rFonts w:ascii="Times New Roman" w:hAnsi="Times New Roman"/>
          <w:b/>
          <w:sz w:val="24"/>
          <w:szCs w:val="24"/>
          <w:lang w:val="en-GB"/>
        </w:rPr>
      </w:pPr>
    </w:p>
    <w:p w14:paraId="3F58D2D2" w14:textId="77777777" w:rsidR="00021B58" w:rsidRPr="00334B1D" w:rsidRDefault="00021B58" w:rsidP="000B509D">
      <w:pPr>
        <w:pStyle w:val="ListParagraph"/>
        <w:numPr>
          <w:ilvl w:val="0"/>
          <w:numId w:val="5"/>
        </w:numPr>
        <w:tabs>
          <w:tab w:val="left" w:pos="1134"/>
        </w:tabs>
        <w:spacing w:after="0" w:line="360" w:lineRule="auto"/>
        <w:ind w:firstLine="207"/>
        <w:jc w:val="both"/>
        <w:rPr>
          <w:rFonts w:ascii="Times New Roman" w:hAnsi="Times New Roman"/>
          <w:sz w:val="24"/>
          <w:szCs w:val="24"/>
          <w:lang w:val="en-GB"/>
        </w:rPr>
      </w:pPr>
      <w:r w:rsidRPr="00334B1D">
        <w:rPr>
          <w:rFonts w:ascii="Times New Roman" w:hAnsi="Times New Roman"/>
          <w:sz w:val="24"/>
          <w:szCs w:val="24"/>
          <w:lang w:val="en-GB"/>
        </w:rPr>
        <w:t xml:space="preserve">The Supervisory Board is </w:t>
      </w:r>
      <w:r w:rsidR="00FE614B" w:rsidRPr="00334B1D">
        <w:rPr>
          <w:rFonts w:ascii="Times New Roman" w:hAnsi="Times New Roman"/>
          <w:sz w:val="24"/>
          <w:szCs w:val="24"/>
          <w:lang w:val="en-GB"/>
        </w:rPr>
        <w:t xml:space="preserve">a </w:t>
      </w:r>
      <w:r w:rsidR="000B509D" w:rsidRPr="00334B1D">
        <w:rPr>
          <w:rFonts w:ascii="Times New Roman" w:hAnsi="Times New Roman"/>
          <w:sz w:val="24"/>
          <w:szCs w:val="24"/>
          <w:lang w:val="en-GB"/>
        </w:rPr>
        <w:t>collegial body supervisi</w:t>
      </w:r>
      <w:r w:rsidR="00FE614B" w:rsidRPr="00334B1D">
        <w:rPr>
          <w:rFonts w:ascii="Times New Roman" w:hAnsi="Times New Roman"/>
          <w:sz w:val="24"/>
          <w:szCs w:val="24"/>
          <w:lang w:val="en-GB"/>
        </w:rPr>
        <w:t xml:space="preserve">ng the activities of the </w:t>
      </w:r>
      <w:r w:rsidR="00645333">
        <w:rPr>
          <w:rFonts w:ascii="Times New Roman" w:hAnsi="Times New Roman"/>
          <w:sz w:val="24"/>
          <w:szCs w:val="24"/>
          <w:lang w:val="en-GB"/>
        </w:rPr>
        <w:t>Company</w:t>
      </w:r>
      <w:r w:rsidR="00FE614B" w:rsidRPr="00334B1D">
        <w:rPr>
          <w:rFonts w:ascii="Times New Roman" w:hAnsi="Times New Roman"/>
          <w:sz w:val="24"/>
          <w:szCs w:val="24"/>
          <w:lang w:val="en-GB"/>
        </w:rPr>
        <w:t xml:space="preserve">. </w:t>
      </w:r>
    </w:p>
    <w:p w14:paraId="4D9CA951" w14:textId="77777777" w:rsidR="00E04AB1" w:rsidRPr="00334B1D" w:rsidRDefault="000E7FAD" w:rsidP="00E04AB1">
      <w:pPr>
        <w:pStyle w:val="ListParagraph"/>
        <w:numPr>
          <w:ilvl w:val="0"/>
          <w:numId w:val="5"/>
        </w:numPr>
        <w:tabs>
          <w:tab w:val="left" w:pos="1134"/>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 xml:space="preserve">The Supervisory Board consists of </w:t>
      </w:r>
      <w:r w:rsidR="005F4849">
        <w:rPr>
          <w:rFonts w:ascii="Times New Roman" w:hAnsi="Times New Roman"/>
          <w:sz w:val="24"/>
          <w:szCs w:val="24"/>
          <w:lang w:val="en-GB"/>
        </w:rPr>
        <w:t>7</w:t>
      </w:r>
      <w:r w:rsidRPr="00334B1D">
        <w:rPr>
          <w:rFonts w:ascii="Times New Roman" w:hAnsi="Times New Roman"/>
          <w:sz w:val="24"/>
          <w:szCs w:val="24"/>
          <w:lang w:val="en-GB"/>
        </w:rPr>
        <w:t xml:space="preserve"> (</w:t>
      </w:r>
      <w:r w:rsidR="005F4849">
        <w:rPr>
          <w:rFonts w:ascii="Times New Roman" w:hAnsi="Times New Roman"/>
          <w:sz w:val="24"/>
          <w:szCs w:val="24"/>
          <w:lang w:val="en-GB"/>
        </w:rPr>
        <w:t>seven</w:t>
      </w:r>
      <w:r w:rsidRPr="00334B1D">
        <w:rPr>
          <w:rFonts w:ascii="Times New Roman" w:hAnsi="Times New Roman"/>
          <w:sz w:val="24"/>
          <w:szCs w:val="24"/>
          <w:lang w:val="en-GB"/>
        </w:rPr>
        <w:t xml:space="preserve">) members – natural persons. </w:t>
      </w:r>
      <w:r w:rsidR="003325D8" w:rsidRPr="00334B1D">
        <w:rPr>
          <w:rFonts w:ascii="Times New Roman" w:hAnsi="Times New Roman"/>
          <w:sz w:val="24"/>
          <w:szCs w:val="24"/>
          <w:lang w:val="en-GB"/>
        </w:rPr>
        <w:t>The S</w:t>
      </w:r>
      <w:r w:rsidR="00FA63D1" w:rsidRPr="00334B1D">
        <w:rPr>
          <w:rFonts w:ascii="Times New Roman" w:hAnsi="Times New Roman"/>
          <w:sz w:val="24"/>
          <w:szCs w:val="24"/>
          <w:lang w:val="en-GB"/>
        </w:rPr>
        <w:t>upe</w:t>
      </w:r>
      <w:r w:rsidR="003325D8" w:rsidRPr="00334B1D">
        <w:rPr>
          <w:rFonts w:ascii="Times New Roman" w:hAnsi="Times New Roman"/>
          <w:sz w:val="24"/>
          <w:szCs w:val="24"/>
          <w:lang w:val="en-GB"/>
        </w:rPr>
        <w:t xml:space="preserve">rvisory Board must </w:t>
      </w:r>
      <w:r w:rsidR="00FA63D1" w:rsidRPr="00334B1D">
        <w:rPr>
          <w:rFonts w:ascii="Times New Roman" w:hAnsi="Times New Roman"/>
          <w:sz w:val="24"/>
          <w:szCs w:val="24"/>
          <w:lang w:val="en-GB"/>
        </w:rPr>
        <w:t>consist of not less than 1/2 (</w:t>
      </w:r>
      <w:r w:rsidR="00893EA4">
        <w:rPr>
          <w:rFonts w:ascii="Times New Roman" w:hAnsi="Times New Roman"/>
          <w:sz w:val="24"/>
          <w:szCs w:val="24"/>
          <w:lang w:val="en-GB"/>
        </w:rPr>
        <w:t>half</w:t>
      </w:r>
      <w:r w:rsidR="00FA63D1" w:rsidRPr="00334B1D">
        <w:rPr>
          <w:rFonts w:ascii="Times New Roman" w:hAnsi="Times New Roman"/>
          <w:sz w:val="24"/>
          <w:szCs w:val="24"/>
          <w:lang w:val="en-GB"/>
        </w:rPr>
        <w:t xml:space="preserve">) </w:t>
      </w:r>
      <w:r w:rsidR="00616FEB" w:rsidRPr="00334B1D">
        <w:rPr>
          <w:rFonts w:ascii="Times New Roman" w:hAnsi="Times New Roman"/>
          <w:sz w:val="24"/>
          <w:szCs w:val="24"/>
          <w:lang w:val="en-GB"/>
        </w:rPr>
        <w:t xml:space="preserve">of the </w:t>
      </w:r>
      <w:r w:rsidR="00FA63D1" w:rsidRPr="00334B1D">
        <w:rPr>
          <w:rFonts w:ascii="Times New Roman" w:hAnsi="Times New Roman"/>
          <w:sz w:val="24"/>
          <w:szCs w:val="24"/>
          <w:lang w:val="en-GB"/>
        </w:rPr>
        <w:t>independent members.</w:t>
      </w:r>
      <w:r w:rsidR="00616FEB" w:rsidRPr="00334B1D">
        <w:rPr>
          <w:rFonts w:ascii="Times New Roman" w:hAnsi="Times New Roman"/>
          <w:sz w:val="24"/>
          <w:szCs w:val="24"/>
          <w:lang w:val="en-GB"/>
        </w:rPr>
        <w:t xml:space="preserve"> </w:t>
      </w:r>
      <w:r w:rsidR="00CD7647" w:rsidRPr="00334B1D">
        <w:rPr>
          <w:rFonts w:ascii="Times New Roman" w:hAnsi="Times New Roman"/>
          <w:sz w:val="24"/>
          <w:szCs w:val="24"/>
          <w:lang w:val="en-GB"/>
        </w:rPr>
        <w:t>The Supervisory Board is elected by the General Meeting for a term of 4 (four) years.</w:t>
      </w:r>
      <w:r w:rsidR="003F264C" w:rsidRPr="00334B1D">
        <w:rPr>
          <w:rFonts w:ascii="Times New Roman" w:hAnsi="Times New Roman"/>
          <w:sz w:val="24"/>
          <w:szCs w:val="24"/>
          <w:lang w:val="en-GB"/>
        </w:rPr>
        <w:t xml:space="preserve"> </w:t>
      </w:r>
      <w:r w:rsidR="00931AEF" w:rsidRPr="00334B1D">
        <w:rPr>
          <w:rFonts w:ascii="Times New Roman" w:hAnsi="Times New Roman"/>
          <w:sz w:val="24"/>
          <w:szCs w:val="24"/>
          <w:lang w:val="en-GB"/>
        </w:rPr>
        <w:t xml:space="preserve">The Supervisory Board or its members shall begin and end their activities </w:t>
      </w:r>
      <w:r w:rsidR="00E04AB1" w:rsidRPr="00334B1D">
        <w:rPr>
          <w:rFonts w:ascii="Times New Roman" w:hAnsi="Times New Roman"/>
          <w:sz w:val="24"/>
          <w:szCs w:val="24"/>
          <w:lang w:val="en-GB"/>
        </w:rPr>
        <w:t xml:space="preserve">in accordance with the procedure and </w:t>
      </w:r>
      <w:r w:rsidR="00A35C7F" w:rsidRPr="00334B1D">
        <w:rPr>
          <w:rFonts w:ascii="Times New Roman" w:hAnsi="Times New Roman"/>
          <w:sz w:val="24"/>
          <w:szCs w:val="24"/>
          <w:lang w:val="en-GB"/>
        </w:rPr>
        <w:t xml:space="preserve">time </w:t>
      </w:r>
      <w:r w:rsidR="00E04AB1" w:rsidRPr="00334B1D">
        <w:rPr>
          <w:rFonts w:ascii="Times New Roman" w:hAnsi="Times New Roman"/>
          <w:sz w:val="24"/>
          <w:szCs w:val="24"/>
          <w:lang w:val="en-GB"/>
        </w:rPr>
        <w:t>terms established by the Law on Companies and its imp</w:t>
      </w:r>
      <w:r w:rsidR="00A35C7F" w:rsidRPr="00334B1D">
        <w:rPr>
          <w:rFonts w:ascii="Times New Roman" w:hAnsi="Times New Roman"/>
          <w:sz w:val="24"/>
          <w:szCs w:val="24"/>
          <w:lang w:val="en-GB"/>
        </w:rPr>
        <w:t xml:space="preserve">lementing legislation. </w:t>
      </w:r>
    </w:p>
    <w:p w14:paraId="0E1858E7" w14:textId="77777777" w:rsidR="00DA504E" w:rsidRPr="00334B1D" w:rsidRDefault="000C4168" w:rsidP="00DA504E">
      <w:pPr>
        <w:pStyle w:val="ListParagraph"/>
        <w:numPr>
          <w:ilvl w:val="0"/>
          <w:numId w:val="5"/>
        </w:numPr>
        <w:tabs>
          <w:tab w:val="left" w:pos="1134"/>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lastRenderedPageBreak/>
        <w:t>Supervisory Board</w:t>
      </w:r>
      <w:r w:rsidR="00893EA4">
        <w:rPr>
          <w:rFonts w:ascii="Times New Roman" w:hAnsi="Times New Roman"/>
          <w:sz w:val="24"/>
          <w:szCs w:val="24"/>
          <w:lang w:val="en-GB"/>
        </w:rPr>
        <w:t xml:space="preserve"> members</w:t>
      </w:r>
      <w:r w:rsidRPr="00334B1D">
        <w:rPr>
          <w:rFonts w:ascii="Times New Roman" w:hAnsi="Times New Roman"/>
          <w:sz w:val="24"/>
          <w:szCs w:val="24"/>
          <w:lang w:val="en-GB"/>
        </w:rPr>
        <w:t xml:space="preserve"> </w:t>
      </w:r>
      <w:r w:rsidR="00893EA4">
        <w:rPr>
          <w:rFonts w:ascii="Times New Roman" w:hAnsi="Times New Roman"/>
          <w:sz w:val="24"/>
          <w:szCs w:val="24"/>
          <w:lang w:val="en-GB"/>
        </w:rPr>
        <w:t>must comply with the criteria</w:t>
      </w:r>
      <w:r w:rsidR="004049EA" w:rsidRPr="00334B1D">
        <w:rPr>
          <w:rFonts w:ascii="Times New Roman" w:hAnsi="Times New Roman"/>
          <w:sz w:val="24"/>
          <w:szCs w:val="24"/>
          <w:lang w:val="en-GB"/>
        </w:rPr>
        <w:t xml:space="preserve"> set forth in </w:t>
      </w:r>
      <w:r w:rsidR="009476E3">
        <w:rPr>
          <w:rFonts w:ascii="Times New Roman" w:hAnsi="Times New Roman"/>
          <w:sz w:val="24"/>
          <w:szCs w:val="24"/>
          <w:lang w:val="en-GB"/>
        </w:rPr>
        <w:t>C</w:t>
      </w:r>
      <w:r w:rsidR="004049EA" w:rsidRPr="00334B1D">
        <w:rPr>
          <w:rFonts w:ascii="Times New Roman" w:hAnsi="Times New Roman"/>
          <w:sz w:val="24"/>
          <w:szCs w:val="24"/>
          <w:lang w:val="en-GB"/>
        </w:rPr>
        <w:t>lause</w:t>
      </w:r>
      <w:r w:rsidRPr="00334B1D">
        <w:rPr>
          <w:rFonts w:ascii="Times New Roman" w:hAnsi="Times New Roman"/>
          <w:sz w:val="24"/>
          <w:szCs w:val="24"/>
          <w:lang w:val="en-GB"/>
        </w:rPr>
        <w:t xml:space="preserve"> 25 of the</w:t>
      </w:r>
      <w:r w:rsidR="00893EA4">
        <w:rPr>
          <w:rFonts w:ascii="Times New Roman" w:hAnsi="Times New Roman"/>
          <w:sz w:val="24"/>
          <w:szCs w:val="24"/>
          <w:lang w:val="en-GB"/>
        </w:rPr>
        <w:t>se</w:t>
      </w:r>
      <w:r w:rsidRPr="00334B1D">
        <w:rPr>
          <w:rFonts w:ascii="Times New Roman" w:hAnsi="Times New Roman"/>
          <w:sz w:val="24"/>
          <w:szCs w:val="24"/>
          <w:lang w:val="en-GB"/>
        </w:rPr>
        <w:t xml:space="preserve"> Articles</w:t>
      </w:r>
      <w:r w:rsidR="004049EA" w:rsidRPr="00334B1D">
        <w:rPr>
          <w:rFonts w:ascii="Times New Roman" w:hAnsi="Times New Roman"/>
          <w:sz w:val="24"/>
          <w:szCs w:val="24"/>
          <w:lang w:val="en-GB"/>
        </w:rPr>
        <w:t xml:space="preserve"> of Association</w:t>
      </w:r>
      <w:r w:rsidRPr="00334B1D">
        <w:rPr>
          <w:rFonts w:ascii="Times New Roman" w:hAnsi="Times New Roman"/>
          <w:sz w:val="24"/>
          <w:szCs w:val="24"/>
          <w:lang w:val="en-GB"/>
        </w:rPr>
        <w:t>.</w:t>
      </w:r>
    </w:p>
    <w:p w14:paraId="57174C8A" w14:textId="77777777" w:rsidR="00607691" w:rsidRPr="00334B1D" w:rsidRDefault="00806299" w:rsidP="00607691">
      <w:pPr>
        <w:pStyle w:val="ListParagraph"/>
        <w:numPr>
          <w:ilvl w:val="0"/>
          <w:numId w:val="5"/>
        </w:numPr>
        <w:tabs>
          <w:tab w:val="left" w:pos="1134"/>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 xml:space="preserve">Each candidate to the members of the Supervisory Board </w:t>
      </w:r>
      <w:r w:rsidR="00832140" w:rsidRPr="00334B1D">
        <w:rPr>
          <w:rFonts w:ascii="Times New Roman" w:hAnsi="Times New Roman"/>
          <w:sz w:val="24"/>
          <w:szCs w:val="24"/>
          <w:lang w:val="en-GB"/>
        </w:rPr>
        <w:t xml:space="preserve">must provide the General Meeting with a written consent </w:t>
      </w:r>
      <w:r w:rsidR="00440340" w:rsidRPr="00334B1D">
        <w:rPr>
          <w:rFonts w:ascii="Times New Roman" w:hAnsi="Times New Roman"/>
          <w:sz w:val="24"/>
          <w:szCs w:val="24"/>
          <w:lang w:val="en-GB"/>
        </w:rPr>
        <w:t xml:space="preserve">to stand for the office of the member of the Supervisory Board </w:t>
      </w:r>
      <w:r w:rsidR="007B5675" w:rsidRPr="00334B1D">
        <w:rPr>
          <w:rFonts w:ascii="Times New Roman" w:hAnsi="Times New Roman"/>
          <w:sz w:val="24"/>
          <w:szCs w:val="24"/>
          <w:lang w:val="en-GB"/>
        </w:rPr>
        <w:t>and the Declaration of Interests of the candidate</w:t>
      </w:r>
      <w:r w:rsidR="00784879" w:rsidRPr="00334B1D">
        <w:rPr>
          <w:rFonts w:ascii="Times New Roman" w:hAnsi="Times New Roman"/>
          <w:sz w:val="24"/>
          <w:szCs w:val="24"/>
          <w:lang w:val="en-GB"/>
        </w:rPr>
        <w:t xml:space="preserve"> by stating therein </w:t>
      </w:r>
      <w:r w:rsidR="0071737C" w:rsidRPr="00334B1D">
        <w:rPr>
          <w:rFonts w:ascii="Times New Roman" w:hAnsi="Times New Roman"/>
          <w:sz w:val="24"/>
          <w:szCs w:val="24"/>
          <w:lang w:val="en-GB"/>
        </w:rPr>
        <w:t xml:space="preserve">all </w:t>
      </w:r>
      <w:r w:rsidR="00784879" w:rsidRPr="00334B1D">
        <w:rPr>
          <w:rFonts w:ascii="Times New Roman" w:hAnsi="Times New Roman"/>
          <w:sz w:val="24"/>
          <w:szCs w:val="24"/>
          <w:lang w:val="en-GB"/>
        </w:rPr>
        <w:t>circumstances which may give rise to a conflict of interest betwee</w:t>
      </w:r>
      <w:r w:rsidR="009D0C71" w:rsidRPr="00334B1D">
        <w:rPr>
          <w:rFonts w:ascii="Times New Roman" w:hAnsi="Times New Roman"/>
          <w:sz w:val="24"/>
          <w:szCs w:val="24"/>
          <w:lang w:val="en-GB"/>
        </w:rPr>
        <w:t xml:space="preserve">n the candidate and the </w:t>
      </w:r>
      <w:r w:rsidR="00645333">
        <w:rPr>
          <w:rFonts w:ascii="Times New Roman" w:hAnsi="Times New Roman"/>
          <w:sz w:val="24"/>
          <w:szCs w:val="24"/>
          <w:lang w:val="en-GB"/>
        </w:rPr>
        <w:t>Company</w:t>
      </w:r>
      <w:r w:rsidR="009D0C71" w:rsidRPr="00334B1D">
        <w:rPr>
          <w:rFonts w:ascii="Times New Roman" w:hAnsi="Times New Roman"/>
          <w:sz w:val="24"/>
          <w:szCs w:val="24"/>
          <w:lang w:val="en-GB"/>
        </w:rPr>
        <w:t xml:space="preserve">. </w:t>
      </w:r>
      <w:r w:rsidR="003C037D" w:rsidRPr="00334B1D">
        <w:rPr>
          <w:rFonts w:ascii="Times New Roman" w:hAnsi="Times New Roman"/>
          <w:sz w:val="24"/>
          <w:szCs w:val="24"/>
          <w:lang w:val="en-GB"/>
        </w:rPr>
        <w:t>In the light of the new circumstances that could result in a</w:t>
      </w:r>
      <w:r w:rsidR="006D32D4" w:rsidRPr="00334B1D">
        <w:rPr>
          <w:rFonts w:ascii="Times New Roman" w:hAnsi="Times New Roman"/>
          <w:sz w:val="24"/>
          <w:szCs w:val="24"/>
          <w:lang w:val="en-GB"/>
        </w:rPr>
        <w:t xml:space="preserve"> conflict of interest between the member of the Supervisory Board and the </w:t>
      </w:r>
      <w:r w:rsidR="00645333">
        <w:rPr>
          <w:rFonts w:ascii="Times New Roman" w:hAnsi="Times New Roman"/>
          <w:sz w:val="24"/>
          <w:szCs w:val="24"/>
          <w:lang w:val="en-GB"/>
        </w:rPr>
        <w:t>Company</w:t>
      </w:r>
      <w:r w:rsidR="003C037D" w:rsidRPr="00334B1D">
        <w:rPr>
          <w:rFonts w:ascii="Times New Roman" w:hAnsi="Times New Roman"/>
          <w:sz w:val="24"/>
          <w:szCs w:val="24"/>
          <w:lang w:val="en-GB"/>
        </w:rPr>
        <w:t xml:space="preserve">, the </w:t>
      </w:r>
      <w:r w:rsidR="006D32D4" w:rsidRPr="00334B1D">
        <w:rPr>
          <w:rFonts w:ascii="Times New Roman" w:hAnsi="Times New Roman"/>
          <w:sz w:val="24"/>
          <w:szCs w:val="24"/>
          <w:lang w:val="en-GB"/>
        </w:rPr>
        <w:t>member of the Supervisory Board</w:t>
      </w:r>
      <w:r w:rsidR="003C037D" w:rsidRPr="00334B1D">
        <w:rPr>
          <w:rFonts w:ascii="Times New Roman" w:hAnsi="Times New Roman"/>
          <w:sz w:val="24"/>
          <w:szCs w:val="24"/>
          <w:lang w:val="en-GB"/>
        </w:rPr>
        <w:t xml:space="preserve"> must imm</w:t>
      </w:r>
      <w:r w:rsidR="00680632" w:rsidRPr="00334B1D">
        <w:rPr>
          <w:rFonts w:ascii="Times New Roman" w:hAnsi="Times New Roman"/>
          <w:sz w:val="24"/>
          <w:szCs w:val="24"/>
          <w:lang w:val="en-GB"/>
        </w:rPr>
        <w:t>ediately notify</w:t>
      </w:r>
      <w:r w:rsidR="003274EB" w:rsidRPr="00334B1D">
        <w:rPr>
          <w:rFonts w:ascii="Times New Roman" w:hAnsi="Times New Roman"/>
          <w:sz w:val="24"/>
          <w:szCs w:val="24"/>
          <w:lang w:val="en-GB"/>
        </w:rPr>
        <w:t xml:space="preserve"> the Supervisory Board</w:t>
      </w:r>
      <w:r w:rsidR="003C037D" w:rsidRPr="00334B1D">
        <w:rPr>
          <w:rFonts w:ascii="Times New Roman" w:hAnsi="Times New Roman"/>
          <w:sz w:val="24"/>
          <w:szCs w:val="24"/>
          <w:lang w:val="en-GB"/>
        </w:rPr>
        <w:t xml:space="preserve"> and shareholders in writing of such new circumstances.</w:t>
      </w:r>
    </w:p>
    <w:p w14:paraId="33E033EF" w14:textId="77777777" w:rsidR="00055F1F" w:rsidRPr="00334B1D" w:rsidRDefault="00966B3A" w:rsidP="00314EF0">
      <w:pPr>
        <w:pStyle w:val="ListParagraph"/>
        <w:numPr>
          <w:ilvl w:val="0"/>
          <w:numId w:val="5"/>
        </w:numPr>
        <w:tabs>
          <w:tab w:val="left" w:pos="1134"/>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The following cannot be the member of the Supervisory Board</w:t>
      </w:r>
      <w:r w:rsidR="00055F1F" w:rsidRPr="00334B1D">
        <w:rPr>
          <w:rFonts w:ascii="Times New Roman" w:hAnsi="Times New Roman"/>
          <w:sz w:val="24"/>
          <w:szCs w:val="24"/>
          <w:lang w:val="en-GB"/>
        </w:rPr>
        <w:t>:</w:t>
      </w:r>
    </w:p>
    <w:p w14:paraId="3B351D95" w14:textId="77777777" w:rsidR="00055F1F" w:rsidRPr="00334B1D" w:rsidRDefault="00055F1F" w:rsidP="00C5777B">
      <w:pPr>
        <w:pStyle w:val="ListParagraph"/>
        <w:tabs>
          <w:tab w:val="left" w:pos="1134"/>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2</w:t>
      </w:r>
      <w:r w:rsidR="00B60176" w:rsidRPr="00334B1D">
        <w:rPr>
          <w:rFonts w:ascii="Times New Roman" w:hAnsi="Times New Roman"/>
          <w:sz w:val="24"/>
          <w:szCs w:val="24"/>
          <w:lang w:val="en-GB"/>
        </w:rPr>
        <w:t>5</w:t>
      </w:r>
      <w:r w:rsidRPr="00334B1D">
        <w:rPr>
          <w:rFonts w:ascii="Times New Roman" w:hAnsi="Times New Roman"/>
          <w:sz w:val="24"/>
          <w:szCs w:val="24"/>
          <w:lang w:val="en-GB"/>
        </w:rPr>
        <w:t xml:space="preserve">.1. </w:t>
      </w:r>
      <w:r w:rsidR="00C5777B" w:rsidRPr="00334B1D">
        <w:rPr>
          <w:rFonts w:ascii="Times New Roman" w:hAnsi="Times New Roman"/>
          <w:sz w:val="24"/>
          <w:szCs w:val="24"/>
          <w:lang w:val="en-GB"/>
        </w:rPr>
        <w:tab/>
      </w:r>
      <w:r w:rsidR="00EA21C0" w:rsidRPr="00334B1D">
        <w:rPr>
          <w:rFonts w:ascii="Times New Roman" w:hAnsi="Times New Roman"/>
          <w:sz w:val="24"/>
          <w:szCs w:val="24"/>
          <w:lang w:val="en-GB"/>
        </w:rPr>
        <w:t>Chief Executive Officer</w:t>
      </w:r>
      <w:r w:rsidRPr="00334B1D">
        <w:rPr>
          <w:rFonts w:ascii="Times New Roman" w:hAnsi="Times New Roman"/>
          <w:sz w:val="24"/>
          <w:szCs w:val="24"/>
          <w:lang w:val="en-GB"/>
        </w:rPr>
        <w:t>;</w:t>
      </w:r>
    </w:p>
    <w:p w14:paraId="7FBCBB16" w14:textId="77777777" w:rsidR="00055F1F" w:rsidRPr="00334B1D" w:rsidRDefault="00055F1F" w:rsidP="00C5777B">
      <w:pPr>
        <w:pStyle w:val="ListParagraph"/>
        <w:tabs>
          <w:tab w:val="left" w:pos="1134"/>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2</w:t>
      </w:r>
      <w:r w:rsidR="00B60176" w:rsidRPr="00334B1D">
        <w:rPr>
          <w:rFonts w:ascii="Times New Roman" w:hAnsi="Times New Roman"/>
          <w:sz w:val="24"/>
          <w:szCs w:val="24"/>
          <w:lang w:val="en-GB"/>
        </w:rPr>
        <w:t>5</w:t>
      </w:r>
      <w:r w:rsidRPr="00334B1D">
        <w:rPr>
          <w:rFonts w:ascii="Times New Roman" w:hAnsi="Times New Roman"/>
          <w:sz w:val="24"/>
          <w:szCs w:val="24"/>
          <w:lang w:val="en-GB"/>
        </w:rPr>
        <w:t xml:space="preserve">.2. </w:t>
      </w:r>
      <w:r w:rsidR="00C5777B" w:rsidRPr="00334B1D">
        <w:rPr>
          <w:rFonts w:ascii="Times New Roman" w:hAnsi="Times New Roman"/>
          <w:sz w:val="24"/>
          <w:szCs w:val="24"/>
          <w:lang w:val="en-GB"/>
        </w:rPr>
        <w:tab/>
      </w:r>
      <w:r w:rsidR="00EA21C0" w:rsidRPr="00334B1D">
        <w:rPr>
          <w:rFonts w:ascii="Times New Roman" w:hAnsi="Times New Roman"/>
          <w:sz w:val="24"/>
          <w:szCs w:val="24"/>
          <w:lang w:val="en-GB"/>
        </w:rPr>
        <w:t>the member of the Board</w:t>
      </w:r>
      <w:r w:rsidRPr="00334B1D">
        <w:rPr>
          <w:rFonts w:ascii="Times New Roman" w:hAnsi="Times New Roman"/>
          <w:sz w:val="24"/>
          <w:szCs w:val="24"/>
          <w:lang w:val="en-GB"/>
        </w:rPr>
        <w:t>;</w:t>
      </w:r>
    </w:p>
    <w:p w14:paraId="066232A8" w14:textId="77777777" w:rsidR="00055F1F" w:rsidRPr="00334B1D" w:rsidRDefault="00055F1F" w:rsidP="00593536">
      <w:pPr>
        <w:pStyle w:val="ListParagraph"/>
        <w:tabs>
          <w:tab w:val="left" w:pos="1134"/>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2</w:t>
      </w:r>
      <w:r w:rsidR="00B60176" w:rsidRPr="00334B1D">
        <w:rPr>
          <w:rFonts w:ascii="Times New Roman" w:hAnsi="Times New Roman"/>
          <w:sz w:val="24"/>
          <w:szCs w:val="24"/>
          <w:lang w:val="en-GB"/>
        </w:rPr>
        <w:t>5</w:t>
      </w:r>
      <w:r w:rsidRPr="00334B1D">
        <w:rPr>
          <w:rFonts w:ascii="Times New Roman" w:hAnsi="Times New Roman"/>
          <w:sz w:val="24"/>
          <w:szCs w:val="24"/>
          <w:lang w:val="en-GB"/>
        </w:rPr>
        <w:t xml:space="preserve">.3. </w:t>
      </w:r>
      <w:r w:rsidR="00EA21C0" w:rsidRPr="00334B1D">
        <w:rPr>
          <w:rFonts w:ascii="Times New Roman" w:hAnsi="Times New Roman"/>
          <w:sz w:val="24"/>
          <w:szCs w:val="24"/>
          <w:lang w:val="en-GB"/>
        </w:rPr>
        <w:t xml:space="preserve">the member of the </w:t>
      </w:r>
      <w:r w:rsidR="001A507C" w:rsidRPr="00334B1D">
        <w:rPr>
          <w:rFonts w:ascii="Times New Roman" w:hAnsi="Times New Roman"/>
          <w:sz w:val="24"/>
          <w:szCs w:val="24"/>
          <w:lang w:val="en-GB"/>
        </w:rPr>
        <w:t xml:space="preserve">Board, </w:t>
      </w:r>
      <w:r w:rsidR="00593536" w:rsidRPr="00334B1D">
        <w:rPr>
          <w:rFonts w:ascii="Times New Roman" w:hAnsi="Times New Roman"/>
          <w:sz w:val="24"/>
          <w:szCs w:val="24"/>
          <w:lang w:val="en-GB"/>
        </w:rPr>
        <w:t xml:space="preserve">the </w:t>
      </w:r>
      <w:r w:rsidR="001A507C" w:rsidRPr="00334B1D">
        <w:rPr>
          <w:rFonts w:ascii="Times New Roman" w:hAnsi="Times New Roman"/>
          <w:sz w:val="24"/>
          <w:szCs w:val="24"/>
          <w:lang w:val="en-GB"/>
        </w:rPr>
        <w:t xml:space="preserve">Head or </w:t>
      </w:r>
      <w:r w:rsidR="00593536" w:rsidRPr="00334B1D">
        <w:rPr>
          <w:rFonts w:ascii="Times New Roman" w:hAnsi="Times New Roman"/>
          <w:sz w:val="24"/>
          <w:szCs w:val="24"/>
          <w:lang w:val="en-GB"/>
        </w:rPr>
        <w:t xml:space="preserve">the </w:t>
      </w:r>
      <w:r w:rsidR="001A507C" w:rsidRPr="00334B1D">
        <w:rPr>
          <w:rFonts w:ascii="Times New Roman" w:hAnsi="Times New Roman"/>
          <w:sz w:val="24"/>
          <w:szCs w:val="24"/>
          <w:lang w:val="en-GB"/>
        </w:rPr>
        <w:t xml:space="preserve">administrative employee </w:t>
      </w:r>
      <w:r w:rsidR="00593536" w:rsidRPr="00334B1D">
        <w:rPr>
          <w:rFonts w:ascii="Times New Roman" w:hAnsi="Times New Roman"/>
          <w:sz w:val="24"/>
          <w:szCs w:val="24"/>
          <w:lang w:val="en-GB"/>
        </w:rPr>
        <w:t xml:space="preserve">of the company of the Group of Companies of the </w:t>
      </w:r>
      <w:r w:rsidR="00645333">
        <w:rPr>
          <w:rFonts w:ascii="Times New Roman" w:hAnsi="Times New Roman"/>
          <w:sz w:val="24"/>
          <w:szCs w:val="24"/>
          <w:lang w:val="en-GB"/>
        </w:rPr>
        <w:t>Company</w:t>
      </w:r>
      <w:r w:rsidR="00593536" w:rsidRPr="00334B1D">
        <w:rPr>
          <w:rFonts w:ascii="Times New Roman" w:hAnsi="Times New Roman"/>
          <w:sz w:val="24"/>
          <w:szCs w:val="24"/>
          <w:lang w:val="en-GB"/>
        </w:rPr>
        <w:t xml:space="preserve">; </w:t>
      </w:r>
      <w:r w:rsidR="00C5777B" w:rsidRPr="00334B1D">
        <w:rPr>
          <w:rFonts w:ascii="Times New Roman" w:hAnsi="Times New Roman"/>
          <w:sz w:val="24"/>
          <w:szCs w:val="24"/>
          <w:lang w:val="en-GB"/>
        </w:rPr>
        <w:tab/>
      </w:r>
    </w:p>
    <w:p w14:paraId="003E0DA8" w14:textId="77777777" w:rsidR="000C06D8" w:rsidRPr="00334B1D" w:rsidRDefault="00055F1F" w:rsidP="001904FA">
      <w:pPr>
        <w:pStyle w:val="ListParagraph"/>
        <w:tabs>
          <w:tab w:val="left" w:pos="567"/>
          <w:tab w:val="left" w:pos="1134"/>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2</w:t>
      </w:r>
      <w:r w:rsidR="00B60176" w:rsidRPr="00334B1D">
        <w:rPr>
          <w:rFonts w:ascii="Times New Roman" w:hAnsi="Times New Roman"/>
          <w:sz w:val="24"/>
          <w:szCs w:val="24"/>
          <w:lang w:val="en-GB"/>
        </w:rPr>
        <w:t>5</w:t>
      </w:r>
      <w:r w:rsidRPr="00334B1D">
        <w:rPr>
          <w:rFonts w:ascii="Times New Roman" w:hAnsi="Times New Roman"/>
          <w:sz w:val="24"/>
          <w:szCs w:val="24"/>
          <w:lang w:val="en-GB"/>
        </w:rPr>
        <w:t>.</w:t>
      </w:r>
      <w:r w:rsidR="00B60176" w:rsidRPr="00334B1D">
        <w:rPr>
          <w:rFonts w:ascii="Times New Roman" w:hAnsi="Times New Roman"/>
          <w:sz w:val="24"/>
          <w:szCs w:val="24"/>
          <w:lang w:val="en-GB"/>
        </w:rPr>
        <w:t>4</w:t>
      </w:r>
      <w:r w:rsidRPr="00334B1D">
        <w:rPr>
          <w:rFonts w:ascii="Times New Roman" w:hAnsi="Times New Roman"/>
          <w:sz w:val="24"/>
          <w:szCs w:val="24"/>
          <w:lang w:val="en-GB"/>
        </w:rPr>
        <w:t xml:space="preserve">. </w:t>
      </w:r>
      <w:r w:rsidR="00D1494F">
        <w:rPr>
          <w:rFonts w:ascii="Times New Roman" w:hAnsi="Times New Roman"/>
          <w:sz w:val="24"/>
          <w:szCs w:val="24"/>
          <w:lang w:val="en-GB"/>
        </w:rPr>
        <w:t xml:space="preserve"> a </w:t>
      </w:r>
      <w:r w:rsidR="00F126E8" w:rsidRPr="00334B1D">
        <w:rPr>
          <w:rFonts w:ascii="Times New Roman" w:hAnsi="Times New Roman"/>
          <w:sz w:val="24"/>
          <w:szCs w:val="24"/>
          <w:lang w:val="en-GB"/>
        </w:rPr>
        <w:t>member of the supervisory body</w:t>
      </w:r>
      <w:r w:rsidR="00287E40" w:rsidRPr="00334B1D">
        <w:rPr>
          <w:rFonts w:ascii="Times New Roman" w:hAnsi="Times New Roman"/>
          <w:sz w:val="24"/>
          <w:szCs w:val="24"/>
          <w:lang w:val="en-GB"/>
        </w:rPr>
        <w:t xml:space="preserve">, management body or </w:t>
      </w:r>
      <w:r w:rsidR="00D1494F">
        <w:rPr>
          <w:rFonts w:ascii="Times New Roman" w:hAnsi="Times New Roman"/>
          <w:sz w:val="24"/>
          <w:szCs w:val="24"/>
          <w:lang w:val="en-GB"/>
        </w:rPr>
        <w:t xml:space="preserve">an employee of the </w:t>
      </w:r>
      <w:r w:rsidR="00287E40" w:rsidRPr="00334B1D">
        <w:rPr>
          <w:rFonts w:ascii="Times New Roman" w:hAnsi="Times New Roman"/>
          <w:sz w:val="24"/>
          <w:szCs w:val="24"/>
          <w:lang w:val="en-GB"/>
        </w:rPr>
        <w:t>administration</w:t>
      </w:r>
      <w:r w:rsidR="00953766" w:rsidRPr="00334B1D">
        <w:rPr>
          <w:rFonts w:ascii="Times New Roman" w:hAnsi="Times New Roman"/>
          <w:sz w:val="24"/>
          <w:szCs w:val="24"/>
          <w:lang w:val="en-GB"/>
        </w:rPr>
        <w:t xml:space="preserve"> of a legal entity carrying out electricity or gas transmission activities; </w:t>
      </w:r>
    </w:p>
    <w:p w14:paraId="679EA977" w14:textId="77777777" w:rsidR="00953766" w:rsidRPr="00334B1D" w:rsidRDefault="0096030B" w:rsidP="00D279BC">
      <w:pPr>
        <w:pStyle w:val="ListParagraph"/>
        <w:tabs>
          <w:tab w:val="left" w:pos="1134"/>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 xml:space="preserve">25.5. </w:t>
      </w:r>
      <w:r w:rsidR="007A2D73" w:rsidRPr="00334B1D">
        <w:rPr>
          <w:rFonts w:ascii="Times New Roman" w:hAnsi="Times New Roman"/>
          <w:sz w:val="24"/>
          <w:szCs w:val="24"/>
          <w:lang w:val="en-GB"/>
        </w:rPr>
        <w:t xml:space="preserve">an auditor or an employee of an audit firm who </w:t>
      </w:r>
      <w:r w:rsidR="0095629D" w:rsidRPr="00334B1D">
        <w:rPr>
          <w:rFonts w:ascii="Times New Roman" w:hAnsi="Times New Roman"/>
          <w:sz w:val="24"/>
          <w:szCs w:val="24"/>
          <w:lang w:val="en-GB"/>
        </w:rPr>
        <w:t xml:space="preserve">participates and / or </w:t>
      </w:r>
      <w:r w:rsidR="007A2D73" w:rsidRPr="00334B1D">
        <w:rPr>
          <w:rFonts w:ascii="Times New Roman" w:hAnsi="Times New Roman"/>
          <w:sz w:val="24"/>
          <w:szCs w:val="24"/>
          <w:lang w:val="en-GB"/>
        </w:rPr>
        <w:t xml:space="preserve">has participated </w:t>
      </w:r>
      <w:r w:rsidR="00432441" w:rsidRPr="00334B1D">
        <w:rPr>
          <w:rFonts w:ascii="Times New Roman" w:hAnsi="Times New Roman"/>
          <w:sz w:val="24"/>
          <w:szCs w:val="24"/>
          <w:lang w:val="en-GB"/>
        </w:rPr>
        <w:t xml:space="preserve">in the audit of </w:t>
      </w:r>
      <w:r w:rsidR="00CB5CA6" w:rsidRPr="00334B1D">
        <w:rPr>
          <w:rFonts w:ascii="Times New Roman" w:hAnsi="Times New Roman"/>
          <w:sz w:val="24"/>
          <w:szCs w:val="24"/>
          <w:lang w:val="en-GB"/>
        </w:rPr>
        <w:t xml:space="preserve">the set of </w:t>
      </w:r>
      <w:r w:rsidR="00432441" w:rsidRPr="00334B1D">
        <w:rPr>
          <w:rFonts w:ascii="Times New Roman" w:hAnsi="Times New Roman"/>
          <w:sz w:val="24"/>
          <w:szCs w:val="24"/>
          <w:lang w:val="en-GB"/>
        </w:rPr>
        <w:t xml:space="preserve">the </w:t>
      </w:r>
      <w:r w:rsidR="00645333">
        <w:rPr>
          <w:rFonts w:ascii="Times New Roman" w:hAnsi="Times New Roman"/>
          <w:sz w:val="24"/>
          <w:szCs w:val="24"/>
          <w:lang w:val="en-GB"/>
        </w:rPr>
        <w:t>Company</w:t>
      </w:r>
      <w:r w:rsidR="00D279BC" w:rsidRPr="00334B1D">
        <w:rPr>
          <w:rFonts w:ascii="Times New Roman" w:hAnsi="Times New Roman"/>
          <w:sz w:val="24"/>
          <w:szCs w:val="24"/>
          <w:lang w:val="en-GB"/>
        </w:rPr>
        <w:t>'s financial statements</w:t>
      </w:r>
      <w:r w:rsidR="00526AD4" w:rsidRPr="00334B1D">
        <w:rPr>
          <w:rFonts w:ascii="Times New Roman" w:hAnsi="Times New Roman"/>
          <w:sz w:val="24"/>
          <w:szCs w:val="24"/>
          <w:lang w:val="en-GB"/>
        </w:rPr>
        <w:t xml:space="preserve"> where less than 2 </w:t>
      </w:r>
      <w:r w:rsidR="00D1494F">
        <w:rPr>
          <w:rFonts w:ascii="Times New Roman" w:hAnsi="Times New Roman"/>
          <w:sz w:val="24"/>
          <w:szCs w:val="24"/>
          <w:lang w:val="en-GB"/>
        </w:rPr>
        <w:t xml:space="preserve">(two) </w:t>
      </w:r>
      <w:r w:rsidR="00526AD4" w:rsidRPr="00334B1D">
        <w:rPr>
          <w:rFonts w:ascii="Times New Roman" w:hAnsi="Times New Roman"/>
          <w:sz w:val="24"/>
          <w:szCs w:val="24"/>
          <w:lang w:val="en-GB"/>
        </w:rPr>
        <w:t xml:space="preserve">years has elapsed since the audit was carried out; </w:t>
      </w:r>
    </w:p>
    <w:p w14:paraId="4CD8265A" w14:textId="77777777" w:rsidR="007C4646" w:rsidRPr="00334B1D" w:rsidRDefault="00055F1F" w:rsidP="00C5777B">
      <w:pPr>
        <w:pStyle w:val="ListParagraph"/>
        <w:tabs>
          <w:tab w:val="left" w:pos="1134"/>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2</w:t>
      </w:r>
      <w:r w:rsidR="00B60176" w:rsidRPr="00334B1D">
        <w:rPr>
          <w:rFonts w:ascii="Times New Roman" w:hAnsi="Times New Roman"/>
          <w:sz w:val="24"/>
          <w:szCs w:val="24"/>
          <w:lang w:val="en-GB"/>
        </w:rPr>
        <w:t>5</w:t>
      </w:r>
      <w:r w:rsidRPr="00334B1D">
        <w:rPr>
          <w:rFonts w:ascii="Times New Roman" w:hAnsi="Times New Roman"/>
          <w:sz w:val="24"/>
          <w:szCs w:val="24"/>
          <w:lang w:val="en-GB"/>
        </w:rPr>
        <w:t>.</w:t>
      </w:r>
      <w:r w:rsidR="0096030B" w:rsidRPr="00334B1D">
        <w:rPr>
          <w:rFonts w:ascii="Times New Roman" w:hAnsi="Times New Roman"/>
          <w:sz w:val="24"/>
          <w:szCs w:val="24"/>
          <w:lang w:val="en-GB"/>
        </w:rPr>
        <w:t>6</w:t>
      </w:r>
      <w:r w:rsidRPr="00334B1D">
        <w:rPr>
          <w:rFonts w:ascii="Times New Roman" w:hAnsi="Times New Roman"/>
          <w:sz w:val="24"/>
          <w:szCs w:val="24"/>
          <w:lang w:val="en-GB"/>
        </w:rPr>
        <w:t>.</w:t>
      </w:r>
      <w:r w:rsidR="007C4646" w:rsidRPr="00334B1D">
        <w:rPr>
          <w:rFonts w:ascii="Times New Roman" w:hAnsi="Times New Roman"/>
          <w:sz w:val="24"/>
          <w:szCs w:val="24"/>
          <w:lang w:val="en-GB"/>
        </w:rPr>
        <w:t xml:space="preserve"> </w:t>
      </w:r>
      <w:r w:rsidR="006A5923" w:rsidRPr="00334B1D">
        <w:rPr>
          <w:rFonts w:ascii="Times New Roman" w:hAnsi="Times New Roman"/>
          <w:sz w:val="24"/>
          <w:szCs w:val="24"/>
          <w:lang w:val="en-GB"/>
        </w:rPr>
        <w:t xml:space="preserve">a person who, as provided by law, does not have the right to hold this post. </w:t>
      </w:r>
    </w:p>
    <w:p w14:paraId="1B44370B" w14:textId="77777777" w:rsidR="00B91B0C" w:rsidRPr="00334B1D" w:rsidRDefault="00A535D1" w:rsidP="00B91B0C">
      <w:pPr>
        <w:pStyle w:val="ListParagraph"/>
        <w:numPr>
          <w:ilvl w:val="0"/>
          <w:numId w:val="5"/>
        </w:numPr>
        <w:tabs>
          <w:tab w:val="left" w:pos="1134"/>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Contracts on activities in the Supervisory Board</w:t>
      </w:r>
      <w:r w:rsidR="008C1AC1" w:rsidRPr="00334B1D">
        <w:rPr>
          <w:rFonts w:ascii="Times New Roman" w:hAnsi="Times New Roman"/>
          <w:sz w:val="24"/>
          <w:szCs w:val="24"/>
          <w:lang w:val="en-GB"/>
        </w:rPr>
        <w:t xml:space="preserve"> are entered into with the members of the Supervisory Board </w:t>
      </w:r>
      <w:r w:rsidR="00354B58" w:rsidRPr="00334B1D">
        <w:rPr>
          <w:rFonts w:ascii="Times New Roman" w:hAnsi="Times New Roman"/>
          <w:sz w:val="24"/>
          <w:szCs w:val="24"/>
          <w:lang w:val="en-GB"/>
        </w:rPr>
        <w:t>which set out their rights, duties and responsibilities</w:t>
      </w:r>
      <w:r w:rsidR="008257F4" w:rsidRPr="00334B1D">
        <w:rPr>
          <w:rFonts w:ascii="Times New Roman" w:hAnsi="Times New Roman"/>
          <w:sz w:val="24"/>
          <w:szCs w:val="24"/>
          <w:lang w:val="en-GB"/>
        </w:rPr>
        <w:t xml:space="preserve">. </w:t>
      </w:r>
      <w:r w:rsidR="00207F7F" w:rsidRPr="00334B1D">
        <w:rPr>
          <w:rFonts w:ascii="Times New Roman" w:hAnsi="Times New Roman"/>
          <w:sz w:val="24"/>
          <w:szCs w:val="24"/>
          <w:lang w:val="en-GB"/>
        </w:rPr>
        <w:t xml:space="preserve">By the decision of the General Meeting, </w:t>
      </w:r>
      <w:r w:rsidR="00401792" w:rsidRPr="00334B1D">
        <w:rPr>
          <w:rFonts w:ascii="Times New Roman" w:hAnsi="Times New Roman"/>
          <w:sz w:val="24"/>
          <w:szCs w:val="24"/>
          <w:lang w:val="en-GB"/>
        </w:rPr>
        <w:t xml:space="preserve">the independent members of the Supervisory Board </w:t>
      </w:r>
      <w:r w:rsidR="000C3EA4" w:rsidRPr="00334B1D">
        <w:rPr>
          <w:rFonts w:ascii="Times New Roman" w:hAnsi="Times New Roman"/>
          <w:sz w:val="24"/>
          <w:szCs w:val="24"/>
          <w:lang w:val="en-GB"/>
        </w:rPr>
        <w:t xml:space="preserve">are paid remuneration for activities in the Supervisory Board. </w:t>
      </w:r>
      <w:r w:rsidR="00D108FC" w:rsidRPr="00334B1D">
        <w:rPr>
          <w:rFonts w:ascii="Times New Roman" w:hAnsi="Times New Roman"/>
          <w:sz w:val="24"/>
          <w:szCs w:val="24"/>
          <w:lang w:val="en-GB"/>
        </w:rPr>
        <w:t xml:space="preserve">The terms and conditions of the </w:t>
      </w:r>
      <w:r w:rsidR="000D79D4" w:rsidRPr="00334B1D">
        <w:rPr>
          <w:rFonts w:ascii="Times New Roman" w:hAnsi="Times New Roman"/>
          <w:sz w:val="24"/>
          <w:szCs w:val="24"/>
          <w:lang w:val="en-GB"/>
        </w:rPr>
        <w:t xml:space="preserve">contracts of the members of the Supervisory Board </w:t>
      </w:r>
      <w:r w:rsidR="0096364E" w:rsidRPr="00334B1D">
        <w:rPr>
          <w:rFonts w:ascii="Times New Roman" w:hAnsi="Times New Roman"/>
          <w:sz w:val="24"/>
          <w:szCs w:val="24"/>
          <w:lang w:val="en-GB"/>
        </w:rPr>
        <w:t>on activities in the Supervisory Board</w:t>
      </w:r>
      <w:r w:rsidR="00925CFA" w:rsidRPr="00334B1D">
        <w:rPr>
          <w:rFonts w:ascii="Times New Roman" w:hAnsi="Times New Roman"/>
          <w:sz w:val="24"/>
          <w:szCs w:val="24"/>
          <w:lang w:val="en-GB"/>
        </w:rPr>
        <w:t xml:space="preserve"> </w:t>
      </w:r>
      <w:r w:rsidR="00024A28" w:rsidRPr="00334B1D">
        <w:rPr>
          <w:rFonts w:ascii="Times New Roman" w:hAnsi="Times New Roman"/>
          <w:sz w:val="24"/>
          <w:szCs w:val="24"/>
          <w:lang w:val="en-GB"/>
        </w:rPr>
        <w:t xml:space="preserve">are set by the General Meeting. </w:t>
      </w:r>
    </w:p>
    <w:p w14:paraId="23006D80" w14:textId="77777777" w:rsidR="00F44EB7" w:rsidRPr="00334B1D" w:rsidRDefault="006E7386" w:rsidP="00F44EB7">
      <w:pPr>
        <w:pStyle w:val="ListParagraph"/>
        <w:numPr>
          <w:ilvl w:val="0"/>
          <w:numId w:val="5"/>
        </w:numPr>
        <w:tabs>
          <w:tab w:val="left" w:pos="1134"/>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 xml:space="preserve">The member of the Supervisory Board may resign from office prior to the expiration of his / </w:t>
      </w:r>
      <w:r w:rsidR="00CD6B17">
        <w:rPr>
          <w:rFonts w:ascii="Times New Roman" w:hAnsi="Times New Roman"/>
          <w:sz w:val="24"/>
          <w:szCs w:val="24"/>
          <w:lang w:val="en-GB"/>
        </w:rPr>
        <w:t>her term of office by giving 14-</w:t>
      </w:r>
      <w:r w:rsidRPr="00334B1D">
        <w:rPr>
          <w:rFonts w:ascii="Times New Roman" w:hAnsi="Times New Roman"/>
          <w:sz w:val="24"/>
          <w:szCs w:val="24"/>
          <w:lang w:val="en-GB"/>
        </w:rPr>
        <w:t>day</w:t>
      </w:r>
      <w:r w:rsidR="008C680C" w:rsidRPr="00334B1D">
        <w:rPr>
          <w:rFonts w:ascii="Times New Roman" w:hAnsi="Times New Roman"/>
          <w:sz w:val="24"/>
          <w:szCs w:val="24"/>
          <w:lang w:val="en-GB"/>
        </w:rPr>
        <w:t>s</w:t>
      </w:r>
      <w:r w:rsidR="00D1494F">
        <w:rPr>
          <w:rFonts w:ascii="Times New Roman" w:hAnsi="Times New Roman"/>
          <w:sz w:val="24"/>
          <w:szCs w:val="24"/>
          <w:lang w:val="en-GB"/>
        </w:rPr>
        <w:t xml:space="preserve"> (fourteen)</w:t>
      </w:r>
      <w:r w:rsidR="008C680C" w:rsidRPr="00334B1D">
        <w:rPr>
          <w:rFonts w:ascii="Times New Roman" w:hAnsi="Times New Roman"/>
          <w:sz w:val="24"/>
          <w:szCs w:val="24"/>
          <w:lang w:val="en-GB"/>
        </w:rPr>
        <w:t xml:space="preserve"> written notice thereof to the </w:t>
      </w:r>
      <w:r w:rsidR="00645333">
        <w:rPr>
          <w:rFonts w:ascii="Times New Roman" w:hAnsi="Times New Roman"/>
          <w:sz w:val="24"/>
          <w:szCs w:val="24"/>
          <w:lang w:val="en-GB"/>
        </w:rPr>
        <w:t>Company</w:t>
      </w:r>
      <w:r w:rsidR="008C680C" w:rsidRPr="00334B1D">
        <w:rPr>
          <w:rFonts w:ascii="Times New Roman" w:hAnsi="Times New Roman"/>
          <w:sz w:val="24"/>
          <w:szCs w:val="24"/>
          <w:lang w:val="en-GB"/>
        </w:rPr>
        <w:t xml:space="preserve">. </w:t>
      </w:r>
    </w:p>
    <w:p w14:paraId="62758C6F" w14:textId="77777777" w:rsidR="00456BF2" w:rsidRPr="00334B1D" w:rsidRDefault="00986648" w:rsidP="007D3DCA">
      <w:pPr>
        <w:pStyle w:val="ListParagraph"/>
        <w:numPr>
          <w:ilvl w:val="0"/>
          <w:numId w:val="5"/>
        </w:numPr>
        <w:tabs>
          <w:tab w:val="left" w:pos="1134"/>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If the member of the Supervisory Board is removed, resigns or for any other reason</w:t>
      </w:r>
      <w:r w:rsidR="006B02DF" w:rsidRPr="00334B1D">
        <w:rPr>
          <w:rFonts w:ascii="Times New Roman" w:hAnsi="Times New Roman"/>
          <w:sz w:val="24"/>
          <w:szCs w:val="24"/>
          <w:lang w:val="en-GB"/>
        </w:rPr>
        <w:t xml:space="preserve"> ceases to hold office, </w:t>
      </w:r>
      <w:r w:rsidR="003D680F" w:rsidRPr="00334B1D">
        <w:rPr>
          <w:rFonts w:ascii="Times New Roman" w:hAnsi="Times New Roman"/>
          <w:sz w:val="24"/>
          <w:szCs w:val="24"/>
          <w:lang w:val="en-GB"/>
        </w:rPr>
        <w:t xml:space="preserve">and the shareholders of the </w:t>
      </w:r>
      <w:r w:rsidR="00645333">
        <w:rPr>
          <w:rFonts w:ascii="Times New Roman" w:hAnsi="Times New Roman"/>
          <w:sz w:val="24"/>
          <w:szCs w:val="24"/>
          <w:lang w:val="en-GB"/>
        </w:rPr>
        <w:t>Company</w:t>
      </w:r>
      <w:r w:rsidR="003D680F" w:rsidRPr="00334B1D">
        <w:rPr>
          <w:rFonts w:ascii="Times New Roman" w:hAnsi="Times New Roman"/>
          <w:sz w:val="24"/>
          <w:szCs w:val="24"/>
          <w:lang w:val="en-GB"/>
        </w:rPr>
        <w:t xml:space="preserve"> </w:t>
      </w:r>
      <w:r w:rsidR="007D698B" w:rsidRPr="00334B1D">
        <w:rPr>
          <w:rFonts w:ascii="Times New Roman" w:hAnsi="Times New Roman"/>
          <w:sz w:val="24"/>
          <w:szCs w:val="24"/>
          <w:lang w:val="en-GB"/>
        </w:rPr>
        <w:t xml:space="preserve">who own shares granting at least 1/10 </w:t>
      </w:r>
      <w:r w:rsidR="00D1494F">
        <w:rPr>
          <w:rFonts w:ascii="Times New Roman" w:hAnsi="Times New Roman"/>
          <w:sz w:val="24"/>
          <w:szCs w:val="24"/>
          <w:lang w:val="en-GB"/>
        </w:rPr>
        <w:t xml:space="preserve">(one tenth) </w:t>
      </w:r>
      <w:r w:rsidR="007D698B" w:rsidRPr="00334B1D">
        <w:rPr>
          <w:rFonts w:ascii="Times New Roman" w:hAnsi="Times New Roman"/>
          <w:sz w:val="24"/>
          <w:szCs w:val="24"/>
          <w:lang w:val="en-GB"/>
        </w:rPr>
        <w:t>of all votes</w:t>
      </w:r>
      <w:r w:rsidR="00B22AC7" w:rsidRPr="00334B1D">
        <w:rPr>
          <w:rFonts w:ascii="Times New Roman" w:hAnsi="Times New Roman"/>
          <w:sz w:val="24"/>
          <w:szCs w:val="24"/>
          <w:lang w:val="en-GB"/>
        </w:rPr>
        <w:t xml:space="preserve"> </w:t>
      </w:r>
      <w:r w:rsidR="00853733" w:rsidRPr="00334B1D">
        <w:rPr>
          <w:rFonts w:ascii="Times New Roman" w:hAnsi="Times New Roman"/>
          <w:sz w:val="24"/>
          <w:szCs w:val="24"/>
          <w:lang w:val="en-GB"/>
        </w:rPr>
        <w:t>oppose the election of individual members of the Supervisory Board</w:t>
      </w:r>
      <w:r w:rsidR="0036097E" w:rsidRPr="00334B1D">
        <w:rPr>
          <w:rFonts w:ascii="Times New Roman" w:hAnsi="Times New Roman"/>
          <w:sz w:val="24"/>
          <w:szCs w:val="24"/>
          <w:lang w:val="en-GB"/>
        </w:rPr>
        <w:t xml:space="preserve">, </w:t>
      </w:r>
      <w:r w:rsidR="0076725A" w:rsidRPr="00334B1D">
        <w:rPr>
          <w:rFonts w:ascii="Times New Roman" w:hAnsi="Times New Roman"/>
          <w:sz w:val="24"/>
          <w:szCs w:val="24"/>
          <w:lang w:val="en-GB"/>
        </w:rPr>
        <w:t xml:space="preserve">the Supervisory Board is deprived of its powers and the entire Supervisory Board shall be elected. </w:t>
      </w:r>
      <w:r w:rsidR="00456BF2" w:rsidRPr="00334B1D">
        <w:rPr>
          <w:rFonts w:ascii="Times New Roman" w:hAnsi="Times New Roman"/>
          <w:sz w:val="24"/>
          <w:szCs w:val="24"/>
          <w:lang w:val="en-GB"/>
        </w:rPr>
        <w:t>If individual members of the Supervisory Board are elected, they shall be elected only until the end of the term of the existing Supervisory Board.</w:t>
      </w:r>
    </w:p>
    <w:p w14:paraId="52995C5C" w14:textId="77777777" w:rsidR="0069289E" w:rsidRPr="00334B1D" w:rsidRDefault="00C46B25" w:rsidP="008D0316">
      <w:pPr>
        <w:pStyle w:val="ListParagraph"/>
        <w:numPr>
          <w:ilvl w:val="0"/>
          <w:numId w:val="5"/>
        </w:numPr>
        <w:tabs>
          <w:tab w:val="left" w:pos="1134"/>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lastRenderedPageBreak/>
        <w:t>The Supervisory B</w:t>
      </w:r>
      <w:r w:rsidR="00A61C77" w:rsidRPr="00334B1D">
        <w:rPr>
          <w:rFonts w:ascii="Times New Roman" w:hAnsi="Times New Roman"/>
          <w:sz w:val="24"/>
          <w:szCs w:val="24"/>
          <w:lang w:val="en-GB"/>
        </w:rPr>
        <w:t>oard is chaired by its C</w:t>
      </w:r>
      <w:r w:rsidRPr="00334B1D">
        <w:rPr>
          <w:rFonts w:ascii="Times New Roman" w:hAnsi="Times New Roman"/>
          <w:sz w:val="24"/>
          <w:szCs w:val="24"/>
          <w:lang w:val="en-GB"/>
        </w:rPr>
        <w:t>hairman</w:t>
      </w:r>
      <w:r w:rsidR="00D1494F">
        <w:rPr>
          <w:rFonts w:ascii="Times New Roman" w:hAnsi="Times New Roman"/>
          <w:sz w:val="24"/>
          <w:szCs w:val="24"/>
          <w:lang w:val="en-GB"/>
        </w:rPr>
        <w:t xml:space="preserve"> whom</w:t>
      </w:r>
      <w:r w:rsidRPr="00334B1D">
        <w:rPr>
          <w:rFonts w:ascii="Times New Roman" w:hAnsi="Times New Roman"/>
          <w:sz w:val="24"/>
          <w:szCs w:val="24"/>
          <w:lang w:val="en-GB"/>
        </w:rPr>
        <w:t xml:space="preserve"> </w:t>
      </w:r>
      <w:r w:rsidR="00D1494F">
        <w:rPr>
          <w:rFonts w:ascii="Times New Roman" w:hAnsi="Times New Roman"/>
          <w:sz w:val="24"/>
          <w:szCs w:val="24"/>
          <w:lang w:val="en-GB"/>
        </w:rPr>
        <w:t>t</w:t>
      </w:r>
      <w:r w:rsidR="00D0170B" w:rsidRPr="00334B1D">
        <w:rPr>
          <w:rFonts w:ascii="Times New Roman" w:hAnsi="Times New Roman"/>
          <w:sz w:val="24"/>
          <w:szCs w:val="24"/>
          <w:lang w:val="en-GB"/>
        </w:rPr>
        <w:t>he Supervisory B</w:t>
      </w:r>
      <w:r w:rsidR="00A61C77" w:rsidRPr="00334B1D">
        <w:rPr>
          <w:rFonts w:ascii="Times New Roman" w:hAnsi="Times New Roman"/>
          <w:sz w:val="24"/>
          <w:szCs w:val="24"/>
          <w:lang w:val="en-GB"/>
        </w:rPr>
        <w:t xml:space="preserve">oard elects </w:t>
      </w:r>
      <w:r w:rsidR="00D0170B" w:rsidRPr="00334B1D">
        <w:rPr>
          <w:rFonts w:ascii="Times New Roman" w:hAnsi="Times New Roman"/>
          <w:sz w:val="24"/>
          <w:szCs w:val="24"/>
          <w:lang w:val="en-GB"/>
        </w:rPr>
        <w:t xml:space="preserve">from </w:t>
      </w:r>
      <w:r w:rsidR="00D1494F">
        <w:rPr>
          <w:rFonts w:ascii="Times New Roman" w:hAnsi="Times New Roman"/>
          <w:sz w:val="24"/>
          <w:szCs w:val="24"/>
          <w:lang w:val="en-GB"/>
        </w:rPr>
        <w:t xml:space="preserve">among </w:t>
      </w:r>
      <w:r w:rsidR="00D0170B" w:rsidRPr="00334B1D">
        <w:rPr>
          <w:rFonts w:ascii="Times New Roman" w:hAnsi="Times New Roman"/>
          <w:sz w:val="24"/>
          <w:szCs w:val="24"/>
          <w:lang w:val="en-GB"/>
        </w:rPr>
        <w:t xml:space="preserve">its members. </w:t>
      </w:r>
      <w:r w:rsidR="00A61C77" w:rsidRPr="00334B1D">
        <w:rPr>
          <w:rFonts w:ascii="Times New Roman" w:hAnsi="Times New Roman"/>
          <w:sz w:val="24"/>
          <w:szCs w:val="24"/>
          <w:lang w:val="en-GB"/>
        </w:rPr>
        <w:t xml:space="preserve">The Chairman of the </w:t>
      </w:r>
      <w:r w:rsidR="007E4203" w:rsidRPr="00334B1D">
        <w:rPr>
          <w:rFonts w:ascii="Times New Roman" w:hAnsi="Times New Roman"/>
          <w:sz w:val="24"/>
          <w:szCs w:val="24"/>
          <w:lang w:val="en-GB"/>
        </w:rPr>
        <w:t>Supervisory</w:t>
      </w:r>
      <w:r w:rsidR="00A61C77" w:rsidRPr="00334B1D">
        <w:rPr>
          <w:rFonts w:ascii="Times New Roman" w:hAnsi="Times New Roman"/>
          <w:sz w:val="24"/>
          <w:szCs w:val="24"/>
          <w:lang w:val="en-GB"/>
        </w:rPr>
        <w:t xml:space="preserve"> Board shall convene and chair the meetings of the </w:t>
      </w:r>
      <w:r w:rsidR="008D0316" w:rsidRPr="00334B1D">
        <w:rPr>
          <w:rFonts w:ascii="Times New Roman" w:hAnsi="Times New Roman"/>
          <w:sz w:val="24"/>
          <w:szCs w:val="24"/>
          <w:lang w:val="en-GB"/>
        </w:rPr>
        <w:t xml:space="preserve">Supervisory Board. If the Chairman of the Supervisory Board is absent or cannot hold office, the meetings of the Supervisory Board shall be convened and chaired </w:t>
      </w:r>
      <w:r w:rsidR="00390006" w:rsidRPr="00334B1D">
        <w:rPr>
          <w:rFonts w:ascii="Times New Roman" w:hAnsi="Times New Roman"/>
          <w:sz w:val="24"/>
          <w:szCs w:val="24"/>
          <w:lang w:val="en-GB"/>
        </w:rPr>
        <w:t>by the oldest member of the Supervisory B</w:t>
      </w:r>
      <w:r w:rsidR="00AE3CB8" w:rsidRPr="00334B1D">
        <w:rPr>
          <w:rFonts w:ascii="Times New Roman" w:hAnsi="Times New Roman"/>
          <w:sz w:val="24"/>
          <w:szCs w:val="24"/>
          <w:lang w:val="en-GB"/>
        </w:rPr>
        <w:t xml:space="preserve">oard. </w:t>
      </w:r>
    </w:p>
    <w:p w14:paraId="60790DB0" w14:textId="77777777" w:rsidR="006D12C0" w:rsidRPr="00334B1D" w:rsidRDefault="003B00F5" w:rsidP="00314EF0">
      <w:pPr>
        <w:pStyle w:val="ListParagraph"/>
        <w:numPr>
          <w:ilvl w:val="0"/>
          <w:numId w:val="5"/>
        </w:numPr>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 xml:space="preserve">The Supervisory Board has the following competence: </w:t>
      </w:r>
    </w:p>
    <w:p w14:paraId="1F0EF1BB" w14:textId="77777777" w:rsidR="003B00F5" w:rsidRPr="00334B1D" w:rsidRDefault="00C33FF5" w:rsidP="00311391">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3</w:t>
      </w:r>
      <w:r w:rsidR="00B60176" w:rsidRPr="00334B1D">
        <w:rPr>
          <w:rFonts w:ascii="Times New Roman" w:hAnsi="Times New Roman"/>
          <w:sz w:val="24"/>
          <w:szCs w:val="24"/>
          <w:lang w:val="en-GB"/>
        </w:rPr>
        <w:t>0</w:t>
      </w:r>
      <w:r w:rsidRPr="00334B1D">
        <w:rPr>
          <w:rFonts w:ascii="Times New Roman" w:hAnsi="Times New Roman"/>
          <w:sz w:val="24"/>
          <w:szCs w:val="24"/>
          <w:lang w:val="en-GB"/>
        </w:rPr>
        <w:t>.1.</w:t>
      </w:r>
      <w:r w:rsidR="00C51B36" w:rsidRPr="00334B1D">
        <w:rPr>
          <w:rFonts w:ascii="Times New Roman" w:hAnsi="Times New Roman"/>
          <w:sz w:val="24"/>
          <w:szCs w:val="24"/>
          <w:lang w:val="en-GB"/>
        </w:rPr>
        <w:t xml:space="preserve"> to consider and approve </w:t>
      </w:r>
      <w:r w:rsidR="002002C6" w:rsidRPr="00334B1D">
        <w:rPr>
          <w:rFonts w:ascii="Times New Roman" w:hAnsi="Times New Roman"/>
          <w:sz w:val="24"/>
          <w:szCs w:val="24"/>
          <w:lang w:val="en-GB"/>
        </w:rPr>
        <w:t>the operational strategy</w:t>
      </w:r>
      <w:r w:rsidR="00385621">
        <w:rPr>
          <w:rFonts w:ascii="Times New Roman" w:hAnsi="Times New Roman"/>
          <w:sz w:val="24"/>
          <w:szCs w:val="24"/>
          <w:lang w:val="en-GB"/>
        </w:rPr>
        <w:t>, annual budget and investment policy</w:t>
      </w:r>
      <w:r w:rsidR="002002C6" w:rsidRPr="00334B1D">
        <w:rPr>
          <w:rFonts w:ascii="Times New Roman" w:hAnsi="Times New Roman"/>
          <w:sz w:val="24"/>
          <w:szCs w:val="24"/>
          <w:lang w:val="en-GB"/>
        </w:rPr>
        <w:t xml:space="preserve"> of the </w:t>
      </w:r>
      <w:r w:rsidR="00645333">
        <w:rPr>
          <w:rFonts w:ascii="Times New Roman" w:hAnsi="Times New Roman"/>
          <w:sz w:val="24"/>
          <w:szCs w:val="24"/>
          <w:lang w:val="en-GB"/>
        </w:rPr>
        <w:t>Company</w:t>
      </w:r>
      <w:r w:rsidR="002002C6" w:rsidRPr="00334B1D">
        <w:rPr>
          <w:rFonts w:ascii="Times New Roman" w:hAnsi="Times New Roman"/>
          <w:sz w:val="24"/>
          <w:szCs w:val="24"/>
          <w:lang w:val="en-GB"/>
        </w:rPr>
        <w:t xml:space="preserve"> and of the Group of Companies of the </w:t>
      </w:r>
      <w:r w:rsidR="00645333">
        <w:rPr>
          <w:rFonts w:ascii="Times New Roman" w:hAnsi="Times New Roman"/>
          <w:sz w:val="24"/>
          <w:szCs w:val="24"/>
          <w:lang w:val="en-GB"/>
        </w:rPr>
        <w:t>Company</w:t>
      </w:r>
      <w:r w:rsidR="00B46EDF">
        <w:rPr>
          <w:rFonts w:ascii="Times New Roman" w:hAnsi="Times New Roman"/>
          <w:sz w:val="24"/>
          <w:szCs w:val="24"/>
          <w:lang w:val="en-GB"/>
        </w:rPr>
        <w:t xml:space="preserve">, </w:t>
      </w:r>
      <w:r w:rsidR="0026755F" w:rsidRPr="00334B1D">
        <w:rPr>
          <w:rFonts w:ascii="Times New Roman" w:hAnsi="Times New Roman"/>
          <w:sz w:val="24"/>
          <w:szCs w:val="24"/>
          <w:lang w:val="en-GB"/>
        </w:rPr>
        <w:t xml:space="preserve">to analyse and assess information on the implementation of </w:t>
      </w:r>
      <w:r w:rsidR="00886D48" w:rsidRPr="00334B1D">
        <w:rPr>
          <w:rFonts w:ascii="Times New Roman" w:hAnsi="Times New Roman"/>
          <w:sz w:val="24"/>
          <w:szCs w:val="24"/>
          <w:lang w:val="en-GB"/>
        </w:rPr>
        <w:t xml:space="preserve">the operational strategy of the </w:t>
      </w:r>
      <w:r w:rsidR="00645333">
        <w:rPr>
          <w:rFonts w:ascii="Times New Roman" w:hAnsi="Times New Roman"/>
          <w:sz w:val="24"/>
          <w:szCs w:val="24"/>
          <w:lang w:val="en-GB"/>
        </w:rPr>
        <w:t>Company</w:t>
      </w:r>
      <w:r w:rsidR="00886D48" w:rsidRPr="00334B1D">
        <w:rPr>
          <w:rFonts w:ascii="Times New Roman" w:hAnsi="Times New Roman"/>
          <w:sz w:val="24"/>
          <w:szCs w:val="24"/>
          <w:lang w:val="en-GB"/>
        </w:rPr>
        <w:t xml:space="preserve">, </w:t>
      </w:r>
      <w:r w:rsidR="002A4918" w:rsidRPr="00334B1D">
        <w:rPr>
          <w:rFonts w:ascii="Times New Roman" w:hAnsi="Times New Roman"/>
          <w:sz w:val="24"/>
          <w:szCs w:val="24"/>
          <w:lang w:val="en-GB"/>
        </w:rPr>
        <w:t>to provide this information to the Ordinary General Meeting;</w:t>
      </w:r>
    </w:p>
    <w:p w14:paraId="1B5C4FC7" w14:textId="77777777" w:rsidR="007F1E78" w:rsidRPr="00334B1D" w:rsidRDefault="0096030B" w:rsidP="007F1E78">
      <w:pPr>
        <w:spacing w:after="0" w:line="360" w:lineRule="auto"/>
        <w:ind w:left="567"/>
        <w:rPr>
          <w:rFonts w:ascii="Times New Roman" w:hAnsi="Times New Roman"/>
          <w:sz w:val="24"/>
          <w:szCs w:val="24"/>
          <w:lang w:val="en-GB"/>
        </w:rPr>
      </w:pPr>
      <w:r w:rsidRPr="00334B1D">
        <w:rPr>
          <w:rFonts w:ascii="Times New Roman" w:hAnsi="Times New Roman"/>
          <w:sz w:val="24"/>
          <w:szCs w:val="24"/>
          <w:lang w:val="en-GB"/>
        </w:rPr>
        <w:t xml:space="preserve">30.2. </w:t>
      </w:r>
      <w:r w:rsidR="007F1E78" w:rsidRPr="00334B1D">
        <w:rPr>
          <w:rFonts w:ascii="Times New Roman" w:hAnsi="Times New Roman"/>
          <w:sz w:val="24"/>
          <w:szCs w:val="24"/>
          <w:lang w:val="en-GB"/>
        </w:rPr>
        <w:t xml:space="preserve">to elect and remove the members of the Board; </w:t>
      </w:r>
      <w:r w:rsidR="007F1E78" w:rsidRPr="00334B1D">
        <w:rPr>
          <w:rFonts w:ascii="Times New Roman" w:hAnsi="Times New Roman"/>
          <w:sz w:val="24"/>
          <w:szCs w:val="24"/>
          <w:lang w:val="en-GB"/>
        </w:rPr>
        <w:br/>
      </w:r>
      <w:r w:rsidR="006D12C0" w:rsidRPr="00334B1D">
        <w:rPr>
          <w:rFonts w:ascii="Times New Roman" w:hAnsi="Times New Roman"/>
          <w:sz w:val="24"/>
          <w:szCs w:val="24"/>
          <w:lang w:val="en-GB"/>
        </w:rPr>
        <w:t>3</w:t>
      </w:r>
      <w:r w:rsidR="00B60176" w:rsidRPr="00334B1D">
        <w:rPr>
          <w:rFonts w:ascii="Times New Roman" w:hAnsi="Times New Roman"/>
          <w:sz w:val="24"/>
          <w:szCs w:val="24"/>
          <w:lang w:val="en-GB"/>
        </w:rPr>
        <w:t>0</w:t>
      </w:r>
      <w:r w:rsidR="006D12C0" w:rsidRPr="00334B1D">
        <w:rPr>
          <w:rFonts w:ascii="Times New Roman" w:hAnsi="Times New Roman"/>
          <w:sz w:val="24"/>
          <w:szCs w:val="24"/>
          <w:lang w:val="en-GB"/>
        </w:rPr>
        <w:t>.</w:t>
      </w:r>
      <w:r w:rsidRPr="00334B1D">
        <w:rPr>
          <w:rFonts w:ascii="Times New Roman" w:hAnsi="Times New Roman"/>
          <w:sz w:val="24"/>
          <w:szCs w:val="24"/>
          <w:lang w:val="en-GB"/>
        </w:rPr>
        <w:t>3</w:t>
      </w:r>
      <w:r w:rsidR="006D12C0" w:rsidRPr="00334B1D">
        <w:rPr>
          <w:rFonts w:ascii="Times New Roman" w:hAnsi="Times New Roman"/>
          <w:sz w:val="24"/>
          <w:szCs w:val="24"/>
          <w:lang w:val="en-GB"/>
        </w:rPr>
        <w:t xml:space="preserve">. </w:t>
      </w:r>
      <w:r w:rsidR="008E6EAA" w:rsidRPr="00334B1D">
        <w:rPr>
          <w:rFonts w:ascii="Times New Roman" w:hAnsi="Times New Roman"/>
          <w:sz w:val="24"/>
          <w:szCs w:val="24"/>
          <w:lang w:val="en-GB"/>
        </w:rPr>
        <w:t xml:space="preserve">to supervise the activities of the Board and of the Chief Executive Officer; </w:t>
      </w:r>
    </w:p>
    <w:p w14:paraId="3F6D4BA7" w14:textId="77777777" w:rsidR="00296DB3" w:rsidRPr="00334B1D" w:rsidRDefault="006D12C0" w:rsidP="000A752A">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3</w:t>
      </w:r>
      <w:r w:rsidR="00B60176" w:rsidRPr="00334B1D">
        <w:rPr>
          <w:rFonts w:ascii="Times New Roman" w:hAnsi="Times New Roman"/>
          <w:sz w:val="24"/>
          <w:szCs w:val="24"/>
          <w:lang w:val="en-GB"/>
        </w:rPr>
        <w:t>0</w:t>
      </w:r>
      <w:r w:rsidRPr="00334B1D">
        <w:rPr>
          <w:rFonts w:ascii="Times New Roman" w:hAnsi="Times New Roman"/>
          <w:sz w:val="24"/>
          <w:szCs w:val="24"/>
          <w:lang w:val="en-GB"/>
        </w:rPr>
        <w:t>.</w:t>
      </w:r>
      <w:r w:rsidR="0096030B" w:rsidRPr="00334B1D">
        <w:rPr>
          <w:rFonts w:ascii="Times New Roman" w:hAnsi="Times New Roman"/>
          <w:sz w:val="24"/>
          <w:szCs w:val="24"/>
          <w:lang w:val="en-GB"/>
        </w:rPr>
        <w:t>4</w:t>
      </w:r>
      <w:r w:rsidRPr="00334B1D">
        <w:rPr>
          <w:rFonts w:ascii="Times New Roman" w:hAnsi="Times New Roman"/>
          <w:sz w:val="24"/>
          <w:szCs w:val="24"/>
          <w:lang w:val="en-GB"/>
        </w:rPr>
        <w:t xml:space="preserve">. </w:t>
      </w:r>
      <w:r w:rsidR="000A752A" w:rsidRPr="00334B1D">
        <w:rPr>
          <w:rFonts w:ascii="Times New Roman" w:hAnsi="Times New Roman"/>
          <w:sz w:val="24"/>
          <w:szCs w:val="24"/>
          <w:lang w:val="en-GB"/>
        </w:rPr>
        <w:t xml:space="preserve">to submit to the General Meeting feedback and suggestions regarding </w:t>
      </w:r>
      <w:r w:rsidR="00653320" w:rsidRPr="00334B1D">
        <w:rPr>
          <w:rFonts w:ascii="Times New Roman" w:hAnsi="Times New Roman"/>
          <w:sz w:val="24"/>
          <w:szCs w:val="24"/>
          <w:lang w:val="en-GB"/>
        </w:rPr>
        <w:t xml:space="preserve">the operational strategy of the </w:t>
      </w:r>
      <w:r w:rsidR="00645333">
        <w:rPr>
          <w:rFonts w:ascii="Times New Roman" w:hAnsi="Times New Roman"/>
          <w:sz w:val="24"/>
          <w:szCs w:val="24"/>
          <w:lang w:val="en-GB"/>
        </w:rPr>
        <w:t>Company</w:t>
      </w:r>
      <w:r w:rsidR="00653320" w:rsidRPr="00334B1D">
        <w:rPr>
          <w:rFonts w:ascii="Times New Roman" w:hAnsi="Times New Roman"/>
          <w:sz w:val="24"/>
          <w:szCs w:val="24"/>
          <w:lang w:val="en-GB"/>
        </w:rPr>
        <w:t xml:space="preserve"> and of the Group of Companies of the </w:t>
      </w:r>
      <w:r w:rsidR="00645333">
        <w:rPr>
          <w:rFonts w:ascii="Times New Roman" w:hAnsi="Times New Roman"/>
          <w:sz w:val="24"/>
          <w:szCs w:val="24"/>
          <w:lang w:val="en-GB"/>
        </w:rPr>
        <w:t>Company</w:t>
      </w:r>
      <w:r w:rsidR="0062533E" w:rsidRPr="00334B1D">
        <w:rPr>
          <w:rFonts w:ascii="Times New Roman" w:hAnsi="Times New Roman"/>
          <w:sz w:val="24"/>
          <w:szCs w:val="24"/>
          <w:lang w:val="en-GB"/>
        </w:rPr>
        <w:t>, regarding a</w:t>
      </w:r>
      <w:r w:rsidR="003A1E1D" w:rsidRPr="00334B1D">
        <w:rPr>
          <w:rFonts w:ascii="Times New Roman" w:hAnsi="Times New Roman"/>
          <w:sz w:val="24"/>
          <w:szCs w:val="24"/>
          <w:lang w:val="en-GB"/>
        </w:rPr>
        <w:t xml:space="preserve"> set of the annual financial statements of the </w:t>
      </w:r>
      <w:r w:rsidR="00645333">
        <w:rPr>
          <w:rFonts w:ascii="Times New Roman" w:hAnsi="Times New Roman"/>
          <w:sz w:val="24"/>
          <w:szCs w:val="24"/>
          <w:lang w:val="en-GB"/>
        </w:rPr>
        <w:t>Company</w:t>
      </w:r>
      <w:r w:rsidR="003A1E1D" w:rsidRPr="00334B1D">
        <w:rPr>
          <w:rFonts w:ascii="Times New Roman" w:hAnsi="Times New Roman"/>
          <w:sz w:val="24"/>
          <w:szCs w:val="24"/>
          <w:lang w:val="en-GB"/>
        </w:rPr>
        <w:t xml:space="preserve"> and the annual consolidated financial statements of the Group of Companies of the </w:t>
      </w:r>
      <w:r w:rsidR="00645333">
        <w:rPr>
          <w:rFonts w:ascii="Times New Roman" w:hAnsi="Times New Roman"/>
          <w:sz w:val="24"/>
          <w:szCs w:val="24"/>
          <w:lang w:val="en-GB"/>
        </w:rPr>
        <w:t>Company</w:t>
      </w:r>
      <w:r w:rsidR="0061762B" w:rsidRPr="00334B1D">
        <w:rPr>
          <w:rFonts w:ascii="Times New Roman" w:hAnsi="Times New Roman"/>
          <w:sz w:val="24"/>
          <w:szCs w:val="24"/>
          <w:lang w:val="en-GB"/>
        </w:rPr>
        <w:t xml:space="preserve">, </w:t>
      </w:r>
      <w:r w:rsidR="003075DD">
        <w:rPr>
          <w:rFonts w:ascii="Times New Roman" w:hAnsi="Times New Roman"/>
          <w:sz w:val="24"/>
          <w:szCs w:val="24"/>
          <w:lang w:val="en-GB"/>
        </w:rPr>
        <w:t>submit proposals for</w:t>
      </w:r>
      <w:r w:rsidR="0061762B" w:rsidRPr="00334B1D">
        <w:rPr>
          <w:rFonts w:ascii="Times New Roman" w:hAnsi="Times New Roman"/>
          <w:sz w:val="24"/>
          <w:szCs w:val="24"/>
          <w:lang w:val="en-GB"/>
        </w:rPr>
        <w:t xml:space="preserve"> distribution of the </w:t>
      </w:r>
      <w:r w:rsidR="00645333">
        <w:rPr>
          <w:rFonts w:ascii="Times New Roman" w:hAnsi="Times New Roman"/>
          <w:sz w:val="24"/>
          <w:szCs w:val="24"/>
          <w:lang w:val="en-GB"/>
        </w:rPr>
        <w:t>Company</w:t>
      </w:r>
      <w:r w:rsidR="0061762B" w:rsidRPr="00334B1D">
        <w:rPr>
          <w:rFonts w:ascii="Times New Roman" w:hAnsi="Times New Roman"/>
          <w:sz w:val="24"/>
          <w:szCs w:val="24"/>
          <w:lang w:val="en-GB"/>
        </w:rPr>
        <w:t>’s profit (loss)</w:t>
      </w:r>
      <w:r w:rsidR="00870A09" w:rsidRPr="00334B1D">
        <w:rPr>
          <w:rFonts w:ascii="Times New Roman" w:hAnsi="Times New Roman"/>
          <w:sz w:val="24"/>
          <w:szCs w:val="24"/>
          <w:lang w:val="en-GB"/>
        </w:rPr>
        <w:t xml:space="preserve">, and regarding the Annual Report of the </w:t>
      </w:r>
      <w:r w:rsidR="00645333">
        <w:rPr>
          <w:rFonts w:ascii="Times New Roman" w:hAnsi="Times New Roman"/>
          <w:sz w:val="24"/>
          <w:szCs w:val="24"/>
          <w:lang w:val="en-GB"/>
        </w:rPr>
        <w:t>Company</w:t>
      </w:r>
      <w:r w:rsidR="00870A09" w:rsidRPr="00334B1D">
        <w:rPr>
          <w:rFonts w:ascii="Times New Roman" w:hAnsi="Times New Roman"/>
          <w:sz w:val="24"/>
          <w:szCs w:val="24"/>
          <w:lang w:val="en-GB"/>
        </w:rPr>
        <w:t xml:space="preserve"> and </w:t>
      </w:r>
      <w:r w:rsidR="00DB5BB5" w:rsidRPr="00334B1D">
        <w:rPr>
          <w:rFonts w:ascii="Times New Roman" w:hAnsi="Times New Roman"/>
          <w:sz w:val="24"/>
          <w:szCs w:val="24"/>
          <w:lang w:val="en-GB"/>
        </w:rPr>
        <w:t xml:space="preserve">the consolidated Annual Report of the Group of Companies of the </w:t>
      </w:r>
      <w:r w:rsidR="00645333">
        <w:rPr>
          <w:rFonts w:ascii="Times New Roman" w:hAnsi="Times New Roman"/>
          <w:sz w:val="24"/>
          <w:szCs w:val="24"/>
          <w:lang w:val="en-GB"/>
        </w:rPr>
        <w:t>Company</w:t>
      </w:r>
      <w:r w:rsidR="00065228" w:rsidRPr="00334B1D">
        <w:rPr>
          <w:rFonts w:ascii="Times New Roman" w:hAnsi="Times New Roman"/>
          <w:sz w:val="24"/>
          <w:szCs w:val="24"/>
          <w:lang w:val="en-GB"/>
        </w:rPr>
        <w:t xml:space="preserve">, as well as regarding the activities of the Board and the Chief Executive Officer; </w:t>
      </w:r>
    </w:p>
    <w:p w14:paraId="5EFC0EA6" w14:textId="77777777" w:rsidR="00ED3BDB" w:rsidRPr="00334B1D" w:rsidRDefault="006D12C0" w:rsidP="00ED3BDB">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3</w:t>
      </w:r>
      <w:r w:rsidR="00B60176" w:rsidRPr="00334B1D">
        <w:rPr>
          <w:rFonts w:ascii="Times New Roman" w:hAnsi="Times New Roman"/>
          <w:sz w:val="24"/>
          <w:szCs w:val="24"/>
          <w:lang w:val="en-GB"/>
        </w:rPr>
        <w:t>0</w:t>
      </w:r>
      <w:r w:rsidRPr="00334B1D">
        <w:rPr>
          <w:rFonts w:ascii="Times New Roman" w:hAnsi="Times New Roman"/>
          <w:sz w:val="24"/>
          <w:szCs w:val="24"/>
          <w:lang w:val="en-GB"/>
        </w:rPr>
        <w:t>.</w:t>
      </w:r>
      <w:r w:rsidR="0096030B" w:rsidRPr="00334B1D">
        <w:rPr>
          <w:rFonts w:ascii="Times New Roman" w:hAnsi="Times New Roman"/>
          <w:sz w:val="24"/>
          <w:szCs w:val="24"/>
          <w:lang w:val="en-GB"/>
        </w:rPr>
        <w:t>5</w:t>
      </w:r>
      <w:r w:rsidR="003531AF" w:rsidRPr="00334B1D">
        <w:rPr>
          <w:rFonts w:ascii="Times New Roman" w:hAnsi="Times New Roman"/>
          <w:sz w:val="24"/>
          <w:szCs w:val="24"/>
          <w:lang w:val="en-GB"/>
        </w:rPr>
        <w:t xml:space="preserve">. </w:t>
      </w:r>
      <w:r w:rsidR="00084B9C" w:rsidRPr="00334B1D">
        <w:rPr>
          <w:rFonts w:ascii="Times New Roman" w:hAnsi="Times New Roman"/>
          <w:sz w:val="24"/>
          <w:szCs w:val="24"/>
          <w:lang w:val="en-GB"/>
        </w:rPr>
        <w:t xml:space="preserve">to submit to the General Meeting feedback and </w:t>
      </w:r>
      <w:r w:rsidR="003075DD">
        <w:rPr>
          <w:rFonts w:ascii="Times New Roman" w:hAnsi="Times New Roman"/>
          <w:sz w:val="24"/>
          <w:szCs w:val="24"/>
          <w:lang w:val="en-GB"/>
        </w:rPr>
        <w:t>proposals</w:t>
      </w:r>
      <w:r w:rsidR="00084B9C" w:rsidRPr="00334B1D">
        <w:rPr>
          <w:rFonts w:ascii="Times New Roman" w:hAnsi="Times New Roman"/>
          <w:sz w:val="24"/>
          <w:szCs w:val="24"/>
          <w:lang w:val="en-GB"/>
        </w:rPr>
        <w:t xml:space="preserve"> regarding the decision on the project of distribution of dividends for a period shorter than the financial year, </w:t>
      </w:r>
      <w:r w:rsidR="00ED3BDB" w:rsidRPr="00334B1D">
        <w:rPr>
          <w:rFonts w:ascii="Times New Roman" w:hAnsi="Times New Roman"/>
          <w:sz w:val="24"/>
          <w:szCs w:val="24"/>
          <w:lang w:val="en-GB"/>
        </w:rPr>
        <w:t xml:space="preserve">the set of the interim financial statements prepared for the purpose of adopting the </w:t>
      </w:r>
      <w:r w:rsidR="002A0697" w:rsidRPr="00334B1D">
        <w:rPr>
          <w:rFonts w:ascii="Times New Roman" w:hAnsi="Times New Roman"/>
          <w:sz w:val="24"/>
          <w:szCs w:val="24"/>
          <w:lang w:val="en-GB"/>
        </w:rPr>
        <w:t xml:space="preserve">said </w:t>
      </w:r>
      <w:r w:rsidR="00ED3BDB" w:rsidRPr="00334B1D">
        <w:rPr>
          <w:rFonts w:ascii="Times New Roman" w:hAnsi="Times New Roman"/>
          <w:sz w:val="24"/>
          <w:szCs w:val="24"/>
          <w:lang w:val="en-GB"/>
        </w:rPr>
        <w:t>decision</w:t>
      </w:r>
      <w:r w:rsidR="002A0697" w:rsidRPr="00334B1D">
        <w:rPr>
          <w:rFonts w:ascii="Times New Roman" w:hAnsi="Times New Roman"/>
          <w:sz w:val="24"/>
          <w:szCs w:val="24"/>
          <w:lang w:val="en-GB"/>
        </w:rPr>
        <w:t xml:space="preserve">, and the interim report prepared; </w:t>
      </w:r>
    </w:p>
    <w:p w14:paraId="06CACD00" w14:textId="77777777" w:rsidR="002E34EB" w:rsidRDefault="006D12C0" w:rsidP="000F734B">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3</w:t>
      </w:r>
      <w:r w:rsidR="00B60176" w:rsidRPr="00334B1D">
        <w:rPr>
          <w:rFonts w:ascii="Times New Roman" w:hAnsi="Times New Roman"/>
          <w:sz w:val="24"/>
          <w:szCs w:val="24"/>
          <w:lang w:val="en-GB"/>
        </w:rPr>
        <w:t>0</w:t>
      </w:r>
      <w:r w:rsidRPr="00334B1D">
        <w:rPr>
          <w:rFonts w:ascii="Times New Roman" w:hAnsi="Times New Roman"/>
          <w:sz w:val="24"/>
          <w:szCs w:val="24"/>
          <w:lang w:val="en-GB"/>
        </w:rPr>
        <w:t>.</w:t>
      </w:r>
      <w:r w:rsidR="0096030B" w:rsidRPr="00334B1D">
        <w:rPr>
          <w:rFonts w:ascii="Times New Roman" w:hAnsi="Times New Roman"/>
          <w:sz w:val="24"/>
          <w:szCs w:val="24"/>
          <w:lang w:val="en-GB"/>
        </w:rPr>
        <w:t>6</w:t>
      </w:r>
      <w:r w:rsidR="00FC6544" w:rsidRPr="00334B1D">
        <w:rPr>
          <w:rFonts w:ascii="Times New Roman" w:hAnsi="Times New Roman"/>
          <w:sz w:val="24"/>
          <w:szCs w:val="24"/>
          <w:lang w:val="en-GB"/>
        </w:rPr>
        <w:t xml:space="preserve">. to submit proposals to the Board and the </w:t>
      </w:r>
      <w:r w:rsidR="003D736A" w:rsidRPr="00334B1D">
        <w:rPr>
          <w:rFonts w:ascii="Times New Roman" w:hAnsi="Times New Roman"/>
          <w:sz w:val="24"/>
          <w:szCs w:val="24"/>
          <w:lang w:val="en-GB"/>
        </w:rPr>
        <w:t>Chief Executive Officer</w:t>
      </w:r>
      <w:r w:rsidR="00FC6544" w:rsidRPr="00334B1D">
        <w:rPr>
          <w:rFonts w:ascii="Times New Roman" w:hAnsi="Times New Roman"/>
          <w:sz w:val="24"/>
          <w:szCs w:val="24"/>
          <w:lang w:val="en-GB"/>
        </w:rPr>
        <w:t xml:space="preserve"> to revoke their decisions that are in confli</w:t>
      </w:r>
      <w:r w:rsidR="00D862FB" w:rsidRPr="00334B1D">
        <w:rPr>
          <w:rFonts w:ascii="Times New Roman" w:hAnsi="Times New Roman"/>
          <w:sz w:val="24"/>
          <w:szCs w:val="24"/>
          <w:lang w:val="en-GB"/>
        </w:rPr>
        <w:t>ct with the laws and other legislation</w:t>
      </w:r>
      <w:r w:rsidR="00FC6544" w:rsidRPr="00334B1D">
        <w:rPr>
          <w:rFonts w:ascii="Times New Roman" w:hAnsi="Times New Roman"/>
          <w:sz w:val="24"/>
          <w:szCs w:val="24"/>
          <w:lang w:val="en-GB"/>
        </w:rPr>
        <w:t>, these Articles of Association or the decisions of the General Meeting;</w:t>
      </w:r>
    </w:p>
    <w:p w14:paraId="2D27328C" w14:textId="77777777" w:rsidR="000F734B" w:rsidRPr="00334B1D" w:rsidRDefault="006D12C0" w:rsidP="000F734B">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3</w:t>
      </w:r>
      <w:r w:rsidR="00B60176" w:rsidRPr="00334B1D">
        <w:rPr>
          <w:rFonts w:ascii="Times New Roman" w:hAnsi="Times New Roman"/>
          <w:sz w:val="24"/>
          <w:szCs w:val="24"/>
          <w:lang w:val="en-GB"/>
        </w:rPr>
        <w:t>0</w:t>
      </w:r>
      <w:r w:rsidRPr="00334B1D">
        <w:rPr>
          <w:rFonts w:ascii="Times New Roman" w:hAnsi="Times New Roman"/>
          <w:sz w:val="24"/>
          <w:szCs w:val="24"/>
          <w:lang w:val="en-GB"/>
        </w:rPr>
        <w:t>.</w:t>
      </w:r>
      <w:r w:rsidR="00D1494F">
        <w:rPr>
          <w:rFonts w:ascii="Times New Roman" w:hAnsi="Times New Roman"/>
          <w:sz w:val="24"/>
          <w:szCs w:val="24"/>
          <w:lang w:val="en-GB"/>
        </w:rPr>
        <w:t>7</w:t>
      </w:r>
      <w:r w:rsidR="00BA0D4B" w:rsidRPr="00334B1D">
        <w:rPr>
          <w:rFonts w:ascii="Times New Roman" w:hAnsi="Times New Roman"/>
          <w:sz w:val="24"/>
          <w:szCs w:val="24"/>
          <w:lang w:val="en-GB"/>
        </w:rPr>
        <w:t>.</w:t>
      </w:r>
      <w:r w:rsidR="008D204F" w:rsidRPr="00334B1D">
        <w:rPr>
          <w:rFonts w:ascii="Times New Roman" w:hAnsi="Times New Roman"/>
          <w:sz w:val="24"/>
          <w:szCs w:val="24"/>
          <w:lang w:val="en-GB"/>
        </w:rPr>
        <w:t xml:space="preserve"> to adopt decisions </w:t>
      </w:r>
      <w:r w:rsidR="00C2327E" w:rsidRPr="00334B1D">
        <w:rPr>
          <w:rFonts w:ascii="Times New Roman" w:hAnsi="Times New Roman"/>
          <w:sz w:val="24"/>
          <w:szCs w:val="24"/>
          <w:lang w:val="en-GB"/>
        </w:rPr>
        <w:t>on setting</w:t>
      </w:r>
      <w:r w:rsidR="008D204F" w:rsidRPr="00334B1D">
        <w:rPr>
          <w:rFonts w:ascii="Times New Roman" w:hAnsi="Times New Roman"/>
          <w:sz w:val="24"/>
          <w:szCs w:val="24"/>
          <w:lang w:val="en-GB"/>
        </w:rPr>
        <w:t xml:space="preserve"> </w:t>
      </w:r>
      <w:r w:rsidR="000F734B" w:rsidRPr="00334B1D">
        <w:rPr>
          <w:rFonts w:ascii="Times New Roman" w:hAnsi="Times New Roman"/>
          <w:sz w:val="24"/>
          <w:szCs w:val="24"/>
          <w:lang w:val="en-GB"/>
        </w:rPr>
        <w:t>the terms of the contr</w:t>
      </w:r>
      <w:r w:rsidR="0020431A" w:rsidRPr="00334B1D">
        <w:rPr>
          <w:rFonts w:ascii="Times New Roman" w:hAnsi="Times New Roman"/>
          <w:sz w:val="24"/>
          <w:szCs w:val="24"/>
          <w:lang w:val="en-GB"/>
        </w:rPr>
        <w:t xml:space="preserve">acts provided for in </w:t>
      </w:r>
      <w:r w:rsidR="009476E3">
        <w:rPr>
          <w:rFonts w:ascii="Times New Roman" w:hAnsi="Times New Roman"/>
          <w:sz w:val="24"/>
          <w:szCs w:val="24"/>
          <w:lang w:val="en-GB"/>
        </w:rPr>
        <w:t>C</w:t>
      </w:r>
      <w:r w:rsidR="0020431A" w:rsidRPr="00334B1D">
        <w:rPr>
          <w:rFonts w:ascii="Times New Roman" w:hAnsi="Times New Roman"/>
          <w:sz w:val="24"/>
          <w:szCs w:val="24"/>
          <w:lang w:val="en-GB"/>
        </w:rPr>
        <w:t>la</w:t>
      </w:r>
      <w:r w:rsidR="00E304FA" w:rsidRPr="00334B1D">
        <w:rPr>
          <w:rFonts w:ascii="Times New Roman" w:hAnsi="Times New Roman"/>
          <w:sz w:val="24"/>
          <w:szCs w:val="24"/>
          <w:lang w:val="en-GB"/>
        </w:rPr>
        <w:t xml:space="preserve">use </w:t>
      </w:r>
      <w:r w:rsidR="0020431A" w:rsidRPr="00334B1D">
        <w:rPr>
          <w:rFonts w:ascii="Times New Roman" w:hAnsi="Times New Roman"/>
          <w:sz w:val="24"/>
          <w:szCs w:val="24"/>
          <w:lang w:val="en-GB"/>
        </w:rPr>
        <w:t xml:space="preserve">44 </w:t>
      </w:r>
      <w:r w:rsidR="000F734B" w:rsidRPr="00334B1D">
        <w:rPr>
          <w:rFonts w:ascii="Times New Roman" w:hAnsi="Times New Roman"/>
          <w:sz w:val="24"/>
          <w:szCs w:val="24"/>
          <w:lang w:val="en-GB"/>
        </w:rPr>
        <w:t>of the</w:t>
      </w:r>
      <w:r w:rsidR="00D1494F">
        <w:rPr>
          <w:rFonts w:ascii="Times New Roman" w:hAnsi="Times New Roman"/>
          <w:sz w:val="24"/>
          <w:szCs w:val="24"/>
          <w:lang w:val="en-GB"/>
        </w:rPr>
        <w:t>se</w:t>
      </w:r>
      <w:r w:rsidR="000F734B" w:rsidRPr="00334B1D">
        <w:rPr>
          <w:rFonts w:ascii="Times New Roman" w:hAnsi="Times New Roman"/>
          <w:sz w:val="24"/>
          <w:szCs w:val="24"/>
          <w:lang w:val="en-GB"/>
        </w:rPr>
        <w:t xml:space="preserve"> Articles of Association </w:t>
      </w:r>
      <w:r w:rsidR="009A1B71" w:rsidRPr="00334B1D">
        <w:rPr>
          <w:rFonts w:ascii="Times New Roman" w:hAnsi="Times New Roman"/>
          <w:sz w:val="24"/>
          <w:szCs w:val="24"/>
          <w:lang w:val="en-GB"/>
        </w:rPr>
        <w:t>with the members of the</w:t>
      </w:r>
      <w:r w:rsidR="000F734B" w:rsidRPr="00334B1D">
        <w:rPr>
          <w:rFonts w:ascii="Times New Roman" w:hAnsi="Times New Roman"/>
          <w:sz w:val="24"/>
          <w:szCs w:val="24"/>
          <w:lang w:val="en-GB"/>
        </w:rPr>
        <w:t xml:space="preserve"> Board </w:t>
      </w:r>
      <w:r w:rsidR="00C2327E" w:rsidRPr="00334B1D">
        <w:rPr>
          <w:rFonts w:ascii="Times New Roman" w:hAnsi="Times New Roman"/>
          <w:sz w:val="24"/>
          <w:szCs w:val="24"/>
          <w:lang w:val="en-GB"/>
        </w:rPr>
        <w:t xml:space="preserve">on activities in the </w:t>
      </w:r>
      <w:r w:rsidR="000F734B" w:rsidRPr="00334B1D">
        <w:rPr>
          <w:rFonts w:ascii="Times New Roman" w:hAnsi="Times New Roman"/>
          <w:sz w:val="24"/>
          <w:szCs w:val="24"/>
          <w:lang w:val="en-GB"/>
        </w:rPr>
        <w:t xml:space="preserve">Board, </w:t>
      </w:r>
      <w:r w:rsidR="00475F3F" w:rsidRPr="00334B1D">
        <w:rPr>
          <w:rFonts w:ascii="Times New Roman" w:hAnsi="Times New Roman"/>
          <w:sz w:val="24"/>
          <w:szCs w:val="24"/>
          <w:lang w:val="en-GB"/>
        </w:rPr>
        <w:t>including remuneration for work in the Board</w:t>
      </w:r>
      <w:r w:rsidR="00FD395B" w:rsidRPr="00334B1D">
        <w:rPr>
          <w:rFonts w:ascii="Times New Roman" w:hAnsi="Times New Roman"/>
          <w:sz w:val="24"/>
          <w:szCs w:val="24"/>
          <w:lang w:val="en-GB"/>
        </w:rPr>
        <w:t xml:space="preserve">, and </w:t>
      </w:r>
      <w:r w:rsidR="00B87DCC" w:rsidRPr="00334B1D">
        <w:rPr>
          <w:rFonts w:ascii="Times New Roman" w:hAnsi="Times New Roman"/>
          <w:sz w:val="24"/>
          <w:szCs w:val="24"/>
          <w:lang w:val="en-GB"/>
        </w:rPr>
        <w:t xml:space="preserve">appointment of a person authorized to sign these contracts on behalf of the </w:t>
      </w:r>
      <w:r w:rsidR="00645333">
        <w:rPr>
          <w:rFonts w:ascii="Times New Roman" w:hAnsi="Times New Roman"/>
          <w:sz w:val="24"/>
          <w:szCs w:val="24"/>
          <w:lang w:val="en-GB"/>
        </w:rPr>
        <w:t>Company</w:t>
      </w:r>
      <w:r w:rsidR="00B87DCC" w:rsidRPr="00334B1D">
        <w:rPr>
          <w:rFonts w:ascii="Times New Roman" w:hAnsi="Times New Roman"/>
          <w:sz w:val="24"/>
          <w:szCs w:val="24"/>
          <w:lang w:val="en-GB"/>
        </w:rPr>
        <w:t xml:space="preserve">; </w:t>
      </w:r>
    </w:p>
    <w:p w14:paraId="53CAEB84" w14:textId="77777777" w:rsidR="00DE0512" w:rsidRPr="00334B1D" w:rsidRDefault="006D12C0" w:rsidP="00311391">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3</w:t>
      </w:r>
      <w:r w:rsidR="00B60176" w:rsidRPr="00334B1D">
        <w:rPr>
          <w:rFonts w:ascii="Times New Roman" w:hAnsi="Times New Roman"/>
          <w:sz w:val="24"/>
          <w:szCs w:val="24"/>
          <w:lang w:val="en-GB"/>
        </w:rPr>
        <w:t>0</w:t>
      </w:r>
      <w:r w:rsidRPr="00334B1D">
        <w:rPr>
          <w:rFonts w:ascii="Times New Roman" w:hAnsi="Times New Roman"/>
          <w:sz w:val="24"/>
          <w:szCs w:val="24"/>
          <w:lang w:val="en-GB"/>
        </w:rPr>
        <w:t>.</w:t>
      </w:r>
      <w:r w:rsidR="00D1494F">
        <w:rPr>
          <w:rFonts w:ascii="Times New Roman" w:hAnsi="Times New Roman"/>
          <w:sz w:val="24"/>
          <w:szCs w:val="24"/>
          <w:lang w:val="en-GB"/>
        </w:rPr>
        <w:t>8</w:t>
      </w:r>
      <w:r w:rsidR="00BA0D4B" w:rsidRPr="00334B1D">
        <w:rPr>
          <w:rFonts w:ascii="Times New Roman" w:hAnsi="Times New Roman"/>
          <w:sz w:val="24"/>
          <w:szCs w:val="24"/>
          <w:lang w:val="en-GB"/>
        </w:rPr>
        <w:t xml:space="preserve">. </w:t>
      </w:r>
      <w:r w:rsidR="005D410C" w:rsidRPr="00334B1D">
        <w:rPr>
          <w:rFonts w:ascii="Times New Roman" w:hAnsi="Times New Roman"/>
          <w:sz w:val="24"/>
          <w:szCs w:val="24"/>
          <w:lang w:val="en-GB"/>
        </w:rPr>
        <w:t xml:space="preserve">to make proposals and recommendations regarding </w:t>
      </w:r>
      <w:r w:rsidR="00EC2A35" w:rsidRPr="00334B1D">
        <w:rPr>
          <w:rFonts w:ascii="Times New Roman" w:hAnsi="Times New Roman"/>
          <w:sz w:val="24"/>
          <w:szCs w:val="24"/>
          <w:lang w:val="en-GB"/>
        </w:rPr>
        <w:t xml:space="preserve">organization of activities of the Group of Companies of the </w:t>
      </w:r>
      <w:r w:rsidR="00645333">
        <w:rPr>
          <w:rFonts w:ascii="Times New Roman" w:hAnsi="Times New Roman"/>
          <w:sz w:val="24"/>
          <w:szCs w:val="24"/>
          <w:lang w:val="en-GB"/>
        </w:rPr>
        <w:t>Company</w:t>
      </w:r>
      <w:r w:rsidR="008C4EAB" w:rsidRPr="00334B1D">
        <w:rPr>
          <w:rFonts w:ascii="Times New Roman" w:hAnsi="Times New Roman"/>
          <w:sz w:val="24"/>
          <w:szCs w:val="24"/>
          <w:lang w:val="en-GB"/>
        </w:rPr>
        <w:t xml:space="preserve">, </w:t>
      </w:r>
      <w:r w:rsidR="00D12876" w:rsidRPr="00334B1D">
        <w:rPr>
          <w:rFonts w:ascii="Times New Roman" w:hAnsi="Times New Roman"/>
          <w:sz w:val="24"/>
          <w:szCs w:val="24"/>
          <w:lang w:val="en-GB"/>
        </w:rPr>
        <w:t xml:space="preserve">financial situation, the decisions of the supervisory and management bodies; </w:t>
      </w:r>
    </w:p>
    <w:p w14:paraId="2ABA0BCF" w14:textId="77777777" w:rsidR="00D12876" w:rsidRPr="00334B1D" w:rsidRDefault="006D12C0" w:rsidP="00311391">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3</w:t>
      </w:r>
      <w:r w:rsidR="00B60176" w:rsidRPr="00334B1D">
        <w:rPr>
          <w:rFonts w:ascii="Times New Roman" w:hAnsi="Times New Roman"/>
          <w:sz w:val="24"/>
          <w:szCs w:val="24"/>
          <w:lang w:val="en-GB"/>
        </w:rPr>
        <w:t>0</w:t>
      </w:r>
      <w:r w:rsidRPr="00334B1D">
        <w:rPr>
          <w:rFonts w:ascii="Times New Roman" w:hAnsi="Times New Roman"/>
          <w:sz w:val="24"/>
          <w:szCs w:val="24"/>
          <w:lang w:val="en-GB"/>
        </w:rPr>
        <w:t>.</w:t>
      </w:r>
      <w:r w:rsidR="00D1494F">
        <w:rPr>
          <w:rFonts w:ascii="Times New Roman" w:hAnsi="Times New Roman"/>
          <w:sz w:val="24"/>
          <w:szCs w:val="24"/>
          <w:lang w:val="en-GB"/>
        </w:rPr>
        <w:t>9</w:t>
      </w:r>
      <w:r w:rsidR="00D00D24" w:rsidRPr="00334B1D">
        <w:rPr>
          <w:rFonts w:ascii="Times New Roman" w:hAnsi="Times New Roman"/>
          <w:sz w:val="24"/>
          <w:szCs w:val="24"/>
          <w:lang w:val="en-GB"/>
        </w:rPr>
        <w:t xml:space="preserve">. </w:t>
      </w:r>
      <w:r w:rsidR="00325E12" w:rsidRPr="00334B1D">
        <w:rPr>
          <w:rFonts w:ascii="Times New Roman" w:hAnsi="Times New Roman"/>
          <w:sz w:val="24"/>
          <w:szCs w:val="24"/>
          <w:lang w:val="en-GB"/>
        </w:rPr>
        <w:t xml:space="preserve">to submit </w:t>
      </w:r>
      <w:r w:rsidR="00D1494F">
        <w:rPr>
          <w:rFonts w:ascii="Times New Roman" w:hAnsi="Times New Roman"/>
          <w:sz w:val="24"/>
          <w:szCs w:val="24"/>
          <w:lang w:val="en-GB"/>
        </w:rPr>
        <w:t xml:space="preserve">to the Board </w:t>
      </w:r>
      <w:r w:rsidR="00325E12" w:rsidRPr="00334B1D">
        <w:rPr>
          <w:rFonts w:ascii="Times New Roman" w:hAnsi="Times New Roman"/>
          <w:sz w:val="24"/>
          <w:szCs w:val="24"/>
          <w:lang w:val="en-GB"/>
        </w:rPr>
        <w:t>feedback and suggestions</w:t>
      </w:r>
      <w:r w:rsidR="00007C82" w:rsidRPr="00334B1D">
        <w:rPr>
          <w:rFonts w:ascii="Times New Roman" w:hAnsi="Times New Roman"/>
          <w:sz w:val="24"/>
          <w:szCs w:val="24"/>
          <w:lang w:val="en-GB"/>
        </w:rPr>
        <w:t xml:space="preserve"> regarding </w:t>
      </w:r>
      <w:r w:rsidR="00325E12" w:rsidRPr="00334B1D">
        <w:rPr>
          <w:rFonts w:ascii="Times New Roman" w:hAnsi="Times New Roman"/>
          <w:sz w:val="24"/>
          <w:szCs w:val="24"/>
          <w:lang w:val="en-GB"/>
        </w:rPr>
        <w:t xml:space="preserve">the </w:t>
      </w:r>
      <w:r w:rsidR="00645333">
        <w:rPr>
          <w:rFonts w:ascii="Times New Roman" w:hAnsi="Times New Roman"/>
          <w:sz w:val="24"/>
          <w:szCs w:val="24"/>
          <w:lang w:val="en-GB"/>
        </w:rPr>
        <w:t>Company’</w:t>
      </w:r>
      <w:r w:rsidR="00325E12" w:rsidRPr="00334B1D">
        <w:rPr>
          <w:rFonts w:ascii="Times New Roman" w:hAnsi="Times New Roman"/>
          <w:sz w:val="24"/>
          <w:szCs w:val="24"/>
          <w:lang w:val="en-GB"/>
        </w:rPr>
        <w:t xml:space="preserve">s activities plan ; </w:t>
      </w:r>
    </w:p>
    <w:p w14:paraId="3E63CA68" w14:textId="77777777" w:rsidR="00E8010A" w:rsidRPr="00334B1D" w:rsidRDefault="006D12C0" w:rsidP="00017A49">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lastRenderedPageBreak/>
        <w:t>3</w:t>
      </w:r>
      <w:r w:rsidR="00B60176" w:rsidRPr="00334B1D">
        <w:rPr>
          <w:rFonts w:ascii="Times New Roman" w:hAnsi="Times New Roman"/>
          <w:sz w:val="24"/>
          <w:szCs w:val="24"/>
          <w:lang w:val="en-GB"/>
        </w:rPr>
        <w:t>0</w:t>
      </w:r>
      <w:r w:rsidRPr="00334B1D">
        <w:rPr>
          <w:rFonts w:ascii="Times New Roman" w:hAnsi="Times New Roman"/>
          <w:sz w:val="24"/>
          <w:szCs w:val="24"/>
          <w:lang w:val="en-GB"/>
        </w:rPr>
        <w:t>.1</w:t>
      </w:r>
      <w:r w:rsidR="00D1494F">
        <w:rPr>
          <w:rFonts w:ascii="Times New Roman" w:hAnsi="Times New Roman"/>
          <w:sz w:val="24"/>
          <w:szCs w:val="24"/>
          <w:lang w:val="en-GB"/>
        </w:rPr>
        <w:t>0</w:t>
      </w:r>
      <w:r w:rsidR="00D00D24" w:rsidRPr="00334B1D">
        <w:rPr>
          <w:rFonts w:ascii="Times New Roman" w:hAnsi="Times New Roman"/>
          <w:sz w:val="24"/>
          <w:szCs w:val="24"/>
          <w:lang w:val="en-GB"/>
        </w:rPr>
        <w:t>.</w:t>
      </w:r>
      <w:r w:rsidR="0007364B" w:rsidRPr="00334B1D">
        <w:rPr>
          <w:rFonts w:ascii="Times New Roman" w:hAnsi="Times New Roman"/>
          <w:sz w:val="24"/>
          <w:szCs w:val="24"/>
          <w:lang w:val="en-GB"/>
        </w:rPr>
        <w:t xml:space="preserve"> </w:t>
      </w:r>
      <w:r w:rsidR="00017A49">
        <w:rPr>
          <w:rFonts w:ascii="Times New Roman" w:hAnsi="Times New Roman"/>
          <w:sz w:val="24"/>
          <w:szCs w:val="24"/>
          <w:lang w:val="en-GB"/>
        </w:rPr>
        <w:t>subject to proposal</w:t>
      </w:r>
      <w:r w:rsidR="0007364B" w:rsidRPr="00334B1D">
        <w:rPr>
          <w:rFonts w:ascii="Times New Roman" w:hAnsi="Times New Roman"/>
          <w:sz w:val="24"/>
          <w:szCs w:val="24"/>
          <w:lang w:val="en-GB"/>
        </w:rPr>
        <w:t xml:space="preserve"> of the Board and / or the Chief Executive O</w:t>
      </w:r>
      <w:r w:rsidR="00EC06A2" w:rsidRPr="00334B1D">
        <w:rPr>
          <w:rFonts w:ascii="Times New Roman" w:hAnsi="Times New Roman"/>
          <w:sz w:val="24"/>
          <w:szCs w:val="24"/>
          <w:lang w:val="en-GB"/>
        </w:rPr>
        <w:t>fficer</w:t>
      </w:r>
      <w:r w:rsidR="00017A49">
        <w:rPr>
          <w:rFonts w:ascii="Times New Roman" w:hAnsi="Times New Roman"/>
          <w:sz w:val="24"/>
          <w:szCs w:val="24"/>
          <w:lang w:val="en-GB"/>
        </w:rPr>
        <w:t>;</w:t>
      </w:r>
      <w:r w:rsidR="00EC06A2" w:rsidRPr="00334B1D">
        <w:rPr>
          <w:rFonts w:ascii="Times New Roman" w:hAnsi="Times New Roman"/>
          <w:sz w:val="24"/>
          <w:szCs w:val="24"/>
          <w:lang w:val="en-GB"/>
        </w:rPr>
        <w:t xml:space="preserve"> </w:t>
      </w:r>
      <w:r w:rsidR="000D6F28" w:rsidRPr="00334B1D">
        <w:rPr>
          <w:rFonts w:ascii="Times New Roman" w:hAnsi="Times New Roman"/>
          <w:sz w:val="24"/>
          <w:szCs w:val="24"/>
          <w:lang w:val="en-GB"/>
        </w:rPr>
        <w:t>to adopt decisions on the appointment and dismissal of the head of the structural unit performing the interna</w:t>
      </w:r>
      <w:r w:rsidR="0088041F" w:rsidRPr="00334B1D">
        <w:rPr>
          <w:rFonts w:ascii="Times New Roman" w:hAnsi="Times New Roman"/>
          <w:sz w:val="24"/>
          <w:szCs w:val="24"/>
          <w:lang w:val="en-GB"/>
        </w:rPr>
        <w:t xml:space="preserve">l audit functions of the </w:t>
      </w:r>
      <w:r w:rsidR="00645333">
        <w:rPr>
          <w:rFonts w:ascii="Times New Roman" w:hAnsi="Times New Roman"/>
          <w:sz w:val="24"/>
          <w:szCs w:val="24"/>
          <w:lang w:val="en-GB"/>
        </w:rPr>
        <w:t>Company</w:t>
      </w:r>
      <w:r w:rsidR="007E0D67" w:rsidRPr="00334B1D">
        <w:rPr>
          <w:rFonts w:ascii="Times New Roman" w:hAnsi="Times New Roman"/>
          <w:sz w:val="24"/>
          <w:szCs w:val="24"/>
          <w:lang w:val="en-GB"/>
        </w:rPr>
        <w:t>, the approval of his / her job description</w:t>
      </w:r>
      <w:r w:rsidR="00BA4F83" w:rsidRPr="00334B1D">
        <w:rPr>
          <w:rFonts w:ascii="Times New Roman" w:hAnsi="Times New Roman"/>
          <w:sz w:val="24"/>
          <w:szCs w:val="24"/>
          <w:lang w:val="en-GB"/>
        </w:rPr>
        <w:t xml:space="preserve">, promotion and imposition of penalties; </w:t>
      </w:r>
    </w:p>
    <w:p w14:paraId="1558D931" w14:textId="77777777" w:rsidR="00BA4F83" w:rsidRDefault="00676D56" w:rsidP="00BA4F83">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3</w:t>
      </w:r>
      <w:r w:rsidR="00B60176" w:rsidRPr="00334B1D">
        <w:rPr>
          <w:rFonts w:ascii="Times New Roman" w:hAnsi="Times New Roman"/>
          <w:sz w:val="24"/>
          <w:szCs w:val="24"/>
          <w:lang w:val="en-GB"/>
        </w:rPr>
        <w:t>0</w:t>
      </w:r>
      <w:r w:rsidR="006D12C0" w:rsidRPr="00334B1D">
        <w:rPr>
          <w:rFonts w:ascii="Times New Roman" w:hAnsi="Times New Roman"/>
          <w:sz w:val="24"/>
          <w:szCs w:val="24"/>
          <w:lang w:val="en-GB"/>
        </w:rPr>
        <w:t>.1</w:t>
      </w:r>
      <w:r w:rsidR="00017A49">
        <w:rPr>
          <w:rFonts w:ascii="Times New Roman" w:hAnsi="Times New Roman"/>
          <w:sz w:val="24"/>
          <w:szCs w:val="24"/>
          <w:lang w:val="en-GB"/>
        </w:rPr>
        <w:t>1</w:t>
      </w:r>
      <w:r w:rsidR="00D00D24" w:rsidRPr="00334B1D">
        <w:rPr>
          <w:rFonts w:ascii="Times New Roman" w:hAnsi="Times New Roman"/>
          <w:sz w:val="24"/>
          <w:szCs w:val="24"/>
          <w:lang w:val="en-GB"/>
        </w:rPr>
        <w:t xml:space="preserve">. </w:t>
      </w:r>
      <w:r w:rsidR="00BA4F83" w:rsidRPr="00334B1D">
        <w:rPr>
          <w:rFonts w:ascii="Times New Roman" w:hAnsi="Times New Roman"/>
          <w:sz w:val="24"/>
          <w:szCs w:val="24"/>
          <w:lang w:val="en-GB"/>
        </w:rPr>
        <w:t xml:space="preserve">to submit to the </w:t>
      </w:r>
      <w:r w:rsidR="00B34B42" w:rsidRPr="00334B1D">
        <w:rPr>
          <w:rFonts w:ascii="Times New Roman" w:hAnsi="Times New Roman"/>
          <w:sz w:val="24"/>
          <w:szCs w:val="24"/>
          <w:lang w:val="en-GB"/>
        </w:rPr>
        <w:t>Board</w:t>
      </w:r>
      <w:r w:rsidR="00017A49">
        <w:rPr>
          <w:rFonts w:ascii="Times New Roman" w:hAnsi="Times New Roman"/>
          <w:sz w:val="24"/>
          <w:szCs w:val="24"/>
          <w:lang w:val="en-GB"/>
        </w:rPr>
        <w:t xml:space="preserve"> an opinion</w:t>
      </w:r>
      <w:r w:rsidR="00B34B42" w:rsidRPr="00334B1D">
        <w:rPr>
          <w:rFonts w:ascii="Times New Roman" w:hAnsi="Times New Roman"/>
          <w:sz w:val="24"/>
          <w:szCs w:val="24"/>
          <w:lang w:val="en-GB"/>
        </w:rPr>
        <w:t xml:space="preserve"> on the nominations of the Chief Executive Officer, </w:t>
      </w:r>
      <w:r w:rsidR="000D4951" w:rsidRPr="00334B1D">
        <w:rPr>
          <w:rFonts w:ascii="Times New Roman" w:hAnsi="Times New Roman"/>
          <w:sz w:val="24"/>
          <w:szCs w:val="24"/>
          <w:lang w:val="en-GB"/>
        </w:rPr>
        <w:t xml:space="preserve">of </w:t>
      </w:r>
      <w:r w:rsidR="00017A49">
        <w:rPr>
          <w:rFonts w:ascii="Times New Roman" w:hAnsi="Times New Roman"/>
          <w:sz w:val="24"/>
          <w:szCs w:val="24"/>
          <w:lang w:val="en-GB"/>
        </w:rPr>
        <w:t xml:space="preserve">the </w:t>
      </w:r>
      <w:proofErr w:type="spellStart"/>
      <w:r w:rsidR="00017A49">
        <w:rPr>
          <w:rFonts w:ascii="Times New Roman" w:hAnsi="Times New Roman"/>
          <w:sz w:val="24"/>
          <w:szCs w:val="24"/>
          <w:lang w:val="en-GB"/>
        </w:rPr>
        <w:t>mebers</w:t>
      </w:r>
      <w:proofErr w:type="spellEnd"/>
      <w:r w:rsidR="00017A49">
        <w:rPr>
          <w:rFonts w:ascii="Times New Roman" w:hAnsi="Times New Roman"/>
          <w:sz w:val="24"/>
          <w:szCs w:val="24"/>
          <w:lang w:val="en-GB"/>
        </w:rPr>
        <w:t xml:space="preserve"> of </w:t>
      </w:r>
      <w:r w:rsidR="00B34B42" w:rsidRPr="00334B1D">
        <w:rPr>
          <w:rFonts w:ascii="Times New Roman" w:hAnsi="Times New Roman"/>
          <w:sz w:val="24"/>
          <w:szCs w:val="24"/>
          <w:lang w:val="en-GB"/>
        </w:rPr>
        <w:t xml:space="preserve">the supervisory or management bodies of the affiliates and representative offices of companies in which the </w:t>
      </w:r>
      <w:r w:rsidR="00645333">
        <w:rPr>
          <w:rFonts w:ascii="Times New Roman" w:hAnsi="Times New Roman"/>
          <w:sz w:val="24"/>
          <w:szCs w:val="24"/>
          <w:lang w:val="en-GB"/>
        </w:rPr>
        <w:t>Company</w:t>
      </w:r>
      <w:r w:rsidR="00B34B42" w:rsidRPr="00334B1D">
        <w:rPr>
          <w:rFonts w:ascii="Times New Roman" w:hAnsi="Times New Roman"/>
          <w:sz w:val="24"/>
          <w:szCs w:val="24"/>
          <w:lang w:val="en-GB"/>
        </w:rPr>
        <w:t xml:space="preserve"> is a shareholder</w:t>
      </w:r>
      <w:r w:rsidR="00017A49">
        <w:rPr>
          <w:rFonts w:ascii="Times New Roman" w:hAnsi="Times New Roman"/>
          <w:sz w:val="24"/>
          <w:szCs w:val="24"/>
          <w:lang w:val="en-GB"/>
        </w:rPr>
        <w:t>;</w:t>
      </w:r>
      <w:r w:rsidR="00B34B42" w:rsidRPr="00334B1D">
        <w:rPr>
          <w:rFonts w:ascii="Times New Roman" w:hAnsi="Times New Roman"/>
          <w:sz w:val="24"/>
          <w:szCs w:val="24"/>
          <w:lang w:val="en-GB"/>
        </w:rPr>
        <w:t xml:space="preserve"> </w:t>
      </w:r>
    </w:p>
    <w:p w14:paraId="0C90E560" w14:textId="77777777" w:rsidR="00017A49" w:rsidRDefault="00017A49" w:rsidP="00BA4F83">
      <w:pPr>
        <w:spacing w:after="0" w:line="360" w:lineRule="auto"/>
        <w:ind w:firstLine="567"/>
        <w:jc w:val="both"/>
        <w:rPr>
          <w:rFonts w:ascii="Times New Roman" w:hAnsi="Times New Roman"/>
          <w:sz w:val="24"/>
          <w:szCs w:val="24"/>
          <w:lang w:val="en-GB"/>
        </w:rPr>
      </w:pPr>
      <w:r>
        <w:rPr>
          <w:rFonts w:ascii="Times New Roman" w:hAnsi="Times New Roman"/>
          <w:sz w:val="24"/>
          <w:szCs w:val="24"/>
          <w:lang w:val="en-GB"/>
        </w:rPr>
        <w:t xml:space="preserve">30.12. at the request of the Board and / or the Chief Executive Officer to submit feedback and proposals regarding the decisions adopted or planned to be adopted by the Board and / or by the Chief Executive Officer.  </w:t>
      </w:r>
    </w:p>
    <w:p w14:paraId="2DBC4CAC" w14:textId="77777777" w:rsidR="00C97562" w:rsidRDefault="00C97562" w:rsidP="00C97562">
      <w:pPr>
        <w:spacing w:line="360" w:lineRule="auto"/>
        <w:ind w:firstLine="567"/>
        <w:jc w:val="both"/>
        <w:rPr>
          <w:rFonts w:ascii="Times New Roman" w:hAnsi="Times New Roman"/>
          <w:sz w:val="24"/>
          <w:szCs w:val="24"/>
          <w:lang w:val="en"/>
        </w:rPr>
      </w:pPr>
      <w:r>
        <w:rPr>
          <w:rFonts w:ascii="Times New Roman" w:hAnsi="Times New Roman"/>
          <w:sz w:val="24"/>
          <w:szCs w:val="24"/>
          <w:lang w:val="en-GB"/>
        </w:rPr>
        <w:t xml:space="preserve">30.13. </w:t>
      </w:r>
      <w:r w:rsidRPr="00C97562">
        <w:rPr>
          <w:rFonts w:ascii="Times New Roman" w:hAnsi="Times New Roman"/>
          <w:sz w:val="24"/>
          <w:szCs w:val="24"/>
          <w:lang w:val="en"/>
        </w:rPr>
        <w:t>to consider and submit proposals regarding the</w:t>
      </w:r>
      <w:r>
        <w:rPr>
          <w:rFonts w:ascii="Times New Roman" w:hAnsi="Times New Roman"/>
          <w:sz w:val="24"/>
          <w:szCs w:val="24"/>
          <w:lang w:val="en"/>
        </w:rPr>
        <w:t xml:space="preserve"> auditor or audit firm</w:t>
      </w:r>
      <w:r w:rsidRPr="00C97562">
        <w:rPr>
          <w:rFonts w:ascii="Times New Roman" w:hAnsi="Times New Roman"/>
          <w:sz w:val="24"/>
          <w:szCs w:val="24"/>
          <w:lang w:val="en"/>
        </w:rPr>
        <w:t xml:space="preserve"> elected by the General Meeting</w:t>
      </w:r>
      <w:r>
        <w:rPr>
          <w:rFonts w:ascii="Times New Roman" w:hAnsi="Times New Roman"/>
          <w:sz w:val="24"/>
          <w:szCs w:val="24"/>
          <w:lang w:val="en"/>
        </w:rPr>
        <w:t xml:space="preserve"> and the terms</w:t>
      </w:r>
      <w:r w:rsidRPr="00C97562">
        <w:rPr>
          <w:rFonts w:ascii="Times New Roman" w:hAnsi="Times New Roman"/>
          <w:sz w:val="24"/>
          <w:szCs w:val="24"/>
          <w:lang w:val="en"/>
        </w:rPr>
        <w:t xml:space="preserve"> of payment for the audit services;</w:t>
      </w:r>
    </w:p>
    <w:p w14:paraId="2BD63030" w14:textId="79BA073B" w:rsidR="00D7692B" w:rsidRDefault="00D7692B" w:rsidP="00D7692B">
      <w:pPr>
        <w:spacing w:after="0" w:line="360" w:lineRule="auto"/>
        <w:ind w:firstLine="567"/>
        <w:jc w:val="both"/>
        <w:rPr>
          <w:rFonts w:ascii="Times New Roman" w:hAnsi="Times New Roman"/>
          <w:sz w:val="24"/>
          <w:szCs w:val="24"/>
          <w:lang w:val="en-US"/>
        </w:rPr>
      </w:pPr>
      <w:r w:rsidRPr="7010EC26">
        <w:rPr>
          <w:rFonts w:ascii="Times New Roman" w:hAnsi="Times New Roman"/>
          <w:sz w:val="24"/>
          <w:szCs w:val="24"/>
          <w:lang w:val="en"/>
        </w:rPr>
        <w:t xml:space="preserve">30.14  </w:t>
      </w:r>
      <w:r w:rsidRPr="7010EC26">
        <w:rPr>
          <w:rFonts w:ascii="Times New Roman" w:hAnsi="Times New Roman"/>
          <w:sz w:val="24"/>
          <w:szCs w:val="24"/>
          <w:lang w:val="en-US"/>
        </w:rPr>
        <w:t xml:space="preserve">taking into consideration the conclusion of the company’s Audit Committee, to make a decision regarding the </w:t>
      </w:r>
      <w:r w:rsidR="00B6722B" w:rsidRPr="7010EC26">
        <w:rPr>
          <w:rFonts w:ascii="Times New Roman" w:hAnsi="Times New Roman"/>
          <w:sz w:val="24"/>
          <w:szCs w:val="24"/>
          <w:lang w:val="en-US"/>
        </w:rPr>
        <w:t>C</w:t>
      </w:r>
      <w:r w:rsidRPr="7010EC26">
        <w:rPr>
          <w:rFonts w:ascii="Times New Roman" w:hAnsi="Times New Roman"/>
          <w:sz w:val="24"/>
          <w:szCs w:val="24"/>
          <w:lang w:val="en-US"/>
        </w:rPr>
        <w:t>ompany’s transactions planned to be made with an associated party as amended by international financial reporting standards if they:</w:t>
      </w:r>
    </w:p>
    <w:p w14:paraId="530362C6" w14:textId="3B6398D3" w:rsidR="00D7692B" w:rsidRDefault="00D7692B" w:rsidP="00D7692B">
      <w:pPr>
        <w:spacing w:after="0" w:line="360" w:lineRule="auto"/>
        <w:ind w:firstLine="567"/>
        <w:jc w:val="both"/>
        <w:rPr>
          <w:rFonts w:ascii="Times New Roman" w:hAnsi="Times New Roman"/>
          <w:sz w:val="24"/>
          <w:szCs w:val="24"/>
          <w:lang w:val="en-US"/>
        </w:rPr>
      </w:pPr>
      <w:r w:rsidRPr="7010EC26">
        <w:rPr>
          <w:rFonts w:ascii="Times New Roman" w:hAnsi="Times New Roman"/>
          <w:sz w:val="24"/>
          <w:szCs w:val="24"/>
          <w:lang w:val="en-US"/>
        </w:rPr>
        <w:t xml:space="preserve">30.14.1 </w:t>
      </w:r>
      <w:r w:rsidR="46923E62" w:rsidRPr="7010EC26">
        <w:rPr>
          <w:rFonts w:ascii="Times New Roman" w:hAnsi="Times New Roman"/>
          <w:sz w:val="24"/>
          <w:szCs w:val="24"/>
          <w:lang w:val="en-US"/>
        </w:rPr>
        <w:t xml:space="preserve">are made </w:t>
      </w:r>
      <w:r w:rsidRPr="7010EC26">
        <w:rPr>
          <w:rFonts w:ascii="Times New Roman" w:hAnsi="Times New Roman"/>
          <w:sz w:val="24"/>
          <w:szCs w:val="24"/>
          <w:lang w:val="en-US"/>
        </w:rPr>
        <w:t>under unusual market conditions and/or;</w:t>
      </w:r>
    </w:p>
    <w:p w14:paraId="43F12EC1" w14:textId="77777777" w:rsidR="00D7692B" w:rsidRDefault="00D7692B" w:rsidP="00D7692B">
      <w:pPr>
        <w:spacing w:after="0"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30.14.2 are not assigned to the </w:t>
      </w:r>
      <w:r w:rsidR="008E4315">
        <w:rPr>
          <w:rFonts w:ascii="Times New Roman" w:hAnsi="Times New Roman"/>
          <w:sz w:val="24"/>
          <w:szCs w:val="24"/>
          <w:lang w:val="en-US"/>
        </w:rPr>
        <w:t>C</w:t>
      </w:r>
      <w:r>
        <w:rPr>
          <w:rFonts w:ascii="Times New Roman" w:hAnsi="Times New Roman"/>
          <w:sz w:val="24"/>
          <w:szCs w:val="24"/>
          <w:lang w:val="en-US"/>
        </w:rPr>
        <w:t>ompany’s usual business activities and/or;</w:t>
      </w:r>
    </w:p>
    <w:p w14:paraId="169B8060" w14:textId="25FE48D5" w:rsidR="000206D7" w:rsidRDefault="00D7692B" w:rsidP="00D7692B">
      <w:pPr>
        <w:spacing w:after="0" w:line="360" w:lineRule="auto"/>
        <w:ind w:firstLine="567"/>
        <w:jc w:val="both"/>
        <w:rPr>
          <w:rFonts w:ascii="Times New Roman" w:hAnsi="Times New Roman"/>
          <w:sz w:val="24"/>
          <w:szCs w:val="24"/>
        </w:rPr>
      </w:pPr>
      <w:r w:rsidRPr="7010EC26">
        <w:rPr>
          <w:rFonts w:ascii="Times New Roman" w:hAnsi="Times New Roman"/>
          <w:sz w:val="24"/>
          <w:szCs w:val="24"/>
          <w:lang w:val="en-US"/>
        </w:rPr>
        <w:t>30.14.3 ha</w:t>
      </w:r>
      <w:r w:rsidR="5D6B3508" w:rsidRPr="7010EC26">
        <w:rPr>
          <w:rFonts w:ascii="Times New Roman" w:hAnsi="Times New Roman"/>
          <w:sz w:val="24"/>
          <w:szCs w:val="24"/>
          <w:lang w:val="en-US"/>
        </w:rPr>
        <w:t>ve</w:t>
      </w:r>
      <w:r w:rsidRPr="7010EC26">
        <w:rPr>
          <w:rFonts w:ascii="Times New Roman" w:hAnsi="Times New Roman"/>
          <w:sz w:val="24"/>
          <w:szCs w:val="24"/>
          <w:lang w:val="en-US"/>
        </w:rPr>
        <w:t xml:space="preserve"> a material impact o</w:t>
      </w:r>
      <w:r w:rsidR="57E7C8F1" w:rsidRPr="7010EC26">
        <w:rPr>
          <w:rFonts w:ascii="Times New Roman" w:hAnsi="Times New Roman"/>
          <w:sz w:val="24"/>
          <w:szCs w:val="24"/>
          <w:lang w:val="en-US"/>
        </w:rPr>
        <w:t>n</w:t>
      </w:r>
      <w:r w:rsidRPr="7010EC26">
        <w:rPr>
          <w:rFonts w:ascii="Times New Roman" w:hAnsi="Times New Roman"/>
          <w:sz w:val="24"/>
          <w:szCs w:val="24"/>
          <w:lang w:val="en-US"/>
        </w:rPr>
        <w:t xml:space="preserve"> the Company</w:t>
      </w:r>
      <w:r w:rsidR="25E4B0FB" w:rsidRPr="7010EC26">
        <w:rPr>
          <w:rFonts w:ascii="Times New Roman" w:hAnsi="Times New Roman"/>
          <w:sz w:val="24"/>
          <w:szCs w:val="24"/>
          <w:lang w:val="en-US"/>
        </w:rPr>
        <w:t>,</w:t>
      </w:r>
      <w:r w:rsidRPr="7010EC26">
        <w:rPr>
          <w:rFonts w:ascii="Times New Roman" w:hAnsi="Times New Roman"/>
          <w:sz w:val="24"/>
          <w:szCs w:val="24"/>
          <w:lang w:val="en-US"/>
        </w:rPr>
        <w:t xml:space="preserve"> its finances, assets and liabilities</w:t>
      </w:r>
      <w:r w:rsidR="7B54380B" w:rsidRPr="7010EC26">
        <w:rPr>
          <w:rFonts w:ascii="Times New Roman" w:hAnsi="Times New Roman"/>
          <w:sz w:val="24"/>
          <w:szCs w:val="24"/>
          <w:lang w:val="en-US"/>
        </w:rPr>
        <w:t>,</w:t>
      </w:r>
      <w:r w:rsidR="00B6722B" w:rsidRPr="7010EC26">
        <w:rPr>
          <w:rFonts w:ascii="Times New Roman" w:hAnsi="Times New Roman"/>
          <w:sz w:val="24"/>
          <w:szCs w:val="24"/>
          <w:lang w:val="en-US"/>
        </w:rPr>
        <w:t xml:space="preserve"> i.e.</w:t>
      </w:r>
      <w:r w:rsidRPr="7010EC26">
        <w:rPr>
          <w:rFonts w:ascii="Times New Roman" w:hAnsi="Times New Roman"/>
          <w:sz w:val="24"/>
          <w:szCs w:val="24"/>
          <w:lang w:val="en-US"/>
        </w:rPr>
        <w:t xml:space="preserve">  the </w:t>
      </w:r>
      <w:r w:rsidR="3309EF6B" w:rsidRPr="7010EC26">
        <w:rPr>
          <w:rFonts w:ascii="Times New Roman" w:hAnsi="Times New Roman"/>
          <w:sz w:val="24"/>
          <w:szCs w:val="24"/>
          <w:lang w:val="en-US"/>
        </w:rPr>
        <w:t>value</w:t>
      </w:r>
      <w:r w:rsidRPr="7010EC26">
        <w:rPr>
          <w:rFonts w:ascii="Times New Roman" w:hAnsi="Times New Roman"/>
          <w:sz w:val="24"/>
          <w:szCs w:val="24"/>
          <w:lang w:val="en-US"/>
        </w:rPr>
        <w:t xml:space="preserve"> of th</w:t>
      </w:r>
      <w:r w:rsidR="4DA19011" w:rsidRPr="7010EC26">
        <w:rPr>
          <w:rFonts w:ascii="Times New Roman" w:hAnsi="Times New Roman"/>
          <w:sz w:val="24"/>
          <w:szCs w:val="24"/>
          <w:lang w:val="en-US"/>
        </w:rPr>
        <w:t>e</w:t>
      </w:r>
      <w:r w:rsidRPr="7010EC26">
        <w:rPr>
          <w:rFonts w:ascii="Times New Roman" w:hAnsi="Times New Roman"/>
          <w:sz w:val="24"/>
          <w:szCs w:val="24"/>
          <w:lang w:val="en-US"/>
        </w:rPr>
        <w:t xml:space="preserve"> transaction is </w:t>
      </w:r>
      <w:r w:rsidR="303BBE1C" w:rsidRPr="7010EC26">
        <w:rPr>
          <w:rFonts w:ascii="Times New Roman" w:hAnsi="Times New Roman"/>
          <w:sz w:val="24"/>
          <w:szCs w:val="24"/>
          <w:lang w:val="en-US"/>
        </w:rPr>
        <w:t>more</w:t>
      </w:r>
      <w:r w:rsidRPr="7010EC26">
        <w:rPr>
          <w:rFonts w:ascii="Times New Roman" w:hAnsi="Times New Roman"/>
          <w:sz w:val="24"/>
          <w:szCs w:val="24"/>
          <w:lang w:val="en-US"/>
        </w:rPr>
        <w:t xml:space="preserve"> than 1/50</w:t>
      </w:r>
      <w:r w:rsidRPr="7010EC26">
        <w:rPr>
          <w:rFonts w:ascii="Times New Roman" w:hAnsi="Times New Roman"/>
          <w:sz w:val="24"/>
          <w:szCs w:val="24"/>
        </w:rPr>
        <w:t xml:space="preserve"> </w:t>
      </w:r>
      <w:proofErr w:type="spellStart"/>
      <w:r w:rsidRPr="7010EC26">
        <w:rPr>
          <w:rFonts w:ascii="Times New Roman" w:hAnsi="Times New Roman"/>
          <w:sz w:val="24"/>
          <w:szCs w:val="24"/>
        </w:rPr>
        <w:t>of</w:t>
      </w:r>
      <w:proofErr w:type="spellEnd"/>
      <w:r w:rsidRPr="7010EC26">
        <w:rPr>
          <w:rFonts w:ascii="Times New Roman" w:hAnsi="Times New Roman"/>
          <w:sz w:val="24"/>
          <w:szCs w:val="24"/>
        </w:rPr>
        <w:t xml:space="preserve"> </w:t>
      </w:r>
      <w:proofErr w:type="spellStart"/>
      <w:r w:rsidRPr="7010EC26">
        <w:rPr>
          <w:rFonts w:ascii="Times New Roman" w:hAnsi="Times New Roman"/>
          <w:sz w:val="24"/>
          <w:szCs w:val="24"/>
        </w:rPr>
        <w:t>the</w:t>
      </w:r>
      <w:proofErr w:type="spellEnd"/>
      <w:r w:rsidRPr="7010EC26">
        <w:rPr>
          <w:rFonts w:ascii="Times New Roman" w:hAnsi="Times New Roman"/>
          <w:sz w:val="24"/>
          <w:szCs w:val="24"/>
        </w:rPr>
        <w:t xml:space="preserve"> </w:t>
      </w:r>
      <w:proofErr w:type="spellStart"/>
      <w:r w:rsidR="00B6722B" w:rsidRPr="7010EC26">
        <w:rPr>
          <w:rFonts w:ascii="Times New Roman" w:hAnsi="Times New Roman"/>
          <w:sz w:val="24"/>
          <w:szCs w:val="24"/>
        </w:rPr>
        <w:t>C</w:t>
      </w:r>
      <w:r w:rsidRPr="7010EC26">
        <w:rPr>
          <w:rFonts w:ascii="Times New Roman" w:hAnsi="Times New Roman"/>
          <w:sz w:val="24"/>
          <w:szCs w:val="24"/>
        </w:rPr>
        <w:t>ompany‘s</w:t>
      </w:r>
      <w:proofErr w:type="spellEnd"/>
      <w:r w:rsidRPr="7010EC26">
        <w:rPr>
          <w:rFonts w:ascii="Times New Roman" w:hAnsi="Times New Roman"/>
          <w:sz w:val="24"/>
          <w:szCs w:val="24"/>
        </w:rPr>
        <w:t xml:space="preserve"> </w:t>
      </w:r>
      <w:proofErr w:type="spellStart"/>
      <w:r w:rsidRPr="7010EC26">
        <w:rPr>
          <w:rFonts w:ascii="Times New Roman" w:hAnsi="Times New Roman"/>
          <w:sz w:val="24"/>
          <w:szCs w:val="24"/>
        </w:rPr>
        <w:t>authorised</w:t>
      </w:r>
      <w:proofErr w:type="spellEnd"/>
      <w:r w:rsidRPr="7010EC26">
        <w:rPr>
          <w:rFonts w:ascii="Times New Roman" w:hAnsi="Times New Roman"/>
          <w:sz w:val="24"/>
          <w:szCs w:val="24"/>
        </w:rPr>
        <w:t xml:space="preserve"> </w:t>
      </w:r>
      <w:proofErr w:type="spellStart"/>
      <w:r w:rsidRPr="7010EC26">
        <w:rPr>
          <w:rFonts w:ascii="Times New Roman" w:hAnsi="Times New Roman"/>
          <w:sz w:val="24"/>
          <w:szCs w:val="24"/>
        </w:rPr>
        <w:t>capital</w:t>
      </w:r>
      <w:proofErr w:type="spellEnd"/>
      <w:r w:rsidRPr="7010EC26">
        <w:rPr>
          <w:rFonts w:ascii="Times New Roman" w:hAnsi="Times New Roman"/>
          <w:sz w:val="24"/>
          <w:szCs w:val="24"/>
        </w:rPr>
        <w:t xml:space="preserve">, </w:t>
      </w:r>
      <w:proofErr w:type="spellStart"/>
      <w:r w:rsidRPr="7010EC26">
        <w:rPr>
          <w:rFonts w:ascii="Times New Roman" w:hAnsi="Times New Roman"/>
          <w:sz w:val="24"/>
          <w:szCs w:val="24"/>
        </w:rPr>
        <w:t>except</w:t>
      </w:r>
      <w:proofErr w:type="spellEnd"/>
      <w:r w:rsidRPr="7010EC26">
        <w:rPr>
          <w:rFonts w:ascii="Times New Roman" w:hAnsi="Times New Roman"/>
          <w:sz w:val="24"/>
          <w:szCs w:val="24"/>
        </w:rPr>
        <w:t xml:space="preserve"> </w:t>
      </w:r>
      <w:proofErr w:type="spellStart"/>
      <w:r w:rsidR="6B478973" w:rsidRPr="7010EC26">
        <w:rPr>
          <w:rFonts w:ascii="Times New Roman" w:hAnsi="Times New Roman"/>
          <w:sz w:val="24"/>
          <w:szCs w:val="24"/>
        </w:rPr>
        <w:t>for</w:t>
      </w:r>
      <w:proofErr w:type="spellEnd"/>
    </w:p>
    <w:p w14:paraId="6698A9AE" w14:textId="77777777" w:rsidR="000206D7" w:rsidRDefault="000206D7" w:rsidP="00D7692B">
      <w:pPr>
        <w:spacing w:after="0" w:line="360" w:lineRule="auto"/>
        <w:ind w:firstLine="567"/>
        <w:jc w:val="both"/>
        <w:rPr>
          <w:rFonts w:ascii="Times New Roman" w:hAnsi="Times New Roman"/>
          <w:sz w:val="24"/>
          <w:szCs w:val="24"/>
        </w:rPr>
      </w:pPr>
      <w:r>
        <w:rPr>
          <w:rFonts w:ascii="Times New Roman" w:hAnsi="Times New Roman"/>
          <w:sz w:val="24"/>
          <w:szCs w:val="24"/>
          <w:lang w:val="en-US"/>
        </w:rPr>
        <w:t xml:space="preserve">30.14.3.1. </w:t>
      </w:r>
      <w:proofErr w:type="spellStart"/>
      <w:r w:rsidR="00D7692B">
        <w:rPr>
          <w:rFonts w:ascii="Times New Roman" w:hAnsi="Times New Roman"/>
          <w:sz w:val="24"/>
          <w:szCs w:val="24"/>
        </w:rPr>
        <w:t>the</w:t>
      </w:r>
      <w:proofErr w:type="spellEnd"/>
      <w:r w:rsidR="00D7692B">
        <w:rPr>
          <w:rFonts w:ascii="Times New Roman" w:hAnsi="Times New Roman"/>
          <w:sz w:val="24"/>
          <w:szCs w:val="24"/>
        </w:rPr>
        <w:t xml:space="preserve"> </w:t>
      </w:r>
      <w:proofErr w:type="spellStart"/>
      <w:r w:rsidR="00D7692B">
        <w:rPr>
          <w:rFonts w:ascii="Times New Roman" w:hAnsi="Times New Roman"/>
          <w:sz w:val="24"/>
          <w:szCs w:val="24"/>
        </w:rPr>
        <w:t>transactions</w:t>
      </w:r>
      <w:proofErr w:type="spellEnd"/>
      <w:r w:rsidR="00D7692B">
        <w:rPr>
          <w:rFonts w:ascii="Times New Roman" w:hAnsi="Times New Roman"/>
          <w:sz w:val="24"/>
          <w:szCs w:val="24"/>
        </w:rPr>
        <w:t xml:space="preserve"> </w:t>
      </w:r>
      <w:proofErr w:type="spellStart"/>
      <w:r w:rsidR="00D7692B">
        <w:rPr>
          <w:rFonts w:ascii="Times New Roman" w:hAnsi="Times New Roman"/>
          <w:sz w:val="24"/>
          <w:szCs w:val="24"/>
        </w:rPr>
        <w:t>which</w:t>
      </w:r>
      <w:proofErr w:type="spellEnd"/>
      <w:r w:rsidR="00D7692B">
        <w:rPr>
          <w:rFonts w:ascii="Times New Roman" w:hAnsi="Times New Roman"/>
          <w:sz w:val="24"/>
          <w:szCs w:val="24"/>
        </w:rPr>
        <w:t xml:space="preserve"> are </w:t>
      </w:r>
      <w:proofErr w:type="spellStart"/>
      <w:r w:rsidR="00D7692B">
        <w:rPr>
          <w:rFonts w:ascii="Times New Roman" w:hAnsi="Times New Roman"/>
          <w:sz w:val="24"/>
          <w:szCs w:val="24"/>
        </w:rPr>
        <w:t>necessary</w:t>
      </w:r>
      <w:proofErr w:type="spellEnd"/>
      <w:r w:rsidR="00D7692B">
        <w:rPr>
          <w:rFonts w:ascii="Times New Roman" w:hAnsi="Times New Roman"/>
          <w:sz w:val="24"/>
          <w:szCs w:val="24"/>
        </w:rPr>
        <w:t xml:space="preserve"> to </w:t>
      </w:r>
      <w:proofErr w:type="spellStart"/>
      <w:r w:rsidR="00D7692B">
        <w:rPr>
          <w:rFonts w:ascii="Times New Roman" w:hAnsi="Times New Roman"/>
          <w:sz w:val="24"/>
          <w:szCs w:val="24"/>
        </w:rPr>
        <w:t>ensure</w:t>
      </w:r>
      <w:proofErr w:type="spellEnd"/>
      <w:r w:rsidR="00D7692B">
        <w:rPr>
          <w:rFonts w:ascii="Times New Roman" w:hAnsi="Times New Roman"/>
          <w:sz w:val="24"/>
          <w:szCs w:val="24"/>
        </w:rPr>
        <w:t xml:space="preserve"> </w:t>
      </w:r>
      <w:proofErr w:type="spellStart"/>
      <w:r w:rsidR="00D7692B">
        <w:rPr>
          <w:rFonts w:ascii="Times New Roman" w:hAnsi="Times New Roman"/>
          <w:sz w:val="24"/>
          <w:szCs w:val="24"/>
        </w:rPr>
        <w:t>the</w:t>
      </w:r>
      <w:proofErr w:type="spellEnd"/>
      <w:r w:rsidR="00D7692B">
        <w:rPr>
          <w:rFonts w:ascii="Times New Roman" w:hAnsi="Times New Roman"/>
          <w:sz w:val="24"/>
          <w:szCs w:val="24"/>
        </w:rPr>
        <w:t xml:space="preserve"> </w:t>
      </w:r>
      <w:proofErr w:type="spellStart"/>
      <w:r w:rsidR="00B6722B">
        <w:rPr>
          <w:rFonts w:ascii="Times New Roman" w:hAnsi="Times New Roman"/>
          <w:sz w:val="24"/>
          <w:szCs w:val="24"/>
        </w:rPr>
        <w:t>C</w:t>
      </w:r>
      <w:r w:rsidR="00D7692B">
        <w:rPr>
          <w:rFonts w:ascii="Times New Roman" w:hAnsi="Times New Roman"/>
          <w:sz w:val="24"/>
          <w:szCs w:val="24"/>
        </w:rPr>
        <w:t>ompany‘s</w:t>
      </w:r>
      <w:proofErr w:type="spellEnd"/>
      <w:r w:rsidR="00D7692B">
        <w:rPr>
          <w:rFonts w:ascii="Times New Roman" w:hAnsi="Times New Roman"/>
          <w:sz w:val="24"/>
          <w:szCs w:val="24"/>
        </w:rPr>
        <w:t xml:space="preserve"> </w:t>
      </w:r>
      <w:proofErr w:type="spellStart"/>
      <w:r w:rsidR="00D7692B">
        <w:rPr>
          <w:rFonts w:ascii="Times New Roman" w:hAnsi="Times New Roman"/>
          <w:sz w:val="24"/>
          <w:szCs w:val="24"/>
        </w:rPr>
        <w:t>main</w:t>
      </w:r>
      <w:proofErr w:type="spellEnd"/>
      <w:r w:rsidR="00D7692B">
        <w:rPr>
          <w:rFonts w:ascii="Times New Roman" w:hAnsi="Times New Roman"/>
          <w:sz w:val="24"/>
          <w:szCs w:val="24"/>
        </w:rPr>
        <w:t xml:space="preserve"> </w:t>
      </w:r>
      <w:proofErr w:type="spellStart"/>
      <w:r w:rsidR="00D7692B">
        <w:rPr>
          <w:rFonts w:ascii="Times New Roman" w:hAnsi="Times New Roman"/>
          <w:sz w:val="24"/>
          <w:szCs w:val="24"/>
        </w:rPr>
        <w:t>activities</w:t>
      </w:r>
      <w:proofErr w:type="spellEnd"/>
      <w:r w:rsidR="00D7692B">
        <w:rPr>
          <w:rFonts w:ascii="Times New Roman" w:hAnsi="Times New Roman"/>
          <w:sz w:val="24"/>
          <w:szCs w:val="24"/>
        </w:rPr>
        <w:t xml:space="preserve">; </w:t>
      </w:r>
    </w:p>
    <w:p w14:paraId="09B26B01" w14:textId="273CCA4E" w:rsidR="00D7692B" w:rsidRDefault="000206D7" w:rsidP="00D7692B">
      <w:pPr>
        <w:spacing w:after="0" w:line="360" w:lineRule="auto"/>
        <w:ind w:firstLine="567"/>
        <w:jc w:val="both"/>
        <w:rPr>
          <w:rFonts w:ascii="Times New Roman" w:hAnsi="Times New Roman"/>
          <w:sz w:val="24"/>
          <w:szCs w:val="24"/>
        </w:rPr>
      </w:pPr>
      <w:r w:rsidRPr="7010EC26">
        <w:rPr>
          <w:rFonts w:ascii="Times New Roman" w:hAnsi="Times New Roman"/>
          <w:sz w:val="24"/>
          <w:szCs w:val="24"/>
        </w:rPr>
        <w:t xml:space="preserve">30.14.3.2. </w:t>
      </w:r>
      <w:proofErr w:type="spellStart"/>
      <w:r w:rsidR="00D7692B" w:rsidRPr="7010EC26">
        <w:rPr>
          <w:rFonts w:ascii="Times New Roman" w:hAnsi="Times New Roman"/>
          <w:sz w:val="24"/>
          <w:szCs w:val="24"/>
        </w:rPr>
        <w:t>the</w:t>
      </w:r>
      <w:proofErr w:type="spellEnd"/>
      <w:r w:rsidR="00D7692B" w:rsidRPr="7010EC26">
        <w:rPr>
          <w:rFonts w:ascii="Times New Roman" w:hAnsi="Times New Roman"/>
          <w:sz w:val="24"/>
          <w:szCs w:val="24"/>
        </w:rPr>
        <w:t xml:space="preserve"> </w:t>
      </w:r>
      <w:proofErr w:type="spellStart"/>
      <w:r w:rsidR="00D7692B" w:rsidRPr="7010EC26">
        <w:rPr>
          <w:rFonts w:ascii="Times New Roman" w:hAnsi="Times New Roman"/>
          <w:sz w:val="24"/>
          <w:szCs w:val="24"/>
        </w:rPr>
        <w:t>transactions</w:t>
      </w:r>
      <w:proofErr w:type="spellEnd"/>
      <w:r w:rsidR="00D7692B" w:rsidRPr="7010EC26">
        <w:rPr>
          <w:rFonts w:ascii="Times New Roman" w:hAnsi="Times New Roman"/>
          <w:sz w:val="24"/>
          <w:szCs w:val="24"/>
        </w:rPr>
        <w:t xml:space="preserve"> </w:t>
      </w:r>
      <w:proofErr w:type="spellStart"/>
      <w:r w:rsidR="00D7692B" w:rsidRPr="7010EC26">
        <w:rPr>
          <w:rFonts w:ascii="Times New Roman" w:hAnsi="Times New Roman"/>
          <w:sz w:val="24"/>
          <w:szCs w:val="24"/>
        </w:rPr>
        <w:t>which</w:t>
      </w:r>
      <w:proofErr w:type="spellEnd"/>
      <w:r w:rsidR="00D7692B" w:rsidRPr="7010EC26">
        <w:rPr>
          <w:rFonts w:ascii="Times New Roman" w:hAnsi="Times New Roman"/>
          <w:sz w:val="24"/>
          <w:szCs w:val="24"/>
        </w:rPr>
        <w:t xml:space="preserve"> </w:t>
      </w:r>
      <w:proofErr w:type="spellStart"/>
      <w:r w:rsidR="00D7692B" w:rsidRPr="7010EC26">
        <w:rPr>
          <w:rFonts w:ascii="Times New Roman" w:hAnsi="Times New Roman"/>
          <w:sz w:val="24"/>
          <w:szCs w:val="24"/>
        </w:rPr>
        <w:t>must</w:t>
      </w:r>
      <w:proofErr w:type="spellEnd"/>
      <w:r w:rsidR="00D7692B" w:rsidRPr="7010EC26">
        <w:rPr>
          <w:rFonts w:ascii="Times New Roman" w:hAnsi="Times New Roman"/>
          <w:sz w:val="24"/>
          <w:szCs w:val="24"/>
        </w:rPr>
        <w:t xml:space="preserve"> be </w:t>
      </w:r>
      <w:proofErr w:type="spellStart"/>
      <w:r w:rsidR="43660FBD" w:rsidRPr="7010EC26">
        <w:rPr>
          <w:rFonts w:ascii="Times New Roman" w:hAnsi="Times New Roman"/>
          <w:sz w:val="24"/>
          <w:szCs w:val="24"/>
        </w:rPr>
        <w:t>entered</w:t>
      </w:r>
      <w:proofErr w:type="spellEnd"/>
      <w:r w:rsidR="43660FBD" w:rsidRPr="7010EC26">
        <w:rPr>
          <w:rFonts w:ascii="Times New Roman" w:hAnsi="Times New Roman"/>
          <w:sz w:val="24"/>
          <w:szCs w:val="24"/>
        </w:rPr>
        <w:t xml:space="preserve"> </w:t>
      </w:r>
      <w:proofErr w:type="spellStart"/>
      <w:r w:rsidR="43660FBD" w:rsidRPr="7010EC26">
        <w:rPr>
          <w:rFonts w:ascii="Times New Roman" w:hAnsi="Times New Roman"/>
          <w:sz w:val="24"/>
          <w:szCs w:val="24"/>
        </w:rPr>
        <w:t>into</w:t>
      </w:r>
      <w:proofErr w:type="spellEnd"/>
      <w:r w:rsidR="00D7692B" w:rsidRPr="7010EC26">
        <w:rPr>
          <w:rFonts w:ascii="Times New Roman" w:hAnsi="Times New Roman"/>
          <w:sz w:val="24"/>
          <w:szCs w:val="24"/>
        </w:rPr>
        <w:t xml:space="preserve"> </w:t>
      </w:r>
      <w:proofErr w:type="spellStart"/>
      <w:r w:rsidR="00D7692B" w:rsidRPr="7010EC26">
        <w:rPr>
          <w:rFonts w:ascii="Times New Roman" w:hAnsi="Times New Roman"/>
          <w:sz w:val="24"/>
          <w:szCs w:val="24"/>
        </w:rPr>
        <w:t>according</w:t>
      </w:r>
      <w:proofErr w:type="spellEnd"/>
      <w:r w:rsidR="00D7692B" w:rsidRPr="7010EC26">
        <w:rPr>
          <w:rFonts w:ascii="Times New Roman" w:hAnsi="Times New Roman"/>
          <w:sz w:val="24"/>
          <w:szCs w:val="24"/>
        </w:rPr>
        <w:t xml:space="preserve"> to </w:t>
      </w:r>
      <w:proofErr w:type="spellStart"/>
      <w:r w:rsidR="00D7692B" w:rsidRPr="7010EC26">
        <w:rPr>
          <w:rFonts w:ascii="Times New Roman" w:hAnsi="Times New Roman"/>
          <w:sz w:val="24"/>
          <w:szCs w:val="24"/>
        </w:rPr>
        <w:t>the</w:t>
      </w:r>
      <w:proofErr w:type="spellEnd"/>
      <w:r w:rsidR="00D7692B" w:rsidRPr="7010EC26">
        <w:rPr>
          <w:rFonts w:ascii="Times New Roman" w:hAnsi="Times New Roman"/>
          <w:sz w:val="24"/>
          <w:szCs w:val="24"/>
        </w:rPr>
        <w:t xml:space="preserve"> </w:t>
      </w:r>
      <w:proofErr w:type="spellStart"/>
      <w:r w:rsidR="00D7692B" w:rsidRPr="7010EC26">
        <w:rPr>
          <w:rFonts w:ascii="Times New Roman" w:hAnsi="Times New Roman"/>
          <w:sz w:val="24"/>
          <w:szCs w:val="24"/>
        </w:rPr>
        <w:t>requirements</w:t>
      </w:r>
      <w:proofErr w:type="spellEnd"/>
      <w:r w:rsidR="00D7692B" w:rsidRPr="7010EC26">
        <w:rPr>
          <w:rFonts w:ascii="Times New Roman" w:hAnsi="Times New Roman"/>
          <w:sz w:val="24"/>
          <w:szCs w:val="24"/>
        </w:rPr>
        <w:t xml:space="preserve"> </w:t>
      </w:r>
      <w:proofErr w:type="spellStart"/>
      <w:r w:rsidR="00D7692B" w:rsidRPr="7010EC26">
        <w:rPr>
          <w:rFonts w:ascii="Times New Roman" w:hAnsi="Times New Roman"/>
          <w:sz w:val="24"/>
          <w:szCs w:val="24"/>
        </w:rPr>
        <w:t>of</w:t>
      </w:r>
      <w:proofErr w:type="spellEnd"/>
      <w:r w:rsidR="00D7692B" w:rsidRPr="7010EC26">
        <w:rPr>
          <w:rFonts w:ascii="Times New Roman" w:hAnsi="Times New Roman"/>
          <w:sz w:val="24"/>
          <w:szCs w:val="24"/>
        </w:rPr>
        <w:t xml:space="preserve"> </w:t>
      </w:r>
      <w:proofErr w:type="spellStart"/>
      <w:r w:rsidR="00D7692B" w:rsidRPr="7010EC26">
        <w:rPr>
          <w:rFonts w:ascii="Times New Roman" w:hAnsi="Times New Roman"/>
          <w:sz w:val="24"/>
          <w:szCs w:val="24"/>
        </w:rPr>
        <w:t>legislation</w:t>
      </w:r>
      <w:proofErr w:type="spellEnd"/>
      <w:r w:rsidR="00D7692B" w:rsidRPr="7010EC26">
        <w:rPr>
          <w:rFonts w:ascii="Times New Roman" w:hAnsi="Times New Roman"/>
          <w:sz w:val="24"/>
          <w:szCs w:val="24"/>
        </w:rPr>
        <w:t>;</w:t>
      </w:r>
    </w:p>
    <w:p w14:paraId="1CBFC355" w14:textId="77777777" w:rsidR="00D7692B" w:rsidRDefault="00D7692B" w:rsidP="00D7692B">
      <w:pPr>
        <w:spacing w:after="0"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30.15 </w:t>
      </w:r>
      <w:r w:rsidR="000206D7">
        <w:rPr>
          <w:rFonts w:ascii="Times New Roman" w:hAnsi="Times New Roman"/>
          <w:sz w:val="24"/>
          <w:szCs w:val="24"/>
          <w:lang w:val="en-US"/>
        </w:rPr>
        <w:t xml:space="preserve">provide feedback and proposals </w:t>
      </w:r>
      <w:r w:rsidR="000206D7" w:rsidRPr="000206D7">
        <w:rPr>
          <w:rFonts w:ascii="Times New Roman" w:hAnsi="Times New Roman"/>
          <w:sz w:val="24"/>
          <w:szCs w:val="24"/>
          <w:lang w:val="en-US"/>
        </w:rPr>
        <w:t>on Company’s draft remuneration policy and draft remuneration report</w:t>
      </w:r>
      <w:r w:rsidR="000206D7">
        <w:rPr>
          <w:rFonts w:ascii="Times New Roman" w:hAnsi="Times New Roman"/>
          <w:sz w:val="24"/>
          <w:szCs w:val="24"/>
          <w:lang w:val="en-US"/>
        </w:rPr>
        <w:t xml:space="preserve"> to </w:t>
      </w:r>
      <w:r>
        <w:rPr>
          <w:rFonts w:ascii="Times New Roman" w:hAnsi="Times New Roman"/>
          <w:sz w:val="24"/>
          <w:szCs w:val="24"/>
          <w:lang w:val="en-US"/>
        </w:rPr>
        <w:t>the general meeting of shareholders and the Board.</w:t>
      </w:r>
    </w:p>
    <w:p w14:paraId="03B54FAD" w14:textId="77777777" w:rsidR="00017A49" w:rsidRPr="00334B1D" w:rsidRDefault="00017A49" w:rsidP="00BA4F83">
      <w:pPr>
        <w:spacing w:after="0" w:line="360" w:lineRule="auto"/>
        <w:ind w:firstLine="567"/>
        <w:jc w:val="both"/>
        <w:rPr>
          <w:rFonts w:ascii="Times New Roman" w:hAnsi="Times New Roman"/>
          <w:sz w:val="24"/>
          <w:szCs w:val="24"/>
          <w:lang w:val="en-GB"/>
        </w:rPr>
      </w:pPr>
      <w:r>
        <w:rPr>
          <w:rFonts w:ascii="Times New Roman" w:hAnsi="Times New Roman"/>
          <w:sz w:val="24"/>
          <w:szCs w:val="24"/>
          <w:lang w:val="en-GB"/>
        </w:rPr>
        <w:t>30.1</w:t>
      </w:r>
      <w:r w:rsidR="00D7692B">
        <w:rPr>
          <w:rFonts w:ascii="Times New Roman" w:hAnsi="Times New Roman"/>
          <w:sz w:val="24"/>
          <w:szCs w:val="24"/>
          <w:lang w:val="en-GB"/>
        </w:rPr>
        <w:t>6</w:t>
      </w:r>
      <w:r>
        <w:rPr>
          <w:rFonts w:ascii="Times New Roman" w:hAnsi="Times New Roman"/>
          <w:sz w:val="24"/>
          <w:szCs w:val="24"/>
          <w:lang w:val="en-GB"/>
        </w:rPr>
        <w:t xml:space="preserve">. </w:t>
      </w:r>
      <w:r w:rsidRPr="00017A49">
        <w:rPr>
          <w:rFonts w:ascii="Times New Roman" w:hAnsi="Times New Roman"/>
          <w:sz w:val="24"/>
          <w:szCs w:val="24"/>
          <w:lang w:val="en-GB"/>
        </w:rPr>
        <w:t xml:space="preserve">to deal with other issues of </w:t>
      </w:r>
      <w:proofErr w:type="spellStart"/>
      <w:r w:rsidR="00D7692B" w:rsidRPr="00D7692B">
        <w:rPr>
          <w:rFonts w:ascii="Times New Roman" w:hAnsi="Times New Roman"/>
          <w:color w:val="3C3C3C"/>
          <w:sz w:val="24"/>
          <w:szCs w:val="24"/>
        </w:rPr>
        <w:t>the</w:t>
      </w:r>
      <w:proofErr w:type="spellEnd"/>
      <w:r w:rsidR="00D7692B" w:rsidRPr="00D7692B">
        <w:rPr>
          <w:rFonts w:ascii="Times New Roman" w:hAnsi="Times New Roman"/>
          <w:color w:val="3C3C3C"/>
          <w:sz w:val="24"/>
          <w:szCs w:val="24"/>
        </w:rPr>
        <w:t xml:space="preserve"> </w:t>
      </w:r>
      <w:proofErr w:type="spellStart"/>
      <w:r w:rsidR="00D7692B" w:rsidRPr="00D7692B">
        <w:rPr>
          <w:rFonts w:ascii="Times New Roman" w:hAnsi="Times New Roman"/>
          <w:color w:val="3C3C3C"/>
          <w:sz w:val="24"/>
          <w:szCs w:val="24"/>
        </w:rPr>
        <w:t>Law</w:t>
      </w:r>
      <w:proofErr w:type="spellEnd"/>
      <w:r w:rsidR="00D7692B" w:rsidRPr="00D7692B">
        <w:rPr>
          <w:rFonts w:ascii="Times New Roman" w:hAnsi="Times New Roman"/>
          <w:color w:val="3C3C3C"/>
          <w:sz w:val="24"/>
          <w:szCs w:val="24"/>
        </w:rPr>
        <w:t xml:space="preserve"> </w:t>
      </w:r>
      <w:proofErr w:type="spellStart"/>
      <w:r w:rsidR="00D7692B" w:rsidRPr="00D7692B">
        <w:rPr>
          <w:rFonts w:ascii="Times New Roman" w:hAnsi="Times New Roman"/>
          <w:color w:val="3C3C3C"/>
          <w:sz w:val="24"/>
          <w:szCs w:val="24"/>
        </w:rPr>
        <w:t>on</w:t>
      </w:r>
      <w:proofErr w:type="spellEnd"/>
      <w:r w:rsidR="00D7692B" w:rsidRPr="00D7692B">
        <w:rPr>
          <w:rFonts w:ascii="Times New Roman" w:hAnsi="Times New Roman"/>
          <w:color w:val="3C3C3C"/>
          <w:sz w:val="24"/>
          <w:szCs w:val="24"/>
        </w:rPr>
        <w:t xml:space="preserve"> </w:t>
      </w:r>
      <w:proofErr w:type="spellStart"/>
      <w:r w:rsidR="00D7692B" w:rsidRPr="00D7692B">
        <w:rPr>
          <w:rFonts w:ascii="Times New Roman" w:hAnsi="Times New Roman"/>
          <w:color w:val="3C3C3C"/>
          <w:sz w:val="24"/>
          <w:szCs w:val="24"/>
        </w:rPr>
        <w:t>Companies</w:t>
      </w:r>
      <w:proofErr w:type="spellEnd"/>
      <w:r w:rsidR="00D7692B" w:rsidRPr="00D7692B">
        <w:rPr>
          <w:rFonts w:ascii="Times New Roman" w:hAnsi="Times New Roman"/>
          <w:color w:val="3C3C3C"/>
          <w:sz w:val="24"/>
          <w:szCs w:val="24"/>
        </w:rPr>
        <w:t xml:space="preserve"> </w:t>
      </w:r>
      <w:proofErr w:type="spellStart"/>
      <w:r w:rsidR="00D7692B" w:rsidRPr="00D7692B">
        <w:rPr>
          <w:rFonts w:ascii="Times New Roman" w:hAnsi="Times New Roman"/>
          <w:color w:val="3C3C3C"/>
          <w:sz w:val="24"/>
          <w:szCs w:val="24"/>
        </w:rPr>
        <w:t>of</w:t>
      </w:r>
      <w:proofErr w:type="spellEnd"/>
      <w:r w:rsidR="00D7692B" w:rsidRPr="00D7692B">
        <w:rPr>
          <w:rFonts w:ascii="Times New Roman" w:hAnsi="Times New Roman"/>
          <w:color w:val="3C3C3C"/>
          <w:sz w:val="24"/>
          <w:szCs w:val="24"/>
        </w:rPr>
        <w:t xml:space="preserve"> </w:t>
      </w:r>
      <w:proofErr w:type="spellStart"/>
      <w:r w:rsidR="00D7692B" w:rsidRPr="00D7692B">
        <w:rPr>
          <w:rFonts w:ascii="Times New Roman" w:hAnsi="Times New Roman"/>
          <w:color w:val="3C3C3C"/>
          <w:sz w:val="24"/>
          <w:szCs w:val="24"/>
        </w:rPr>
        <w:t>the</w:t>
      </w:r>
      <w:proofErr w:type="spellEnd"/>
      <w:r w:rsidR="00D7692B" w:rsidRPr="00D7692B">
        <w:rPr>
          <w:rFonts w:ascii="Times New Roman" w:hAnsi="Times New Roman"/>
          <w:color w:val="3C3C3C"/>
          <w:sz w:val="24"/>
          <w:szCs w:val="24"/>
        </w:rPr>
        <w:t xml:space="preserve"> </w:t>
      </w:r>
      <w:proofErr w:type="spellStart"/>
      <w:r w:rsidR="00D7692B" w:rsidRPr="00D7692B">
        <w:rPr>
          <w:rFonts w:ascii="Times New Roman" w:hAnsi="Times New Roman"/>
          <w:color w:val="3C3C3C"/>
          <w:sz w:val="24"/>
          <w:szCs w:val="24"/>
        </w:rPr>
        <w:t>R</w:t>
      </w:r>
      <w:r w:rsidR="00D7692B" w:rsidRPr="00D7692B">
        <w:rPr>
          <w:rFonts w:ascii="Times New Roman" w:hAnsi="Times New Roman"/>
          <w:color w:val="303030"/>
          <w:sz w:val="24"/>
          <w:szCs w:val="24"/>
          <w:shd w:val="clear" w:color="auto" w:fill="FFFEEF"/>
        </w:rPr>
        <w:t>ep</w:t>
      </w:r>
      <w:r w:rsidR="00D7692B" w:rsidRPr="00D7692B">
        <w:rPr>
          <w:rFonts w:ascii="Times New Roman" w:hAnsi="Times New Roman"/>
          <w:color w:val="242424"/>
          <w:sz w:val="24"/>
          <w:szCs w:val="24"/>
          <w:shd w:val="clear" w:color="auto" w:fill="FFFEEF"/>
        </w:rPr>
        <w:t>ublic</w:t>
      </w:r>
      <w:proofErr w:type="spellEnd"/>
      <w:r w:rsidR="00D7692B" w:rsidRPr="003075DD">
        <w:rPr>
          <w:rFonts w:ascii="Times New Roman" w:hAnsi="Times New Roman"/>
          <w:color w:val="181818"/>
          <w:sz w:val="24"/>
          <w:szCs w:val="24"/>
        </w:rPr>
        <w:t xml:space="preserve"> </w:t>
      </w:r>
      <w:proofErr w:type="spellStart"/>
      <w:r w:rsidR="00D7692B" w:rsidRPr="003075DD">
        <w:rPr>
          <w:rFonts w:ascii="Times New Roman" w:hAnsi="Times New Roman"/>
          <w:color w:val="181818"/>
          <w:sz w:val="24"/>
          <w:szCs w:val="24"/>
        </w:rPr>
        <w:t>of</w:t>
      </w:r>
      <w:proofErr w:type="spellEnd"/>
      <w:r w:rsidR="00D7692B" w:rsidRPr="00D7692B">
        <w:rPr>
          <w:rFonts w:ascii="Times New Roman" w:hAnsi="Times New Roman"/>
          <w:color w:val="181818"/>
          <w:sz w:val="24"/>
          <w:szCs w:val="24"/>
          <w:shd w:val="clear" w:color="auto" w:fill="FFFCCF"/>
        </w:rPr>
        <w:t xml:space="preserve"> </w:t>
      </w:r>
      <w:r w:rsidR="00D7692B" w:rsidRPr="00D7692B">
        <w:rPr>
          <w:rFonts w:ascii="Times New Roman" w:hAnsi="Times New Roman"/>
          <w:color w:val="242424"/>
          <w:sz w:val="24"/>
          <w:szCs w:val="24"/>
          <w:shd w:val="clear" w:color="auto" w:fill="FFFEEF"/>
        </w:rPr>
        <w:t>Lithu</w:t>
      </w:r>
      <w:r w:rsidR="00D7692B" w:rsidRPr="00D7692B">
        <w:rPr>
          <w:rFonts w:ascii="Times New Roman" w:hAnsi="Times New Roman"/>
          <w:color w:val="303030"/>
          <w:sz w:val="24"/>
          <w:szCs w:val="24"/>
          <w:shd w:val="clear" w:color="auto" w:fill="FFFEEF"/>
        </w:rPr>
        <w:t>an</w:t>
      </w:r>
      <w:r w:rsidR="00D7692B" w:rsidRPr="00D7692B">
        <w:rPr>
          <w:rFonts w:ascii="Times New Roman" w:hAnsi="Times New Roman"/>
          <w:color w:val="3C3C3C"/>
          <w:sz w:val="24"/>
          <w:szCs w:val="24"/>
        </w:rPr>
        <w:t>ia,</w:t>
      </w:r>
      <w:r w:rsidR="00D7692B">
        <w:rPr>
          <w:rFonts w:ascii="Arial" w:hAnsi="Arial" w:cs="Arial"/>
          <w:color w:val="3C3C3C"/>
          <w:sz w:val="18"/>
          <w:szCs w:val="18"/>
        </w:rPr>
        <w:t xml:space="preserve"> </w:t>
      </w:r>
      <w:r w:rsidRPr="00017A49">
        <w:rPr>
          <w:rFonts w:ascii="Times New Roman" w:hAnsi="Times New Roman"/>
          <w:sz w:val="24"/>
          <w:szCs w:val="24"/>
          <w:lang w:val="en-GB"/>
        </w:rPr>
        <w:t>the supervision of activities of the management bodies of the Company and of the companies of the Group of Companies of the Company which are within the competence of the Supervisory Board as stipulated in the</w:t>
      </w:r>
      <w:r>
        <w:rPr>
          <w:rFonts w:ascii="Times New Roman" w:hAnsi="Times New Roman"/>
          <w:sz w:val="24"/>
          <w:szCs w:val="24"/>
          <w:lang w:val="en-GB"/>
        </w:rPr>
        <w:t>se</w:t>
      </w:r>
      <w:r w:rsidRPr="00017A49">
        <w:rPr>
          <w:rFonts w:ascii="Times New Roman" w:hAnsi="Times New Roman"/>
          <w:sz w:val="24"/>
          <w:szCs w:val="24"/>
          <w:lang w:val="en-GB"/>
        </w:rPr>
        <w:t xml:space="preserve"> Articles of Association</w:t>
      </w:r>
      <w:r>
        <w:rPr>
          <w:rFonts w:ascii="Times New Roman" w:hAnsi="Times New Roman"/>
          <w:sz w:val="24"/>
          <w:szCs w:val="24"/>
          <w:lang w:val="en-GB"/>
        </w:rPr>
        <w:t xml:space="preserve"> and</w:t>
      </w:r>
      <w:r w:rsidRPr="00017A49">
        <w:rPr>
          <w:rFonts w:ascii="Times New Roman" w:hAnsi="Times New Roman"/>
          <w:sz w:val="24"/>
          <w:szCs w:val="24"/>
          <w:lang w:val="en-GB"/>
        </w:rPr>
        <w:t xml:space="preserve"> the decision</w:t>
      </w:r>
      <w:r>
        <w:rPr>
          <w:rFonts w:ascii="Times New Roman" w:hAnsi="Times New Roman"/>
          <w:sz w:val="24"/>
          <w:szCs w:val="24"/>
          <w:lang w:val="en-GB"/>
        </w:rPr>
        <w:t>s</w:t>
      </w:r>
      <w:r w:rsidRPr="00017A49">
        <w:rPr>
          <w:rFonts w:ascii="Times New Roman" w:hAnsi="Times New Roman"/>
          <w:sz w:val="24"/>
          <w:szCs w:val="24"/>
          <w:lang w:val="en-GB"/>
        </w:rPr>
        <w:t xml:space="preserve"> of the General Meeting</w:t>
      </w:r>
      <w:r>
        <w:rPr>
          <w:rFonts w:ascii="Times New Roman" w:hAnsi="Times New Roman"/>
          <w:sz w:val="24"/>
          <w:szCs w:val="24"/>
          <w:lang w:val="en-GB"/>
        </w:rPr>
        <w:t>.</w:t>
      </w:r>
    </w:p>
    <w:p w14:paraId="5DBE5160" w14:textId="77777777" w:rsidR="00676D56" w:rsidRPr="00334B1D" w:rsidRDefault="00530D12" w:rsidP="00867716">
      <w:pPr>
        <w:pStyle w:val="ListParagraph"/>
        <w:numPr>
          <w:ilvl w:val="0"/>
          <w:numId w:val="5"/>
        </w:numPr>
        <w:tabs>
          <w:tab w:val="left" w:pos="993"/>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The Supervisory Board shall not be e</w:t>
      </w:r>
      <w:r w:rsidR="007D2642" w:rsidRPr="00334B1D">
        <w:rPr>
          <w:rFonts w:ascii="Times New Roman" w:hAnsi="Times New Roman"/>
          <w:sz w:val="24"/>
          <w:szCs w:val="24"/>
          <w:lang w:val="en-GB"/>
        </w:rPr>
        <w:t xml:space="preserve">ntitled to delegate or transfer </w:t>
      </w:r>
      <w:r w:rsidR="00423F45" w:rsidRPr="00334B1D">
        <w:rPr>
          <w:rFonts w:ascii="Times New Roman" w:hAnsi="Times New Roman"/>
          <w:sz w:val="24"/>
          <w:szCs w:val="24"/>
          <w:lang w:val="en-GB"/>
        </w:rPr>
        <w:t xml:space="preserve">the functions which fall within its competence, as stipulated by laws </w:t>
      </w:r>
      <w:r w:rsidRPr="00334B1D">
        <w:rPr>
          <w:rFonts w:ascii="Times New Roman" w:hAnsi="Times New Roman"/>
          <w:sz w:val="24"/>
          <w:szCs w:val="24"/>
          <w:lang w:val="en-GB"/>
        </w:rPr>
        <w:t xml:space="preserve">and </w:t>
      </w:r>
      <w:r w:rsidR="00423F45" w:rsidRPr="00334B1D">
        <w:rPr>
          <w:rFonts w:ascii="Times New Roman" w:hAnsi="Times New Roman"/>
          <w:sz w:val="24"/>
          <w:szCs w:val="24"/>
          <w:lang w:val="en-GB"/>
        </w:rPr>
        <w:t xml:space="preserve">in </w:t>
      </w:r>
      <w:r w:rsidRPr="00334B1D">
        <w:rPr>
          <w:rFonts w:ascii="Times New Roman" w:hAnsi="Times New Roman"/>
          <w:sz w:val="24"/>
          <w:szCs w:val="24"/>
          <w:lang w:val="en-GB"/>
        </w:rPr>
        <w:t>the</w:t>
      </w:r>
      <w:r w:rsidR="00017A49">
        <w:rPr>
          <w:rFonts w:ascii="Times New Roman" w:hAnsi="Times New Roman"/>
          <w:sz w:val="24"/>
          <w:szCs w:val="24"/>
          <w:lang w:val="en-GB"/>
        </w:rPr>
        <w:t>se</w:t>
      </w:r>
      <w:r w:rsidRPr="00334B1D">
        <w:rPr>
          <w:rFonts w:ascii="Times New Roman" w:hAnsi="Times New Roman"/>
          <w:sz w:val="24"/>
          <w:szCs w:val="24"/>
          <w:lang w:val="en-GB"/>
        </w:rPr>
        <w:t xml:space="preserve"> Articles of Association</w:t>
      </w:r>
      <w:r w:rsidR="00423F45" w:rsidRPr="00334B1D">
        <w:rPr>
          <w:rFonts w:ascii="Times New Roman" w:hAnsi="Times New Roman"/>
          <w:sz w:val="24"/>
          <w:szCs w:val="24"/>
          <w:lang w:val="en-GB"/>
        </w:rPr>
        <w:t xml:space="preserve">, to other bodies of the </w:t>
      </w:r>
      <w:r w:rsidR="00645333">
        <w:rPr>
          <w:rFonts w:ascii="Times New Roman" w:hAnsi="Times New Roman"/>
          <w:sz w:val="24"/>
          <w:szCs w:val="24"/>
          <w:lang w:val="en-GB"/>
        </w:rPr>
        <w:t>Company</w:t>
      </w:r>
      <w:r w:rsidR="00423F45" w:rsidRPr="00334B1D">
        <w:rPr>
          <w:rFonts w:ascii="Times New Roman" w:hAnsi="Times New Roman"/>
          <w:sz w:val="24"/>
          <w:szCs w:val="24"/>
          <w:lang w:val="en-GB"/>
        </w:rPr>
        <w:t xml:space="preserve">. </w:t>
      </w:r>
    </w:p>
    <w:p w14:paraId="6944AC2F" w14:textId="77777777" w:rsidR="00247EF2" w:rsidRPr="00334B1D" w:rsidRDefault="00D967BC" w:rsidP="00247EF2">
      <w:pPr>
        <w:pStyle w:val="ListParagraph"/>
        <w:numPr>
          <w:ilvl w:val="0"/>
          <w:numId w:val="5"/>
        </w:numPr>
        <w:tabs>
          <w:tab w:val="left" w:pos="993"/>
        </w:tabs>
        <w:spacing w:after="0" w:line="360" w:lineRule="auto"/>
        <w:ind w:left="0" w:firstLine="567"/>
        <w:jc w:val="both"/>
        <w:rPr>
          <w:rFonts w:ascii="Times New Roman" w:hAnsi="Times New Roman"/>
          <w:b/>
          <w:sz w:val="24"/>
          <w:szCs w:val="24"/>
          <w:lang w:val="en-GB"/>
        </w:rPr>
      </w:pPr>
      <w:r w:rsidRPr="00334B1D">
        <w:rPr>
          <w:rFonts w:ascii="Times New Roman" w:hAnsi="Times New Roman"/>
          <w:sz w:val="24"/>
          <w:szCs w:val="24"/>
          <w:lang w:val="en-GB"/>
        </w:rPr>
        <w:t xml:space="preserve">The Supervisory Board has the right to request the Board and the </w:t>
      </w:r>
      <w:r w:rsidR="00320029" w:rsidRPr="00334B1D">
        <w:rPr>
          <w:rFonts w:ascii="Times New Roman" w:hAnsi="Times New Roman"/>
          <w:sz w:val="24"/>
          <w:szCs w:val="24"/>
          <w:lang w:val="en-GB"/>
        </w:rPr>
        <w:t>Chief Executive Manager</w:t>
      </w:r>
      <w:r w:rsidRPr="00334B1D">
        <w:rPr>
          <w:rFonts w:ascii="Times New Roman" w:hAnsi="Times New Roman"/>
          <w:sz w:val="24"/>
          <w:szCs w:val="24"/>
          <w:lang w:val="en-GB"/>
        </w:rPr>
        <w:t xml:space="preserve"> to submit documents and information related to the activities of the </w:t>
      </w:r>
      <w:r w:rsidR="00645333">
        <w:rPr>
          <w:rFonts w:ascii="Times New Roman" w:hAnsi="Times New Roman"/>
          <w:sz w:val="24"/>
          <w:szCs w:val="24"/>
          <w:lang w:val="en-GB"/>
        </w:rPr>
        <w:t>Company</w:t>
      </w:r>
      <w:r w:rsidR="00303DA0" w:rsidRPr="00334B1D">
        <w:rPr>
          <w:rFonts w:ascii="Times New Roman" w:hAnsi="Times New Roman"/>
          <w:sz w:val="24"/>
          <w:szCs w:val="24"/>
          <w:lang w:val="en-GB"/>
        </w:rPr>
        <w:t xml:space="preserve"> and of the Group of </w:t>
      </w:r>
      <w:r w:rsidR="00303DA0" w:rsidRPr="00334B1D">
        <w:rPr>
          <w:rFonts w:ascii="Times New Roman" w:hAnsi="Times New Roman"/>
          <w:sz w:val="24"/>
          <w:szCs w:val="24"/>
          <w:lang w:val="en-GB"/>
        </w:rPr>
        <w:lastRenderedPageBreak/>
        <w:t xml:space="preserve">Companies of the </w:t>
      </w:r>
      <w:r w:rsidR="00645333">
        <w:rPr>
          <w:rFonts w:ascii="Times New Roman" w:hAnsi="Times New Roman"/>
          <w:sz w:val="24"/>
          <w:szCs w:val="24"/>
          <w:lang w:val="en-GB"/>
        </w:rPr>
        <w:t>Company</w:t>
      </w:r>
      <w:r w:rsidR="00207146" w:rsidRPr="00334B1D">
        <w:rPr>
          <w:rFonts w:ascii="Times New Roman" w:hAnsi="Times New Roman"/>
          <w:sz w:val="24"/>
          <w:szCs w:val="24"/>
          <w:lang w:val="en-GB"/>
        </w:rPr>
        <w:t xml:space="preserve">, and the Board and the Chief Executive Officer </w:t>
      </w:r>
      <w:r w:rsidR="00247EF2" w:rsidRPr="00334B1D">
        <w:rPr>
          <w:rFonts w:ascii="Times New Roman" w:hAnsi="Times New Roman"/>
          <w:sz w:val="24"/>
          <w:szCs w:val="24"/>
          <w:lang w:val="en-GB"/>
        </w:rPr>
        <w:t>must ensure that such documents and informati</w:t>
      </w:r>
      <w:r w:rsidR="00625CDD">
        <w:rPr>
          <w:rFonts w:ascii="Times New Roman" w:hAnsi="Times New Roman"/>
          <w:sz w:val="24"/>
          <w:szCs w:val="24"/>
          <w:lang w:val="en-GB"/>
        </w:rPr>
        <w:t>o</w:t>
      </w:r>
      <w:r w:rsidR="00247EF2" w:rsidRPr="00334B1D">
        <w:rPr>
          <w:rFonts w:ascii="Times New Roman" w:hAnsi="Times New Roman"/>
          <w:sz w:val="24"/>
          <w:szCs w:val="24"/>
          <w:lang w:val="en-GB"/>
        </w:rPr>
        <w:t xml:space="preserve">n are submitted to the </w:t>
      </w:r>
      <w:r w:rsidR="00273E55" w:rsidRPr="00334B1D">
        <w:rPr>
          <w:rFonts w:ascii="Times New Roman" w:hAnsi="Times New Roman"/>
          <w:sz w:val="24"/>
          <w:szCs w:val="24"/>
          <w:lang w:val="en-GB"/>
        </w:rPr>
        <w:t xml:space="preserve">Supervisory </w:t>
      </w:r>
      <w:r w:rsidR="00247EF2" w:rsidRPr="00334B1D">
        <w:rPr>
          <w:rFonts w:ascii="Times New Roman" w:hAnsi="Times New Roman"/>
          <w:sz w:val="24"/>
          <w:szCs w:val="24"/>
          <w:lang w:val="en-GB"/>
        </w:rPr>
        <w:t>Board within a reasonable time.</w:t>
      </w:r>
    </w:p>
    <w:p w14:paraId="0A8E7EE3" w14:textId="77777777" w:rsidR="00746077" w:rsidRPr="00334B1D" w:rsidRDefault="004617EF" w:rsidP="00B35CCA">
      <w:pPr>
        <w:pStyle w:val="ListParagraph"/>
        <w:numPr>
          <w:ilvl w:val="0"/>
          <w:numId w:val="5"/>
        </w:numPr>
        <w:tabs>
          <w:tab w:val="left" w:pos="993"/>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 xml:space="preserve">The members of the Supervisory Board </w:t>
      </w:r>
      <w:r w:rsidR="00746077" w:rsidRPr="00334B1D">
        <w:rPr>
          <w:rFonts w:ascii="Times New Roman" w:hAnsi="Times New Roman"/>
          <w:sz w:val="24"/>
          <w:szCs w:val="24"/>
          <w:lang w:val="en-GB"/>
        </w:rPr>
        <w:t xml:space="preserve">must </w:t>
      </w:r>
      <w:r w:rsidR="003B13B7" w:rsidRPr="00334B1D">
        <w:rPr>
          <w:rFonts w:ascii="Times New Roman" w:hAnsi="Times New Roman"/>
          <w:sz w:val="24"/>
          <w:szCs w:val="24"/>
          <w:lang w:val="en-GB"/>
        </w:rPr>
        <w:t>safeguard confidentiality of</w:t>
      </w:r>
      <w:r w:rsidR="00746077" w:rsidRPr="00334B1D">
        <w:rPr>
          <w:rFonts w:ascii="Times New Roman" w:hAnsi="Times New Roman"/>
          <w:sz w:val="24"/>
          <w:szCs w:val="24"/>
          <w:lang w:val="en-GB"/>
        </w:rPr>
        <w:t xml:space="preserve"> </w:t>
      </w:r>
      <w:r w:rsidR="00886C19" w:rsidRPr="00334B1D">
        <w:rPr>
          <w:rFonts w:ascii="Times New Roman" w:hAnsi="Times New Roman"/>
          <w:sz w:val="24"/>
          <w:szCs w:val="24"/>
          <w:lang w:val="en-GB"/>
        </w:rPr>
        <w:t>the trade (industrial) secrets</w:t>
      </w:r>
      <w:r w:rsidR="00A01A33" w:rsidRPr="00334B1D">
        <w:rPr>
          <w:rFonts w:ascii="Times New Roman" w:hAnsi="Times New Roman"/>
          <w:sz w:val="24"/>
          <w:szCs w:val="24"/>
          <w:lang w:val="en-GB"/>
        </w:rPr>
        <w:t>, confidential information</w:t>
      </w:r>
      <w:r w:rsidR="00886C19" w:rsidRPr="00334B1D">
        <w:rPr>
          <w:rFonts w:ascii="Times New Roman" w:hAnsi="Times New Roman"/>
          <w:sz w:val="24"/>
          <w:szCs w:val="24"/>
          <w:lang w:val="en-GB"/>
        </w:rPr>
        <w:t xml:space="preserve"> of the </w:t>
      </w:r>
      <w:r w:rsidR="00645333">
        <w:rPr>
          <w:rFonts w:ascii="Times New Roman" w:hAnsi="Times New Roman"/>
          <w:sz w:val="24"/>
          <w:szCs w:val="24"/>
          <w:lang w:val="en-GB"/>
        </w:rPr>
        <w:t>Company</w:t>
      </w:r>
      <w:r w:rsidR="00886C19" w:rsidRPr="00334B1D">
        <w:rPr>
          <w:rFonts w:ascii="Times New Roman" w:hAnsi="Times New Roman"/>
          <w:sz w:val="24"/>
          <w:szCs w:val="24"/>
          <w:lang w:val="en-GB"/>
        </w:rPr>
        <w:t xml:space="preserve"> and of the Group of Companies of the </w:t>
      </w:r>
      <w:r w:rsidR="00645333">
        <w:rPr>
          <w:rFonts w:ascii="Times New Roman" w:hAnsi="Times New Roman"/>
          <w:sz w:val="24"/>
          <w:szCs w:val="24"/>
          <w:lang w:val="en-GB"/>
        </w:rPr>
        <w:t>Company</w:t>
      </w:r>
      <w:r w:rsidR="00A01A33" w:rsidRPr="00334B1D">
        <w:rPr>
          <w:rFonts w:ascii="Times New Roman" w:hAnsi="Times New Roman"/>
          <w:sz w:val="24"/>
          <w:szCs w:val="24"/>
          <w:lang w:val="en-GB"/>
        </w:rPr>
        <w:t xml:space="preserve"> that they have learned when they were the members of the Supervisory Board. </w:t>
      </w:r>
      <w:r w:rsidR="00D4481B" w:rsidRPr="00334B1D">
        <w:rPr>
          <w:rFonts w:ascii="Times New Roman" w:hAnsi="Times New Roman"/>
          <w:sz w:val="24"/>
          <w:szCs w:val="24"/>
          <w:lang w:val="en-GB"/>
        </w:rPr>
        <w:t>Contracts for the protection of c</w:t>
      </w:r>
      <w:r w:rsidR="00E524D5" w:rsidRPr="00334B1D">
        <w:rPr>
          <w:rFonts w:ascii="Times New Roman" w:hAnsi="Times New Roman"/>
          <w:sz w:val="24"/>
          <w:szCs w:val="24"/>
          <w:lang w:val="en-GB"/>
        </w:rPr>
        <w:t xml:space="preserve">onfidential information are entered into </w:t>
      </w:r>
      <w:r w:rsidR="00D4481B" w:rsidRPr="00334B1D">
        <w:rPr>
          <w:rFonts w:ascii="Times New Roman" w:hAnsi="Times New Roman"/>
          <w:sz w:val="24"/>
          <w:szCs w:val="24"/>
          <w:lang w:val="en-GB"/>
        </w:rPr>
        <w:t>with the m</w:t>
      </w:r>
      <w:r w:rsidR="00E524D5" w:rsidRPr="00334B1D">
        <w:rPr>
          <w:rFonts w:ascii="Times New Roman" w:hAnsi="Times New Roman"/>
          <w:sz w:val="24"/>
          <w:szCs w:val="24"/>
          <w:lang w:val="en-GB"/>
        </w:rPr>
        <w:t>embers of the Supervisory Board, the terms of which are</w:t>
      </w:r>
      <w:r w:rsidR="00D4481B" w:rsidRPr="00334B1D">
        <w:rPr>
          <w:rFonts w:ascii="Times New Roman" w:hAnsi="Times New Roman"/>
          <w:sz w:val="24"/>
          <w:szCs w:val="24"/>
          <w:lang w:val="en-GB"/>
        </w:rPr>
        <w:t xml:space="preserve"> approved by the General Meeting.</w:t>
      </w:r>
    </w:p>
    <w:p w14:paraId="17A68EF4" w14:textId="77777777" w:rsidR="00250084" w:rsidRPr="00334B1D" w:rsidRDefault="00250084" w:rsidP="00314EF0">
      <w:pPr>
        <w:pStyle w:val="ListParagraph"/>
        <w:numPr>
          <w:ilvl w:val="0"/>
          <w:numId w:val="5"/>
        </w:numPr>
        <w:tabs>
          <w:tab w:val="left" w:pos="993"/>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 xml:space="preserve">Adoption of decisions of the Supervisory Board: </w:t>
      </w:r>
    </w:p>
    <w:p w14:paraId="6BC6DADD" w14:textId="77777777" w:rsidR="00250084" w:rsidRPr="00334B1D" w:rsidRDefault="006D12C0" w:rsidP="00BA755C">
      <w:pPr>
        <w:tabs>
          <w:tab w:val="left" w:pos="1134"/>
        </w:tabs>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3</w:t>
      </w:r>
      <w:r w:rsidR="00B60176" w:rsidRPr="00334B1D">
        <w:rPr>
          <w:rFonts w:ascii="Times New Roman" w:hAnsi="Times New Roman"/>
          <w:sz w:val="24"/>
          <w:szCs w:val="24"/>
          <w:lang w:val="en-GB"/>
        </w:rPr>
        <w:t>4</w:t>
      </w:r>
      <w:r w:rsidRPr="00334B1D">
        <w:rPr>
          <w:rFonts w:ascii="Times New Roman" w:hAnsi="Times New Roman"/>
          <w:sz w:val="24"/>
          <w:szCs w:val="24"/>
          <w:lang w:val="en-GB"/>
        </w:rPr>
        <w:t>.1.</w:t>
      </w:r>
      <w:r w:rsidR="008A2FFB" w:rsidRPr="00334B1D">
        <w:rPr>
          <w:rFonts w:ascii="Times New Roman" w:hAnsi="Times New Roman"/>
          <w:sz w:val="24"/>
          <w:szCs w:val="24"/>
          <w:lang w:val="en-GB"/>
        </w:rPr>
        <w:t xml:space="preserve"> </w:t>
      </w:r>
      <w:r w:rsidR="00BA755C" w:rsidRPr="00334B1D">
        <w:rPr>
          <w:rFonts w:ascii="Times New Roman" w:hAnsi="Times New Roman"/>
          <w:sz w:val="24"/>
          <w:szCs w:val="24"/>
          <w:lang w:val="en-GB"/>
        </w:rPr>
        <w:t>The rules of procedure of the Supervisory Board is established by the Rules of Procedure of the Supervisory Board adopted by it</w:t>
      </w:r>
      <w:r w:rsidR="00017A49">
        <w:rPr>
          <w:rFonts w:ascii="Times New Roman" w:hAnsi="Times New Roman"/>
          <w:sz w:val="24"/>
          <w:szCs w:val="24"/>
          <w:lang w:val="en-GB"/>
        </w:rPr>
        <w:t>.</w:t>
      </w:r>
    </w:p>
    <w:p w14:paraId="46C74147" w14:textId="77777777" w:rsidR="008B1114" w:rsidRPr="00334B1D" w:rsidRDefault="006D12C0" w:rsidP="00F308DB">
      <w:pPr>
        <w:tabs>
          <w:tab w:val="left" w:pos="1134"/>
        </w:tabs>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3</w:t>
      </w:r>
      <w:r w:rsidR="00B60176" w:rsidRPr="00334B1D">
        <w:rPr>
          <w:rFonts w:ascii="Times New Roman" w:hAnsi="Times New Roman"/>
          <w:sz w:val="24"/>
          <w:szCs w:val="24"/>
          <w:lang w:val="en-GB"/>
        </w:rPr>
        <w:t>4</w:t>
      </w:r>
      <w:r w:rsidRPr="00334B1D">
        <w:rPr>
          <w:rFonts w:ascii="Times New Roman" w:hAnsi="Times New Roman"/>
          <w:sz w:val="24"/>
          <w:szCs w:val="24"/>
          <w:lang w:val="en-GB"/>
        </w:rPr>
        <w:t>.2.</w:t>
      </w:r>
      <w:r w:rsidR="008A2FFB" w:rsidRPr="00334B1D">
        <w:rPr>
          <w:rFonts w:ascii="Times New Roman" w:hAnsi="Times New Roman"/>
          <w:sz w:val="24"/>
          <w:szCs w:val="24"/>
          <w:lang w:val="en-GB"/>
        </w:rPr>
        <w:t xml:space="preserve"> </w:t>
      </w:r>
      <w:r w:rsidR="00F308DB" w:rsidRPr="00334B1D">
        <w:rPr>
          <w:rFonts w:ascii="Times New Roman" w:hAnsi="Times New Roman"/>
          <w:sz w:val="24"/>
          <w:szCs w:val="24"/>
          <w:lang w:val="en-GB"/>
        </w:rPr>
        <w:t>The Supervisory Board adopts decisions at the meetings of the Supervisory Board. Minutes shall be taken of the meetings of the Supervisory Board</w:t>
      </w:r>
      <w:r w:rsidR="00017A49">
        <w:rPr>
          <w:rFonts w:ascii="Times New Roman" w:hAnsi="Times New Roman"/>
          <w:sz w:val="24"/>
          <w:szCs w:val="24"/>
          <w:lang w:val="en-GB"/>
        </w:rPr>
        <w:t>.</w:t>
      </w:r>
    </w:p>
    <w:p w14:paraId="65201755" w14:textId="77777777" w:rsidR="00F308DB" w:rsidRPr="00334B1D" w:rsidRDefault="006D12C0" w:rsidP="000446F5">
      <w:pPr>
        <w:tabs>
          <w:tab w:val="left" w:pos="1134"/>
        </w:tabs>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3</w:t>
      </w:r>
      <w:r w:rsidR="00B60176" w:rsidRPr="00334B1D">
        <w:rPr>
          <w:rFonts w:ascii="Times New Roman" w:hAnsi="Times New Roman"/>
          <w:sz w:val="24"/>
          <w:szCs w:val="24"/>
          <w:lang w:val="en-GB"/>
        </w:rPr>
        <w:t>4</w:t>
      </w:r>
      <w:r w:rsidRPr="00334B1D">
        <w:rPr>
          <w:rFonts w:ascii="Times New Roman" w:hAnsi="Times New Roman"/>
          <w:sz w:val="24"/>
          <w:szCs w:val="24"/>
          <w:lang w:val="en-GB"/>
        </w:rPr>
        <w:t>.3.</w:t>
      </w:r>
      <w:r w:rsidR="004D4132" w:rsidRPr="00334B1D">
        <w:rPr>
          <w:rFonts w:ascii="Times New Roman" w:hAnsi="Times New Roman"/>
          <w:sz w:val="24"/>
          <w:szCs w:val="24"/>
          <w:lang w:val="en-GB"/>
        </w:rPr>
        <w:t xml:space="preserve"> </w:t>
      </w:r>
      <w:r w:rsidR="00494D32" w:rsidRPr="00334B1D">
        <w:rPr>
          <w:rFonts w:ascii="Times New Roman" w:hAnsi="Times New Roman"/>
          <w:sz w:val="24"/>
          <w:szCs w:val="24"/>
          <w:lang w:val="en-GB"/>
        </w:rPr>
        <w:t>The meetings of the Supervisory Board shall take place at least quarterly.</w:t>
      </w:r>
      <w:r w:rsidR="008A4C95" w:rsidRPr="00334B1D">
        <w:rPr>
          <w:lang w:val="en-GB"/>
        </w:rPr>
        <w:t xml:space="preserve"> </w:t>
      </w:r>
      <w:r w:rsidR="00FA69EF" w:rsidRPr="00334B1D">
        <w:rPr>
          <w:rFonts w:ascii="Times New Roman" w:hAnsi="Times New Roman"/>
          <w:sz w:val="24"/>
          <w:szCs w:val="24"/>
          <w:lang w:val="en-GB"/>
        </w:rPr>
        <w:t>The m</w:t>
      </w:r>
      <w:r w:rsidR="008A4C95" w:rsidRPr="00334B1D">
        <w:rPr>
          <w:rFonts w:ascii="Times New Roman" w:hAnsi="Times New Roman"/>
          <w:sz w:val="24"/>
          <w:szCs w:val="24"/>
          <w:lang w:val="en-GB"/>
        </w:rPr>
        <w:t>eetings of</w:t>
      </w:r>
      <w:r w:rsidR="00190F22" w:rsidRPr="00334B1D">
        <w:rPr>
          <w:rFonts w:ascii="Times New Roman" w:hAnsi="Times New Roman"/>
          <w:sz w:val="24"/>
          <w:szCs w:val="24"/>
          <w:lang w:val="en-GB"/>
        </w:rPr>
        <w:t xml:space="preserve"> the Supervisory Board shall be</w:t>
      </w:r>
      <w:r w:rsidR="00A51325" w:rsidRPr="00334B1D">
        <w:rPr>
          <w:rFonts w:ascii="Times New Roman" w:hAnsi="Times New Roman"/>
          <w:sz w:val="24"/>
          <w:szCs w:val="24"/>
          <w:lang w:val="en-GB"/>
        </w:rPr>
        <w:t xml:space="preserve"> </w:t>
      </w:r>
      <w:r w:rsidR="008A4C95" w:rsidRPr="00334B1D">
        <w:rPr>
          <w:rFonts w:ascii="Times New Roman" w:hAnsi="Times New Roman"/>
          <w:sz w:val="24"/>
          <w:szCs w:val="24"/>
          <w:lang w:val="en-GB"/>
        </w:rPr>
        <w:t>convened by the Chairman of the Supervisory Board.</w:t>
      </w:r>
      <w:r w:rsidR="00190F22" w:rsidRPr="00334B1D">
        <w:rPr>
          <w:rFonts w:ascii="Times New Roman" w:hAnsi="Times New Roman"/>
          <w:sz w:val="24"/>
          <w:szCs w:val="24"/>
          <w:lang w:val="en-GB"/>
        </w:rPr>
        <w:t xml:space="preserve"> </w:t>
      </w:r>
      <w:r w:rsidR="00FA69EF" w:rsidRPr="00334B1D">
        <w:rPr>
          <w:rFonts w:ascii="Times New Roman" w:hAnsi="Times New Roman"/>
          <w:sz w:val="24"/>
          <w:szCs w:val="24"/>
          <w:lang w:val="en-GB"/>
        </w:rPr>
        <w:t>The meetings of the Supervisory Board may also be convened by the decision of at least 1/3 (one third) of the members of the Supervisory Board.</w:t>
      </w:r>
      <w:r w:rsidR="00D97580" w:rsidRPr="00334B1D">
        <w:rPr>
          <w:rFonts w:ascii="Times New Roman" w:hAnsi="Times New Roman"/>
          <w:sz w:val="24"/>
          <w:szCs w:val="24"/>
          <w:lang w:val="en-GB"/>
        </w:rPr>
        <w:t xml:space="preserve"> </w:t>
      </w:r>
      <w:r w:rsidR="005E6169" w:rsidRPr="00334B1D">
        <w:rPr>
          <w:rFonts w:ascii="Times New Roman" w:hAnsi="Times New Roman"/>
          <w:sz w:val="24"/>
          <w:szCs w:val="24"/>
          <w:lang w:val="en-GB"/>
        </w:rPr>
        <w:t>The Supervisory Board must enable attendance at its meetings and provide explanations to the mem</w:t>
      </w:r>
      <w:r w:rsidR="0089550B" w:rsidRPr="00334B1D">
        <w:rPr>
          <w:rFonts w:ascii="Times New Roman" w:hAnsi="Times New Roman"/>
          <w:sz w:val="24"/>
          <w:szCs w:val="24"/>
          <w:lang w:val="en-GB"/>
        </w:rPr>
        <w:t>bers of the Board</w:t>
      </w:r>
      <w:r w:rsidR="005E6169" w:rsidRPr="00334B1D">
        <w:rPr>
          <w:rFonts w:ascii="Times New Roman" w:hAnsi="Times New Roman"/>
          <w:sz w:val="24"/>
          <w:szCs w:val="24"/>
          <w:lang w:val="en-GB"/>
        </w:rPr>
        <w:t xml:space="preserve">, </w:t>
      </w:r>
      <w:r w:rsidR="00EC2922" w:rsidRPr="00334B1D">
        <w:rPr>
          <w:rFonts w:ascii="Times New Roman" w:hAnsi="Times New Roman"/>
          <w:sz w:val="24"/>
          <w:szCs w:val="24"/>
          <w:lang w:val="en-GB"/>
        </w:rPr>
        <w:t>the Chief Executive O</w:t>
      </w:r>
      <w:r w:rsidR="00F3233A" w:rsidRPr="00334B1D">
        <w:rPr>
          <w:rFonts w:ascii="Times New Roman" w:hAnsi="Times New Roman"/>
          <w:sz w:val="24"/>
          <w:szCs w:val="24"/>
          <w:lang w:val="en-GB"/>
        </w:rPr>
        <w:t>ffic</w:t>
      </w:r>
      <w:r w:rsidR="000446F5" w:rsidRPr="00334B1D">
        <w:rPr>
          <w:rFonts w:ascii="Times New Roman" w:hAnsi="Times New Roman"/>
          <w:sz w:val="24"/>
          <w:szCs w:val="24"/>
          <w:lang w:val="en-GB"/>
        </w:rPr>
        <w:t>er</w:t>
      </w:r>
      <w:r w:rsidR="00907027">
        <w:rPr>
          <w:rFonts w:ascii="Times New Roman" w:hAnsi="Times New Roman"/>
          <w:sz w:val="24"/>
          <w:szCs w:val="24"/>
          <w:lang w:val="en-GB"/>
        </w:rPr>
        <w:t>, the heads of structural units</w:t>
      </w:r>
      <w:r w:rsidR="000446F5" w:rsidRPr="00334B1D">
        <w:rPr>
          <w:rFonts w:ascii="Times New Roman" w:hAnsi="Times New Roman"/>
          <w:sz w:val="24"/>
          <w:szCs w:val="24"/>
          <w:lang w:val="en-GB"/>
        </w:rPr>
        <w:t xml:space="preserve"> </w:t>
      </w:r>
      <w:r w:rsidR="00EC2922" w:rsidRPr="00334B1D">
        <w:rPr>
          <w:rFonts w:ascii="Times New Roman" w:hAnsi="Times New Roman"/>
          <w:sz w:val="24"/>
          <w:szCs w:val="24"/>
          <w:lang w:val="en-GB"/>
        </w:rPr>
        <w:t xml:space="preserve">of the </w:t>
      </w:r>
      <w:r w:rsidR="00645333">
        <w:rPr>
          <w:rFonts w:ascii="Times New Roman" w:hAnsi="Times New Roman"/>
          <w:sz w:val="24"/>
          <w:szCs w:val="24"/>
          <w:lang w:val="en-GB"/>
        </w:rPr>
        <w:t>Company</w:t>
      </w:r>
      <w:r w:rsidR="000446F5" w:rsidRPr="00334B1D">
        <w:rPr>
          <w:rFonts w:ascii="Times New Roman" w:hAnsi="Times New Roman"/>
          <w:sz w:val="24"/>
          <w:szCs w:val="24"/>
          <w:lang w:val="en-GB"/>
        </w:rPr>
        <w:t xml:space="preserve">, and / or to </w:t>
      </w:r>
      <w:r w:rsidR="001D343C" w:rsidRPr="00334B1D">
        <w:rPr>
          <w:rFonts w:ascii="Times New Roman" w:hAnsi="Times New Roman"/>
          <w:sz w:val="24"/>
          <w:szCs w:val="24"/>
          <w:lang w:val="en-GB"/>
        </w:rPr>
        <w:t xml:space="preserve">the members of the supervisory or management </w:t>
      </w:r>
      <w:r w:rsidR="00E17127" w:rsidRPr="00334B1D">
        <w:rPr>
          <w:rFonts w:ascii="Times New Roman" w:hAnsi="Times New Roman"/>
          <w:sz w:val="24"/>
          <w:szCs w:val="24"/>
          <w:lang w:val="en-GB"/>
        </w:rPr>
        <w:t xml:space="preserve">bodies of the companies of the Group of Companies of the </w:t>
      </w:r>
      <w:r w:rsidR="00645333">
        <w:rPr>
          <w:rFonts w:ascii="Times New Roman" w:hAnsi="Times New Roman"/>
          <w:sz w:val="24"/>
          <w:szCs w:val="24"/>
          <w:lang w:val="en-GB"/>
        </w:rPr>
        <w:t>Company</w:t>
      </w:r>
      <w:r w:rsidR="00E17127" w:rsidRPr="00334B1D">
        <w:rPr>
          <w:rFonts w:ascii="Times New Roman" w:hAnsi="Times New Roman"/>
          <w:sz w:val="24"/>
          <w:szCs w:val="24"/>
          <w:lang w:val="en-GB"/>
        </w:rPr>
        <w:t xml:space="preserve"> </w:t>
      </w:r>
      <w:r w:rsidR="00573D1B" w:rsidRPr="00334B1D">
        <w:rPr>
          <w:rFonts w:ascii="Times New Roman" w:hAnsi="Times New Roman"/>
          <w:sz w:val="24"/>
          <w:szCs w:val="24"/>
          <w:lang w:val="en-GB"/>
        </w:rPr>
        <w:t>when addressing the issues related to their activities</w:t>
      </w:r>
      <w:r w:rsidR="00907027">
        <w:rPr>
          <w:rFonts w:ascii="Times New Roman" w:hAnsi="Times New Roman"/>
          <w:sz w:val="24"/>
          <w:szCs w:val="24"/>
          <w:lang w:val="en-GB"/>
        </w:rPr>
        <w:t>.</w:t>
      </w:r>
    </w:p>
    <w:p w14:paraId="1B2C1037" w14:textId="77777777" w:rsidR="006A648B" w:rsidRPr="00334B1D" w:rsidRDefault="006D12C0" w:rsidP="00A41DA1">
      <w:pPr>
        <w:tabs>
          <w:tab w:val="left" w:pos="1134"/>
        </w:tabs>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3</w:t>
      </w:r>
      <w:r w:rsidR="00B60176" w:rsidRPr="00334B1D">
        <w:rPr>
          <w:rFonts w:ascii="Times New Roman" w:hAnsi="Times New Roman"/>
          <w:sz w:val="24"/>
          <w:szCs w:val="24"/>
          <w:lang w:val="en-GB"/>
        </w:rPr>
        <w:t>4</w:t>
      </w:r>
      <w:r w:rsidRPr="00334B1D">
        <w:rPr>
          <w:rFonts w:ascii="Times New Roman" w:hAnsi="Times New Roman"/>
          <w:sz w:val="24"/>
          <w:szCs w:val="24"/>
          <w:lang w:val="en-GB"/>
        </w:rPr>
        <w:t>.4.</w:t>
      </w:r>
      <w:r w:rsidR="00A9357E" w:rsidRPr="00334B1D">
        <w:rPr>
          <w:rFonts w:ascii="Times New Roman" w:hAnsi="Times New Roman"/>
          <w:sz w:val="24"/>
          <w:szCs w:val="24"/>
          <w:lang w:val="en-GB"/>
        </w:rPr>
        <w:t xml:space="preserve"> </w:t>
      </w:r>
      <w:r w:rsidR="0001013B" w:rsidRPr="00334B1D">
        <w:rPr>
          <w:rFonts w:ascii="Times New Roman" w:hAnsi="Times New Roman"/>
          <w:sz w:val="24"/>
          <w:szCs w:val="24"/>
          <w:lang w:val="en-GB"/>
        </w:rPr>
        <w:t>In case of resignation or removal of one or more members of the Board, the Chairman of the Board or the entire Board, a meeting of the Supervisor</w:t>
      </w:r>
      <w:r w:rsidR="003121F0" w:rsidRPr="00334B1D">
        <w:rPr>
          <w:rFonts w:ascii="Times New Roman" w:hAnsi="Times New Roman"/>
          <w:sz w:val="24"/>
          <w:szCs w:val="24"/>
          <w:lang w:val="en-GB"/>
        </w:rPr>
        <w:t>y Board shall be convened, at which</w:t>
      </w:r>
      <w:r w:rsidR="0001013B" w:rsidRPr="00334B1D">
        <w:rPr>
          <w:rFonts w:ascii="Times New Roman" w:hAnsi="Times New Roman"/>
          <w:sz w:val="24"/>
          <w:szCs w:val="24"/>
          <w:lang w:val="en-GB"/>
        </w:rPr>
        <w:t xml:space="preserve"> new members of the Board or t</w:t>
      </w:r>
      <w:r w:rsidR="003121F0" w:rsidRPr="00334B1D">
        <w:rPr>
          <w:rFonts w:ascii="Times New Roman" w:hAnsi="Times New Roman"/>
          <w:sz w:val="24"/>
          <w:szCs w:val="24"/>
          <w:lang w:val="en-GB"/>
        </w:rPr>
        <w:t xml:space="preserve">he whole Board shall be elected respectively. </w:t>
      </w:r>
    </w:p>
    <w:p w14:paraId="0476DCE2" w14:textId="77777777" w:rsidR="003121F0" w:rsidRPr="00334B1D" w:rsidRDefault="006D12C0" w:rsidP="00A41DA1">
      <w:pPr>
        <w:tabs>
          <w:tab w:val="left" w:pos="1134"/>
        </w:tabs>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3</w:t>
      </w:r>
      <w:r w:rsidR="00B60176" w:rsidRPr="00334B1D">
        <w:rPr>
          <w:rFonts w:ascii="Times New Roman" w:hAnsi="Times New Roman"/>
          <w:sz w:val="24"/>
          <w:szCs w:val="24"/>
          <w:lang w:val="en-GB"/>
        </w:rPr>
        <w:t>4</w:t>
      </w:r>
      <w:r w:rsidRPr="00334B1D">
        <w:rPr>
          <w:rFonts w:ascii="Times New Roman" w:hAnsi="Times New Roman"/>
          <w:sz w:val="24"/>
          <w:szCs w:val="24"/>
          <w:lang w:val="en-GB"/>
        </w:rPr>
        <w:t>.5.</w:t>
      </w:r>
      <w:r w:rsidR="00144E72" w:rsidRPr="00334B1D">
        <w:rPr>
          <w:rFonts w:ascii="Times New Roman" w:hAnsi="Times New Roman"/>
          <w:sz w:val="24"/>
          <w:szCs w:val="24"/>
          <w:lang w:val="en-GB"/>
        </w:rPr>
        <w:t xml:space="preserve"> </w:t>
      </w:r>
      <w:r w:rsidR="00946B42" w:rsidRPr="00334B1D">
        <w:rPr>
          <w:rFonts w:ascii="Times New Roman" w:hAnsi="Times New Roman"/>
          <w:sz w:val="24"/>
          <w:szCs w:val="24"/>
          <w:lang w:val="en-GB"/>
        </w:rPr>
        <w:t>The Supervisory Board may adopt decisions and it</w:t>
      </w:r>
      <w:r w:rsidR="00EE098A" w:rsidRPr="00334B1D">
        <w:rPr>
          <w:rFonts w:ascii="Times New Roman" w:hAnsi="Times New Roman"/>
          <w:sz w:val="24"/>
          <w:szCs w:val="24"/>
          <w:lang w:val="en-GB"/>
        </w:rPr>
        <w:t xml:space="preserve">s meeting shall be deemed to have been </w:t>
      </w:r>
      <w:r w:rsidR="00946B42" w:rsidRPr="00334B1D">
        <w:rPr>
          <w:rFonts w:ascii="Times New Roman" w:hAnsi="Times New Roman"/>
          <w:sz w:val="24"/>
          <w:szCs w:val="24"/>
          <w:lang w:val="en-GB"/>
        </w:rPr>
        <w:t>held when more than</w:t>
      </w:r>
      <w:r w:rsidR="00907027">
        <w:rPr>
          <w:rFonts w:ascii="Times New Roman" w:hAnsi="Times New Roman"/>
          <w:sz w:val="24"/>
          <w:szCs w:val="24"/>
          <w:lang w:val="en-GB"/>
        </w:rPr>
        <w:t xml:space="preserve"> 1/2 (</w:t>
      </w:r>
      <w:r w:rsidR="00946B42" w:rsidRPr="00334B1D">
        <w:rPr>
          <w:rFonts w:ascii="Times New Roman" w:hAnsi="Times New Roman"/>
          <w:sz w:val="24"/>
          <w:szCs w:val="24"/>
          <w:lang w:val="en-GB"/>
        </w:rPr>
        <w:t>half</w:t>
      </w:r>
      <w:r w:rsidR="00907027">
        <w:rPr>
          <w:rFonts w:ascii="Times New Roman" w:hAnsi="Times New Roman"/>
          <w:sz w:val="24"/>
          <w:szCs w:val="24"/>
          <w:lang w:val="en-GB"/>
        </w:rPr>
        <w:t>)</w:t>
      </w:r>
      <w:r w:rsidR="00946B42" w:rsidRPr="00334B1D">
        <w:rPr>
          <w:rFonts w:ascii="Times New Roman" w:hAnsi="Times New Roman"/>
          <w:sz w:val="24"/>
          <w:szCs w:val="24"/>
          <w:lang w:val="en-GB"/>
        </w:rPr>
        <w:t xml:space="preserve"> of the members of th</w:t>
      </w:r>
      <w:r w:rsidR="00E8426B" w:rsidRPr="00334B1D">
        <w:rPr>
          <w:rFonts w:ascii="Times New Roman" w:hAnsi="Times New Roman"/>
          <w:sz w:val="24"/>
          <w:szCs w:val="24"/>
          <w:lang w:val="en-GB"/>
        </w:rPr>
        <w:t>e Supervisory Board attend the meeting</w:t>
      </w:r>
      <w:r w:rsidR="00907027">
        <w:rPr>
          <w:rFonts w:ascii="Times New Roman" w:hAnsi="Times New Roman"/>
          <w:sz w:val="24"/>
          <w:szCs w:val="24"/>
          <w:lang w:val="en-GB"/>
        </w:rPr>
        <w:t>.</w:t>
      </w:r>
      <w:r w:rsidR="00E8426B" w:rsidRPr="00334B1D">
        <w:rPr>
          <w:rFonts w:ascii="Times New Roman" w:hAnsi="Times New Roman"/>
          <w:sz w:val="24"/>
          <w:szCs w:val="24"/>
          <w:lang w:val="en-GB"/>
        </w:rPr>
        <w:t xml:space="preserve"> </w:t>
      </w:r>
    </w:p>
    <w:p w14:paraId="5F0487D7" w14:textId="77777777" w:rsidR="003B148E" w:rsidRPr="00334B1D" w:rsidRDefault="00C33FF5" w:rsidP="004D1C33">
      <w:pPr>
        <w:tabs>
          <w:tab w:val="left" w:pos="1134"/>
        </w:tabs>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3</w:t>
      </w:r>
      <w:r w:rsidR="00B60176" w:rsidRPr="00334B1D">
        <w:rPr>
          <w:rFonts w:ascii="Times New Roman" w:hAnsi="Times New Roman"/>
          <w:sz w:val="24"/>
          <w:szCs w:val="24"/>
          <w:lang w:val="en-GB"/>
        </w:rPr>
        <w:t>4</w:t>
      </w:r>
      <w:r w:rsidR="006D12C0" w:rsidRPr="00334B1D">
        <w:rPr>
          <w:rFonts w:ascii="Times New Roman" w:hAnsi="Times New Roman"/>
          <w:sz w:val="24"/>
          <w:szCs w:val="24"/>
          <w:lang w:val="en-GB"/>
        </w:rPr>
        <w:t>.6.</w:t>
      </w:r>
      <w:r w:rsidR="000D7C1F" w:rsidRPr="00334B1D">
        <w:rPr>
          <w:rFonts w:ascii="Times New Roman" w:hAnsi="Times New Roman"/>
          <w:sz w:val="24"/>
          <w:szCs w:val="24"/>
          <w:lang w:val="en-GB"/>
        </w:rPr>
        <w:t xml:space="preserve"> </w:t>
      </w:r>
      <w:r w:rsidR="003B148E" w:rsidRPr="00334B1D">
        <w:rPr>
          <w:rFonts w:ascii="Times New Roman" w:hAnsi="Times New Roman"/>
          <w:sz w:val="24"/>
          <w:szCs w:val="24"/>
          <w:lang w:val="en-GB"/>
        </w:rPr>
        <w:t xml:space="preserve">The decision of the </w:t>
      </w:r>
      <w:r w:rsidR="00B45A38" w:rsidRPr="00334B1D">
        <w:rPr>
          <w:rFonts w:ascii="Times New Roman" w:hAnsi="Times New Roman"/>
          <w:sz w:val="24"/>
          <w:szCs w:val="24"/>
          <w:lang w:val="en-GB"/>
        </w:rPr>
        <w:t xml:space="preserve">Supervisory Board shall be deemed to have been adopted </w:t>
      </w:r>
      <w:r w:rsidR="00C35F1F" w:rsidRPr="00334B1D">
        <w:rPr>
          <w:rFonts w:ascii="Times New Roman" w:hAnsi="Times New Roman"/>
          <w:sz w:val="24"/>
          <w:szCs w:val="24"/>
          <w:lang w:val="en-GB"/>
        </w:rPr>
        <w:t xml:space="preserve">if the majority of the </w:t>
      </w:r>
      <w:r w:rsidR="00711F15" w:rsidRPr="00334B1D">
        <w:rPr>
          <w:rFonts w:ascii="Times New Roman" w:hAnsi="Times New Roman"/>
          <w:sz w:val="24"/>
          <w:szCs w:val="24"/>
          <w:lang w:val="en-GB"/>
        </w:rPr>
        <w:t>members of the Supervisory B</w:t>
      </w:r>
      <w:r w:rsidR="00A365FC">
        <w:rPr>
          <w:rFonts w:ascii="Times New Roman" w:hAnsi="Times New Roman"/>
          <w:sz w:val="24"/>
          <w:szCs w:val="24"/>
          <w:lang w:val="en-GB"/>
        </w:rPr>
        <w:t>oard attend</w:t>
      </w:r>
      <w:r w:rsidR="00711F15" w:rsidRPr="00334B1D">
        <w:rPr>
          <w:rFonts w:ascii="Times New Roman" w:hAnsi="Times New Roman"/>
          <w:sz w:val="24"/>
          <w:szCs w:val="24"/>
          <w:lang w:val="en-GB"/>
        </w:rPr>
        <w:t xml:space="preserve">ing the meeting voted in its favour. </w:t>
      </w:r>
      <w:r w:rsidR="007C6C54" w:rsidRPr="00334B1D">
        <w:rPr>
          <w:rFonts w:ascii="Times New Roman" w:hAnsi="Times New Roman"/>
          <w:sz w:val="24"/>
          <w:szCs w:val="24"/>
          <w:lang w:val="en-GB"/>
        </w:rPr>
        <w:t>In the</w:t>
      </w:r>
      <w:r w:rsidR="00391BE2" w:rsidRPr="00334B1D">
        <w:rPr>
          <w:rFonts w:ascii="Times New Roman" w:hAnsi="Times New Roman"/>
          <w:sz w:val="24"/>
          <w:szCs w:val="24"/>
          <w:lang w:val="en-GB"/>
        </w:rPr>
        <w:t xml:space="preserve"> event of a tie, the Chairman of the Supervisory Board</w:t>
      </w:r>
      <w:r w:rsidR="007C6C54" w:rsidRPr="00334B1D">
        <w:rPr>
          <w:rFonts w:ascii="Times New Roman" w:hAnsi="Times New Roman"/>
          <w:sz w:val="24"/>
          <w:szCs w:val="24"/>
          <w:lang w:val="en-GB"/>
        </w:rPr>
        <w:t xml:space="preserve"> shall have the casting vote.</w:t>
      </w:r>
      <w:r w:rsidR="00391BE2" w:rsidRPr="00334B1D">
        <w:rPr>
          <w:rFonts w:ascii="Times New Roman" w:hAnsi="Times New Roman"/>
          <w:sz w:val="24"/>
          <w:szCs w:val="24"/>
          <w:lang w:val="en-GB"/>
        </w:rPr>
        <w:t xml:space="preserve"> </w:t>
      </w:r>
      <w:r w:rsidR="00A70FDA" w:rsidRPr="00334B1D">
        <w:rPr>
          <w:rFonts w:ascii="Times New Roman" w:hAnsi="Times New Roman"/>
          <w:sz w:val="24"/>
          <w:szCs w:val="24"/>
          <w:lang w:val="en-GB"/>
        </w:rPr>
        <w:t xml:space="preserve">The decision to remove the member of the Board can be adopted </w:t>
      </w:r>
      <w:r w:rsidR="00927E2E" w:rsidRPr="00334B1D">
        <w:rPr>
          <w:rFonts w:ascii="Times New Roman" w:hAnsi="Times New Roman"/>
          <w:sz w:val="24"/>
          <w:szCs w:val="24"/>
          <w:lang w:val="en-GB"/>
        </w:rPr>
        <w:t xml:space="preserve">if at least 2/3 (two thirds) of the members of the Supervisory Board attending the meeting voted in its favour; </w:t>
      </w:r>
    </w:p>
    <w:p w14:paraId="4BDC36B8" w14:textId="77777777" w:rsidR="00451CDB" w:rsidRPr="00334B1D" w:rsidRDefault="006D12C0" w:rsidP="00352765">
      <w:pPr>
        <w:pStyle w:val="ListParagraph"/>
        <w:tabs>
          <w:tab w:val="left" w:pos="993"/>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3</w:t>
      </w:r>
      <w:r w:rsidR="00B60176" w:rsidRPr="00334B1D">
        <w:rPr>
          <w:rFonts w:ascii="Times New Roman" w:hAnsi="Times New Roman"/>
          <w:sz w:val="24"/>
          <w:szCs w:val="24"/>
          <w:lang w:val="en-GB"/>
        </w:rPr>
        <w:t>4</w:t>
      </w:r>
      <w:r w:rsidRPr="00334B1D">
        <w:rPr>
          <w:rFonts w:ascii="Times New Roman" w:hAnsi="Times New Roman"/>
          <w:sz w:val="24"/>
          <w:szCs w:val="24"/>
          <w:lang w:val="en-GB"/>
        </w:rPr>
        <w:t>.7.</w:t>
      </w:r>
      <w:r w:rsidR="000D7C1F" w:rsidRPr="00334B1D">
        <w:rPr>
          <w:rFonts w:ascii="Times New Roman" w:hAnsi="Times New Roman"/>
          <w:sz w:val="24"/>
          <w:szCs w:val="24"/>
          <w:lang w:val="en-GB"/>
        </w:rPr>
        <w:t xml:space="preserve"> </w:t>
      </w:r>
      <w:r w:rsidR="007D2754" w:rsidRPr="00334B1D">
        <w:rPr>
          <w:rFonts w:ascii="Times New Roman" w:hAnsi="Times New Roman"/>
          <w:sz w:val="24"/>
          <w:szCs w:val="24"/>
          <w:lang w:val="en-GB"/>
        </w:rPr>
        <w:t xml:space="preserve">The members of the Supervisory Board </w:t>
      </w:r>
      <w:r w:rsidR="005A724D" w:rsidRPr="00334B1D">
        <w:rPr>
          <w:rFonts w:ascii="Times New Roman" w:hAnsi="Times New Roman"/>
          <w:sz w:val="24"/>
          <w:szCs w:val="24"/>
          <w:lang w:val="en-GB"/>
        </w:rPr>
        <w:t xml:space="preserve">must attend the meetings of the Supervisory Board </w:t>
      </w:r>
      <w:r w:rsidR="00692347" w:rsidRPr="00334B1D">
        <w:rPr>
          <w:rFonts w:ascii="Times New Roman" w:hAnsi="Times New Roman"/>
          <w:sz w:val="24"/>
          <w:szCs w:val="24"/>
          <w:lang w:val="en-GB"/>
        </w:rPr>
        <w:t>a</w:t>
      </w:r>
      <w:r w:rsidR="0085647B" w:rsidRPr="00334B1D">
        <w:rPr>
          <w:rFonts w:ascii="Times New Roman" w:hAnsi="Times New Roman"/>
          <w:sz w:val="24"/>
          <w:szCs w:val="24"/>
          <w:lang w:val="en-GB"/>
        </w:rPr>
        <w:t xml:space="preserve">nd vote in favour of or against each issue considered.  </w:t>
      </w:r>
      <w:r w:rsidR="0086000C" w:rsidRPr="00334B1D">
        <w:rPr>
          <w:rFonts w:ascii="Times New Roman" w:hAnsi="Times New Roman"/>
          <w:sz w:val="24"/>
          <w:szCs w:val="24"/>
          <w:lang w:val="en-GB"/>
        </w:rPr>
        <w:t xml:space="preserve">A member of the Supervisory Board shall not be entitled to refuse to vote or abstain from voting, </w:t>
      </w:r>
      <w:r w:rsidR="00241F2D" w:rsidRPr="00334B1D">
        <w:rPr>
          <w:rFonts w:ascii="Times New Roman" w:hAnsi="Times New Roman"/>
          <w:sz w:val="24"/>
          <w:szCs w:val="24"/>
          <w:lang w:val="en-GB"/>
        </w:rPr>
        <w:t xml:space="preserve">unless there is a potential conflict of interest between the member of the Supervisory Board and the </w:t>
      </w:r>
      <w:r w:rsidR="00645333">
        <w:rPr>
          <w:rFonts w:ascii="Times New Roman" w:hAnsi="Times New Roman"/>
          <w:sz w:val="24"/>
          <w:szCs w:val="24"/>
          <w:lang w:val="en-GB"/>
        </w:rPr>
        <w:t>Company</w:t>
      </w:r>
      <w:r w:rsidR="007F1DFE" w:rsidRPr="00334B1D">
        <w:rPr>
          <w:rFonts w:ascii="Times New Roman" w:hAnsi="Times New Roman"/>
          <w:sz w:val="24"/>
          <w:szCs w:val="24"/>
          <w:lang w:val="en-GB"/>
        </w:rPr>
        <w:t xml:space="preserve">, or on other grounds provided by the </w:t>
      </w:r>
      <w:r w:rsidR="00907027">
        <w:rPr>
          <w:rFonts w:ascii="Times New Roman" w:hAnsi="Times New Roman"/>
          <w:sz w:val="24"/>
          <w:szCs w:val="24"/>
          <w:lang w:val="en-GB"/>
        </w:rPr>
        <w:t>legal acts or these</w:t>
      </w:r>
      <w:r w:rsidR="007F1DFE" w:rsidRPr="00334B1D">
        <w:rPr>
          <w:rFonts w:ascii="Times New Roman" w:hAnsi="Times New Roman"/>
          <w:sz w:val="24"/>
          <w:szCs w:val="24"/>
          <w:lang w:val="en-GB"/>
        </w:rPr>
        <w:t>.</w:t>
      </w:r>
      <w:r w:rsidR="0056254D">
        <w:rPr>
          <w:rFonts w:ascii="Times New Roman" w:hAnsi="Times New Roman"/>
          <w:sz w:val="24"/>
          <w:szCs w:val="24"/>
          <w:lang w:val="en-GB"/>
        </w:rPr>
        <w:t xml:space="preserve"> </w:t>
      </w:r>
      <w:r w:rsidR="0056254D">
        <w:rPr>
          <w:rFonts w:ascii="Times New Roman" w:hAnsi="Times New Roman"/>
          <w:sz w:val="24"/>
          <w:szCs w:val="24"/>
        </w:rPr>
        <w:t xml:space="preserve"> </w:t>
      </w:r>
      <w:r w:rsidR="0056254D" w:rsidRPr="0056254D">
        <w:rPr>
          <w:rFonts w:ascii="Times New Roman" w:hAnsi="Times New Roman"/>
          <w:sz w:val="24"/>
          <w:szCs w:val="24"/>
        </w:rPr>
        <w:t xml:space="preserve">A </w:t>
      </w:r>
      <w:proofErr w:type="spellStart"/>
      <w:r w:rsidR="0056254D" w:rsidRPr="0056254D">
        <w:rPr>
          <w:rFonts w:ascii="Times New Roman" w:hAnsi="Times New Roman"/>
          <w:sz w:val="24"/>
          <w:szCs w:val="24"/>
        </w:rPr>
        <w:t>member</w:t>
      </w:r>
      <w:proofErr w:type="spellEnd"/>
      <w:r w:rsidR="0056254D" w:rsidRPr="0056254D">
        <w:rPr>
          <w:rFonts w:ascii="Times New Roman" w:hAnsi="Times New Roman"/>
          <w:sz w:val="24"/>
          <w:szCs w:val="24"/>
        </w:rPr>
        <w:t xml:space="preserve"> </w:t>
      </w:r>
      <w:proofErr w:type="spellStart"/>
      <w:r w:rsidR="0056254D" w:rsidRPr="0056254D">
        <w:rPr>
          <w:rFonts w:ascii="Times New Roman" w:hAnsi="Times New Roman"/>
          <w:sz w:val="24"/>
          <w:szCs w:val="24"/>
        </w:rPr>
        <w:t>of</w:t>
      </w:r>
      <w:proofErr w:type="spellEnd"/>
      <w:r w:rsidR="0056254D" w:rsidRPr="0056254D">
        <w:rPr>
          <w:rFonts w:ascii="Times New Roman" w:hAnsi="Times New Roman"/>
          <w:sz w:val="24"/>
          <w:szCs w:val="24"/>
        </w:rPr>
        <w:t xml:space="preserve"> </w:t>
      </w:r>
      <w:proofErr w:type="spellStart"/>
      <w:r w:rsidR="0056254D" w:rsidRPr="0056254D">
        <w:rPr>
          <w:rFonts w:ascii="Times New Roman" w:hAnsi="Times New Roman"/>
          <w:sz w:val="24"/>
          <w:szCs w:val="24"/>
        </w:rPr>
        <w:t>the</w:t>
      </w:r>
      <w:proofErr w:type="spellEnd"/>
      <w:r w:rsidR="0056254D" w:rsidRPr="0056254D">
        <w:rPr>
          <w:rFonts w:ascii="Times New Roman" w:hAnsi="Times New Roman"/>
          <w:sz w:val="24"/>
          <w:szCs w:val="24"/>
        </w:rPr>
        <w:t xml:space="preserve"> </w:t>
      </w:r>
      <w:proofErr w:type="spellStart"/>
      <w:r w:rsidR="0056254D" w:rsidRPr="0056254D">
        <w:rPr>
          <w:rFonts w:ascii="Times New Roman" w:hAnsi="Times New Roman"/>
          <w:sz w:val="24"/>
          <w:szCs w:val="24"/>
        </w:rPr>
        <w:t>Supervisory</w:t>
      </w:r>
      <w:proofErr w:type="spellEnd"/>
      <w:r w:rsidR="0056254D" w:rsidRPr="0056254D">
        <w:rPr>
          <w:rFonts w:ascii="Times New Roman" w:hAnsi="Times New Roman"/>
          <w:sz w:val="24"/>
          <w:szCs w:val="24"/>
        </w:rPr>
        <w:t xml:space="preserve"> </w:t>
      </w:r>
      <w:proofErr w:type="spellStart"/>
      <w:r w:rsidR="0056254D" w:rsidRPr="0056254D">
        <w:rPr>
          <w:rFonts w:ascii="Times New Roman" w:hAnsi="Times New Roman"/>
          <w:sz w:val="24"/>
          <w:szCs w:val="24"/>
        </w:rPr>
        <w:t>Board</w:t>
      </w:r>
      <w:proofErr w:type="spellEnd"/>
      <w:r w:rsidR="0056254D" w:rsidRPr="0056254D">
        <w:rPr>
          <w:rFonts w:ascii="Times New Roman" w:hAnsi="Times New Roman"/>
          <w:sz w:val="24"/>
          <w:szCs w:val="24"/>
        </w:rPr>
        <w:t xml:space="preserve"> </w:t>
      </w:r>
      <w:proofErr w:type="spellStart"/>
      <w:r w:rsidR="0056254D" w:rsidRPr="0056254D">
        <w:rPr>
          <w:rFonts w:ascii="Times New Roman" w:hAnsi="Times New Roman"/>
          <w:sz w:val="24"/>
          <w:szCs w:val="24"/>
        </w:rPr>
        <w:t>has</w:t>
      </w:r>
      <w:proofErr w:type="spellEnd"/>
      <w:r w:rsidR="0056254D" w:rsidRPr="0056254D">
        <w:rPr>
          <w:rFonts w:ascii="Times New Roman" w:hAnsi="Times New Roman"/>
          <w:sz w:val="24"/>
          <w:szCs w:val="24"/>
        </w:rPr>
        <w:t xml:space="preserve"> </w:t>
      </w:r>
      <w:proofErr w:type="spellStart"/>
      <w:r w:rsidR="0056254D" w:rsidRPr="0056254D">
        <w:rPr>
          <w:rFonts w:ascii="Times New Roman" w:hAnsi="Times New Roman"/>
          <w:sz w:val="24"/>
          <w:szCs w:val="24"/>
        </w:rPr>
        <w:t>the</w:t>
      </w:r>
      <w:proofErr w:type="spellEnd"/>
      <w:r w:rsidR="0056254D" w:rsidRPr="0056254D">
        <w:rPr>
          <w:rFonts w:ascii="Times New Roman" w:hAnsi="Times New Roman"/>
          <w:sz w:val="24"/>
          <w:szCs w:val="24"/>
        </w:rPr>
        <w:t xml:space="preserve"> </w:t>
      </w:r>
      <w:proofErr w:type="spellStart"/>
      <w:r w:rsidR="0056254D" w:rsidRPr="0056254D">
        <w:rPr>
          <w:rFonts w:ascii="Times New Roman" w:hAnsi="Times New Roman"/>
          <w:sz w:val="24"/>
          <w:szCs w:val="24"/>
        </w:rPr>
        <w:t>right</w:t>
      </w:r>
      <w:proofErr w:type="spellEnd"/>
      <w:r w:rsidR="0056254D" w:rsidRPr="0056254D">
        <w:rPr>
          <w:rFonts w:ascii="Times New Roman" w:hAnsi="Times New Roman"/>
          <w:sz w:val="24"/>
          <w:szCs w:val="24"/>
        </w:rPr>
        <w:t xml:space="preserve"> to </w:t>
      </w:r>
      <w:proofErr w:type="spellStart"/>
      <w:r w:rsidR="0056254D" w:rsidRPr="0056254D">
        <w:rPr>
          <w:rFonts w:ascii="Times New Roman" w:hAnsi="Times New Roman"/>
          <w:sz w:val="24"/>
          <w:szCs w:val="24"/>
        </w:rPr>
        <w:t>grant</w:t>
      </w:r>
      <w:proofErr w:type="spellEnd"/>
      <w:r w:rsidR="0056254D" w:rsidRPr="0056254D">
        <w:rPr>
          <w:rFonts w:ascii="Times New Roman" w:hAnsi="Times New Roman"/>
          <w:sz w:val="24"/>
          <w:szCs w:val="24"/>
        </w:rPr>
        <w:t xml:space="preserve"> a </w:t>
      </w:r>
      <w:proofErr w:type="spellStart"/>
      <w:r w:rsidR="0056254D" w:rsidRPr="0056254D">
        <w:rPr>
          <w:rFonts w:ascii="Times New Roman" w:hAnsi="Times New Roman"/>
          <w:sz w:val="24"/>
          <w:szCs w:val="24"/>
        </w:rPr>
        <w:t>written</w:t>
      </w:r>
      <w:proofErr w:type="spellEnd"/>
      <w:r w:rsidR="0056254D" w:rsidRPr="0056254D">
        <w:rPr>
          <w:rFonts w:ascii="Times New Roman" w:hAnsi="Times New Roman"/>
          <w:sz w:val="24"/>
          <w:szCs w:val="24"/>
        </w:rPr>
        <w:t xml:space="preserve"> </w:t>
      </w:r>
      <w:proofErr w:type="spellStart"/>
      <w:r w:rsidR="0056254D" w:rsidRPr="0056254D">
        <w:rPr>
          <w:rFonts w:ascii="Times New Roman" w:hAnsi="Times New Roman"/>
          <w:sz w:val="24"/>
          <w:szCs w:val="24"/>
        </w:rPr>
        <w:t>power</w:t>
      </w:r>
      <w:proofErr w:type="spellEnd"/>
      <w:r w:rsidR="0056254D" w:rsidRPr="0056254D">
        <w:rPr>
          <w:rFonts w:ascii="Times New Roman" w:hAnsi="Times New Roman"/>
          <w:sz w:val="24"/>
          <w:szCs w:val="24"/>
        </w:rPr>
        <w:t xml:space="preserve"> </w:t>
      </w:r>
      <w:proofErr w:type="spellStart"/>
      <w:r w:rsidR="0056254D" w:rsidRPr="0056254D">
        <w:rPr>
          <w:rFonts w:ascii="Times New Roman" w:hAnsi="Times New Roman"/>
          <w:sz w:val="24"/>
          <w:szCs w:val="24"/>
        </w:rPr>
        <w:t>of</w:t>
      </w:r>
      <w:proofErr w:type="spellEnd"/>
      <w:r w:rsidR="0056254D" w:rsidRPr="0056254D">
        <w:rPr>
          <w:rFonts w:ascii="Times New Roman" w:hAnsi="Times New Roman"/>
          <w:sz w:val="24"/>
          <w:szCs w:val="24"/>
        </w:rPr>
        <w:t xml:space="preserve"> </w:t>
      </w:r>
      <w:proofErr w:type="spellStart"/>
      <w:r w:rsidR="0056254D" w:rsidRPr="0056254D">
        <w:rPr>
          <w:rFonts w:ascii="Times New Roman" w:hAnsi="Times New Roman"/>
          <w:sz w:val="24"/>
          <w:szCs w:val="24"/>
        </w:rPr>
        <w:t>attorney</w:t>
      </w:r>
      <w:proofErr w:type="spellEnd"/>
      <w:r w:rsidR="0056254D" w:rsidRPr="0056254D">
        <w:rPr>
          <w:rFonts w:ascii="Times New Roman" w:hAnsi="Times New Roman"/>
          <w:sz w:val="24"/>
          <w:szCs w:val="24"/>
        </w:rPr>
        <w:t xml:space="preserve"> to </w:t>
      </w:r>
      <w:proofErr w:type="spellStart"/>
      <w:r w:rsidR="0056254D" w:rsidRPr="0056254D">
        <w:rPr>
          <w:rFonts w:ascii="Times New Roman" w:hAnsi="Times New Roman"/>
          <w:sz w:val="24"/>
          <w:szCs w:val="24"/>
        </w:rPr>
        <w:lastRenderedPageBreak/>
        <w:t>another</w:t>
      </w:r>
      <w:proofErr w:type="spellEnd"/>
      <w:r w:rsidR="0056254D" w:rsidRPr="0056254D">
        <w:rPr>
          <w:rFonts w:ascii="Times New Roman" w:hAnsi="Times New Roman"/>
          <w:sz w:val="24"/>
          <w:szCs w:val="24"/>
        </w:rPr>
        <w:t xml:space="preserve"> </w:t>
      </w:r>
      <w:proofErr w:type="spellStart"/>
      <w:r w:rsidR="0056254D" w:rsidRPr="0056254D">
        <w:rPr>
          <w:rFonts w:ascii="Times New Roman" w:hAnsi="Times New Roman"/>
          <w:sz w:val="24"/>
          <w:szCs w:val="24"/>
        </w:rPr>
        <w:t>member</w:t>
      </w:r>
      <w:proofErr w:type="spellEnd"/>
      <w:r w:rsidR="0056254D" w:rsidRPr="0056254D">
        <w:rPr>
          <w:rFonts w:ascii="Times New Roman" w:hAnsi="Times New Roman"/>
          <w:sz w:val="24"/>
          <w:szCs w:val="24"/>
        </w:rPr>
        <w:t xml:space="preserve"> </w:t>
      </w:r>
      <w:proofErr w:type="spellStart"/>
      <w:r w:rsidR="0056254D" w:rsidRPr="0056254D">
        <w:rPr>
          <w:rFonts w:ascii="Times New Roman" w:hAnsi="Times New Roman"/>
          <w:sz w:val="24"/>
          <w:szCs w:val="24"/>
        </w:rPr>
        <w:t>of</w:t>
      </w:r>
      <w:proofErr w:type="spellEnd"/>
      <w:r w:rsidR="0056254D" w:rsidRPr="0056254D">
        <w:rPr>
          <w:rFonts w:ascii="Times New Roman" w:hAnsi="Times New Roman"/>
          <w:sz w:val="24"/>
          <w:szCs w:val="24"/>
        </w:rPr>
        <w:t xml:space="preserve"> </w:t>
      </w:r>
      <w:proofErr w:type="spellStart"/>
      <w:r w:rsidR="0056254D" w:rsidRPr="0056254D">
        <w:rPr>
          <w:rFonts w:ascii="Times New Roman" w:hAnsi="Times New Roman"/>
          <w:sz w:val="24"/>
          <w:szCs w:val="24"/>
        </w:rPr>
        <w:t>the</w:t>
      </w:r>
      <w:proofErr w:type="spellEnd"/>
      <w:r w:rsidR="0056254D" w:rsidRPr="0056254D">
        <w:rPr>
          <w:rFonts w:ascii="Times New Roman" w:hAnsi="Times New Roman"/>
          <w:sz w:val="24"/>
          <w:szCs w:val="24"/>
        </w:rPr>
        <w:t xml:space="preserve"> </w:t>
      </w:r>
      <w:proofErr w:type="spellStart"/>
      <w:r w:rsidR="0056254D" w:rsidRPr="0056254D">
        <w:rPr>
          <w:rFonts w:ascii="Times New Roman" w:hAnsi="Times New Roman"/>
          <w:sz w:val="24"/>
          <w:szCs w:val="24"/>
        </w:rPr>
        <w:t>Supervisory</w:t>
      </w:r>
      <w:proofErr w:type="spellEnd"/>
      <w:r w:rsidR="0056254D" w:rsidRPr="0056254D">
        <w:rPr>
          <w:rFonts w:ascii="Times New Roman" w:hAnsi="Times New Roman"/>
          <w:sz w:val="24"/>
          <w:szCs w:val="24"/>
        </w:rPr>
        <w:t xml:space="preserve"> </w:t>
      </w:r>
      <w:proofErr w:type="spellStart"/>
      <w:r w:rsidR="0056254D" w:rsidRPr="0056254D">
        <w:rPr>
          <w:rFonts w:ascii="Times New Roman" w:hAnsi="Times New Roman"/>
          <w:sz w:val="24"/>
          <w:szCs w:val="24"/>
        </w:rPr>
        <w:t>Board</w:t>
      </w:r>
      <w:proofErr w:type="spellEnd"/>
      <w:r w:rsidR="0056254D" w:rsidRPr="0056254D">
        <w:rPr>
          <w:rFonts w:ascii="Times New Roman" w:hAnsi="Times New Roman"/>
          <w:sz w:val="24"/>
          <w:szCs w:val="24"/>
        </w:rPr>
        <w:t xml:space="preserve"> to </w:t>
      </w:r>
      <w:proofErr w:type="spellStart"/>
      <w:r w:rsidR="0056254D" w:rsidRPr="0056254D">
        <w:rPr>
          <w:rFonts w:ascii="Times New Roman" w:hAnsi="Times New Roman"/>
          <w:sz w:val="24"/>
          <w:szCs w:val="24"/>
        </w:rPr>
        <w:t>represent</w:t>
      </w:r>
      <w:proofErr w:type="spellEnd"/>
      <w:r w:rsidR="0056254D" w:rsidRPr="0056254D">
        <w:rPr>
          <w:rFonts w:ascii="Times New Roman" w:hAnsi="Times New Roman"/>
          <w:sz w:val="24"/>
          <w:szCs w:val="24"/>
        </w:rPr>
        <w:t xml:space="preserve"> </w:t>
      </w:r>
      <w:proofErr w:type="spellStart"/>
      <w:r w:rsidR="0056254D" w:rsidRPr="0056254D">
        <w:rPr>
          <w:rFonts w:ascii="Times New Roman" w:hAnsi="Times New Roman"/>
          <w:sz w:val="24"/>
          <w:szCs w:val="24"/>
        </w:rPr>
        <w:t>him</w:t>
      </w:r>
      <w:proofErr w:type="spellEnd"/>
      <w:r w:rsidR="0056254D" w:rsidRPr="0056254D">
        <w:rPr>
          <w:rFonts w:ascii="Times New Roman" w:hAnsi="Times New Roman"/>
          <w:sz w:val="24"/>
          <w:szCs w:val="24"/>
        </w:rPr>
        <w:t xml:space="preserve"> / </w:t>
      </w:r>
      <w:proofErr w:type="spellStart"/>
      <w:r w:rsidR="0056254D" w:rsidRPr="0056254D">
        <w:rPr>
          <w:rFonts w:ascii="Times New Roman" w:hAnsi="Times New Roman"/>
          <w:sz w:val="24"/>
          <w:szCs w:val="24"/>
        </w:rPr>
        <w:t>her</w:t>
      </w:r>
      <w:proofErr w:type="spellEnd"/>
      <w:r w:rsidR="0056254D" w:rsidRPr="0056254D">
        <w:rPr>
          <w:rFonts w:ascii="Times New Roman" w:hAnsi="Times New Roman"/>
          <w:sz w:val="24"/>
          <w:szCs w:val="24"/>
        </w:rPr>
        <w:t xml:space="preserve"> at </w:t>
      </w:r>
      <w:proofErr w:type="spellStart"/>
      <w:r w:rsidR="0056254D" w:rsidRPr="0056254D">
        <w:rPr>
          <w:rFonts w:ascii="Times New Roman" w:hAnsi="Times New Roman"/>
          <w:sz w:val="24"/>
          <w:szCs w:val="24"/>
        </w:rPr>
        <w:t>the</w:t>
      </w:r>
      <w:proofErr w:type="spellEnd"/>
      <w:r w:rsidR="0056254D" w:rsidRPr="0056254D">
        <w:rPr>
          <w:rFonts w:ascii="Times New Roman" w:hAnsi="Times New Roman"/>
          <w:sz w:val="24"/>
          <w:szCs w:val="24"/>
        </w:rPr>
        <w:t xml:space="preserve"> </w:t>
      </w:r>
      <w:proofErr w:type="spellStart"/>
      <w:r w:rsidR="0056254D" w:rsidRPr="0056254D">
        <w:rPr>
          <w:rFonts w:ascii="Times New Roman" w:hAnsi="Times New Roman"/>
          <w:sz w:val="24"/>
          <w:szCs w:val="24"/>
        </w:rPr>
        <w:t>meeting</w:t>
      </w:r>
      <w:proofErr w:type="spellEnd"/>
      <w:r w:rsidR="0056254D" w:rsidRPr="0056254D">
        <w:rPr>
          <w:rFonts w:ascii="Times New Roman" w:hAnsi="Times New Roman"/>
          <w:sz w:val="24"/>
          <w:szCs w:val="24"/>
        </w:rPr>
        <w:t xml:space="preserve"> </w:t>
      </w:r>
      <w:proofErr w:type="spellStart"/>
      <w:r w:rsidR="0056254D" w:rsidRPr="0056254D">
        <w:rPr>
          <w:rFonts w:ascii="Times New Roman" w:hAnsi="Times New Roman"/>
          <w:sz w:val="24"/>
          <w:szCs w:val="24"/>
        </w:rPr>
        <w:t>of</w:t>
      </w:r>
      <w:proofErr w:type="spellEnd"/>
      <w:r w:rsidR="0056254D" w:rsidRPr="0056254D">
        <w:rPr>
          <w:rFonts w:ascii="Times New Roman" w:hAnsi="Times New Roman"/>
          <w:sz w:val="24"/>
          <w:szCs w:val="24"/>
        </w:rPr>
        <w:t xml:space="preserve"> </w:t>
      </w:r>
      <w:proofErr w:type="spellStart"/>
      <w:r w:rsidR="0056254D" w:rsidRPr="0056254D">
        <w:rPr>
          <w:rFonts w:ascii="Times New Roman" w:hAnsi="Times New Roman"/>
          <w:sz w:val="24"/>
          <w:szCs w:val="24"/>
        </w:rPr>
        <w:t>the</w:t>
      </w:r>
      <w:proofErr w:type="spellEnd"/>
      <w:r w:rsidR="0056254D" w:rsidRPr="0056254D">
        <w:rPr>
          <w:rFonts w:ascii="Times New Roman" w:hAnsi="Times New Roman"/>
          <w:sz w:val="24"/>
          <w:szCs w:val="24"/>
        </w:rPr>
        <w:t xml:space="preserve"> </w:t>
      </w:r>
      <w:proofErr w:type="spellStart"/>
      <w:r w:rsidR="0056254D" w:rsidRPr="0056254D">
        <w:rPr>
          <w:rFonts w:ascii="Times New Roman" w:hAnsi="Times New Roman"/>
          <w:sz w:val="24"/>
          <w:szCs w:val="24"/>
        </w:rPr>
        <w:t>Supervisory</w:t>
      </w:r>
      <w:proofErr w:type="spellEnd"/>
      <w:r w:rsidR="0056254D" w:rsidRPr="0056254D">
        <w:rPr>
          <w:rFonts w:ascii="Times New Roman" w:hAnsi="Times New Roman"/>
          <w:sz w:val="24"/>
          <w:szCs w:val="24"/>
        </w:rPr>
        <w:t xml:space="preserve"> </w:t>
      </w:r>
      <w:proofErr w:type="spellStart"/>
      <w:r w:rsidR="0056254D" w:rsidRPr="0056254D">
        <w:rPr>
          <w:rFonts w:ascii="Times New Roman" w:hAnsi="Times New Roman"/>
          <w:sz w:val="24"/>
          <w:szCs w:val="24"/>
        </w:rPr>
        <w:t>Board</w:t>
      </w:r>
      <w:proofErr w:type="spellEnd"/>
      <w:r w:rsidR="0056254D" w:rsidRPr="0056254D">
        <w:rPr>
          <w:rFonts w:ascii="Times New Roman" w:hAnsi="Times New Roman"/>
          <w:sz w:val="24"/>
          <w:szCs w:val="24"/>
        </w:rPr>
        <w:t>.</w:t>
      </w:r>
      <w:r w:rsidR="00907027">
        <w:rPr>
          <w:rFonts w:ascii="Times New Roman" w:hAnsi="Times New Roman"/>
          <w:sz w:val="24"/>
          <w:szCs w:val="24"/>
          <w:lang w:val="en-GB"/>
        </w:rPr>
        <w:t>.</w:t>
      </w:r>
    </w:p>
    <w:p w14:paraId="5A2C1519" w14:textId="77777777" w:rsidR="00856656" w:rsidRPr="00334B1D" w:rsidRDefault="00C33FF5" w:rsidP="007560DF">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3</w:t>
      </w:r>
      <w:r w:rsidR="00B60176" w:rsidRPr="00334B1D">
        <w:rPr>
          <w:rFonts w:ascii="Times New Roman" w:hAnsi="Times New Roman"/>
          <w:sz w:val="24"/>
          <w:szCs w:val="24"/>
          <w:lang w:val="en-GB"/>
        </w:rPr>
        <w:t>4</w:t>
      </w:r>
      <w:r w:rsidR="006D12C0" w:rsidRPr="00334B1D">
        <w:rPr>
          <w:rFonts w:ascii="Times New Roman" w:hAnsi="Times New Roman"/>
          <w:sz w:val="24"/>
          <w:szCs w:val="24"/>
          <w:lang w:val="en-GB"/>
        </w:rPr>
        <w:t>.8.</w:t>
      </w:r>
      <w:r w:rsidR="00CC2801" w:rsidRPr="00334B1D">
        <w:rPr>
          <w:rFonts w:ascii="Times New Roman" w:hAnsi="Times New Roman"/>
          <w:sz w:val="24"/>
          <w:szCs w:val="24"/>
          <w:lang w:val="en-GB"/>
        </w:rPr>
        <w:t xml:space="preserve"> </w:t>
      </w:r>
      <w:r w:rsidR="00AF387F" w:rsidRPr="00334B1D">
        <w:rPr>
          <w:rFonts w:ascii="Times New Roman" w:hAnsi="Times New Roman"/>
          <w:sz w:val="24"/>
          <w:szCs w:val="24"/>
          <w:lang w:val="en-GB"/>
        </w:rPr>
        <w:t>The m</w:t>
      </w:r>
      <w:r w:rsidR="00F40CF8" w:rsidRPr="00334B1D">
        <w:rPr>
          <w:rFonts w:ascii="Times New Roman" w:hAnsi="Times New Roman"/>
          <w:sz w:val="24"/>
          <w:szCs w:val="24"/>
          <w:lang w:val="en-GB"/>
        </w:rPr>
        <w:t xml:space="preserve">embers of the Supervisory Board who are unable to attend directly the meeting of the Supervisory Board must vote in advance in </w:t>
      </w:r>
      <w:r w:rsidR="00856656" w:rsidRPr="00334B1D">
        <w:rPr>
          <w:rFonts w:ascii="Times New Roman" w:hAnsi="Times New Roman"/>
          <w:sz w:val="24"/>
          <w:szCs w:val="24"/>
          <w:lang w:val="en-GB"/>
        </w:rPr>
        <w:t>writing or by electronic means if the security of information transmitted is assured</w:t>
      </w:r>
      <w:r w:rsidR="007560DF" w:rsidRPr="00334B1D">
        <w:rPr>
          <w:rFonts w:ascii="Times New Roman" w:hAnsi="Times New Roman"/>
          <w:sz w:val="24"/>
          <w:szCs w:val="24"/>
          <w:lang w:val="en-GB"/>
        </w:rPr>
        <w:t xml:space="preserve"> and the person who voted can be identified.</w:t>
      </w:r>
      <w:r w:rsidR="00565212" w:rsidRPr="00334B1D">
        <w:rPr>
          <w:lang w:val="en-GB"/>
        </w:rPr>
        <w:t xml:space="preserve"> </w:t>
      </w:r>
      <w:r w:rsidR="00AF387F" w:rsidRPr="00334B1D">
        <w:rPr>
          <w:rFonts w:ascii="Times New Roman" w:hAnsi="Times New Roman"/>
          <w:sz w:val="24"/>
          <w:szCs w:val="24"/>
          <w:lang w:val="en-GB"/>
        </w:rPr>
        <w:t>The m</w:t>
      </w:r>
      <w:r w:rsidR="00565212" w:rsidRPr="00334B1D">
        <w:rPr>
          <w:rFonts w:ascii="Times New Roman" w:hAnsi="Times New Roman"/>
          <w:sz w:val="24"/>
          <w:szCs w:val="24"/>
          <w:lang w:val="en-GB"/>
        </w:rPr>
        <w:t>embers of the Supervisory Board who voted in advance shall be deemed to have participated at the meeting of the Supervisory Board.</w:t>
      </w:r>
    </w:p>
    <w:p w14:paraId="68323B45" w14:textId="77777777" w:rsidR="00030716" w:rsidRPr="00334B1D" w:rsidRDefault="00F3134D" w:rsidP="00F059A8">
      <w:pPr>
        <w:pStyle w:val="ListParagraph"/>
        <w:numPr>
          <w:ilvl w:val="0"/>
          <w:numId w:val="5"/>
        </w:numPr>
        <w:tabs>
          <w:tab w:val="left" w:pos="1134"/>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 xml:space="preserve">The </w:t>
      </w:r>
      <w:r w:rsidR="00645333">
        <w:rPr>
          <w:rFonts w:ascii="Times New Roman" w:hAnsi="Times New Roman"/>
          <w:sz w:val="24"/>
          <w:szCs w:val="24"/>
          <w:lang w:val="en-GB"/>
        </w:rPr>
        <w:t>Company</w:t>
      </w:r>
      <w:r w:rsidRPr="00334B1D">
        <w:rPr>
          <w:rFonts w:ascii="Times New Roman" w:hAnsi="Times New Roman"/>
          <w:sz w:val="24"/>
          <w:szCs w:val="24"/>
          <w:lang w:val="en-GB"/>
        </w:rPr>
        <w:t xml:space="preserve"> must ensure appropriate </w:t>
      </w:r>
      <w:r w:rsidR="00763A60" w:rsidRPr="00334B1D">
        <w:rPr>
          <w:rFonts w:ascii="Times New Roman" w:hAnsi="Times New Roman"/>
          <w:sz w:val="24"/>
          <w:szCs w:val="24"/>
          <w:lang w:val="en-GB"/>
        </w:rPr>
        <w:t>conditions for the work of the Supervisory Board and the members of the Supervisory Board in the Supervisory Board</w:t>
      </w:r>
      <w:r w:rsidR="00030716" w:rsidRPr="00334B1D">
        <w:rPr>
          <w:rFonts w:ascii="Times New Roman" w:hAnsi="Times New Roman"/>
          <w:sz w:val="24"/>
          <w:szCs w:val="24"/>
          <w:lang w:val="en-GB"/>
        </w:rPr>
        <w:t xml:space="preserve">, and must provide technical and organizational means necessary for the work. </w:t>
      </w:r>
      <w:r w:rsidR="00A74A38" w:rsidRPr="00334B1D">
        <w:rPr>
          <w:rFonts w:ascii="Times New Roman" w:hAnsi="Times New Roman"/>
          <w:sz w:val="24"/>
          <w:szCs w:val="24"/>
          <w:lang w:val="en-GB"/>
        </w:rPr>
        <w:t>The functions of servicing the meetings of the Supervisory Bo</w:t>
      </w:r>
      <w:r w:rsidR="00585BCB" w:rsidRPr="00334B1D">
        <w:rPr>
          <w:rFonts w:ascii="Times New Roman" w:hAnsi="Times New Roman"/>
          <w:sz w:val="24"/>
          <w:szCs w:val="24"/>
          <w:lang w:val="en-GB"/>
        </w:rPr>
        <w:t xml:space="preserve">ard are performed by the </w:t>
      </w:r>
      <w:r w:rsidR="00645333">
        <w:rPr>
          <w:rFonts w:ascii="Times New Roman" w:hAnsi="Times New Roman"/>
          <w:sz w:val="24"/>
          <w:szCs w:val="24"/>
          <w:lang w:val="en-GB"/>
        </w:rPr>
        <w:t>Company</w:t>
      </w:r>
      <w:r w:rsidR="00A74A38" w:rsidRPr="00334B1D">
        <w:rPr>
          <w:rFonts w:ascii="Times New Roman" w:hAnsi="Times New Roman"/>
          <w:sz w:val="24"/>
          <w:szCs w:val="24"/>
          <w:lang w:val="en-GB"/>
        </w:rPr>
        <w:t>'s employees responsible for the organization of decision-making of the management and supervisory bodies</w:t>
      </w:r>
      <w:r w:rsidR="00D711EB" w:rsidRPr="00334B1D">
        <w:rPr>
          <w:rFonts w:ascii="Times New Roman" w:hAnsi="Times New Roman"/>
          <w:sz w:val="24"/>
          <w:szCs w:val="24"/>
          <w:lang w:val="en-GB"/>
        </w:rPr>
        <w:t>,</w:t>
      </w:r>
      <w:r w:rsidR="00A74A38" w:rsidRPr="00334B1D">
        <w:rPr>
          <w:rFonts w:ascii="Times New Roman" w:hAnsi="Times New Roman"/>
          <w:sz w:val="24"/>
          <w:szCs w:val="24"/>
          <w:lang w:val="en-GB"/>
        </w:rPr>
        <w:t xml:space="preserve"> or other employees appointed by the </w:t>
      </w:r>
      <w:r w:rsidR="00D711EB" w:rsidRPr="00334B1D">
        <w:rPr>
          <w:rFonts w:ascii="Times New Roman" w:hAnsi="Times New Roman"/>
          <w:sz w:val="24"/>
          <w:szCs w:val="24"/>
          <w:lang w:val="en-GB"/>
        </w:rPr>
        <w:t xml:space="preserve">Chief Executive Officer. </w:t>
      </w:r>
    </w:p>
    <w:p w14:paraId="6A18A213" w14:textId="77777777" w:rsidR="00093F2F" w:rsidRPr="00334B1D" w:rsidRDefault="00093F2F" w:rsidP="00314EF0">
      <w:pPr>
        <w:pStyle w:val="ListParagraph"/>
        <w:numPr>
          <w:ilvl w:val="0"/>
          <w:numId w:val="5"/>
        </w:numPr>
        <w:tabs>
          <w:tab w:val="left" w:pos="1134"/>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 xml:space="preserve">The committees of the Supervisory Board: </w:t>
      </w:r>
    </w:p>
    <w:p w14:paraId="4E0EB534" w14:textId="6229CB48" w:rsidR="00815E40" w:rsidRDefault="006D12C0" w:rsidP="005C0E3A">
      <w:pPr>
        <w:spacing w:after="0" w:line="360" w:lineRule="auto"/>
        <w:ind w:firstLine="567"/>
        <w:jc w:val="both"/>
        <w:rPr>
          <w:rFonts w:ascii="Times New Roman" w:hAnsi="Times New Roman"/>
          <w:sz w:val="24"/>
          <w:szCs w:val="24"/>
          <w:lang w:val="en-GB"/>
        </w:rPr>
      </w:pPr>
      <w:r w:rsidRPr="7010EC26">
        <w:rPr>
          <w:rFonts w:ascii="Times New Roman" w:hAnsi="Times New Roman"/>
          <w:sz w:val="24"/>
          <w:szCs w:val="24"/>
          <w:lang w:val="en-GB"/>
        </w:rPr>
        <w:t>3</w:t>
      </w:r>
      <w:r w:rsidR="00B60176" w:rsidRPr="7010EC26">
        <w:rPr>
          <w:rFonts w:ascii="Times New Roman" w:hAnsi="Times New Roman"/>
          <w:sz w:val="24"/>
          <w:szCs w:val="24"/>
          <w:lang w:val="en-GB"/>
        </w:rPr>
        <w:t>6</w:t>
      </w:r>
      <w:r w:rsidRPr="7010EC26">
        <w:rPr>
          <w:rFonts w:ascii="Times New Roman" w:hAnsi="Times New Roman"/>
          <w:sz w:val="24"/>
          <w:szCs w:val="24"/>
          <w:lang w:val="en-GB"/>
        </w:rPr>
        <w:t>.</w:t>
      </w:r>
      <w:r w:rsidR="00907027" w:rsidRPr="7010EC26">
        <w:rPr>
          <w:rFonts w:ascii="Times New Roman" w:hAnsi="Times New Roman"/>
          <w:sz w:val="24"/>
          <w:szCs w:val="24"/>
          <w:lang w:val="en-GB"/>
        </w:rPr>
        <w:t>1</w:t>
      </w:r>
      <w:r w:rsidRPr="7010EC26">
        <w:rPr>
          <w:rFonts w:ascii="Times New Roman" w:hAnsi="Times New Roman"/>
          <w:sz w:val="24"/>
          <w:szCs w:val="24"/>
          <w:lang w:val="en-GB"/>
        </w:rPr>
        <w:t>.</w:t>
      </w:r>
      <w:r w:rsidR="006F6023" w:rsidRPr="7010EC26">
        <w:rPr>
          <w:rFonts w:ascii="Times New Roman" w:hAnsi="Times New Roman"/>
          <w:sz w:val="24"/>
          <w:szCs w:val="24"/>
          <w:lang w:val="en-GB"/>
        </w:rPr>
        <w:t xml:space="preserve"> </w:t>
      </w:r>
      <w:r w:rsidR="00402722" w:rsidRPr="7010EC26">
        <w:rPr>
          <w:rFonts w:ascii="Times New Roman" w:hAnsi="Times New Roman"/>
          <w:sz w:val="24"/>
          <w:szCs w:val="24"/>
          <w:lang w:val="en-GB"/>
        </w:rPr>
        <w:t xml:space="preserve">The </w:t>
      </w:r>
      <w:r w:rsidR="001F4D50" w:rsidRPr="7010EC26">
        <w:rPr>
          <w:rFonts w:ascii="Times New Roman" w:hAnsi="Times New Roman"/>
          <w:sz w:val="24"/>
          <w:szCs w:val="24"/>
          <w:lang w:val="en-GB"/>
        </w:rPr>
        <w:t>nomination</w:t>
      </w:r>
      <w:r w:rsidR="00402722" w:rsidRPr="7010EC26">
        <w:rPr>
          <w:rFonts w:ascii="Times New Roman" w:hAnsi="Times New Roman"/>
          <w:sz w:val="24"/>
          <w:szCs w:val="24"/>
          <w:lang w:val="en-GB"/>
        </w:rPr>
        <w:t xml:space="preserve"> and remuneration, supervision of risk management (hereinafter – the Committee)</w:t>
      </w:r>
      <w:r w:rsidR="00907027" w:rsidRPr="7010EC26">
        <w:rPr>
          <w:rFonts w:ascii="Times New Roman" w:hAnsi="Times New Roman"/>
          <w:sz w:val="24"/>
          <w:szCs w:val="24"/>
          <w:lang w:val="en-GB"/>
        </w:rPr>
        <w:t xml:space="preserve"> committees are formed and operate in accordance with the regulations of the Committee approved by the Supervisory Board.</w:t>
      </w:r>
      <w:r w:rsidR="00402722" w:rsidRPr="7010EC26">
        <w:rPr>
          <w:rFonts w:ascii="Times New Roman" w:hAnsi="Times New Roman"/>
          <w:sz w:val="24"/>
          <w:szCs w:val="24"/>
          <w:lang w:val="en-GB"/>
        </w:rPr>
        <w:t xml:space="preserve"> </w:t>
      </w:r>
      <w:r w:rsidR="000B413B" w:rsidRPr="7010EC26">
        <w:rPr>
          <w:rFonts w:ascii="Times New Roman" w:hAnsi="Times New Roman"/>
          <w:sz w:val="24"/>
          <w:szCs w:val="24"/>
          <w:lang w:val="en-GB"/>
        </w:rPr>
        <w:t>Other committees may be set up if necessary. The functions</w:t>
      </w:r>
      <w:r w:rsidR="00907027" w:rsidRPr="7010EC26">
        <w:rPr>
          <w:rFonts w:ascii="Times New Roman" w:hAnsi="Times New Roman"/>
          <w:sz w:val="24"/>
          <w:szCs w:val="24"/>
          <w:lang w:val="en-GB"/>
        </w:rPr>
        <w:t xml:space="preserve"> and</w:t>
      </w:r>
      <w:r w:rsidR="000B413B" w:rsidRPr="7010EC26">
        <w:rPr>
          <w:rFonts w:ascii="Times New Roman" w:hAnsi="Times New Roman"/>
          <w:sz w:val="24"/>
          <w:szCs w:val="24"/>
          <w:lang w:val="en-GB"/>
        </w:rPr>
        <w:t xml:space="preserve"> operation</w:t>
      </w:r>
      <w:r w:rsidR="00C37CF3" w:rsidRPr="7010EC26">
        <w:rPr>
          <w:rFonts w:ascii="Times New Roman" w:hAnsi="Times New Roman"/>
          <w:sz w:val="24"/>
          <w:szCs w:val="24"/>
          <w:lang w:val="en-GB"/>
        </w:rPr>
        <w:t>al</w:t>
      </w:r>
      <w:r w:rsidR="000B413B" w:rsidRPr="7010EC26">
        <w:rPr>
          <w:rFonts w:ascii="Times New Roman" w:hAnsi="Times New Roman"/>
          <w:sz w:val="24"/>
          <w:szCs w:val="24"/>
          <w:lang w:val="en-GB"/>
        </w:rPr>
        <w:t xml:space="preserve"> guidelines of the C</w:t>
      </w:r>
      <w:r w:rsidR="000B3157" w:rsidRPr="7010EC26">
        <w:rPr>
          <w:rFonts w:ascii="Times New Roman" w:hAnsi="Times New Roman"/>
          <w:sz w:val="24"/>
          <w:szCs w:val="24"/>
          <w:lang w:val="en-GB"/>
        </w:rPr>
        <w:t>ommittees shall be established</w:t>
      </w:r>
      <w:r w:rsidR="000B413B" w:rsidRPr="7010EC26">
        <w:rPr>
          <w:rFonts w:ascii="Times New Roman" w:hAnsi="Times New Roman"/>
          <w:sz w:val="24"/>
          <w:szCs w:val="24"/>
          <w:lang w:val="en-GB"/>
        </w:rPr>
        <w:t xml:space="preserve"> and approved by the Supervisory Board</w:t>
      </w:r>
      <w:r w:rsidR="00907027" w:rsidRPr="7010EC26">
        <w:rPr>
          <w:rFonts w:ascii="Times New Roman" w:hAnsi="Times New Roman"/>
          <w:sz w:val="24"/>
          <w:szCs w:val="24"/>
          <w:lang w:val="en-GB"/>
        </w:rPr>
        <w:t>.</w:t>
      </w:r>
    </w:p>
    <w:p w14:paraId="254A60DC" w14:textId="77777777" w:rsidR="00945D7F" w:rsidRPr="00334B1D" w:rsidRDefault="00945D7F" w:rsidP="00945D7F">
      <w:pPr>
        <w:spacing w:after="0" w:line="360" w:lineRule="auto"/>
        <w:ind w:firstLine="567"/>
        <w:jc w:val="both"/>
        <w:rPr>
          <w:rFonts w:ascii="Times New Roman" w:hAnsi="Times New Roman"/>
          <w:sz w:val="24"/>
          <w:szCs w:val="24"/>
          <w:lang w:val="en-GB"/>
        </w:rPr>
      </w:pPr>
      <w:r>
        <w:rPr>
          <w:rFonts w:ascii="Times New Roman" w:hAnsi="Times New Roman"/>
          <w:sz w:val="24"/>
          <w:szCs w:val="24"/>
          <w:lang w:val="en-GB"/>
        </w:rPr>
        <w:t xml:space="preserve">36.2. </w:t>
      </w:r>
      <w:r w:rsidRPr="00945D7F">
        <w:rPr>
          <w:rFonts w:ascii="Times New Roman" w:hAnsi="Times New Roman"/>
          <w:sz w:val="24"/>
          <w:szCs w:val="24"/>
          <w:lang w:val="en-GB"/>
        </w:rPr>
        <w:t xml:space="preserve">The Committees shall examine the issues assigned to their competence in the </w:t>
      </w:r>
      <w:r>
        <w:rPr>
          <w:rFonts w:ascii="Times New Roman" w:hAnsi="Times New Roman"/>
          <w:sz w:val="24"/>
          <w:szCs w:val="24"/>
          <w:lang w:val="en-GB"/>
        </w:rPr>
        <w:t>regulations</w:t>
      </w:r>
      <w:r w:rsidRPr="00945D7F">
        <w:rPr>
          <w:rFonts w:ascii="Times New Roman" w:hAnsi="Times New Roman"/>
          <w:sz w:val="24"/>
          <w:szCs w:val="24"/>
          <w:lang w:val="en-GB"/>
        </w:rPr>
        <w:t xml:space="preserve"> of the Committees and the issues referred to the relevant Committee by the Supervisory Board and shall submit proposals to the Supervisory Board on these issues.</w:t>
      </w:r>
      <w:r>
        <w:rPr>
          <w:lang w:val="en-GB"/>
        </w:rPr>
        <w:t xml:space="preserve"> </w:t>
      </w:r>
      <w:r w:rsidRPr="00945D7F">
        <w:rPr>
          <w:rFonts w:ascii="Times New Roman" w:hAnsi="Times New Roman"/>
          <w:sz w:val="24"/>
          <w:szCs w:val="24"/>
          <w:lang w:val="en-GB"/>
        </w:rPr>
        <w:t>The Supervisor</w:t>
      </w:r>
      <w:r>
        <w:rPr>
          <w:rFonts w:ascii="Times New Roman" w:hAnsi="Times New Roman"/>
          <w:sz w:val="24"/>
          <w:szCs w:val="24"/>
          <w:lang w:val="en-GB"/>
        </w:rPr>
        <w:t>y Board</w:t>
      </w:r>
      <w:r w:rsidRPr="00945D7F">
        <w:rPr>
          <w:rFonts w:ascii="Times New Roman" w:hAnsi="Times New Roman"/>
          <w:sz w:val="24"/>
          <w:szCs w:val="24"/>
          <w:lang w:val="en-GB"/>
        </w:rPr>
        <w:t xml:space="preserve">, taking into account the proposals of the Committees, </w:t>
      </w:r>
      <w:r>
        <w:rPr>
          <w:rFonts w:ascii="Times New Roman" w:hAnsi="Times New Roman"/>
          <w:sz w:val="24"/>
          <w:szCs w:val="24"/>
          <w:lang w:val="en-GB"/>
        </w:rPr>
        <w:t>adopts</w:t>
      </w:r>
      <w:r w:rsidRPr="00945D7F">
        <w:rPr>
          <w:rFonts w:ascii="Times New Roman" w:hAnsi="Times New Roman"/>
          <w:sz w:val="24"/>
          <w:szCs w:val="24"/>
          <w:lang w:val="en-GB"/>
        </w:rPr>
        <w:t xml:space="preserve"> decisions within its competence and is responsible for these decisions.</w:t>
      </w:r>
    </w:p>
    <w:p w14:paraId="3172B103" w14:textId="77777777" w:rsidR="000B3157" w:rsidRPr="00334B1D" w:rsidRDefault="006D12C0" w:rsidP="00916165">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3</w:t>
      </w:r>
      <w:r w:rsidR="00B60176" w:rsidRPr="00334B1D">
        <w:rPr>
          <w:rFonts w:ascii="Times New Roman" w:hAnsi="Times New Roman"/>
          <w:sz w:val="24"/>
          <w:szCs w:val="24"/>
          <w:lang w:val="en-GB"/>
        </w:rPr>
        <w:t>6</w:t>
      </w:r>
      <w:r w:rsidRPr="00334B1D">
        <w:rPr>
          <w:rFonts w:ascii="Times New Roman" w:hAnsi="Times New Roman"/>
          <w:sz w:val="24"/>
          <w:szCs w:val="24"/>
          <w:lang w:val="en-GB"/>
        </w:rPr>
        <w:t>.3.</w:t>
      </w:r>
      <w:r w:rsidR="006F6023" w:rsidRPr="00334B1D">
        <w:rPr>
          <w:rFonts w:ascii="Times New Roman" w:hAnsi="Times New Roman"/>
          <w:sz w:val="24"/>
          <w:szCs w:val="24"/>
          <w:lang w:val="en-GB"/>
        </w:rPr>
        <w:t xml:space="preserve"> </w:t>
      </w:r>
      <w:r w:rsidR="000B3157" w:rsidRPr="00334B1D">
        <w:rPr>
          <w:rFonts w:ascii="Times New Roman" w:hAnsi="Times New Roman"/>
          <w:sz w:val="24"/>
          <w:szCs w:val="24"/>
          <w:lang w:val="en-GB"/>
        </w:rPr>
        <w:t>The Committees shall be set up by the decision of the Supervisory Board for a term of 4</w:t>
      </w:r>
      <w:r w:rsidR="00945D7F">
        <w:rPr>
          <w:rFonts w:ascii="Times New Roman" w:hAnsi="Times New Roman"/>
          <w:sz w:val="24"/>
          <w:szCs w:val="24"/>
          <w:lang w:val="en-GB"/>
        </w:rPr>
        <w:t xml:space="preserve"> (four)</w:t>
      </w:r>
      <w:r w:rsidR="000B3157" w:rsidRPr="00334B1D">
        <w:rPr>
          <w:rFonts w:ascii="Times New Roman" w:hAnsi="Times New Roman"/>
          <w:sz w:val="24"/>
          <w:szCs w:val="24"/>
          <w:lang w:val="en-GB"/>
        </w:rPr>
        <w:t xml:space="preserve"> years </w:t>
      </w:r>
      <w:r w:rsidR="00C154B3" w:rsidRPr="00334B1D">
        <w:rPr>
          <w:rFonts w:ascii="Times New Roman" w:hAnsi="Times New Roman"/>
          <w:sz w:val="24"/>
          <w:szCs w:val="24"/>
          <w:lang w:val="en-GB"/>
        </w:rPr>
        <w:t>of a</w:t>
      </w:r>
      <w:r w:rsidR="000B3157" w:rsidRPr="00334B1D">
        <w:rPr>
          <w:rFonts w:ascii="Times New Roman" w:hAnsi="Times New Roman"/>
          <w:sz w:val="24"/>
          <w:szCs w:val="24"/>
          <w:lang w:val="en-GB"/>
        </w:rPr>
        <w:t>t least 3 (three) members.</w:t>
      </w:r>
      <w:r w:rsidR="00C154B3" w:rsidRPr="00334B1D">
        <w:rPr>
          <w:rFonts w:ascii="Times New Roman" w:hAnsi="Times New Roman"/>
          <w:sz w:val="24"/>
          <w:szCs w:val="24"/>
          <w:lang w:val="en-GB"/>
        </w:rPr>
        <w:t xml:space="preserve"> </w:t>
      </w:r>
      <w:r w:rsidR="005409B1" w:rsidRPr="00334B1D">
        <w:rPr>
          <w:rFonts w:ascii="Times New Roman" w:hAnsi="Times New Roman"/>
          <w:sz w:val="24"/>
          <w:szCs w:val="24"/>
          <w:lang w:val="en-GB"/>
        </w:rPr>
        <w:t xml:space="preserve">Where individual members of the Committee are elected, they shall be elected only until the end of the term of the existing Committee. </w:t>
      </w:r>
      <w:r w:rsidR="006206C1" w:rsidRPr="00334B1D">
        <w:rPr>
          <w:rFonts w:ascii="Times New Roman" w:hAnsi="Times New Roman"/>
          <w:sz w:val="24"/>
          <w:szCs w:val="24"/>
          <w:lang w:val="en-GB"/>
        </w:rPr>
        <w:t xml:space="preserve">The restrictions provided for in </w:t>
      </w:r>
      <w:r w:rsidR="009476E3">
        <w:rPr>
          <w:rFonts w:ascii="Times New Roman" w:hAnsi="Times New Roman"/>
          <w:sz w:val="24"/>
          <w:szCs w:val="24"/>
          <w:lang w:val="en-GB"/>
        </w:rPr>
        <w:t>C</w:t>
      </w:r>
      <w:r w:rsidR="006206C1" w:rsidRPr="00334B1D">
        <w:rPr>
          <w:rFonts w:ascii="Times New Roman" w:hAnsi="Times New Roman"/>
          <w:sz w:val="24"/>
          <w:szCs w:val="24"/>
          <w:lang w:val="en-GB"/>
        </w:rPr>
        <w:t xml:space="preserve">lause 25 of these Articles of Association shall apply to the members of the </w:t>
      </w:r>
      <w:r w:rsidR="00140681" w:rsidRPr="00334B1D">
        <w:rPr>
          <w:rFonts w:ascii="Times New Roman" w:hAnsi="Times New Roman"/>
          <w:sz w:val="24"/>
          <w:szCs w:val="24"/>
          <w:lang w:val="en-GB"/>
        </w:rPr>
        <w:t>Commi</w:t>
      </w:r>
      <w:r w:rsidR="00340486">
        <w:rPr>
          <w:rFonts w:ascii="Times New Roman" w:hAnsi="Times New Roman"/>
          <w:sz w:val="24"/>
          <w:szCs w:val="24"/>
          <w:lang w:val="en-GB"/>
        </w:rPr>
        <w:t>t</w:t>
      </w:r>
      <w:r w:rsidR="00140681" w:rsidRPr="00334B1D">
        <w:rPr>
          <w:rFonts w:ascii="Times New Roman" w:hAnsi="Times New Roman"/>
          <w:sz w:val="24"/>
          <w:szCs w:val="24"/>
          <w:lang w:val="en-GB"/>
        </w:rPr>
        <w:t>tees.</w:t>
      </w:r>
      <w:r w:rsidR="006206C1" w:rsidRPr="00334B1D">
        <w:rPr>
          <w:rFonts w:ascii="Times New Roman" w:hAnsi="Times New Roman"/>
          <w:sz w:val="24"/>
          <w:szCs w:val="24"/>
          <w:lang w:val="en-GB"/>
        </w:rPr>
        <w:t xml:space="preserve"> </w:t>
      </w:r>
      <w:r w:rsidR="009D44FB" w:rsidRPr="00334B1D">
        <w:rPr>
          <w:rFonts w:ascii="Times New Roman" w:hAnsi="Times New Roman"/>
          <w:sz w:val="24"/>
          <w:szCs w:val="24"/>
          <w:lang w:val="en-GB"/>
        </w:rPr>
        <w:t xml:space="preserve">Not less than 1/3 (one third) </w:t>
      </w:r>
      <w:r w:rsidR="000D5902" w:rsidRPr="00334B1D">
        <w:rPr>
          <w:rFonts w:ascii="Times New Roman" w:hAnsi="Times New Roman"/>
          <w:sz w:val="24"/>
          <w:szCs w:val="24"/>
          <w:lang w:val="en-GB"/>
        </w:rPr>
        <w:t>of the members of the relevant C</w:t>
      </w:r>
      <w:r w:rsidR="00EF255F" w:rsidRPr="00334B1D">
        <w:rPr>
          <w:rFonts w:ascii="Times New Roman" w:hAnsi="Times New Roman"/>
          <w:sz w:val="24"/>
          <w:szCs w:val="24"/>
          <w:lang w:val="en-GB"/>
        </w:rPr>
        <w:t xml:space="preserve">ommittee must </w:t>
      </w:r>
      <w:r w:rsidR="009D44FB" w:rsidRPr="00334B1D">
        <w:rPr>
          <w:rFonts w:ascii="Times New Roman" w:hAnsi="Times New Roman"/>
          <w:sz w:val="24"/>
          <w:szCs w:val="24"/>
          <w:lang w:val="en-GB"/>
        </w:rPr>
        <w:t>be independent, unless the law provides for a greater number of independent members</w:t>
      </w:r>
      <w:r w:rsidR="00916165" w:rsidRPr="00334B1D">
        <w:rPr>
          <w:rFonts w:ascii="Times New Roman" w:hAnsi="Times New Roman"/>
          <w:sz w:val="24"/>
          <w:szCs w:val="24"/>
          <w:lang w:val="en-GB"/>
        </w:rPr>
        <w:t xml:space="preserve">. </w:t>
      </w:r>
      <w:r w:rsidR="00170DA0" w:rsidRPr="00334B1D">
        <w:rPr>
          <w:rFonts w:ascii="Times New Roman" w:hAnsi="Times New Roman"/>
          <w:sz w:val="24"/>
          <w:szCs w:val="24"/>
          <w:lang w:val="en-GB"/>
        </w:rPr>
        <w:t xml:space="preserve">A member of the Supervisory Board shall be appointed </w:t>
      </w:r>
      <w:r w:rsidR="00A133EA" w:rsidRPr="00334B1D">
        <w:rPr>
          <w:rFonts w:ascii="Times New Roman" w:hAnsi="Times New Roman"/>
          <w:sz w:val="24"/>
          <w:szCs w:val="24"/>
          <w:lang w:val="en-GB"/>
        </w:rPr>
        <w:t>to hold the office</w:t>
      </w:r>
      <w:r w:rsidR="00170DA0" w:rsidRPr="00334B1D">
        <w:rPr>
          <w:rFonts w:ascii="Times New Roman" w:hAnsi="Times New Roman"/>
          <w:sz w:val="24"/>
          <w:szCs w:val="24"/>
          <w:lang w:val="en-GB"/>
        </w:rPr>
        <w:t xml:space="preserve"> of the Chairman of the Committee.</w:t>
      </w:r>
      <w:r w:rsidR="00912021" w:rsidRPr="00334B1D">
        <w:rPr>
          <w:lang w:val="en-GB"/>
        </w:rPr>
        <w:t xml:space="preserve"> </w:t>
      </w:r>
      <w:r w:rsidR="00912021" w:rsidRPr="00334B1D">
        <w:rPr>
          <w:rFonts w:ascii="Times New Roman" w:hAnsi="Times New Roman"/>
          <w:sz w:val="24"/>
          <w:szCs w:val="24"/>
          <w:lang w:val="en-GB"/>
        </w:rPr>
        <w:t>If a member of the Supervisory Board is removed, resigns or for any other reason ceases to be a m</w:t>
      </w:r>
      <w:r w:rsidR="00CB3EB7" w:rsidRPr="00334B1D">
        <w:rPr>
          <w:rFonts w:ascii="Times New Roman" w:hAnsi="Times New Roman"/>
          <w:sz w:val="24"/>
          <w:szCs w:val="24"/>
          <w:lang w:val="en-GB"/>
        </w:rPr>
        <w:t>ember of the Supervisory Board</w:t>
      </w:r>
      <w:r w:rsidR="00912021" w:rsidRPr="00334B1D">
        <w:rPr>
          <w:rFonts w:ascii="Times New Roman" w:hAnsi="Times New Roman"/>
          <w:sz w:val="24"/>
          <w:szCs w:val="24"/>
          <w:lang w:val="en-GB"/>
        </w:rPr>
        <w:t>, he</w:t>
      </w:r>
      <w:r w:rsidR="00CB3EB7" w:rsidRPr="00334B1D">
        <w:rPr>
          <w:rFonts w:ascii="Times New Roman" w:hAnsi="Times New Roman"/>
          <w:sz w:val="24"/>
          <w:szCs w:val="24"/>
          <w:lang w:val="en-GB"/>
        </w:rPr>
        <w:t xml:space="preserve"> / she</w:t>
      </w:r>
      <w:r w:rsidR="00912021" w:rsidRPr="00334B1D">
        <w:rPr>
          <w:rFonts w:ascii="Times New Roman" w:hAnsi="Times New Roman"/>
          <w:sz w:val="24"/>
          <w:szCs w:val="24"/>
          <w:lang w:val="en-GB"/>
        </w:rPr>
        <w:t xml:space="preserve"> shall </w:t>
      </w:r>
      <w:r w:rsidR="0024027A" w:rsidRPr="00334B1D">
        <w:rPr>
          <w:rFonts w:ascii="Times New Roman" w:hAnsi="Times New Roman"/>
          <w:sz w:val="24"/>
          <w:szCs w:val="24"/>
          <w:lang w:val="en-GB"/>
        </w:rPr>
        <w:t>be deprived of the office in the Commit</w:t>
      </w:r>
      <w:r w:rsidR="00340486">
        <w:rPr>
          <w:rFonts w:ascii="Times New Roman" w:hAnsi="Times New Roman"/>
          <w:sz w:val="24"/>
          <w:szCs w:val="24"/>
          <w:lang w:val="en-GB"/>
        </w:rPr>
        <w:t>t</w:t>
      </w:r>
      <w:r w:rsidR="0024027A" w:rsidRPr="00334B1D">
        <w:rPr>
          <w:rFonts w:ascii="Times New Roman" w:hAnsi="Times New Roman"/>
          <w:sz w:val="24"/>
          <w:szCs w:val="24"/>
          <w:lang w:val="en-GB"/>
        </w:rPr>
        <w:t>ee</w:t>
      </w:r>
      <w:r w:rsidR="00912021" w:rsidRPr="00334B1D">
        <w:rPr>
          <w:rFonts w:ascii="Times New Roman" w:hAnsi="Times New Roman"/>
          <w:sz w:val="24"/>
          <w:szCs w:val="24"/>
          <w:lang w:val="en-GB"/>
        </w:rPr>
        <w:t>;</w:t>
      </w:r>
    </w:p>
    <w:p w14:paraId="17FD98CF" w14:textId="77777777" w:rsidR="00BE490F" w:rsidRPr="00334B1D" w:rsidRDefault="006D12C0" w:rsidP="005C0E3A">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3</w:t>
      </w:r>
      <w:r w:rsidR="00B60176" w:rsidRPr="00334B1D">
        <w:rPr>
          <w:rFonts w:ascii="Times New Roman" w:hAnsi="Times New Roman"/>
          <w:sz w:val="24"/>
          <w:szCs w:val="24"/>
          <w:lang w:val="en-GB"/>
        </w:rPr>
        <w:t>6</w:t>
      </w:r>
      <w:r w:rsidRPr="00334B1D">
        <w:rPr>
          <w:rFonts w:ascii="Times New Roman" w:hAnsi="Times New Roman"/>
          <w:sz w:val="24"/>
          <w:szCs w:val="24"/>
          <w:lang w:val="en-GB"/>
        </w:rPr>
        <w:t>.4.</w:t>
      </w:r>
      <w:r w:rsidR="002C2AC1" w:rsidRPr="00334B1D">
        <w:rPr>
          <w:rFonts w:ascii="Times New Roman" w:hAnsi="Times New Roman"/>
          <w:sz w:val="24"/>
          <w:szCs w:val="24"/>
          <w:lang w:val="en-GB"/>
        </w:rPr>
        <w:t xml:space="preserve"> </w:t>
      </w:r>
      <w:r w:rsidR="008622DB" w:rsidRPr="00334B1D">
        <w:rPr>
          <w:rFonts w:ascii="Times New Roman" w:hAnsi="Times New Roman"/>
          <w:sz w:val="24"/>
          <w:szCs w:val="24"/>
          <w:lang w:val="en-GB"/>
        </w:rPr>
        <w:t>The Committees shall prepare and submit to the Supervisory Board at least every 6 (six) months a report on their activities;</w:t>
      </w:r>
    </w:p>
    <w:p w14:paraId="76DBF312" w14:textId="77777777" w:rsidR="006B67B7" w:rsidRPr="00334B1D" w:rsidRDefault="006D12C0" w:rsidP="00CF6B0E">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lastRenderedPageBreak/>
        <w:t>3</w:t>
      </w:r>
      <w:r w:rsidR="00B60176" w:rsidRPr="00334B1D">
        <w:rPr>
          <w:rFonts w:ascii="Times New Roman" w:hAnsi="Times New Roman"/>
          <w:sz w:val="24"/>
          <w:szCs w:val="24"/>
          <w:lang w:val="en-GB"/>
        </w:rPr>
        <w:t>6</w:t>
      </w:r>
      <w:r w:rsidRPr="00334B1D">
        <w:rPr>
          <w:rFonts w:ascii="Times New Roman" w:hAnsi="Times New Roman"/>
          <w:sz w:val="24"/>
          <w:szCs w:val="24"/>
          <w:lang w:val="en-GB"/>
        </w:rPr>
        <w:t>.5.</w:t>
      </w:r>
      <w:r w:rsidR="002C2AC1" w:rsidRPr="00334B1D">
        <w:rPr>
          <w:rFonts w:ascii="Times New Roman" w:hAnsi="Times New Roman"/>
          <w:sz w:val="24"/>
          <w:szCs w:val="24"/>
          <w:lang w:val="en-GB"/>
        </w:rPr>
        <w:t xml:space="preserve"> </w:t>
      </w:r>
      <w:r w:rsidR="00332ADC" w:rsidRPr="00334B1D">
        <w:rPr>
          <w:rFonts w:ascii="Times New Roman" w:hAnsi="Times New Roman"/>
          <w:sz w:val="24"/>
          <w:szCs w:val="24"/>
          <w:lang w:val="en-GB"/>
        </w:rPr>
        <w:t>The contracts can be entered in</w:t>
      </w:r>
      <w:r w:rsidR="0015080A" w:rsidRPr="00334B1D">
        <w:rPr>
          <w:rFonts w:ascii="Times New Roman" w:hAnsi="Times New Roman"/>
          <w:sz w:val="24"/>
          <w:szCs w:val="24"/>
          <w:lang w:val="en-GB"/>
        </w:rPr>
        <w:t>to</w:t>
      </w:r>
      <w:r w:rsidR="00332ADC" w:rsidRPr="00334B1D">
        <w:rPr>
          <w:rFonts w:ascii="Times New Roman" w:hAnsi="Times New Roman"/>
          <w:sz w:val="24"/>
          <w:szCs w:val="24"/>
          <w:lang w:val="en-GB"/>
        </w:rPr>
        <w:t xml:space="preserve"> with the members of the Commit</w:t>
      </w:r>
      <w:r w:rsidR="00340486">
        <w:rPr>
          <w:rFonts w:ascii="Times New Roman" w:hAnsi="Times New Roman"/>
          <w:sz w:val="24"/>
          <w:szCs w:val="24"/>
          <w:lang w:val="en-GB"/>
        </w:rPr>
        <w:t>t</w:t>
      </w:r>
      <w:r w:rsidR="00332ADC" w:rsidRPr="00334B1D">
        <w:rPr>
          <w:rFonts w:ascii="Times New Roman" w:hAnsi="Times New Roman"/>
          <w:sz w:val="24"/>
          <w:szCs w:val="24"/>
          <w:lang w:val="en-GB"/>
        </w:rPr>
        <w:t xml:space="preserve">ees </w:t>
      </w:r>
      <w:r w:rsidR="00FC5CC9" w:rsidRPr="00334B1D">
        <w:rPr>
          <w:rFonts w:ascii="Times New Roman" w:hAnsi="Times New Roman"/>
          <w:sz w:val="24"/>
          <w:szCs w:val="24"/>
          <w:lang w:val="en-GB"/>
        </w:rPr>
        <w:t>for the activities in the relevant Commi</w:t>
      </w:r>
      <w:r w:rsidR="00340486">
        <w:rPr>
          <w:rFonts w:ascii="Times New Roman" w:hAnsi="Times New Roman"/>
          <w:sz w:val="24"/>
          <w:szCs w:val="24"/>
          <w:lang w:val="en-GB"/>
        </w:rPr>
        <w:t>t</w:t>
      </w:r>
      <w:r w:rsidR="00FC5CC9" w:rsidRPr="00334B1D">
        <w:rPr>
          <w:rFonts w:ascii="Times New Roman" w:hAnsi="Times New Roman"/>
          <w:sz w:val="24"/>
          <w:szCs w:val="24"/>
          <w:lang w:val="en-GB"/>
        </w:rPr>
        <w:t xml:space="preserve">tee, which, inter alia, provide for the rights, duties and responsibilities of the members of the Committee. </w:t>
      </w:r>
      <w:r w:rsidR="007D3DD8" w:rsidRPr="00334B1D">
        <w:rPr>
          <w:rFonts w:ascii="Times New Roman" w:hAnsi="Times New Roman"/>
          <w:sz w:val="24"/>
          <w:szCs w:val="24"/>
          <w:lang w:val="en-GB"/>
        </w:rPr>
        <w:t>By the decision of the Supervisory Board, t</w:t>
      </w:r>
      <w:r w:rsidR="00AB650A" w:rsidRPr="00334B1D">
        <w:rPr>
          <w:rFonts w:ascii="Times New Roman" w:hAnsi="Times New Roman"/>
          <w:sz w:val="24"/>
          <w:szCs w:val="24"/>
          <w:lang w:val="en-GB"/>
        </w:rPr>
        <w:t>he independent members of the Commit</w:t>
      </w:r>
      <w:r w:rsidR="00340486">
        <w:rPr>
          <w:rFonts w:ascii="Times New Roman" w:hAnsi="Times New Roman"/>
          <w:sz w:val="24"/>
          <w:szCs w:val="24"/>
          <w:lang w:val="en-GB"/>
        </w:rPr>
        <w:t>t</w:t>
      </w:r>
      <w:r w:rsidR="00AB650A" w:rsidRPr="00334B1D">
        <w:rPr>
          <w:rFonts w:ascii="Times New Roman" w:hAnsi="Times New Roman"/>
          <w:sz w:val="24"/>
          <w:szCs w:val="24"/>
          <w:lang w:val="en-GB"/>
        </w:rPr>
        <w:t xml:space="preserve">ees </w:t>
      </w:r>
      <w:r w:rsidR="00F24B13" w:rsidRPr="00334B1D">
        <w:rPr>
          <w:rFonts w:ascii="Times New Roman" w:hAnsi="Times New Roman"/>
          <w:sz w:val="24"/>
          <w:szCs w:val="24"/>
          <w:lang w:val="en-GB"/>
        </w:rPr>
        <w:t xml:space="preserve">can be paid remuneration which cannot exceed the amount </w:t>
      </w:r>
      <w:r w:rsidR="0078610A" w:rsidRPr="00334B1D">
        <w:rPr>
          <w:rFonts w:ascii="Times New Roman" w:hAnsi="Times New Roman"/>
          <w:sz w:val="24"/>
          <w:szCs w:val="24"/>
          <w:lang w:val="en-GB"/>
        </w:rPr>
        <w:t xml:space="preserve">of remuneration </w:t>
      </w:r>
      <w:r w:rsidR="00F528AD" w:rsidRPr="00334B1D">
        <w:rPr>
          <w:rFonts w:ascii="Times New Roman" w:hAnsi="Times New Roman"/>
          <w:sz w:val="24"/>
          <w:szCs w:val="24"/>
          <w:lang w:val="en-GB"/>
        </w:rPr>
        <w:t xml:space="preserve">for an independent member of the Supervisory Board for his / her activities in the Supervisory Board which has been </w:t>
      </w:r>
      <w:r w:rsidR="00420435" w:rsidRPr="00334B1D">
        <w:rPr>
          <w:rFonts w:ascii="Times New Roman" w:hAnsi="Times New Roman"/>
          <w:sz w:val="24"/>
          <w:szCs w:val="24"/>
          <w:lang w:val="en-GB"/>
        </w:rPr>
        <w:t xml:space="preserve">set by the General Meeting. </w:t>
      </w:r>
      <w:r w:rsidR="00FB5A53" w:rsidRPr="00334B1D">
        <w:rPr>
          <w:rFonts w:ascii="Times New Roman" w:hAnsi="Times New Roman"/>
          <w:sz w:val="24"/>
          <w:szCs w:val="24"/>
          <w:lang w:val="en-GB"/>
        </w:rPr>
        <w:t>The Supervisory Board is responsible for setting t</w:t>
      </w:r>
      <w:r w:rsidR="00427736" w:rsidRPr="00334B1D">
        <w:rPr>
          <w:rFonts w:ascii="Times New Roman" w:hAnsi="Times New Roman"/>
          <w:sz w:val="24"/>
          <w:szCs w:val="24"/>
          <w:lang w:val="en-GB"/>
        </w:rPr>
        <w:t xml:space="preserve">he terms of the contracts for </w:t>
      </w:r>
      <w:r w:rsidR="00D709B7" w:rsidRPr="00334B1D">
        <w:rPr>
          <w:rFonts w:ascii="Times New Roman" w:hAnsi="Times New Roman"/>
          <w:sz w:val="24"/>
          <w:szCs w:val="24"/>
          <w:lang w:val="en-GB"/>
        </w:rPr>
        <w:t>the activities in the Commi</w:t>
      </w:r>
      <w:r w:rsidR="00340486">
        <w:rPr>
          <w:rFonts w:ascii="Times New Roman" w:hAnsi="Times New Roman"/>
          <w:sz w:val="24"/>
          <w:szCs w:val="24"/>
          <w:lang w:val="en-GB"/>
        </w:rPr>
        <w:t>t</w:t>
      </w:r>
      <w:r w:rsidR="00D709B7" w:rsidRPr="00334B1D">
        <w:rPr>
          <w:rFonts w:ascii="Times New Roman" w:hAnsi="Times New Roman"/>
          <w:sz w:val="24"/>
          <w:szCs w:val="24"/>
          <w:lang w:val="en-GB"/>
        </w:rPr>
        <w:t>tee</w:t>
      </w:r>
      <w:r w:rsidR="00FB5A53" w:rsidRPr="00334B1D">
        <w:rPr>
          <w:rFonts w:ascii="Times New Roman" w:hAnsi="Times New Roman"/>
          <w:sz w:val="24"/>
          <w:szCs w:val="24"/>
          <w:lang w:val="en-GB"/>
        </w:rPr>
        <w:t xml:space="preserve"> for the members of the C</w:t>
      </w:r>
      <w:r w:rsidR="00855ED1" w:rsidRPr="00334B1D">
        <w:rPr>
          <w:rFonts w:ascii="Times New Roman" w:hAnsi="Times New Roman"/>
          <w:sz w:val="24"/>
          <w:szCs w:val="24"/>
          <w:lang w:val="en-GB"/>
        </w:rPr>
        <w:t>ommi</w:t>
      </w:r>
      <w:r w:rsidR="00340486">
        <w:rPr>
          <w:rFonts w:ascii="Times New Roman" w:hAnsi="Times New Roman"/>
          <w:sz w:val="24"/>
          <w:szCs w:val="24"/>
          <w:lang w:val="en-GB"/>
        </w:rPr>
        <w:t>t</w:t>
      </w:r>
      <w:r w:rsidR="00855ED1" w:rsidRPr="00334B1D">
        <w:rPr>
          <w:rFonts w:ascii="Times New Roman" w:hAnsi="Times New Roman"/>
          <w:sz w:val="24"/>
          <w:szCs w:val="24"/>
          <w:lang w:val="en-GB"/>
        </w:rPr>
        <w:t xml:space="preserve">tees. </w:t>
      </w:r>
    </w:p>
    <w:p w14:paraId="6F08EA61" w14:textId="77777777" w:rsidR="006D12C0" w:rsidRPr="00334B1D" w:rsidRDefault="006D12C0" w:rsidP="006D12C0">
      <w:pPr>
        <w:pStyle w:val="ListParagraph"/>
        <w:spacing w:after="0" w:line="360" w:lineRule="auto"/>
        <w:ind w:left="0" w:firstLine="851"/>
        <w:jc w:val="both"/>
        <w:rPr>
          <w:rFonts w:ascii="Times New Roman" w:hAnsi="Times New Roman"/>
          <w:sz w:val="24"/>
          <w:szCs w:val="24"/>
          <w:lang w:val="en-GB"/>
        </w:rPr>
      </w:pPr>
    </w:p>
    <w:p w14:paraId="44147A5B" w14:textId="77777777" w:rsidR="00945D7F" w:rsidRDefault="00945D7F" w:rsidP="005C0E3A">
      <w:pPr>
        <w:spacing w:after="0" w:line="360" w:lineRule="auto"/>
        <w:ind w:left="1080"/>
        <w:jc w:val="center"/>
        <w:rPr>
          <w:rFonts w:ascii="Times New Roman" w:hAnsi="Times New Roman"/>
          <w:b/>
          <w:sz w:val="24"/>
          <w:szCs w:val="24"/>
          <w:lang w:val="en-GB"/>
        </w:rPr>
      </w:pPr>
      <w:r>
        <w:rPr>
          <w:rFonts w:ascii="Times New Roman" w:hAnsi="Times New Roman"/>
          <w:b/>
          <w:sz w:val="24"/>
          <w:szCs w:val="24"/>
          <w:lang w:val="en-GB"/>
        </w:rPr>
        <w:t xml:space="preserve">CHAPTER </w:t>
      </w:r>
      <w:r w:rsidR="009F505D" w:rsidRPr="00334B1D">
        <w:rPr>
          <w:rFonts w:ascii="Times New Roman" w:hAnsi="Times New Roman"/>
          <w:b/>
          <w:sz w:val="24"/>
          <w:szCs w:val="24"/>
          <w:lang w:val="en-GB"/>
        </w:rPr>
        <w:t xml:space="preserve">VII </w:t>
      </w:r>
    </w:p>
    <w:p w14:paraId="60A6DD48" w14:textId="77777777" w:rsidR="002C2AC1" w:rsidRDefault="009F505D" w:rsidP="005C0E3A">
      <w:pPr>
        <w:spacing w:after="0" w:line="360" w:lineRule="auto"/>
        <w:ind w:left="1080"/>
        <w:jc w:val="center"/>
        <w:rPr>
          <w:rFonts w:ascii="Times New Roman" w:hAnsi="Times New Roman"/>
          <w:b/>
          <w:sz w:val="24"/>
          <w:szCs w:val="24"/>
          <w:lang w:val="en-GB"/>
        </w:rPr>
      </w:pPr>
      <w:r w:rsidRPr="00334B1D">
        <w:rPr>
          <w:rFonts w:ascii="Times New Roman" w:hAnsi="Times New Roman"/>
          <w:b/>
          <w:sz w:val="24"/>
          <w:szCs w:val="24"/>
          <w:lang w:val="en-GB"/>
        </w:rPr>
        <w:t>THE BOARD</w:t>
      </w:r>
    </w:p>
    <w:p w14:paraId="7C840665" w14:textId="77777777" w:rsidR="006A0C55" w:rsidRPr="00334B1D" w:rsidRDefault="006A0C55" w:rsidP="005C0E3A">
      <w:pPr>
        <w:spacing w:after="0" w:line="360" w:lineRule="auto"/>
        <w:ind w:left="1080"/>
        <w:jc w:val="center"/>
        <w:rPr>
          <w:rFonts w:ascii="Times New Roman" w:hAnsi="Times New Roman"/>
          <w:b/>
          <w:sz w:val="24"/>
          <w:szCs w:val="24"/>
          <w:lang w:val="en-GB"/>
        </w:rPr>
      </w:pPr>
    </w:p>
    <w:p w14:paraId="6FF63877" w14:textId="77777777" w:rsidR="004926FF" w:rsidRPr="00334B1D" w:rsidRDefault="004926FF" w:rsidP="004926FF">
      <w:pPr>
        <w:pStyle w:val="ListParagraph"/>
        <w:numPr>
          <w:ilvl w:val="0"/>
          <w:numId w:val="5"/>
        </w:numPr>
        <w:tabs>
          <w:tab w:val="left" w:pos="993"/>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 xml:space="preserve">The Board is a collegial management body of the </w:t>
      </w:r>
      <w:r w:rsidR="00645333">
        <w:rPr>
          <w:rFonts w:ascii="Times New Roman" w:hAnsi="Times New Roman"/>
          <w:sz w:val="24"/>
          <w:szCs w:val="24"/>
          <w:lang w:val="en-GB"/>
        </w:rPr>
        <w:t>Company</w:t>
      </w:r>
      <w:r w:rsidRPr="00334B1D">
        <w:rPr>
          <w:rFonts w:ascii="Times New Roman" w:hAnsi="Times New Roman"/>
          <w:sz w:val="24"/>
          <w:szCs w:val="24"/>
          <w:lang w:val="en-GB"/>
        </w:rPr>
        <w:t>.</w:t>
      </w:r>
    </w:p>
    <w:p w14:paraId="53E11D19" w14:textId="77777777" w:rsidR="004926FF" w:rsidRPr="00334B1D" w:rsidRDefault="002C2AC1" w:rsidP="005C0E3A">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3</w:t>
      </w:r>
      <w:r w:rsidR="00B60176" w:rsidRPr="00334B1D">
        <w:rPr>
          <w:rFonts w:ascii="Times New Roman" w:hAnsi="Times New Roman"/>
          <w:sz w:val="24"/>
          <w:szCs w:val="24"/>
          <w:lang w:val="en-GB"/>
        </w:rPr>
        <w:t>8</w:t>
      </w:r>
      <w:r w:rsidRPr="00334B1D">
        <w:rPr>
          <w:rFonts w:ascii="Times New Roman" w:hAnsi="Times New Roman"/>
          <w:sz w:val="24"/>
          <w:szCs w:val="24"/>
          <w:lang w:val="en-GB"/>
        </w:rPr>
        <w:t>.</w:t>
      </w:r>
      <w:r w:rsidR="002979B8" w:rsidRPr="00334B1D">
        <w:rPr>
          <w:rFonts w:ascii="Times New Roman" w:hAnsi="Times New Roman"/>
          <w:sz w:val="24"/>
          <w:szCs w:val="24"/>
          <w:lang w:val="en-GB"/>
        </w:rPr>
        <w:t xml:space="preserve"> </w:t>
      </w:r>
      <w:r w:rsidR="0041374C" w:rsidRPr="00334B1D">
        <w:rPr>
          <w:rFonts w:ascii="Times New Roman" w:hAnsi="Times New Roman"/>
          <w:sz w:val="24"/>
          <w:szCs w:val="24"/>
          <w:lang w:val="en-GB"/>
        </w:rPr>
        <w:t>The Board is elected and revoked by the Supervisory Board in accordance with the procedure set forth in these Articles of Association and legal acts.</w:t>
      </w:r>
      <w:r w:rsidR="00EE73C2" w:rsidRPr="00334B1D">
        <w:rPr>
          <w:lang w:val="en-GB"/>
        </w:rPr>
        <w:t xml:space="preserve"> </w:t>
      </w:r>
      <w:r w:rsidR="00EE73C2" w:rsidRPr="00334B1D">
        <w:rPr>
          <w:rFonts w:ascii="Times New Roman" w:hAnsi="Times New Roman"/>
          <w:sz w:val="24"/>
          <w:szCs w:val="24"/>
          <w:lang w:val="en-GB"/>
        </w:rPr>
        <w:t>The Board is accountable to the Supervisory Board and the General Meeting.</w:t>
      </w:r>
    </w:p>
    <w:p w14:paraId="7E262943" w14:textId="77777777" w:rsidR="00EE73C2" w:rsidRPr="00334B1D" w:rsidRDefault="00B60176" w:rsidP="005C0E3A">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39</w:t>
      </w:r>
      <w:r w:rsidR="00EE73C2" w:rsidRPr="00334B1D">
        <w:rPr>
          <w:rFonts w:ascii="Times New Roman" w:hAnsi="Times New Roman"/>
          <w:sz w:val="24"/>
          <w:szCs w:val="24"/>
          <w:lang w:val="en-GB"/>
        </w:rPr>
        <w:t xml:space="preserve">. </w:t>
      </w:r>
      <w:r w:rsidR="00FD2D5B" w:rsidRPr="00334B1D">
        <w:rPr>
          <w:rFonts w:ascii="Times New Roman" w:hAnsi="Times New Roman"/>
          <w:sz w:val="24"/>
          <w:szCs w:val="24"/>
          <w:lang w:val="en-GB"/>
        </w:rPr>
        <w:t xml:space="preserve">The Board consists of 5 (five) members who are elected for a term of 4 (four) years. The Board and its members shall commence and terminate their activities in accordance with the procedure and within the time limits established by the Law on Companies and </w:t>
      </w:r>
      <w:r w:rsidR="00945D7F">
        <w:rPr>
          <w:rFonts w:ascii="Times New Roman" w:hAnsi="Times New Roman"/>
          <w:sz w:val="24"/>
          <w:szCs w:val="24"/>
          <w:lang w:val="en-GB"/>
        </w:rPr>
        <w:t>other legal</w:t>
      </w:r>
      <w:r w:rsidR="00FD2D5B" w:rsidRPr="00334B1D">
        <w:rPr>
          <w:rFonts w:ascii="Times New Roman" w:hAnsi="Times New Roman"/>
          <w:sz w:val="24"/>
          <w:szCs w:val="24"/>
          <w:lang w:val="en-GB"/>
        </w:rPr>
        <w:t xml:space="preserve"> acts.</w:t>
      </w:r>
    </w:p>
    <w:p w14:paraId="1909DFBC" w14:textId="77777777" w:rsidR="003D0E50" w:rsidRPr="00334B1D" w:rsidRDefault="002C2AC1" w:rsidP="00F061D2">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4</w:t>
      </w:r>
      <w:r w:rsidR="00B60176" w:rsidRPr="00334B1D">
        <w:rPr>
          <w:rFonts w:ascii="Times New Roman" w:hAnsi="Times New Roman"/>
          <w:sz w:val="24"/>
          <w:szCs w:val="24"/>
          <w:lang w:val="en-GB"/>
        </w:rPr>
        <w:t>0</w:t>
      </w:r>
      <w:r w:rsidRPr="00334B1D">
        <w:rPr>
          <w:rFonts w:ascii="Times New Roman" w:hAnsi="Times New Roman"/>
          <w:sz w:val="24"/>
          <w:szCs w:val="24"/>
          <w:lang w:val="en-GB"/>
        </w:rPr>
        <w:t xml:space="preserve">. </w:t>
      </w:r>
      <w:r w:rsidR="00617A57" w:rsidRPr="00334B1D">
        <w:rPr>
          <w:rFonts w:ascii="Times New Roman" w:hAnsi="Times New Roman"/>
          <w:sz w:val="24"/>
          <w:szCs w:val="24"/>
          <w:lang w:val="en-GB"/>
        </w:rPr>
        <w:t xml:space="preserve">The </w:t>
      </w:r>
      <w:r w:rsidR="00945D7F">
        <w:rPr>
          <w:rFonts w:ascii="Times New Roman" w:hAnsi="Times New Roman"/>
          <w:sz w:val="24"/>
          <w:szCs w:val="24"/>
          <w:lang w:val="en-GB"/>
        </w:rPr>
        <w:t>members of the Board must comply with the requirements</w:t>
      </w:r>
      <w:r w:rsidR="00617A57" w:rsidRPr="00334B1D">
        <w:rPr>
          <w:rFonts w:ascii="Times New Roman" w:hAnsi="Times New Roman"/>
          <w:sz w:val="24"/>
          <w:szCs w:val="24"/>
          <w:lang w:val="en-GB"/>
        </w:rPr>
        <w:t xml:space="preserve"> set forth in </w:t>
      </w:r>
      <w:r w:rsidR="00945D7F">
        <w:rPr>
          <w:rFonts w:ascii="Times New Roman" w:hAnsi="Times New Roman"/>
          <w:sz w:val="24"/>
          <w:szCs w:val="24"/>
          <w:lang w:val="en-GB"/>
        </w:rPr>
        <w:t>Clause</w:t>
      </w:r>
      <w:r w:rsidR="00617A57" w:rsidRPr="00334B1D">
        <w:rPr>
          <w:rFonts w:ascii="Times New Roman" w:hAnsi="Times New Roman"/>
          <w:sz w:val="24"/>
          <w:szCs w:val="24"/>
          <w:lang w:val="en-GB"/>
        </w:rPr>
        <w:t xml:space="preserve"> 42 of these Articles of Association</w:t>
      </w:r>
      <w:r w:rsidR="00F061D2" w:rsidRPr="00334B1D">
        <w:rPr>
          <w:rFonts w:ascii="Times New Roman" w:hAnsi="Times New Roman"/>
          <w:sz w:val="24"/>
          <w:szCs w:val="24"/>
          <w:lang w:val="en-GB"/>
        </w:rPr>
        <w:t xml:space="preserve">. </w:t>
      </w:r>
    </w:p>
    <w:p w14:paraId="2AD8F475" w14:textId="77777777" w:rsidR="00C80826" w:rsidRPr="00334B1D" w:rsidRDefault="00945F6E" w:rsidP="005878AB">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4</w:t>
      </w:r>
      <w:r w:rsidR="00B60176" w:rsidRPr="00334B1D">
        <w:rPr>
          <w:rFonts w:ascii="Times New Roman" w:hAnsi="Times New Roman"/>
          <w:sz w:val="24"/>
          <w:szCs w:val="24"/>
          <w:lang w:val="en-GB"/>
        </w:rPr>
        <w:t>1</w:t>
      </w:r>
      <w:r w:rsidRPr="00334B1D">
        <w:rPr>
          <w:rFonts w:ascii="Times New Roman" w:hAnsi="Times New Roman"/>
          <w:sz w:val="24"/>
          <w:szCs w:val="24"/>
          <w:lang w:val="en-GB"/>
        </w:rPr>
        <w:t xml:space="preserve">. </w:t>
      </w:r>
      <w:r w:rsidR="0063437E" w:rsidRPr="00334B1D">
        <w:rPr>
          <w:rFonts w:ascii="Times New Roman" w:hAnsi="Times New Roman"/>
          <w:sz w:val="24"/>
          <w:szCs w:val="24"/>
          <w:lang w:val="en-GB"/>
        </w:rPr>
        <w:t>Each candidate for Board membership</w:t>
      </w:r>
      <w:r w:rsidR="0063437E" w:rsidRPr="00334B1D">
        <w:rPr>
          <w:lang w:val="en-GB"/>
        </w:rPr>
        <w:t xml:space="preserve"> </w:t>
      </w:r>
      <w:r w:rsidR="0063437E" w:rsidRPr="00334B1D">
        <w:rPr>
          <w:rFonts w:ascii="Times New Roman" w:hAnsi="Times New Roman"/>
          <w:sz w:val="24"/>
          <w:szCs w:val="24"/>
          <w:lang w:val="en-GB"/>
        </w:rPr>
        <w:t xml:space="preserve">must provide the Supervisory Board with a written consent to </w:t>
      </w:r>
      <w:r w:rsidR="003B40BD" w:rsidRPr="00334B1D">
        <w:rPr>
          <w:rFonts w:ascii="Times New Roman" w:hAnsi="Times New Roman"/>
          <w:sz w:val="24"/>
          <w:szCs w:val="24"/>
          <w:lang w:val="en-GB"/>
        </w:rPr>
        <w:t xml:space="preserve">stand as a candidate </w:t>
      </w:r>
      <w:r w:rsidR="0063437E" w:rsidRPr="00334B1D">
        <w:rPr>
          <w:rFonts w:ascii="Times New Roman" w:hAnsi="Times New Roman"/>
          <w:sz w:val="24"/>
          <w:szCs w:val="24"/>
          <w:lang w:val="en-GB"/>
        </w:rPr>
        <w:t xml:space="preserve">of the members of the Board and </w:t>
      </w:r>
      <w:r w:rsidR="004D2B79" w:rsidRPr="00334B1D">
        <w:rPr>
          <w:rFonts w:ascii="Times New Roman" w:hAnsi="Times New Roman"/>
          <w:sz w:val="24"/>
          <w:szCs w:val="24"/>
          <w:lang w:val="en-GB"/>
        </w:rPr>
        <w:t>the declaration of interests of the candidate, by stating therein all circumstances which may give rise to a conflict of interest betwee</w:t>
      </w:r>
      <w:r w:rsidR="00DB78C2" w:rsidRPr="00334B1D">
        <w:rPr>
          <w:rFonts w:ascii="Times New Roman" w:hAnsi="Times New Roman"/>
          <w:sz w:val="24"/>
          <w:szCs w:val="24"/>
          <w:lang w:val="en-GB"/>
        </w:rPr>
        <w:t xml:space="preserve">n the candidate and the </w:t>
      </w:r>
      <w:r w:rsidR="00645333">
        <w:rPr>
          <w:rFonts w:ascii="Times New Roman" w:hAnsi="Times New Roman"/>
          <w:sz w:val="24"/>
          <w:szCs w:val="24"/>
          <w:lang w:val="en-GB"/>
        </w:rPr>
        <w:t>Company</w:t>
      </w:r>
      <w:r w:rsidR="00DB78C2" w:rsidRPr="00334B1D">
        <w:rPr>
          <w:rFonts w:ascii="Times New Roman" w:hAnsi="Times New Roman"/>
          <w:sz w:val="24"/>
          <w:szCs w:val="24"/>
          <w:lang w:val="en-GB"/>
        </w:rPr>
        <w:t xml:space="preserve">. </w:t>
      </w:r>
      <w:r w:rsidR="00C80826" w:rsidRPr="00334B1D">
        <w:rPr>
          <w:rFonts w:ascii="Times New Roman" w:hAnsi="Times New Roman"/>
          <w:sz w:val="24"/>
          <w:szCs w:val="24"/>
          <w:lang w:val="en-GB"/>
        </w:rPr>
        <w:t xml:space="preserve">In the event of new circumstances that could result in a conflict of interest between the </w:t>
      </w:r>
      <w:r w:rsidR="00BA3E76" w:rsidRPr="00334B1D">
        <w:rPr>
          <w:rFonts w:ascii="Times New Roman" w:hAnsi="Times New Roman"/>
          <w:sz w:val="24"/>
          <w:szCs w:val="24"/>
          <w:lang w:val="en-GB"/>
        </w:rPr>
        <w:t xml:space="preserve">member of the Board </w:t>
      </w:r>
      <w:r w:rsidR="00C80826" w:rsidRPr="00334B1D">
        <w:rPr>
          <w:rFonts w:ascii="Times New Roman" w:hAnsi="Times New Roman"/>
          <w:sz w:val="24"/>
          <w:szCs w:val="24"/>
          <w:lang w:val="en-GB"/>
        </w:rPr>
        <w:t>and</w:t>
      </w:r>
      <w:r w:rsidR="00BA3E76" w:rsidRPr="00334B1D">
        <w:rPr>
          <w:rFonts w:ascii="Times New Roman" w:hAnsi="Times New Roman"/>
          <w:sz w:val="24"/>
          <w:szCs w:val="24"/>
          <w:lang w:val="en-GB"/>
        </w:rPr>
        <w:t xml:space="preserve"> the </w:t>
      </w:r>
      <w:r w:rsidR="00645333">
        <w:rPr>
          <w:rFonts w:ascii="Times New Roman" w:hAnsi="Times New Roman"/>
          <w:sz w:val="24"/>
          <w:szCs w:val="24"/>
          <w:lang w:val="en-GB"/>
        </w:rPr>
        <w:t>Company</w:t>
      </w:r>
      <w:r w:rsidR="00C80826" w:rsidRPr="00334B1D">
        <w:rPr>
          <w:rFonts w:ascii="Times New Roman" w:hAnsi="Times New Roman"/>
          <w:sz w:val="24"/>
          <w:szCs w:val="24"/>
          <w:lang w:val="en-GB"/>
        </w:rPr>
        <w:t xml:space="preserve">, the </w:t>
      </w:r>
      <w:r w:rsidR="00BA3E76" w:rsidRPr="00334B1D">
        <w:rPr>
          <w:rFonts w:ascii="Times New Roman" w:hAnsi="Times New Roman"/>
          <w:sz w:val="24"/>
          <w:szCs w:val="24"/>
          <w:lang w:val="en-GB"/>
        </w:rPr>
        <w:t xml:space="preserve">member of the Board </w:t>
      </w:r>
      <w:r w:rsidR="005878AB" w:rsidRPr="00334B1D">
        <w:rPr>
          <w:rFonts w:ascii="Times New Roman" w:hAnsi="Times New Roman"/>
          <w:sz w:val="24"/>
          <w:szCs w:val="24"/>
          <w:lang w:val="en-GB"/>
        </w:rPr>
        <w:t>m</w:t>
      </w:r>
      <w:r w:rsidR="008160EB" w:rsidRPr="00334B1D">
        <w:rPr>
          <w:rFonts w:ascii="Times New Roman" w:hAnsi="Times New Roman"/>
          <w:sz w:val="24"/>
          <w:szCs w:val="24"/>
          <w:lang w:val="en-GB"/>
        </w:rPr>
        <w:t>u</w:t>
      </w:r>
      <w:r w:rsidR="005878AB" w:rsidRPr="00334B1D">
        <w:rPr>
          <w:rFonts w:ascii="Times New Roman" w:hAnsi="Times New Roman"/>
          <w:sz w:val="24"/>
          <w:szCs w:val="24"/>
          <w:lang w:val="en-GB"/>
        </w:rPr>
        <w:t>st immediately</w:t>
      </w:r>
      <w:r w:rsidR="00BA3E76" w:rsidRPr="00334B1D">
        <w:rPr>
          <w:rFonts w:ascii="Times New Roman" w:hAnsi="Times New Roman"/>
          <w:sz w:val="24"/>
          <w:szCs w:val="24"/>
          <w:lang w:val="en-GB"/>
        </w:rPr>
        <w:t xml:space="preserve"> notify</w:t>
      </w:r>
      <w:r w:rsidR="00C80826" w:rsidRPr="00334B1D">
        <w:rPr>
          <w:rFonts w:ascii="Times New Roman" w:hAnsi="Times New Roman"/>
          <w:sz w:val="24"/>
          <w:szCs w:val="24"/>
          <w:lang w:val="en-GB"/>
        </w:rPr>
        <w:t xml:space="preserve"> the Board and the Supervisory Board in writing of such new circumstances.</w:t>
      </w:r>
      <w:r w:rsidR="00BA3E76" w:rsidRPr="00334B1D">
        <w:rPr>
          <w:rFonts w:ascii="Times New Roman" w:hAnsi="Times New Roman"/>
          <w:sz w:val="24"/>
          <w:szCs w:val="24"/>
          <w:lang w:val="en-GB"/>
        </w:rPr>
        <w:t xml:space="preserve"> </w:t>
      </w:r>
    </w:p>
    <w:p w14:paraId="6026F914" w14:textId="77777777" w:rsidR="00C23942" w:rsidRPr="00334B1D" w:rsidRDefault="00C23942" w:rsidP="005C0E3A">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4</w:t>
      </w:r>
      <w:r w:rsidR="00B60176" w:rsidRPr="00334B1D">
        <w:rPr>
          <w:rFonts w:ascii="Times New Roman" w:hAnsi="Times New Roman"/>
          <w:sz w:val="24"/>
          <w:szCs w:val="24"/>
          <w:lang w:val="en-GB"/>
        </w:rPr>
        <w:t>2</w:t>
      </w:r>
      <w:r w:rsidR="00B13E7F" w:rsidRPr="00334B1D">
        <w:rPr>
          <w:rFonts w:ascii="Times New Roman" w:hAnsi="Times New Roman"/>
          <w:sz w:val="24"/>
          <w:szCs w:val="24"/>
          <w:lang w:val="en-GB"/>
        </w:rPr>
        <w:t>. The following cannot be</w:t>
      </w:r>
      <w:r w:rsidR="0003459D">
        <w:rPr>
          <w:rFonts w:ascii="Times New Roman" w:hAnsi="Times New Roman"/>
          <w:sz w:val="24"/>
          <w:szCs w:val="24"/>
          <w:lang w:val="en-GB"/>
        </w:rPr>
        <w:t xml:space="preserve"> a</w:t>
      </w:r>
      <w:r w:rsidR="00B13E7F" w:rsidRPr="00334B1D">
        <w:rPr>
          <w:rFonts w:ascii="Times New Roman" w:hAnsi="Times New Roman"/>
          <w:sz w:val="24"/>
          <w:szCs w:val="24"/>
          <w:lang w:val="en-GB"/>
        </w:rPr>
        <w:t xml:space="preserve"> member of the Board</w:t>
      </w:r>
      <w:r w:rsidRPr="00334B1D">
        <w:rPr>
          <w:rFonts w:ascii="Times New Roman" w:hAnsi="Times New Roman"/>
          <w:sz w:val="24"/>
          <w:szCs w:val="24"/>
          <w:lang w:val="en-GB"/>
        </w:rPr>
        <w:t>:</w:t>
      </w:r>
    </w:p>
    <w:p w14:paraId="522E6688" w14:textId="77777777" w:rsidR="009C0153" w:rsidRPr="00334B1D" w:rsidRDefault="00C23942" w:rsidP="005C0E3A">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4</w:t>
      </w:r>
      <w:r w:rsidR="00B60176" w:rsidRPr="00334B1D">
        <w:rPr>
          <w:rFonts w:ascii="Times New Roman" w:hAnsi="Times New Roman"/>
          <w:sz w:val="24"/>
          <w:szCs w:val="24"/>
          <w:lang w:val="en-GB"/>
        </w:rPr>
        <w:t>2</w:t>
      </w:r>
      <w:r w:rsidRPr="00334B1D">
        <w:rPr>
          <w:rFonts w:ascii="Times New Roman" w:hAnsi="Times New Roman"/>
          <w:sz w:val="24"/>
          <w:szCs w:val="24"/>
          <w:lang w:val="en-GB"/>
        </w:rPr>
        <w:t xml:space="preserve">.1. </w:t>
      </w:r>
      <w:r w:rsidR="009C0153" w:rsidRPr="00334B1D">
        <w:rPr>
          <w:rFonts w:ascii="Times New Roman" w:hAnsi="Times New Roman"/>
          <w:sz w:val="24"/>
          <w:szCs w:val="24"/>
          <w:lang w:val="en-GB"/>
        </w:rPr>
        <w:t xml:space="preserve">a person referred to in </w:t>
      </w:r>
      <w:r w:rsidR="009476E3">
        <w:rPr>
          <w:rFonts w:ascii="Times New Roman" w:hAnsi="Times New Roman"/>
          <w:sz w:val="24"/>
          <w:szCs w:val="24"/>
          <w:lang w:val="en-GB"/>
        </w:rPr>
        <w:t>S</w:t>
      </w:r>
      <w:r w:rsidR="009C0153" w:rsidRPr="00334B1D">
        <w:rPr>
          <w:rFonts w:ascii="Times New Roman" w:hAnsi="Times New Roman"/>
          <w:sz w:val="24"/>
          <w:szCs w:val="24"/>
          <w:lang w:val="en-GB"/>
        </w:rPr>
        <w:t>ub-</w:t>
      </w:r>
      <w:r w:rsidR="009476E3">
        <w:rPr>
          <w:rFonts w:ascii="Times New Roman" w:hAnsi="Times New Roman"/>
          <w:sz w:val="24"/>
          <w:szCs w:val="24"/>
          <w:lang w:val="en-GB"/>
        </w:rPr>
        <w:t>C</w:t>
      </w:r>
      <w:r w:rsidR="009C0153" w:rsidRPr="00334B1D">
        <w:rPr>
          <w:rFonts w:ascii="Times New Roman" w:hAnsi="Times New Roman"/>
          <w:sz w:val="24"/>
          <w:szCs w:val="24"/>
          <w:lang w:val="en-GB"/>
        </w:rPr>
        <w:t>lauses 25.4 and 25.5 of the</w:t>
      </w:r>
      <w:r w:rsidR="00945D7F">
        <w:rPr>
          <w:rFonts w:ascii="Times New Roman" w:hAnsi="Times New Roman"/>
          <w:sz w:val="24"/>
          <w:szCs w:val="24"/>
          <w:lang w:val="en-GB"/>
        </w:rPr>
        <w:t>se</w:t>
      </w:r>
      <w:r w:rsidR="009C0153" w:rsidRPr="00334B1D">
        <w:rPr>
          <w:rFonts w:ascii="Times New Roman" w:hAnsi="Times New Roman"/>
          <w:sz w:val="24"/>
          <w:szCs w:val="24"/>
          <w:lang w:val="en-GB"/>
        </w:rPr>
        <w:t xml:space="preserve"> Articles of Association; </w:t>
      </w:r>
    </w:p>
    <w:p w14:paraId="59204952" w14:textId="77777777" w:rsidR="009C0153" w:rsidRPr="00334B1D" w:rsidRDefault="00C23942" w:rsidP="005C0E3A">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4</w:t>
      </w:r>
      <w:r w:rsidR="00B60176" w:rsidRPr="00334B1D">
        <w:rPr>
          <w:rFonts w:ascii="Times New Roman" w:hAnsi="Times New Roman"/>
          <w:sz w:val="24"/>
          <w:szCs w:val="24"/>
          <w:lang w:val="en-GB"/>
        </w:rPr>
        <w:t>2</w:t>
      </w:r>
      <w:r w:rsidRPr="00334B1D">
        <w:rPr>
          <w:rFonts w:ascii="Times New Roman" w:hAnsi="Times New Roman"/>
          <w:sz w:val="24"/>
          <w:szCs w:val="24"/>
          <w:lang w:val="en-GB"/>
        </w:rPr>
        <w:t xml:space="preserve">.2. </w:t>
      </w:r>
      <w:r w:rsidR="0015159C" w:rsidRPr="00334B1D">
        <w:rPr>
          <w:rFonts w:ascii="Times New Roman" w:hAnsi="Times New Roman"/>
          <w:sz w:val="24"/>
          <w:szCs w:val="24"/>
          <w:lang w:val="en-GB"/>
        </w:rPr>
        <w:t>a</w:t>
      </w:r>
      <w:r w:rsidR="009C0153" w:rsidRPr="00334B1D">
        <w:rPr>
          <w:rFonts w:ascii="Times New Roman" w:hAnsi="Times New Roman"/>
          <w:sz w:val="24"/>
          <w:szCs w:val="24"/>
          <w:lang w:val="en-GB"/>
        </w:rPr>
        <w:t xml:space="preserve"> member of the Supervisory Board; </w:t>
      </w:r>
    </w:p>
    <w:p w14:paraId="46A9A76E" w14:textId="77777777" w:rsidR="0035337F" w:rsidRPr="00334B1D" w:rsidRDefault="0035337F" w:rsidP="005C0E3A">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 xml:space="preserve">42.3. </w:t>
      </w:r>
      <w:r w:rsidR="0015159C" w:rsidRPr="00334B1D">
        <w:rPr>
          <w:rFonts w:ascii="Times New Roman" w:hAnsi="Times New Roman"/>
          <w:sz w:val="24"/>
          <w:szCs w:val="24"/>
          <w:lang w:val="en-GB"/>
        </w:rPr>
        <w:t>a</w:t>
      </w:r>
      <w:r w:rsidR="009C0153" w:rsidRPr="00334B1D">
        <w:rPr>
          <w:rFonts w:ascii="Times New Roman" w:hAnsi="Times New Roman"/>
          <w:sz w:val="24"/>
          <w:szCs w:val="24"/>
          <w:lang w:val="en-GB"/>
        </w:rPr>
        <w:t xml:space="preserve"> member of the Committee</w:t>
      </w:r>
      <w:r w:rsidRPr="00334B1D">
        <w:rPr>
          <w:rFonts w:ascii="Times New Roman" w:hAnsi="Times New Roman"/>
          <w:sz w:val="24"/>
          <w:szCs w:val="24"/>
          <w:lang w:val="en-GB"/>
        </w:rPr>
        <w:t>;</w:t>
      </w:r>
    </w:p>
    <w:p w14:paraId="7588FC3A" w14:textId="77777777" w:rsidR="0015159C" w:rsidRPr="00334B1D" w:rsidRDefault="00C23942" w:rsidP="005C0E3A">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4</w:t>
      </w:r>
      <w:r w:rsidR="00B60176" w:rsidRPr="00334B1D">
        <w:rPr>
          <w:rFonts w:ascii="Times New Roman" w:hAnsi="Times New Roman"/>
          <w:sz w:val="24"/>
          <w:szCs w:val="24"/>
          <w:lang w:val="en-GB"/>
        </w:rPr>
        <w:t>2</w:t>
      </w:r>
      <w:r w:rsidRPr="00334B1D">
        <w:rPr>
          <w:rFonts w:ascii="Times New Roman" w:hAnsi="Times New Roman"/>
          <w:sz w:val="24"/>
          <w:szCs w:val="24"/>
          <w:lang w:val="en-GB"/>
        </w:rPr>
        <w:t>.</w:t>
      </w:r>
      <w:r w:rsidR="0035337F" w:rsidRPr="00334B1D">
        <w:rPr>
          <w:rFonts w:ascii="Times New Roman" w:hAnsi="Times New Roman"/>
          <w:sz w:val="24"/>
          <w:szCs w:val="24"/>
          <w:lang w:val="en-GB"/>
        </w:rPr>
        <w:t>4</w:t>
      </w:r>
      <w:r w:rsidRPr="00334B1D">
        <w:rPr>
          <w:rFonts w:ascii="Times New Roman" w:hAnsi="Times New Roman"/>
          <w:sz w:val="24"/>
          <w:szCs w:val="24"/>
          <w:lang w:val="en-GB"/>
        </w:rPr>
        <w:t xml:space="preserve">. </w:t>
      </w:r>
      <w:r w:rsidR="0015159C" w:rsidRPr="00334B1D">
        <w:rPr>
          <w:rFonts w:ascii="Times New Roman" w:hAnsi="Times New Roman"/>
          <w:sz w:val="24"/>
          <w:szCs w:val="24"/>
          <w:lang w:val="en-GB"/>
        </w:rPr>
        <w:t xml:space="preserve">a person </w:t>
      </w:r>
      <w:r w:rsidR="006F1A4A" w:rsidRPr="00334B1D">
        <w:rPr>
          <w:rFonts w:ascii="Times New Roman" w:hAnsi="Times New Roman"/>
          <w:sz w:val="24"/>
          <w:szCs w:val="24"/>
          <w:lang w:val="en-GB"/>
        </w:rPr>
        <w:t xml:space="preserve">who is not legally entitled to hold such office. </w:t>
      </w:r>
    </w:p>
    <w:p w14:paraId="23413209" w14:textId="77777777" w:rsidR="006F1A4A" w:rsidRPr="00334B1D" w:rsidRDefault="00C23942" w:rsidP="001A227D">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4</w:t>
      </w:r>
      <w:r w:rsidR="00B60176" w:rsidRPr="00334B1D">
        <w:rPr>
          <w:rFonts w:ascii="Times New Roman" w:hAnsi="Times New Roman"/>
          <w:sz w:val="24"/>
          <w:szCs w:val="24"/>
          <w:lang w:val="en-GB"/>
        </w:rPr>
        <w:t>3</w:t>
      </w:r>
      <w:r w:rsidRPr="00334B1D">
        <w:rPr>
          <w:rFonts w:ascii="Times New Roman" w:hAnsi="Times New Roman"/>
          <w:sz w:val="24"/>
          <w:szCs w:val="24"/>
          <w:lang w:val="en-GB"/>
        </w:rPr>
        <w:t xml:space="preserve">. </w:t>
      </w:r>
      <w:r w:rsidR="00B443CF" w:rsidRPr="00334B1D">
        <w:rPr>
          <w:rFonts w:ascii="Times New Roman" w:hAnsi="Times New Roman"/>
          <w:sz w:val="24"/>
          <w:szCs w:val="24"/>
          <w:lang w:val="en-GB"/>
        </w:rPr>
        <w:t>The m</w:t>
      </w:r>
      <w:r w:rsidR="00EC605B" w:rsidRPr="00334B1D">
        <w:rPr>
          <w:rFonts w:ascii="Times New Roman" w:hAnsi="Times New Roman"/>
          <w:sz w:val="24"/>
          <w:szCs w:val="24"/>
          <w:lang w:val="en-GB"/>
        </w:rPr>
        <w:t xml:space="preserve">embers of the Board cannot </w:t>
      </w:r>
      <w:r w:rsidR="007B598E" w:rsidRPr="00334B1D">
        <w:rPr>
          <w:rFonts w:ascii="Times New Roman" w:hAnsi="Times New Roman"/>
          <w:sz w:val="24"/>
          <w:szCs w:val="24"/>
          <w:lang w:val="en-GB"/>
        </w:rPr>
        <w:t xml:space="preserve">do other work or hold </w:t>
      </w:r>
      <w:r w:rsidR="00A133EA" w:rsidRPr="00334B1D">
        <w:rPr>
          <w:rFonts w:ascii="Times New Roman" w:hAnsi="Times New Roman"/>
          <w:sz w:val="24"/>
          <w:szCs w:val="24"/>
          <w:lang w:val="en-GB"/>
        </w:rPr>
        <w:t xml:space="preserve">other </w:t>
      </w:r>
      <w:r w:rsidR="00627F55">
        <w:rPr>
          <w:rFonts w:ascii="Times New Roman" w:hAnsi="Times New Roman"/>
          <w:sz w:val="24"/>
          <w:szCs w:val="24"/>
          <w:lang w:val="en-GB"/>
        </w:rPr>
        <w:t>positions</w:t>
      </w:r>
      <w:r w:rsidR="00EC605B" w:rsidRPr="00334B1D">
        <w:rPr>
          <w:rFonts w:ascii="Times New Roman" w:hAnsi="Times New Roman"/>
          <w:sz w:val="24"/>
          <w:szCs w:val="24"/>
          <w:lang w:val="en-GB"/>
        </w:rPr>
        <w:t xml:space="preserve"> </w:t>
      </w:r>
      <w:r w:rsidR="007B598E" w:rsidRPr="00334B1D">
        <w:rPr>
          <w:rFonts w:ascii="Times New Roman" w:hAnsi="Times New Roman"/>
          <w:sz w:val="24"/>
          <w:szCs w:val="24"/>
          <w:lang w:val="en-GB"/>
        </w:rPr>
        <w:t>which</w:t>
      </w:r>
      <w:r w:rsidR="00EC605B" w:rsidRPr="00334B1D">
        <w:rPr>
          <w:rFonts w:ascii="Times New Roman" w:hAnsi="Times New Roman"/>
          <w:sz w:val="24"/>
          <w:szCs w:val="24"/>
          <w:lang w:val="en-GB"/>
        </w:rPr>
        <w:t xml:space="preserve"> </w:t>
      </w:r>
      <w:r w:rsidR="00627F55">
        <w:rPr>
          <w:rFonts w:ascii="Times New Roman" w:hAnsi="Times New Roman"/>
          <w:sz w:val="24"/>
          <w:szCs w:val="24"/>
          <w:lang w:val="en-GB"/>
        </w:rPr>
        <w:t>are</w:t>
      </w:r>
      <w:r w:rsidR="00E303E6" w:rsidRPr="00334B1D">
        <w:rPr>
          <w:rFonts w:ascii="Times New Roman" w:hAnsi="Times New Roman"/>
          <w:sz w:val="24"/>
          <w:szCs w:val="24"/>
          <w:lang w:val="en-GB"/>
        </w:rPr>
        <w:t xml:space="preserve"> incompatible with their activities</w:t>
      </w:r>
      <w:r w:rsidR="00AF3CCE">
        <w:rPr>
          <w:rFonts w:ascii="Times New Roman" w:hAnsi="Times New Roman"/>
          <w:sz w:val="24"/>
          <w:szCs w:val="24"/>
          <w:lang w:val="en-GB"/>
        </w:rPr>
        <w:t xml:space="preserve"> on</w:t>
      </w:r>
      <w:r w:rsidR="00E303E6" w:rsidRPr="00334B1D">
        <w:rPr>
          <w:rFonts w:ascii="Times New Roman" w:hAnsi="Times New Roman"/>
          <w:sz w:val="24"/>
          <w:szCs w:val="24"/>
          <w:lang w:val="en-GB"/>
        </w:rPr>
        <w:t xml:space="preserve"> the </w:t>
      </w:r>
      <w:r w:rsidR="00EC605B" w:rsidRPr="00334B1D">
        <w:rPr>
          <w:rFonts w:ascii="Times New Roman" w:hAnsi="Times New Roman"/>
          <w:sz w:val="24"/>
          <w:szCs w:val="24"/>
          <w:lang w:val="en-GB"/>
        </w:rPr>
        <w:t>Board, including executive positions in other legal entities</w:t>
      </w:r>
      <w:r w:rsidR="00CC785A" w:rsidRPr="00334B1D">
        <w:rPr>
          <w:rFonts w:ascii="Times New Roman" w:hAnsi="Times New Roman"/>
          <w:sz w:val="24"/>
          <w:szCs w:val="24"/>
          <w:lang w:val="en-GB"/>
        </w:rPr>
        <w:t xml:space="preserve"> (except for positions </w:t>
      </w:r>
      <w:r w:rsidR="00975564" w:rsidRPr="00334B1D">
        <w:rPr>
          <w:rFonts w:ascii="Times New Roman" w:hAnsi="Times New Roman"/>
          <w:sz w:val="24"/>
          <w:szCs w:val="24"/>
          <w:lang w:val="en-GB"/>
        </w:rPr>
        <w:t>with</w:t>
      </w:r>
      <w:r w:rsidR="00CC785A" w:rsidRPr="00334B1D">
        <w:rPr>
          <w:rFonts w:ascii="Times New Roman" w:hAnsi="Times New Roman"/>
          <w:sz w:val="24"/>
          <w:szCs w:val="24"/>
          <w:lang w:val="en-GB"/>
        </w:rPr>
        <w:t xml:space="preserve">in the </w:t>
      </w:r>
      <w:r w:rsidR="00645333">
        <w:rPr>
          <w:rFonts w:ascii="Times New Roman" w:hAnsi="Times New Roman"/>
          <w:sz w:val="24"/>
          <w:szCs w:val="24"/>
          <w:lang w:val="en-GB"/>
        </w:rPr>
        <w:t>Company</w:t>
      </w:r>
      <w:r w:rsidR="00CC785A" w:rsidRPr="00334B1D">
        <w:rPr>
          <w:rFonts w:ascii="Times New Roman" w:hAnsi="Times New Roman"/>
          <w:sz w:val="24"/>
          <w:szCs w:val="24"/>
          <w:lang w:val="en-GB"/>
        </w:rPr>
        <w:t xml:space="preserve"> and the Group of Companies of the </w:t>
      </w:r>
      <w:r w:rsidR="00645333">
        <w:rPr>
          <w:rFonts w:ascii="Times New Roman" w:hAnsi="Times New Roman"/>
          <w:sz w:val="24"/>
          <w:szCs w:val="24"/>
          <w:lang w:val="en-GB"/>
        </w:rPr>
        <w:t>Company</w:t>
      </w:r>
      <w:r w:rsidR="00CC785A" w:rsidRPr="00334B1D">
        <w:rPr>
          <w:rFonts w:ascii="Times New Roman" w:hAnsi="Times New Roman"/>
          <w:sz w:val="24"/>
          <w:szCs w:val="24"/>
          <w:lang w:val="en-GB"/>
        </w:rPr>
        <w:t xml:space="preserve">), </w:t>
      </w:r>
      <w:r w:rsidR="00567746" w:rsidRPr="00334B1D">
        <w:rPr>
          <w:rFonts w:ascii="Times New Roman" w:hAnsi="Times New Roman"/>
          <w:sz w:val="24"/>
          <w:szCs w:val="24"/>
          <w:lang w:val="en-GB"/>
        </w:rPr>
        <w:t xml:space="preserve">work in civil </w:t>
      </w:r>
      <w:r w:rsidR="00567746" w:rsidRPr="00334B1D">
        <w:rPr>
          <w:rFonts w:ascii="Times New Roman" w:hAnsi="Times New Roman"/>
          <w:sz w:val="24"/>
          <w:szCs w:val="24"/>
          <w:lang w:val="en-GB"/>
        </w:rPr>
        <w:lastRenderedPageBreak/>
        <w:t xml:space="preserve">service, statutory service. </w:t>
      </w:r>
      <w:r w:rsidR="00B443CF" w:rsidRPr="00334B1D">
        <w:rPr>
          <w:rFonts w:ascii="Times New Roman" w:hAnsi="Times New Roman"/>
          <w:sz w:val="24"/>
          <w:szCs w:val="24"/>
          <w:lang w:val="en-GB"/>
        </w:rPr>
        <w:t>The m</w:t>
      </w:r>
      <w:r w:rsidR="000F19AC" w:rsidRPr="00334B1D">
        <w:rPr>
          <w:rFonts w:ascii="Times New Roman" w:hAnsi="Times New Roman"/>
          <w:sz w:val="24"/>
          <w:szCs w:val="24"/>
          <w:lang w:val="en-GB"/>
        </w:rPr>
        <w:t xml:space="preserve">embers of the Board </w:t>
      </w:r>
      <w:r w:rsidR="001A227D" w:rsidRPr="00334B1D">
        <w:rPr>
          <w:rFonts w:ascii="Times New Roman" w:hAnsi="Times New Roman"/>
          <w:sz w:val="24"/>
          <w:szCs w:val="24"/>
          <w:lang w:val="en-GB"/>
        </w:rPr>
        <w:t>may</w:t>
      </w:r>
      <w:r w:rsidR="008F7345" w:rsidRPr="00334B1D">
        <w:rPr>
          <w:rFonts w:ascii="Times New Roman" w:hAnsi="Times New Roman"/>
          <w:sz w:val="24"/>
          <w:szCs w:val="24"/>
          <w:lang w:val="en-GB"/>
        </w:rPr>
        <w:t xml:space="preserve"> hold other office or do other work, except for</w:t>
      </w:r>
      <w:r w:rsidR="00975564" w:rsidRPr="00334B1D">
        <w:rPr>
          <w:rFonts w:ascii="Times New Roman" w:hAnsi="Times New Roman"/>
          <w:sz w:val="24"/>
          <w:szCs w:val="24"/>
          <w:lang w:val="en-GB"/>
        </w:rPr>
        <w:t xml:space="preserve"> positions within the </w:t>
      </w:r>
      <w:r w:rsidR="00645333">
        <w:rPr>
          <w:rFonts w:ascii="Times New Roman" w:hAnsi="Times New Roman"/>
          <w:sz w:val="24"/>
          <w:szCs w:val="24"/>
          <w:lang w:val="en-GB"/>
        </w:rPr>
        <w:t>Company</w:t>
      </w:r>
      <w:r w:rsidR="008F7345" w:rsidRPr="00334B1D">
        <w:rPr>
          <w:rFonts w:ascii="Times New Roman" w:hAnsi="Times New Roman"/>
          <w:sz w:val="24"/>
          <w:szCs w:val="24"/>
          <w:lang w:val="en-GB"/>
        </w:rPr>
        <w:t xml:space="preserve"> and other legal entities of which the Company is a member, and </w:t>
      </w:r>
      <w:r w:rsidR="0003459D">
        <w:rPr>
          <w:rFonts w:ascii="Times New Roman" w:hAnsi="Times New Roman"/>
          <w:sz w:val="24"/>
          <w:szCs w:val="24"/>
          <w:lang w:val="en-GB"/>
        </w:rPr>
        <w:t xml:space="preserve">may carry out </w:t>
      </w:r>
      <w:r w:rsidR="008F7345" w:rsidRPr="00334B1D">
        <w:rPr>
          <w:rFonts w:ascii="Times New Roman" w:hAnsi="Times New Roman"/>
          <w:sz w:val="24"/>
          <w:szCs w:val="24"/>
          <w:lang w:val="en-GB"/>
        </w:rPr>
        <w:t>pedagogical, creative, or authorship activities</w:t>
      </w:r>
      <w:r w:rsidR="001A227D" w:rsidRPr="00334B1D">
        <w:rPr>
          <w:rFonts w:ascii="Times New Roman" w:hAnsi="Times New Roman"/>
          <w:sz w:val="24"/>
          <w:szCs w:val="24"/>
          <w:lang w:val="en-GB"/>
        </w:rPr>
        <w:t xml:space="preserve"> only with the prior consent of the Supervisory Board. </w:t>
      </w:r>
    </w:p>
    <w:p w14:paraId="17294B94" w14:textId="77777777" w:rsidR="001A227D" w:rsidRPr="00334B1D" w:rsidRDefault="002C4E88" w:rsidP="005C0E3A">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4</w:t>
      </w:r>
      <w:r w:rsidR="00B60176" w:rsidRPr="00334B1D">
        <w:rPr>
          <w:rFonts w:ascii="Times New Roman" w:hAnsi="Times New Roman"/>
          <w:sz w:val="24"/>
          <w:szCs w:val="24"/>
          <w:lang w:val="en-GB"/>
        </w:rPr>
        <w:t>4</w:t>
      </w:r>
      <w:r w:rsidRPr="00334B1D">
        <w:rPr>
          <w:rFonts w:ascii="Times New Roman" w:hAnsi="Times New Roman"/>
          <w:sz w:val="24"/>
          <w:szCs w:val="24"/>
          <w:lang w:val="en-GB"/>
        </w:rPr>
        <w:t xml:space="preserve">. </w:t>
      </w:r>
      <w:r w:rsidR="00B443CF" w:rsidRPr="00334B1D">
        <w:rPr>
          <w:rFonts w:ascii="Times New Roman" w:hAnsi="Times New Roman"/>
          <w:sz w:val="24"/>
          <w:szCs w:val="24"/>
          <w:lang w:val="en-GB"/>
        </w:rPr>
        <w:t>Contracts shall be entered with the member</w:t>
      </w:r>
      <w:r w:rsidR="00D41AC2" w:rsidRPr="00334B1D">
        <w:rPr>
          <w:rFonts w:ascii="Times New Roman" w:hAnsi="Times New Roman"/>
          <w:sz w:val="24"/>
          <w:szCs w:val="24"/>
          <w:lang w:val="en-GB"/>
        </w:rPr>
        <w:t>s of the Board</w:t>
      </w:r>
      <w:r w:rsidR="00466746" w:rsidRPr="00334B1D">
        <w:rPr>
          <w:rFonts w:ascii="Times New Roman" w:hAnsi="Times New Roman"/>
          <w:sz w:val="24"/>
          <w:szCs w:val="24"/>
          <w:lang w:val="en-GB"/>
        </w:rPr>
        <w:t xml:space="preserve"> before they take office</w:t>
      </w:r>
      <w:r w:rsidR="00D41AC2" w:rsidRPr="00334B1D">
        <w:rPr>
          <w:rFonts w:ascii="Times New Roman" w:hAnsi="Times New Roman"/>
          <w:sz w:val="24"/>
          <w:szCs w:val="24"/>
          <w:lang w:val="en-GB"/>
        </w:rPr>
        <w:t xml:space="preserve"> </w:t>
      </w:r>
      <w:r w:rsidR="00F26690" w:rsidRPr="00334B1D">
        <w:rPr>
          <w:rFonts w:ascii="Times New Roman" w:hAnsi="Times New Roman"/>
          <w:sz w:val="24"/>
          <w:szCs w:val="24"/>
          <w:lang w:val="en-GB"/>
        </w:rPr>
        <w:t xml:space="preserve">for the activities in the Board, which provide for their rights (including the right to remuneration for the activities in the Board if  </w:t>
      </w:r>
      <w:r w:rsidR="0003459D">
        <w:rPr>
          <w:rFonts w:ascii="Times New Roman" w:hAnsi="Times New Roman"/>
          <w:sz w:val="24"/>
          <w:szCs w:val="24"/>
          <w:lang w:val="en-GB"/>
        </w:rPr>
        <w:t xml:space="preserve">the </w:t>
      </w:r>
      <w:r w:rsidR="00F26690" w:rsidRPr="00334B1D">
        <w:rPr>
          <w:rFonts w:ascii="Times New Roman" w:hAnsi="Times New Roman"/>
          <w:sz w:val="24"/>
          <w:szCs w:val="24"/>
          <w:lang w:val="en-GB"/>
        </w:rPr>
        <w:t>decision to pay such remuneration</w:t>
      </w:r>
      <w:r w:rsidR="0003459D">
        <w:rPr>
          <w:rFonts w:ascii="Times New Roman" w:hAnsi="Times New Roman"/>
          <w:sz w:val="24"/>
          <w:szCs w:val="24"/>
          <w:lang w:val="en-GB"/>
        </w:rPr>
        <w:t xml:space="preserve"> is adopted</w:t>
      </w:r>
      <w:r w:rsidR="00F26690" w:rsidRPr="00334B1D">
        <w:rPr>
          <w:rFonts w:ascii="Times New Roman" w:hAnsi="Times New Roman"/>
          <w:sz w:val="24"/>
          <w:szCs w:val="24"/>
          <w:lang w:val="en-GB"/>
        </w:rPr>
        <w:t xml:space="preserve">), duties and responsibilities. </w:t>
      </w:r>
      <w:r w:rsidR="00611717" w:rsidRPr="00334B1D">
        <w:rPr>
          <w:rFonts w:ascii="Times New Roman" w:hAnsi="Times New Roman"/>
          <w:sz w:val="24"/>
          <w:szCs w:val="24"/>
          <w:lang w:val="en-GB"/>
        </w:rPr>
        <w:t>The Supervisory Board is responsible for setting the terms of the contracts for the activities in the B</w:t>
      </w:r>
      <w:r w:rsidR="007B0A32" w:rsidRPr="00334B1D">
        <w:rPr>
          <w:rFonts w:ascii="Times New Roman" w:hAnsi="Times New Roman"/>
          <w:sz w:val="24"/>
          <w:szCs w:val="24"/>
          <w:lang w:val="en-GB"/>
        </w:rPr>
        <w:t xml:space="preserve">oard. </w:t>
      </w:r>
    </w:p>
    <w:p w14:paraId="26452B1C" w14:textId="77777777" w:rsidR="00DE58EF" w:rsidRPr="00334B1D" w:rsidRDefault="002C4E88" w:rsidP="005C0E3A">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4</w:t>
      </w:r>
      <w:r w:rsidR="00B60176" w:rsidRPr="00334B1D">
        <w:rPr>
          <w:rFonts w:ascii="Times New Roman" w:hAnsi="Times New Roman"/>
          <w:sz w:val="24"/>
          <w:szCs w:val="24"/>
          <w:lang w:val="en-GB"/>
        </w:rPr>
        <w:t>5</w:t>
      </w:r>
      <w:r w:rsidRPr="00334B1D">
        <w:rPr>
          <w:rFonts w:ascii="Times New Roman" w:hAnsi="Times New Roman"/>
          <w:sz w:val="24"/>
          <w:szCs w:val="24"/>
          <w:lang w:val="en-GB"/>
        </w:rPr>
        <w:t xml:space="preserve">. </w:t>
      </w:r>
      <w:r w:rsidR="00AD2E96" w:rsidRPr="00334B1D">
        <w:rPr>
          <w:rFonts w:ascii="Times New Roman" w:hAnsi="Times New Roman"/>
          <w:sz w:val="24"/>
          <w:szCs w:val="24"/>
          <w:lang w:val="en-GB"/>
        </w:rPr>
        <w:t xml:space="preserve">The Board elects the Chairman of the Board from its members. </w:t>
      </w:r>
    </w:p>
    <w:p w14:paraId="46938971" w14:textId="77777777" w:rsidR="003513C0" w:rsidRPr="00334B1D" w:rsidRDefault="002C4E88" w:rsidP="005C0E3A">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4</w:t>
      </w:r>
      <w:r w:rsidR="00B60176" w:rsidRPr="00334B1D">
        <w:rPr>
          <w:rFonts w:ascii="Times New Roman" w:hAnsi="Times New Roman"/>
          <w:sz w:val="24"/>
          <w:szCs w:val="24"/>
          <w:lang w:val="en-GB"/>
        </w:rPr>
        <w:t>6</w:t>
      </w:r>
      <w:r w:rsidRPr="00334B1D">
        <w:rPr>
          <w:rFonts w:ascii="Times New Roman" w:hAnsi="Times New Roman"/>
          <w:sz w:val="24"/>
          <w:szCs w:val="24"/>
          <w:lang w:val="en-GB"/>
        </w:rPr>
        <w:t xml:space="preserve">. </w:t>
      </w:r>
      <w:r w:rsidR="00AF3CCE" w:rsidRPr="00AF3CCE">
        <w:rPr>
          <w:rFonts w:ascii="Times New Roman" w:hAnsi="Times New Roman"/>
          <w:sz w:val="24"/>
          <w:szCs w:val="24"/>
          <w:lang w:val="en-GB"/>
        </w:rPr>
        <w:t xml:space="preserve">If the Board is removed from office, resigns or for other reasons ceases to hold office before the expiry of </w:t>
      </w:r>
      <w:r w:rsidR="00AF3CCE">
        <w:rPr>
          <w:rFonts w:ascii="Times New Roman" w:hAnsi="Times New Roman"/>
          <w:sz w:val="24"/>
          <w:szCs w:val="24"/>
          <w:lang w:val="en-GB"/>
        </w:rPr>
        <w:t>the</w:t>
      </w:r>
      <w:r w:rsidR="00AF3CCE" w:rsidRPr="00AF3CCE">
        <w:rPr>
          <w:rFonts w:ascii="Times New Roman" w:hAnsi="Times New Roman"/>
          <w:sz w:val="24"/>
          <w:szCs w:val="24"/>
          <w:lang w:val="en-GB"/>
        </w:rPr>
        <w:t xml:space="preserve"> term</w:t>
      </w:r>
      <w:r w:rsidR="007B3A9F" w:rsidRPr="00334B1D">
        <w:rPr>
          <w:rFonts w:ascii="Times New Roman" w:hAnsi="Times New Roman"/>
          <w:sz w:val="24"/>
          <w:szCs w:val="24"/>
          <w:lang w:val="en-GB"/>
        </w:rPr>
        <w:t xml:space="preserve">, </w:t>
      </w:r>
      <w:r w:rsidR="005A1020" w:rsidRPr="00334B1D">
        <w:rPr>
          <w:rFonts w:ascii="Times New Roman" w:hAnsi="Times New Roman"/>
          <w:sz w:val="24"/>
          <w:szCs w:val="24"/>
          <w:lang w:val="en-GB"/>
        </w:rPr>
        <w:t xml:space="preserve">a new Board shall be elected for the new term of office of the Board. </w:t>
      </w:r>
      <w:r w:rsidR="0003459D">
        <w:rPr>
          <w:rFonts w:ascii="Times New Roman" w:hAnsi="Times New Roman"/>
          <w:sz w:val="24"/>
          <w:szCs w:val="24"/>
          <w:lang w:val="en-GB"/>
        </w:rPr>
        <w:t>I</w:t>
      </w:r>
      <w:r w:rsidR="004B011B" w:rsidRPr="00334B1D">
        <w:rPr>
          <w:rFonts w:ascii="Times New Roman" w:hAnsi="Times New Roman"/>
          <w:sz w:val="24"/>
          <w:szCs w:val="24"/>
          <w:lang w:val="en-GB"/>
        </w:rPr>
        <w:t>ndividual members of the Board shall only be elected until the end of the term of office of the existing Board.</w:t>
      </w:r>
    </w:p>
    <w:p w14:paraId="250C9DB4" w14:textId="77777777" w:rsidR="004B011B" w:rsidRPr="00334B1D" w:rsidRDefault="005F00D5" w:rsidP="005C0E3A">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4</w:t>
      </w:r>
      <w:r w:rsidR="00B60176" w:rsidRPr="00334B1D">
        <w:rPr>
          <w:rFonts w:ascii="Times New Roman" w:hAnsi="Times New Roman"/>
          <w:sz w:val="24"/>
          <w:szCs w:val="24"/>
          <w:lang w:val="en-GB"/>
        </w:rPr>
        <w:t>7</w:t>
      </w:r>
      <w:r w:rsidRPr="00334B1D">
        <w:rPr>
          <w:rFonts w:ascii="Times New Roman" w:hAnsi="Times New Roman"/>
          <w:sz w:val="24"/>
          <w:szCs w:val="24"/>
          <w:lang w:val="en-GB"/>
        </w:rPr>
        <w:t xml:space="preserve">. </w:t>
      </w:r>
      <w:r w:rsidR="006B45D3" w:rsidRPr="00334B1D">
        <w:rPr>
          <w:rFonts w:ascii="Times New Roman" w:hAnsi="Times New Roman"/>
          <w:sz w:val="24"/>
          <w:szCs w:val="24"/>
          <w:lang w:val="en-GB"/>
        </w:rPr>
        <w:t xml:space="preserve">A member of the Board may resign from office before the end of his /her term of office </w:t>
      </w:r>
      <w:r w:rsidR="00602177" w:rsidRPr="00334B1D">
        <w:rPr>
          <w:rFonts w:ascii="Times New Roman" w:hAnsi="Times New Roman"/>
          <w:sz w:val="24"/>
          <w:szCs w:val="24"/>
          <w:lang w:val="en-GB"/>
        </w:rPr>
        <w:t>by giving 14-</w:t>
      </w:r>
      <w:r w:rsidR="006B45D3" w:rsidRPr="00334B1D">
        <w:rPr>
          <w:rFonts w:ascii="Times New Roman" w:hAnsi="Times New Roman"/>
          <w:sz w:val="24"/>
          <w:szCs w:val="24"/>
          <w:lang w:val="en-GB"/>
        </w:rPr>
        <w:t>da</w:t>
      </w:r>
      <w:r w:rsidR="00CE2623" w:rsidRPr="00334B1D">
        <w:rPr>
          <w:rFonts w:ascii="Times New Roman" w:hAnsi="Times New Roman"/>
          <w:sz w:val="24"/>
          <w:szCs w:val="24"/>
          <w:lang w:val="en-GB"/>
        </w:rPr>
        <w:t xml:space="preserve">ys </w:t>
      </w:r>
      <w:r w:rsidR="0003459D">
        <w:rPr>
          <w:rFonts w:ascii="Times New Roman" w:hAnsi="Times New Roman"/>
          <w:sz w:val="24"/>
          <w:szCs w:val="24"/>
          <w:lang w:val="en-GB"/>
        </w:rPr>
        <w:t xml:space="preserve">(fourteen) </w:t>
      </w:r>
      <w:r w:rsidR="00CE2623" w:rsidRPr="00334B1D">
        <w:rPr>
          <w:rFonts w:ascii="Times New Roman" w:hAnsi="Times New Roman"/>
          <w:sz w:val="24"/>
          <w:szCs w:val="24"/>
          <w:lang w:val="en-GB"/>
        </w:rPr>
        <w:t xml:space="preserve">written notice to the </w:t>
      </w:r>
      <w:r w:rsidR="00645333">
        <w:rPr>
          <w:rFonts w:ascii="Times New Roman" w:hAnsi="Times New Roman"/>
          <w:sz w:val="24"/>
          <w:szCs w:val="24"/>
          <w:lang w:val="en-GB"/>
        </w:rPr>
        <w:t>Company</w:t>
      </w:r>
      <w:r w:rsidR="006B45D3" w:rsidRPr="00334B1D">
        <w:rPr>
          <w:rFonts w:ascii="Times New Roman" w:hAnsi="Times New Roman"/>
          <w:sz w:val="24"/>
          <w:szCs w:val="24"/>
          <w:lang w:val="en-GB"/>
        </w:rPr>
        <w:t xml:space="preserve"> in accordance with the procedure established by laws.</w:t>
      </w:r>
    </w:p>
    <w:p w14:paraId="700ABA36" w14:textId="77777777" w:rsidR="009A56FB" w:rsidRPr="00334B1D" w:rsidRDefault="005F00D5" w:rsidP="005C0E3A">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4</w:t>
      </w:r>
      <w:r w:rsidR="00B60176" w:rsidRPr="00334B1D">
        <w:rPr>
          <w:rFonts w:ascii="Times New Roman" w:hAnsi="Times New Roman"/>
          <w:sz w:val="24"/>
          <w:szCs w:val="24"/>
          <w:lang w:val="en-GB"/>
        </w:rPr>
        <w:t>8</w:t>
      </w:r>
      <w:r w:rsidRPr="00334B1D">
        <w:rPr>
          <w:rFonts w:ascii="Times New Roman" w:hAnsi="Times New Roman"/>
          <w:sz w:val="24"/>
          <w:szCs w:val="24"/>
          <w:lang w:val="en-GB"/>
        </w:rPr>
        <w:t xml:space="preserve">. </w:t>
      </w:r>
      <w:r w:rsidR="00C437AF" w:rsidRPr="00334B1D">
        <w:rPr>
          <w:rFonts w:ascii="Times New Roman" w:hAnsi="Times New Roman"/>
          <w:sz w:val="24"/>
          <w:szCs w:val="24"/>
          <w:lang w:val="en-GB"/>
        </w:rPr>
        <w:t xml:space="preserve">The competence of the Board, the procedure of decision making, election and removal of </w:t>
      </w:r>
      <w:r w:rsidR="009C77FD" w:rsidRPr="00334B1D">
        <w:rPr>
          <w:rFonts w:ascii="Times New Roman" w:hAnsi="Times New Roman"/>
          <w:sz w:val="24"/>
          <w:szCs w:val="24"/>
          <w:lang w:val="en-GB"/>
        </w:rPr>
        <w:t>the members of the Board is</w:t>
      </w:r>
      <w:r w:rsidR="00C437AF" w:rsidRPr="00334B1D">
        <w:rPr>
          <w:rFonts w:ascii="Times New Roman" w:hAnsi="Times New Roman"/>
          <w:sz w:val="24"/>
          <w:szCs w:val="24"/>
          <w:lang w:val="en-GB"/>
        </w:rPr>
        <w:t xml:space="preserve"> established by the Law on Companies, its implementing legal acts, these Articles of Association and the Rules of Procedure of the Board.</w:t>
      </w:r>
    </w:p>
    <w:p w14:paraId="66968FD1" w14:textId="77777777" w:rsidR="005F00D5" w:rsidRPr="00334B1D" w:rsidRDefault="00B60176" w:rsidP="005C0E3A">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49</w:t>
      </w:r>
      <w:r w:rsidR="005F00D5" w:rsidRPr="00334B1D">
        <w:rPr>
          <w:rFonts w:ascii="Times New Roman" w:hAnsi="Times New Roman"/>
          <w:sz w:val="24"/>
          <w:szCs w:val="24"/>
          <w:lang w:val="en-GB"/>
        </w:rPr>
        <w:t xml:space="preserve">. </w:t>
      </w:r>
      <w:r w:rsidR="00716435" w:rsidRPr="00334B1D">
        <w:rPr>
          <w:rFonts w:ascii="Times New Roman" w:hAnsi="Times New Roman"/>
          <w:sz w:val="24"/>
          <w:szCs w:val="24"/>
          <w:lang w:val="en-GB"/>
        </w:rPr>
        <w:t>The Board considers and approves</w:t>
      </w:r>
      <w:r w:rsidR="005F00D5" w:rsidRPr="00334B1D">
        <w:rPr>
          <w:rFonts w:ascii="Times New Roman" w:hAnsi="Times New Roman"/>
          <w:sz w:val="24"/>
          <w:szCs w:val="24"/>
          <w:lang w:val="en-GB"/>
        </w:rPr>
        <w:t>:</w:t>
      </w:r>
    </w:p>
    <w:p w14:paraId="39183BD6" w14:textId="77777777" w:rsidR="005F00D5" w:rsidRPr="00334B1D" w:rsidRDefault="00B60176" w:rsidP="005C0E3A">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49</w:t>
      </w:r>
      <w:r w:rsidR="005F00D5" w:rsidRPr="00334B1D">
        <w:rPr>
          <w:rFonts w:ascii="Times New Roman" w:hAnsi="Times New Roman"/>
          <w:sz w:val="24"/>
          <w:szCs w:val="24"/>
          <w:lang w:val="en-GB"/>
        </w:rPr>
        <w:t xml:space="preserve">.1. </w:t>
      </w:r>
      <w:r w:rsidR="00AE3B16" w:rsidRPr="00334B1D">
        <w:rPr>
          <w:rFonts w:ascii="Times New Roman" w:hAnsi="Times New Roman"/>
          <w:sz w:val="24"/>
          <w:szCs w:val="24"/>
          <w:lang w:val="en-GB"/>
        </w:rPr>
        <w:t xml:space="preserve">the operational plan of the </w:t>
      </w:r>
      <w:r w:rsidR="00645333">
        <w:rPr>
          <w:rFonts w:ascii="Times New Roman" w:hAnsi="Times New Roman"/>
          <w:sz w:val="24"/>
          <w:szCs w:val="24"/>
          <w:lang w:val="en-GB"/>
        </w:rPr>
        <w:t>Company</w:t>
      </w:r>
      <w:r w:rsidR="005F00D5" w:rsidRPr="00334B1D">
        <w:rPr>
          <w:rFonts w:ascii="Times New Roman" w:hAnsi="Times New Roman"/>
          <w:sz w:val="24"/>
          <w:szCs w:val="24"/>
          <w:lang w:val="en-GB"/>
        </w:rPr>
        <w:t>;</w:t>
      </w:r>
    </w:p>
    <w:p w14:paraId="71BC64B2" w14:textId="77777777" w:rsidR="005F00D5" w:rsidRPr="00334B1D" w:rsidRDefault="00B60176" w:rsidP="005C0E3A">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49</w:t>
      </w:r>
      <w:r w:rsidR="005F00D5" w:rsidRPr="00334B1D">
        <w:rPr>
          <w:rFonts w:ascii="Times New Roman" w:hAnsi="Times New Roman"/>
          <w:sz w:val="24"/>
          <w:szCs w:val="24"/>
          <w:lang w:val="en-GB"/>
        </w:rPr>
        <w:t xml:space="preserve">.2. </w:t>
      </w:r>
      <w:proofErr w:type="spellStart"/>
      <w:r w:rsidR="00D7692B" w:rsidRPr="00D7692B">
        <w:rPr>
          <w:rFonts w:ascii="Times New Roman" w:hAnsi="Times New Roman"/>
          <w:sz w:val="24"/>
          <w:szCs w:val="24"/>
          <w:lang w:eastAsia="lt-LT"/>
        </w:rPr>
        <w:t>the</w:t>
      </w:r>
      <w:proofErr w:type="spellEnd"/>
      <w:r w:rsidR="00D7692B" w:rsidRPr="00D7692B">
        <w:rPr>
          <w:rFonts w:ascii="Times New Roman" w:hAnsi="Times New Roman"/>
          <w:sz w:val="24"/>
          <w:szCs w:val="24"/>
          <w:lang w:eastAsia="lt-LT"/>
        </w:rPr>
        <w:t xml:space="preserve"> </w:t>
      </w:r>
      <w:proofErr w:type="spellStart"/>
      <w:r w:rsidR="00D7692B" w:rsidRPr="00D7692B">
        <w:rPr>
          <w:rFonts w:ascii="Times New Roman" w:hAnsi="Times New Roman"/>
          <w:sz w:val="24"/>
          <w:szCs w:val="24"/>
          <w:lang w:eastAsia="lt-LT"/>
        </w:rPr>
        <w:t>remuneration</w:t>
      </w:r>
      <w:proofErr w:type="spellEnd"/>
      <w:r w:rsidR="00D7692B" w:rsidRPr="00D7692B">
        <w:rPr>
          <w:rFonts w:ascii="Times New Roman" w:hAnsi="Times New Roman"/>
          <w:sz w:val="24"/>
          <w:szCs w:val="24"/>
          <w:lang w:eastAsia="lt-LT"/>
        </w:rPr>
        <w:t xml:space="preserve"> </w:t>
      </w:r>
      <w:proofErr w:type="spellStart"/>
      <w:r w:rsidR="00D7692B" w:rsidRPr="00D7692B">
        <w:rPr>
          <w:rFonts w:ascii="Times New Roman" w:hAnsi="Times New Roman"/>
          <w:sz w:val="24"/>
          <w:szCs w:val="24"/>
          <w:lang w:eastAsia="lt-LT"/>
        </w:rPr>
        <w:t>report</w:t>
      </w:r>
      <w:proofErr w:type="spellEnd"/>
      <w:r w:rsidR="00D7692B" w:rsidRPr="00D7692B">
        <w:rPr>
          <w:rFonts w:ascii="Times New Roman" w:hAnsi="Times New Roman"/>
          <w:sz w:val="24"/>
          <w:szCs w:val="24"/>
          <w:lang w:eastAsia="lt-LT"/>
        </w:rPr>
        <w:t xml:space="preserve"> </w:t>
      </w:r>
      <w:proofErr w:type="spellStart"/>
      <w:r w:rsidR="00D7692B" w:rsidRPr="00D7692B">
        <w:rPr>
          <w:rFonts w:ascii="Times New Roman" w:hAnsi="Times New Roman"/>
          <w:sz w:val="24"/>
          <w:szCs w:val="24"/>
          <w:lang w:eastAsia="lt-LT"/>
        </w:rPr>
        <w:t>of</w:t>
      </w:r>
      <w:proofErr w:type="spellEnd"/>
      <w:r w:rsidR="00D7692B" w:rsidRPr="00D7692B">
        <w:rPr>
          <w:rFonts w:ascii="Times New Roman" w:hAnsi="Times New Roman"/>
          <w:sz w:val="24"/>
          <w:szCs w:val="24"/>
          <w:lang w:eastAsia="lt-LT"/>
        </w:rPr>
        <w:t xml:space="preserve"> </w:t>
      </w:r>
      <w:proofErr w:type="spellStart"/>
      <w:r w:rsidR="00D7692B" w:rsidRPr="00D7692B">
        <w:rPr>
          <w:rFonts w:ascii="Times New Roman" w:hAnsi="Times New Roman"/>
          <w:sz w:val="24"/>
          <w:szCs w:val="24"/>
          <w:lang w:eastAsia="lt-LT"/>
        </w:rPr>
        <w:t>the</w:t>
      </w:r>
      <w:proofErr w:type="spellEnd"/>
      <w:r w:rsidR="00D7692B" w:rsidRPr="00D7692B">
        <w:rPr>
          <w:rFonts w:ascii="Times New Roman" w:hAnsi="Times New Roman"/>
          <w:sz w:val="24"/>
          <w:szCs w:val="24"/>
          <w:lang w:eastAsia="lt-LT"/>
        </w:rPr>
        <w:t xml:space="preserve"> Company;</w:t>
      </w:r>
    </w:p>
    <w:p w14:paraId="636FE657" w14:textId="77777777" w:rsidR="002E7041" w:rsidRPr="00334B1D" w:rsidRDefault="00B60176" w:rsidP="005C0E3A">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49</w:t>
      </w:r>
      <w:r w:rsidR="005F00D5" w:rsidRPr="00334B1D">
        <w:rPr>
          <w:rFonts w:ascii="Times New Roman" w:hAnsi="Times New Roman"/>
          <w:sz w:val="24"/>
          <w:szCs w:val="24"/>
          <w:lang w:val="en-GB"/>
        </w:rPr>
        <w:t>.3.</w:t>
      </w:r>
      <w:r w:rsidR="0096766E" w:rsidRPr="00334B1D">
        <w:rPr>
          <w:rFonts w:ascii="Times New Roman" w:hAnsi="Times New Roman"/>
          <w:sz w:val="24"/>
          <w:szCs w:val="24"/>
          <w:lang w:val="en-GB"/>
        </w:rPr>
        <w:t xml:space="preserve"> the management (organizational) structure of the </w:t>
      </w:r>
      <w:r w:rsidR="00645333">
        <w:rPr>
          <w:rFonts w:ascii="Times New Roman" w:hAnsi="Times New Roman"/>
          <w:sz w:val="24"/>
          <w:szCs w:val="24"/>
          <w:lang w:val="en-GB"/>
        </w:rPr>
        <w:t>Company</w:t>
      </w:r>
      <w:r w:rsidR="0096766E" w:rsidRPr="00334B1D">
        <w:rPr>
          <w:rFonts w:ascii="Times New Roman" w:hAnsi="Times New Roman"/>
          <w:sz w:val="24"/>
          <w:szCs w:val="24"/>
          <w:lang w:val="en-GB"/>
        </w:rPr>
        <w:t xml:space="preserve">, </w:t>
      </w:r>
      <w:r w:rsidR="00F23BFE" w:rsidRPr="00334B1D">
        <w:rPr>
          <w:rFonts w:ascii="Times New Roman" w:hAnsi="Times New Roman"/>
          <w:sz w:val="24"/>
          <w:szCs w:val="24"/>
          <w:lang w:val="en-GB"/>
        </w:rPr>
        <w:t xml:space="preserve">a list of positions and the maximum number of posts; </w:t>
      </w:r>
    </w:p>
    <w:p w14:paraId="56E4842D" w14:textId="77777777" w:rsidR="00E166CE" w:rsidRPr="00334B1D" w:rsidRDefault="00B60176" w:rsidP="005C0E3A">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49</w:t>
      </w:r>
      <w:r w:rsidR="005F00D5" w:rsidRPr="00334B1D">
        <w:rPr>
          <w:rFonts w:ascii="Times New Roman" w:hAnsi="Times New Roman"/>
          <w:sz w:val="24"/>
          <w:szCs w:val="24"/>
          <w:lang w:val="en-GB"/>
        </w:rPr>
        <w:t xml:space="preserve">.4. </w:t>
      </w:r>
      <w:r w:rsidR="00E166CE" w:rsidRPr="00334B1D">
        <w:rPr>
          <w:rFonts w:ascii="Times New Roman" w:hAnsi="Times New Roman"/>
          <w:sz w:val="24"/>
          <w:szCs w:val="24"/>
          <w:lang w:val="en-GB"/>
        </w:rPr>
        <w:t xml:space="preserve">the positions to which the staff are recruited through the tender procedure; </w:t>
      </w:r>
    </w:p>
    <w:p w14:paraId="17AF93C2" w14:textId="77777777" w:rsidR="006B401D" w:rsidRPr="00334B1D" w:rsidRDefault="00B60176" w:rsidP="005C0E3A">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49</w:t>
      </w:r>
      <w:r w:rsidR="005F00D5" w:rsidRPr="00334B1D">
        <w:rPr>
          <w:rFonts w:ascii="Times New Roman" w:hAnsi="Times New Roman"/>
          <w:sz w:val="24"/>
          <w:szCs w:val="24"/>
          <w:lang w:val="en-GB"/>
        </w:rPr>
        <w:t xml:space="preserve">.5. </w:t>
      </w:r>
      <w:r w:rsidR="006B401D" w:rsidRPr="00334B1D">
        <w:rPr>
          <w:rFonts w:ascii="Times New Roman" w:hAnsi="Times New Roman"/>
          <w:sz w:val="24"/>
          <w:szCs w:val="24"/>
          <w:lang w:val="en-GB"/>
        </w:rPr>
        <w:t xml:space="preserve">the Regulations of the </w:t>
      </w:r>
      <w:r w:rsidR="00645333">
        <w:rPr>
          <w:rFonts w:ascii="Times New Roman" w:hAnsi="Times New Roman"/>
          <w:sz w:val="24"/>
          <w:szCs w:val="24"/>
          <w:lang w:val="en-GB"/>
        </w:rPr>
        <w:t>Company</w:t>
      </w:r>
      <w:r w:rsidR="006B401D" w:rsidRPr="00334B1D">
        <w:rPr>
          <w:rFonts w:ascii="Times New Roman" w:hAnsi="Times New Roman"/>
          <w:sz w:val="24"/>
          <w:szCs w:val="24"/>
          <w:lang w:val="en-GB"/>
        </w:rPr>
        <w:t xml:space="preserve">’s affiliates and representative offices; </w:t>
      </w:r>
    </w:p>
    <w:p w14:paraId="45C4320C" w14:textId="77777777" w:rsidR="008E4EBD" w:rsidRPr="00334B1D" w:rsidRDefault="00B60176" w:rsidP="005C0E3A">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49</w:t>
      </w:r>
      <w:r w:rsidR="005F00D5" w:rsidRPr="00334B1D">
        <w:rPr>
          <w:rFonts w:ascii="Times New Roman" w:hAnsi="Times New Roman"/>
          <w:sz w:val="24"/>
          <w:szCs w:val="24"/>
          <w:lang w:val="en-GB"/>
        </w:rPr>
        <w:t xml:space="preserve">.6. </w:t>
      </w:r>
      <w:r w:rsidR="00176CCB" w:rsidRPr="00334B1D">
        <w:rPr>
          <w:rFonts w:ascii="Times New Roman" w:hAnsi="Times New Roman"/>
          <w:sz w:val="24"/>
          <w:szCs w:val="24"/>
          <w:lang w:val="en-GB"/>
        </w:rPr>
        <w:t>a list of confidential information and trade (industrial) secrets.</w:t>
      </w:r>
    </w:p>
    <w:p w14:paraId="12C0D585" w14:textId="77777777" w:rsidR="00176CCB" w:rsidRPr="00334B1D" w:rsidRDefault="005F00D5" w:rsidP="005C0E3A">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5</w:t>
      </w:r>
      <w:r w:rsidR="00B60176" w:rsidRPr="00334B1D">
        <w:rPr>
          <w:rFonts w:ascii="Times New Roman" w:hAnsi="Times New Roman"/>
          <w:sz w:val="24"/>
          <w:szCs w:val="24"/>
          <w:lang w:val="en-GB"/>
        </w:rPr>
        <w:t>0</w:t>
      </w:r>
      <w:r w:rsidR="00176CCB" w:rsidRPr="00334B1D">
        <w:rPr>
          <w:rFonts w:ascii="Times New Roman" w:hAnsi="Times New Roman"/>
          <w:sz w:val="24"/>
          <w:szCs w:val="24"/>
          <w:lang w:val="en-GB"/>
        </w:rPr>
        <w:t xml:space="preserve">. The Board analyses and assesses: </w:t>
      </w:r>
    </w:p>
    <w:p w14:paraId="0ACC1D05" w14:textId="77777777" w:rsidR="00E064C0" w:rsidRPr="00334B1D" w:rsidRDefault="005F00D5" w:rsidP="008C7BFD">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5</w:t>
      </w:r>
      <w:r w:rsidR="00B60176" w:rsidRPr="00334B1D">
        <w:rPr>
          <w:rFonts w:ascii="Times New Roman" w:hAnsi="Times New Roman"/>
          <w:sz w:val="24"/>
          <w:szCs w:val="24"/>
          <w:lang w:val="en-GB"/>
        </w:rPr>
        <w:t>0</w:t>
      </w:r>
      <w:r w:rsidRPr="00334B1D">
        <w:rPr>
          <w:rFonts w:ascii="Times New Roman" w:hAnsi="Times New Roman"/>
          <w:sz w:val="24"/>
          <w:szCs w:val="24"/>
          <w:lang w:val="en-GB"/>
        </w:rPr>
        <w:t xml:space="preserve">.1. </w:t>
      </w:r>
      <w:r w:rsidR="00627A82" w:rsidRPr="00334B1D">
        <w:rPr>
          <w:rFonts w:ascii="Times New Roman" w:hAnsi="Times New Roman"/>
          <w:sz w:val="24"/>
          <w:szCs w:val="24"/>
          <w:lang w:val="en-GB"/>
        </w:rPr>
        <w:t>the d</w:t>
      </w:r>
      <w:r w:rsidR="00576D56" w:rsidRPr="00334B1D">
        <w:rPr>
          <w:rFonts w:ascii="Times New Roman" w:hAnsi="Times New Roman"/>
          <w:sz w:val="24"/>
          <w:szCs w:val="24"/>
          <w:lang w:val="en-GB"/>
        </w:rPr>
        <w:t xml:space="preserve">raft operational </w:t>
      </w:r>
      <w:r w:rsidR="00EB7D51" w:rsidRPr="00334B1D">
        <w:rPr>
          <w:rFonts w:ascii="Times New Roman" w:hAnsi="Times New Roman"/>
          <w:sz w:val="24"/>
          <w:szCs w:val="24"/>
          <w:lang w:val="en-GB"/>
        </w:rPr>
        <w:t xml:space="preserve">strategy of the </w:t>
      </w:r>
      <w:r w:rsidR="00645333">
        <w:rPr>
          <w:rFonts w:ascii="Times New Roman" w:hAnsi="Times New Roman"/>
          <w:sz w:val="24"/>
          <w:szCs w:val="24"/>
          <w:lang w:val="en-GB"/>
        </w:rPr>
        <w:t>Company</w:t>
      </w:r>
      <w:r w:rsidR="00EB7D51" w:rsidRPr="00334B1D">
        <w:rPr>
          <w:rFonts w:ascii="Times New Roman" w:hAnsi="Times New Roman"/>
          <w:sz w:val="24"/>
          <w:szCs w:val="24"/>
          <w:lang w:val="en-GB"/>
        </w:rPr>
        <w:t xml:space="preserve"> and of the Group of </w:t>
      </w:r>
      <w:r w:rsidR="00EB7D51" w:rsidRPr="00334B1D">
        <w:rPr>
          <w:rFonts w:ascii="Times New Roman" w:hAnsi="Times New Roman"/>
          <w:sz w:val="24"/>
          <w:szCs w:val="24"/>
          <w:lang w:val="en-GB"/>
        </w:rPr>
        <w:br/>
        <w:t>C</w:t>
      </w:r>
      <w:r w:rsidR="00627A82" w:rsidRPr="00334B1D">
        <w:rPr>
          <w:rFonts w:ascii="Times New Roman" w:hAnsi="Times New Roman"/>
          <w:sz w:val="24"/>
          <w:szCs w:val="24"/>
          <w:lang w:val="en-GB"/>
        </w:rPr>
        <w:t>ompanies</w:t>
      </w:r>
      <w:r w:rsidR="00EB7D51" w:rsidRPr="00334B1D">
        <w:rPr>
          <w:rFonts w:ascii="Times New Roman" w:hAnsi="Times New Roman"/>
          <w:sz w:val="24"/>
          <w:szCs w:val="24"/>
          <w:lang w:val="en-GB"/>
        </w:rPr>
        <w:t xml:space="preserve"> of the </w:t>
      </w:r>
      <w:r w:rsidR="00645333">
        <w:rPr>
          <w:rFonts w:ascii="Times New Roman" w:hAnsi="Times New Roman"/>
          <w:sz w:val="24"/>
          <w:szCs w:val="24"/>
          <w:lang w:val="en-GB"/>
        </w:rPr>
        <w:t>Company</w:t>
      </w:r>
      <w:r w:rsidR="00EB7D51" w:rsidRPr="00334B1D">
        <w:rPr>
          <w:rFonts w:ascii="Times New Roman" w:hAnsi="Times New Roman"/>
          <w:sz w:val="24"/>
          <w:szCs w:val="24"/>
          <w:lang w:val="en-GB"/>
        </w:rPr>
        <w:t xml:space="preserve"> </w:t>
      </w:r>
      <w:r w:rsidR="00726B51" w:rsidRPr="00334B1D">
        <w:rPr>
          <w:rFonts w:ascii="Times New Roman" w:hAnsi="Times New Roman"/>
          <w:sz w:val="24"/>
          <w:szCs w:val="24"/>
          <w:lang w:val="en-GB"/>
        </w:rPr>
        <w:t xml:space="preserve">provided by the Chief Executive Officer of the </w:t>
      </w:r>
      <w:r w:rsidR="00645333">
        <w:rPr>
          <w:rFonts w:ascii="Times New Roman" w:hAnsi="Times New Roman"/>
          <w:sz w:val="24"/>
          <w:szCs w:val="24"/>
          <w:lang w:val="en-GB"/>
        </w:rPr>
        <w:t>Company</w:t>
      </w:r>
      <w:r w:rsidR="00726B51" w:rsidRPr="00334B1D">
        <w:rPr>
          <w:rFonts w:ascii="Times New Roman" w:hAnsi="Times New Roman"/>
          <w:sz w:val="24"/>
          <w:szCs w:val="24"/>
          <w:lang w:val="en-GB"/>
        </w:rPr>
        <w:t xml:space="preserve">, and information </w:t>
      </w:r>
      <w:r w:rsidR="008C7BFD" w:rsidRPr="00334B1D">
        <w:rPr>
          <w:rFonts w:ascii="Times New Roman" w:hAnsi="Times New Roman"/>
          <w:sz w:val="24"/>
          <w:szCs w:val="24"/>
          <w:lang w:val="en-GB"/>
        </w:rPr>
        <w:t xml:space="preserve">about the implementation of operational strategy of the </w:t>
      </w:r>
      <w:r w:rsidR="00645333">
        <w:rPr>
          <w:rFonts w:ascii="Times New Roman" w:hAnsi="Times New Roman"/>
          <w:sz w:val="24"/>
          <w:szCs w:val="24"/>
          <w:lang w:val="en-GB"/>
        </w:rPr>
        <w:t>Company</w:t>
      </w:r>
      <w:r w:rsidR="008C7BFD" w:rsidRPr="00334B1D">
        <w:rPr>
          <w:rFonts w:ascii="Times New Roman" w:hAnsi="Times New Roman"/>
          <w:sz w:val="24"/>
          <w:szCs w:val="24"/>
          <w:lang w:val="en-GB"/>
        </w:rPr>
        <w:t xml:space="preserve"> and of the Group of </w:t>
      </w:r>
      <w:r w:rsidR="008C7BFD" w:rsidRPr="00334B1D">
        <w:rPr>
          <w:rFonts w:ascii="Times New Roman" w:hAnsi="Times New Roman"/>
          <w:sz w:val="24"/>
          <w:szCs w:val="24"/>
          <w:lang w:val="en-GB"/>
        </w:rPr>
        <w:br/>
        <w:t xml:space="preserve">Companies of the </w:t>
      </w:r>
      <w:r w:rsidR="00645333">
        <w:rPr>
          <w:rFonts w:ascii="Times New Roman" w:hAnsi="Times New Roman"/>
          <w:sz w:val="24"/>
          <w:szCs w:val="24"/>
          <w:lang w:val="en-GB"/>
        </w:rPr>
        <w:t>Company</w:t>
      </w:r>
      <w:r w:rsidR="008C7BFD" w:rsidRPr="00334B1D">
        <w:rPr>
          <w:rFonts w:ascii="Times New Roman" w:hAnsi="Times New Roman"/>
          <w:sz w:val="24"/>
          <w:szCs w:val="24"/>
          <w:lang w:val="en-GB"/>
        </w:rPr>
        <w:t xml:space="preserve">; </w:t>
      </w:r>
    </w:p>
    <w:p w14:paraId="53820A27" w14:textId="77777777" w:rsidR="00AB4F85" w:rsidRPr="00334B1D" w:rsidRDefault="005F00D5" w:rsidP="005C0E3A">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5</w:t>
      </w:r>
      <w:r w:rsidR="00B60176" w:rsidRPr="00334B1D">
        <w:rPr>
          <w:rFonts w:ascii="Times New Roman" w:hAnsi="Times New Roman"/>
          <w:sz w:val="24"/>
          <w:szCs w:val="24"/>
          <w:lang w:val="en-GB"/>
        </w:rPr>
        <w:t>0</w:t>
      </w:r>
      <w:r w:rsidRPr="00334B1D">
        <w:rPr>
          <w:rFonts w:ascii="Times New Roman" w:hAnsi="Times New Roman"/>
          <w:sz w:val="24"/>
          <w:szCs w:val="24"/>
          <w:lang w:val="en-GB"/>
        </w:rPr>
        <w:t xml:space="preserve">.2. </w:t>
      </w:r>
      <w:r w:rsidR="0069218B" w:rsidRPr="00334B1D">
        <w:rPr>
          <w:rFonts w:ascii="Times New Roman" w:hAnsi="Times New Roman"/>
          <w:sz w:val="24"/>
          <w:szCs w:val="24"/>
          <w:lang w:val="en-GB"/>
        </w:rPr>
        <w:t xml:space="preserve">organization of the activities of the </w:t>
      </w:r>
      <w:r w:rsidR="00645333">
        <w:rPr>
          <w:rFonts w:ascii="Times New Roman" w:hAnsi="Times New Roman"/>
          <w:sz w:val="24"/>
          <w:szCs w:val="24"/>
          <w:lang w:val="en-GB"/>
        </w:rPr>
        <w:t>Company</w:t>
      </w:r>
      <w:r w:rsidR="0069218B" w:rsidRPr="00334B1D">
        <w:rPr>
          <w:rFonts w:ascii="Times New Roman" w:hAnsi="Times New Roman"/>
          <w:sz w:val="24"/>
          <w:szCs w:val="24"/>
          <w:lang w:val="en-GB"/>
        </w:rPr>
        <w:t xml:space="preserve"> and the Group of Companies of the </w:t>
      </w:r>
      <w:r w:rsidR="00645333">
        <w:rPr>
          <w:rFonts w:ascii="Times New Roman" w:hAnsi="Times New Roman"/>
          <w:sz w:val="24"/>
          <w:szCs w:val="24"/>
          <w:lang w:val="en-GB"/>
        </w:rPr>
        <w:t>Company</w:t>
      </w:r>
      <w:r w:rsidR="0069218B" w:rsidRPr="00334B1D">
        <w:rPr>
          <w:rFonts w:ascii="Times New Roman" w:hAnsi="Times New Roman"/>
          <w:sz w:val="24"/>
          <w:szCs w:val="24"/>
          <w:lang w:val="en-GB"/>
        </w:rPr>
        <w:t xml:space="preserve">; </w:t>
      </w:r>
    </w:p>
    <w:p w14:paraId="3ECC62FE" w14:textId="77777777" w:rsidR="002837F7" w:rsidRPr="00334B1D" w:rsidRDefault="005F00D5" w:rsidP="005C0E3A">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5</w:t>
      </w:r>
      <w:r w:rsidR="00B60176" w:rsidRPr="00334B1D">
        <w:rPr>
          <w:rFonts w:ascii="Times New Roman" w:hAnsi="Times New Roman"/>
          <w:sz w:val="24"/>
          <w:szCs w:val="24"/>
          <w:lang w:val="en-GB"/>
        </w:rPr>
        <w:t>0</w:t>
      </w:r>
      <w:r w:rsidRPr="00334B1D">
        <w:rPr>
          <w:rFonts w:ascii="Times New Roman" w:hAnsi="Times New Roman"/>
          <w:sz w:val="24"/>
          <w:szCs w:val="24"/>
          <w:lang w:val="en-GB"/>
        </w:rPr>
        <w:t xml:space="preserve">.3. </w:t>
      </w:r>
      <w:r w:rsidR="000E6C95" w:rsidRPr="00334B1D">
        <w:rPr>
          <w:rFonts w:ascii="Times New Roman" w:hAnsi="Times New Roman"/>
          <w:sz w:val="24"/>
          <w:szCs w:val="24"/>
          <w:lang w:val="en-GB"/>
        </w:rPr>
        <w:t xml:space="preserve">the financial situation of the </w:t>
      </w:r>
      <w:r w:rsidR="00645333">
        <w:rPr>
          <w:rFonts w:ascii="Times New Roman" w:hAnsi="Times New Roman"/>
          <w:sz w:val="24"/>
          <w:szCs w:val="24"/>
          <w:lang w:val="en-GB"/>
        </w:rPr>
        <w:t>Company</w:t>
      </w:r>
      <w:r w:rsidR="000E6C95" w:rsidRPr="00334B1D">
        <w:rPr>
          <w:rFonts w:ascii="Times New Roman" w:hAnsi="Times New Roman"/>
          <w:sz w:val="24"/>
          <w:szCs w:val="24"/>
          <w:lang w:val="en-GB"/>
        </w:rPr>
        <w:t xml:space="preserve"> and of the Group of Companies of the </w:t>
      </w:r>
      <w:r w:rsidR="00645333">
        <w:rPr>
          <w:rFonts w:ascii="Times New Roman" w:hAnsi="Times New Roman"/>
          <w:sz w:val="24"/>
          <w:szCs w:val="24"/>
          <w:lang w:val="en-GB"/>
        </w:rPr>
        <w:t>Company</w:t>
      </w:r>
      <w:r w:rsidR="000E6C95" w:rsidRPr="00334B1D">
        <w:rPr>
          <w:rFonts w:ascii="Times New Roman" w:hAnsi="Times New Roman"/>
          <w:sz w:val="24"/>
          <w:szCs w:val="24"/>
          <w:lang w:val="en-GB"/>
        </w:rPr>
        <w:t xml:space="preserve">; </w:t>
      </w:r>
    </w:p>
    <w:p w14:paraId="41FE8889" w14:textId="77777777" w:rsidR="00B6203E" w:rsidRDefault="005F00D5" w:rsidP="005C0E3A">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lastRenderedPageBreak/>
        <w:t>5</w:t>
      </w:r>
      <w:r w:rsidR="00B60176" w:rsidRPr="00334B1D">
        <w:rPr>
          <w:rFonts w:ascii="Times New Roman" w:hAnsi="Times New Roman"/>
          <w:sz w:val="24"/>
          <w:szCs w:val="24"/>
          <w:lang w:val="en-GB"/>
        </w:rPr>
        <w:t>0</w:t>
      </w:r>
      <w:r w:rsidRPr="00334B1D">
        <w:rPr>
          <w:rFonts w:ascii="Times New Roman" w:hAnsi="Times New Roman"/>
          <w:sz w:val="24"/>
          <w:szCs w:val="24"/>
          <w:lang w:val="en-GB"/>
        </w:rPr>
        <w:t xml:space="preserve">.4. </w:t>
      </w:r>
      <w:r w:rsidR="00FD6B69" w:rsidRPr="00334B1D">
        <w:rPr>
          <w:rFonts w:ascii="Times New Roman" w:hAnsi="Times New Roman"/>
          <w:sz w:val="24"/>
          <w:szCs w:val="24"/>
          <w:lang w:val="en-GB"/>
        </w:rPr>
        <w:t xml:space="preserve">the results of economic activities of the </w:t>
      </w:r>
      <w:r w:rsidR="00645333">
        <w:rPr>
          <w:rFonts w:ascii="Times New Roman" w:hAnsi="Times New Roman"/>
          <w:sz w:val="24"/>
          <w:szCs w:val="24"/>
          <w:lang w:val="en-GB"/>
        </w:rPr>
        <w:t>Company</w:t>
      </w:r>
      <w:r w:rsidR="00FD6B69" w:rsidRPr="00334B1D">
        <w:rPr>
          <w:rFonts w:ascii="Times New Roman" w:hAnsi="Times New Roman"/>
          <w:sz w:val="24"/>
          <w:szCs w:val="24"/>
          <w:lang w:val="en-GB"/>
        </w:rPr>
        <w:t xml:space="preserve">, </w:t>
      </w:r>
      <w:r w:rsidR="001016D8" w:rsidRPr="00334B1D">
        <w:rPr>
          <w:rFonts w:ascii="Times New Roman" w:hAnsi="Times New Roman"/>
          <w:sz w:val="24"/>
          <w:szCs w:val="24"/>
          <w:lang w:val="en-GB"/>
        </w:rPr>
        <w:t xml:space="preserve">estimates of </w:t>
      </w:r>
      <w:r w:rsidR="00185E53" w:rsidRPr="00334B1D">
        <w:rPr>
          <w:rFonts w:ascii="Times New Roman" w:hAnsi="Times New Roman"/>
          <w:sz w:val="24"/>
          <w:szCs w:val="24"/>
          <w:lang w:val="en-GB"/>
        </w:rPr>
        <w:t>revenue and expenses</w:t>
      </w:r>
      <w:r w:rsidR="00FD6B69" w:rsidRPr="00334B1D">
        <w:rPr>
          <w:rFonts w:ascii="Times New Roman" w:hAnsi="Times New Roman"/>
          <w:sz w:val="24"/>
          <w:szCs w:val="24"/>
          <w:lang w:val="en-GB"/>
        </w:rPr>
        <w:t>, inventory data and other accounting data of changes in assets</w:t>
      </w:r>
      <w:r w:rsidR="0028098C">
        <w:rPr>
          <w:rFonts w:ascii="Times New Roman" w:hAnsi="Times New Roman"/>
          <w:sz w:val="24"/>
          <w:szCs w:val="24"/>
          <w:lang w:val="en-GB"/>
        </w:rPr>
        <w:t>;</w:t>
      </w:r>
    </w:p>
    <w:p w14:paraId="5CC8B693" w14:textId="77777777" w:rsidR="00D7692B" w:rsidRDefault="00D7692B" w:rsidP="005C0E3A">
      <w:pPr>
        <w:spacing w:after="0"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50.5 </w:t>
      </w:r>
      <w:r w:rsidR="0028098C">
        <w:rPr>
          <w:rFonts w:ascii="Times New Roman" w:hAnsi="Times New Roman"/>
          <w:sz w:val="24"/>
          <w:szCs w:val="24"/>
          <w:lang w:val="en-US"/>
        </w:rPr>
        <w:t xml:space="preserve"> draft remuneration policy submitted by</w:t>
      </w:r>
      <w:r w:rsidR="00B6722B">
        <w:rPr>
          <w:rFonts w:ascii="Times New Roman" w:hAnsi="Times New Roman"/>
          <w:sz w:val="24"/>
          <w:szCs w:val="24"/>
          <w:lang w:val="en-US"/>
        </w:rPr>
        <w:t xml:space="preserve"> the</w:t>
      </w:r>
      <w:r w:rsidR="0028098C">
        <w:rPr>
          <w:rFonts w:ascii="Times New Roman" w:hAnsi="Times New Roman"/>
          <w:sz w:val="24"/>
          <w:szCs w:val="24"/>
          <w:lang w:val="en-US"/>
        </w:rPr>
        <w:t xml:space="preserve"> </w:t>
      </w:r>
      <w:r w:rsidR="00B6722B">
        <w:rPr>
          <w:rFonts w:ascii="Times New Roman" w:hAnsi="Times New Roman"/>
          <w:sz w:val="24"/>
          <w:szCs w:val="24"/>
          <w:lang w:val="en-GB"/>
        </w:rPr>
        <w:t>Chief Executive Officer</w:t>
      </w:r>
      <w:r w:rsidR="0028098C">
        <w:rPr>
          <w:rFonts w:ascii="Times New Roman" w:hAnsi="Times New Roman"/>
          <w:sz w:val="24"/>
          <w:szCs w:val="24"/>
          <w:lang w:val="en-US"/>
        </w:rPr>
        <w:t>;</w:t>
      </w:r>
    </w:p>
    <w:p w14:paraId="1B111832" w14:textId="77777777" w:rsidR="0028098C" w:rsidRPr="0028098C" w:rsidRDefault="0028098C" w:rsidP="005C0E3A">
      <w:pPr>
        <w:spacing w:after="0"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50.6 </w:t>
      </w:r>
      <w:r w:rsidR="00B6722B">
        <w:rPr>
          <w:rFonts w:ascii="Times New Roman" w:hAnsi="Times New Roman"/>
          <w:sz w:val="24"/>
          <w:szCs w:val="24"/>
          <w:lang w:val="en-US"/>
        </w:rPr>
        <w:t xml:space="preserve"> </w:t>
      </w:r>
      <w:r>
        <w:rPr>
          <w:rFonts w:ascii="Times New Roman" w:hAnsi="Times New Roman"/>
          <w:sz w:val="24"/>
          <w:szCs w:val="24"/>
          <w:lang w:val="en-US"/>
        </w:rPr>
        <w:t>t</w:t>
      </w:r>
      <w:r w:rsidRPr="0028098C">
        <w:rPr>
          <w:rFonts w:ascii="Times New Roman" w:hAnsi="Times New Roman"/>
          <w:sz w:val="24"/>
          <w:szCs w:val="24"/>
          <w:lang w:val="en-US"/>
        </w:rPr>
        <w:t xml:space="preserve">he annual budget of the Company and </w:t>
      </w:r>
      <w:r w:rsidR="00190C03" w:rsidRPr="00334B1D">
        <w:rPr>
          <w:rFonts w:ascii="Times New Roman" w:hAnsi="Times New Roman"/>
          <w:sz w:val="24"/>
          <w:szCs w:val="24"/>
          <w:lang w:val="en-GB"/>
        </w:rPr>
        <w:t xml:space="preserve">the Group of Companies of the </w:t>
      </w:r>
      <w:r w:rsidR="00190C03">
        <w:rPr>
          <w:rFonts w:ascii="Times New Roman" w:hAnsi="Times New Roman"/>
          <w:sz w:val="24"/>
          <w:szCs w:val="24"/>
          <w:lang w:val="en-GB"/>
        </w:rPr>
        <w:t>Company</w:t>
      </w:r>
      <w:r w:rsidR="00190C03" w:rsidRPr="0028098C">
        <w:rPr>
          <w:rFonts w:ascii="Times New Roman" w:hAnsi="Times New Roman"/>
          <w:sz w:val="24"/>
          <w:szCs w:val="24"/>
          <w:lang w:val="en-US"/>
        </w:rPr>
        <w:t xml:space="preserve"> </w:t>
      </w:r>
      <w:r w:rsidRPr="0028098C">
        <w:rPr>
          <w:rFonts w:ascii="Times New Roman" w:hAnsi="Times New Roman"/>
          <w:sz w:val="24"/>
          <w:szCs w:val="24"/>
          <w:lang w:val="en-US"/>
        </w:rPr>
        <w:t>and submits them to the Company's Supervisory Board for approval.</w:t>
      </w:r>
    </w:p>
    <w:p w14:paraId="79D9F420" w14:textId="77777777" w:rsidR="0062533E" w:rsidRPr="00334B1D" w:rsidRDefault="005F00D5" w:rsidP="00AA6C9A">
      <w:pPr>
        <w:pStyle w:val="ListParagraph"/>
        <w:tabs>
          <w:tab w:val="left" w:pos="851"/>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5</w:t>
      </w:r>
      <w:r w:rsidR="00B60176" w:rsidRPr="00334B1D">
        <w:rPr>
          <w:rFonts w:ascii="Times New Roman" w:hAnsi="Times New Roman"/>
          <w:sz w:val="24"/>
          <w:szCs w:val="24"/>
          <w:lang w:val="en-GB"/>
        </w:rPr>
        <w:t>1</w:t>
      </w:r>
      <w:r w:rsidRPr="00334B1D">
        <w:rPr>
          <w:rFonts w:ascii="Times New Roman" w:hAnsi="Times New Roman"/>
          <w:sz w:val="24"/>
          <w:szCs w:val="24"/>
          <w:lang w:val="en-GB"/>
        </w:rPr>
        <w:t xml:space="preserve">. </w:t>
      </w:r>
      <w:r w:rsidR="00B4207C" w:rsidRPr="00334B1D">
        <w:rPr>
          <w:rFonts w:ascii="Times New Roman" w:hAnsi="Times New Roman"/>
          <w:sz w:val="24"/>
          <w:szCs w:val="24"/>
          <w:lang w:val="en-GB"/>
        </w:rPr>
        <w:t xml:space="preserve">The Board considers and approves the Annual Report of the </w:t>
      </w:r>
      <w:r w:rsidR="00645333">
        <w:rPr>
          <w:rFonts w:ascii="Times New Roman" w:hAnsi="Times New Roman"/>
          <w:sz w:val="24"/>
          <w:szCs w:val="24"/>
          <w:lang w:val="en-GB"/>
        </w:rPr>
        <w:t>Company</w:t>
      </w:r>
      <w:r w:rsidR="00B4207C" w:rsidRPr="00334B1D">
        <w:rPr>
          <w:rFonts w:ascii="Times New Roman" w:hAnsi="Times New Roman"/>
          <w:sz w:val="24"/>
          <w:szCs w:val="24"/>
          <w:lang w:val="en-GB"/>
        </w:rPr>
        <w:t xml:space="preserve">, </w:t>
      </w:r>
      <w:r w:rsidR="00605609" w:rsidRPr="00334B1D">
        <w:rPr>
          <w:rFonts w:ascii="Times New Roman" w:hAnsi="Times New Roman"/>
          <w:sz w:val="24"/>
          <w:szCs w:val="24"/>
          <w:lang w:val="en-GB"/>
        </w:rPr>
        <w:t xml:space="preserve">the consolidated Annual Report of the Group of Companies of the </w:t>
      </w:r>
      <w:r w:rsidR="00645333">
        <w:rPr>
          <w:rFonts w:ascii="Times New Roman" w:hAnsi="Times New Roman"/>
          <w:sz w:val="24"/>
          <w:szCs w:val="24"/>
          <w:lang w:val="en-GB"/>
        </w:rPr>
        <w:t>Company</w:t>
      </w:r>
      <w:r w:rsidR="00605609" w:rsidRPr="00334B1D">
        <w:rPr>
          <w:rFonts w:ascii="Times New Roman" w:hAnsi="Times New Roman"/>
          <w:sz w:val="24"/>
          <w:szCs w:val="24"/>
          <w:lang w:val="en-GB"/>
        </w:rPr>
        <w:t xml:space="preserve">, </w:t>
      </w:r>
      <w:r w:rsidR="00943BF9" w:rsidRPr="00334B1D">
        <w:rPr>
          <w:rFonts w:ascii="Times New Roman" w:hAnsi="Times New Roman"/>
          <w:sz w:val="24"/>
          <w:szCs w:val="24"/>
          <w:lang w:val="en-GB"/>
        </w:rPr>
        <w:t xml:space="preserve">the interim Report, also analyses and assesses </w:t>
      </w:r>
      <w:r w:rsidR="00E757E3" w:rsidRPr="00334B1D">
        <w:rPr>
          <w:rFonts w:ascii="Times New Roman" w:hAnsi="Times New Roman"/>
          <w:sz w:val="24"/>
          <w:szCs w:val="24"/>
          <w:lang w:val="en-GB"/>
        </w:rPr>
        <w:t xml:space="preserve">a </w:t>
      </w:r>
      <w:r w:rsidR="004428FA" w:rsidRPr="00334B1D">
        <w:rPr>
          <w:rFonts w:ascii="Times New Roman" w:hAnsi="Times New Roman"/>
          <w:sz w:val="24"/>
          <w:szCs w:val="24"/>
          <w:lang w:val="en-GB"/>
        </w:rPr>
        <w:t xml:space="preserve">set of </w:t>
      </w:r>
      <w:r w:rsidR="006367FC" w:rsidRPr="00334B1D">
        <w:rPr>
          <w:rFonts w:ascii="Times New Roman" w:hAnsi="Times New Roman"/>
          <w:sz w:val="24"/>
          <w:szCs w:val="24"/>
          <w:lang w:val="en-GB"/>
        </w:rPr>
        <w:t xml:space="preserve">annual financial statements of the </w:t>
      </w:r>
      <w:r w:rsidR="00645333">
        <w:rPr>
          <w:rFonts w:ascii="Times New Roman" w:hAnsi="Times New Roman"/>
          <w:sz w:val="24"/>
          <w:szCs w:val="24"/>
          <w:lang w:val="en-GB"/>
        </w:rPr>
        <w:t>Company</w:t>
      </w:r>
      <w:r w:rsidR="00E757E3" w:rsidRPr="00334B1D">
        <w:rPr>
          <w:rFonts w:ascii="Times New Roman" w:hAnsi="Times New Roman"/>
          <w:sz w:val="24"/>
          <w:szCs w:val="24"/>
          <w:lang w:val="en-GB"/>
        </w:rPr>
        <w:t xml:space="preserve">, a set of consolidated annual financial statements of the Group of Companies of the </w:t>
      </w:r>
      <w:r w:rsidR="00645333">
        <w:rPr>
          <w:rFonts w:ascii="Times New Roman" w:hAnsi="Times New Roman"/>
          <w:sz w:val="24"/>
          <w:szCs w:val="24"/>
          <w:lang w:val="en-GB"/>
        </w:rPr>
        <w:t>Company</w:t>
      </w:r>
      <w:r w:rsidR="00E757E3" w:rsidRPr="00334B1D">
        <w:rPr>
          <w:rFonts w:ascii="Times New Roman" w:hAnsi="Times New Roman"/>
          <w:sz w:val="24"/>
          <w:szCs w:val="24"/>
          <w:lang w:val="en-GB"/>
        </w:rPr>
        <w:t xml:space="preserve">, </w:t>
      </w:r>
      <w:r w:rsidR="001A1C1C" w:rsidRPr="00334B1D">
        <w:rPr>
          <w:rFonts w:ascii="Times New Roman" w:hAnsi="Times New Roman"/>
          <w:sz w:val="24"/>
          <w:szCs w:val="24"/>
          <w:lang w:val="en-GB"/>
        </w:rPr>
        <w:t xml:space="preserve">a set of interim financial statements of the </w:t>
      </w:r>
      <w:r w:rsidR="00645333">
        <w:rPr>
          <w:rFonts w:ascii="Times New Roman" w:hAnsi="Times New Roman"/>
          <w:sz w:val="24"/>
          <w:szCs w:val="24"/>
          <w:lang w:val="en-GB"/>
        </w:rPr>
        <w:t>Company</w:t>
      </w:r>
      <w:r w:rsidR="008648F2" w:rsidRPr="00334B1D">
        <w:rPr>
          <w:rFonts w:ascii="Times New Roman" w:hAnsi="Times New Roman"/>
          <w:sz w:val="24"/>
          <w:szCs w:val="24"/>
          <w:lang w:val="en-GB"/>
        </w:rPr>
        <w:t xml:space="preserve"> prepared for the purpose of adopting the decision on the distribution of dividends for a period which is shorter than the financial year, </w:t>
      </w:r>
      <w:r w:rsidR="0062533E" w:rsidRPr="00334B1D">
        <w:rPr>
          <w:rFonts w:ascii="Times New Roman" w:hAnsi="Times New Roman"/>
          <w:sz w:val="24"/>
          <w:szCs w:val="24"/>
          <w:lang w:val="en-GB"/>
        </w:rPr>
        <w:t xml:space="preserve">the distribution of the </w:t>
      </w:r>
      <w:r w:rsidR="00645333">
        <w:rPr>
          <w:rFonts w:ascii="Times New Roman" w:hAnsi="Times New Roman"/>
          <w:sz w:val="24"/>
          <w:szCs w:val="24"/>
          <w:lang w:val="en-GB"/>
        </w:rPr>
        <w:t>Company</w:t>
      </w:r>
      <w:r w:rsidR="0062533E" w:rsidRPr="00334B1D">
        <w:rPr>
          <w:rFonts w:ascii="Times New Roman" w:hAnsi="Times New Roman"/>
          <w:sz w:val="24"/>
          <w:szCs w:val="24"/>
          <w:lang w:val="en-GB"/>
        </w:rPr>
        <w:t xml:space="preserve">’s profit (loss), and </w:t>
      </w:r>
      <w:r w:rsidR="00D859A0" w:rsidRPr="00334B1D">
        <w:rPr>
          <w:rFonts w:ascii="Times New Roman" w:hAnsi="Times New Roman"/>
          <w:sz w:val="24"/>
          <w:szCs w:val="24"/>
          <w:lang w:val="en-GB"/>
        </w:rPr>
        <w:t xml:space="preserve">the decision regarding the projects of </w:t>
      </w:r>
      <w:r w:rsidR="00E82B9B" w:rsidRPr="00334B1D">
        <w:rPr>
          <w:rFonts w:ascii="Times New Roman" w:hAnsi="Times New Roman"/>
          <w:sz w:val="24"/>
          <w:szCs w:val="24"/>
          <w:lang w:val="en-GB"/>
        </w:rPr>
        <w:t xml:space="preserve">dividends for a period which is shorter than the financial year, and submits these documents to the Supervisory Board </w:t>
      </w:r>
      <w:r w:rsidR="000E63DD" w:rsidRPr="00334B1D">
        <w:rPr>
          <w:rFonts w:ascii="Times New Roman" w:hAnsi="Times New Roman"/>
          <w:sz w:val="24"/>
          <w:szCs w:val="24"/>
          <w:lang w:val="en-GB"/>
        </w:rPr>
        <w:t xml:space="preserve">and the General Meeting. </w:t>
      </w:r>
    </w:p>
    <w:p w14:paraId="39777825" w14:textId="77777777" w:rsidR="00451B94" w:rsidRPr="00334B1D" w:rsidRDefault="008F5C63" w:rsidP="00022567">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5</w:t>
      </w:r>
      <w:r w:rsidR="00B60176" w:rsidRPr="00334B1D">
        <w:rPr>
          <w:rFonts w:ascii="Times New Roman" w:hAnsi="Times New Roman"/>
          <w:sz w:val="24"/>
          <w:szCs w:val="24"/>
          <w:lang w:val="en-GB"/>
        </w:rPr>
        <w:t>2</w:t>
      </w:r>
      <w:r w:rsidRPr="00334B1D">
        <w:rPr>
          <w:rFonts w:ascii="Times New Roman" w:hAnsi="Times New Roman"/>
          <w:sz w:val="24"/>
          <w:szCs w:val="24"/>
          <w:lang w:val="en-GB"/>
        </w:rPr>
        <w:t xml:space="preserve">. </w:t>
      </w:r>
      <w:r w:rsidR="005B71E8" w:rsidRPr="00334B1D">
        <w:rPr>
          <w:rFonts w:ascii="Times New Roman" w:hAnsi="Times New Roman"/>
          <w:sz w:val="24"/>
          <w:szCs w:val="24"/>
          <w:lang w:val="en-GB"/>
        </w:rPr>
        <w:t>The Board shall adopt decisions on the entry into the following transactions (</w:t>
      </w:r>
      <w:r w:rsidR="00022567" w:rsidRPr="00334B1D">
        <w:rPr>
          <w:rFonts w:ascii="Times New Roman" w:hAnsi="Times New Roman"/>
          <w:sz w:val="24"/>
          <w:szCs w:val="24"/>
          <w:lang w:val="en-GB"/>
        </w:rPr>
        <w:t xml:space="preserve">except where transactions that meet these criteria are provided for in the </w:t>
      </w:r>
      <w:r w:rsidR="00E50251" w:rsidRPr="00334B1D">
        <w:rPr>
          <w:rFonts w:ascii="Times New Roman" w:hAnsi="Times New Roman"/>
          <w:sz w:val="24"/>
          <w:szCs w:val="24"/>
          <w:lang w:val="en-GB"/>
        </w:rPr>
        <w:t xml:space="preserve">operational </w:t>
      </w:r>
      <w:r w:rsidR="00022567" w:rsidRPr="00334B1D">
        <w:rPr>
          <w:rFonts w:ascii="Times New Roman" w:hAnsi="Times New Roman"/>
          <w:sz w:val="24"/>
          <w:szCs w:val="24"/>
          <w:lang w:val="en-GB"/>
        </w:rPr>
        <w:t xml:space="preserve">budget of the </w:t>
      </w:r>
      <w:r w:rsidR="00645333">
        <w:rPr>
          <w:rFonts w:ascii="Times New Roman" w:hAnsi="Times New Roman"/>
          <w:sz w:val="24"/>
          <w:szCs w:val="24"/>
          <w:lang w:val="en-GB"/>
        </w:rPr>
        <w:t>Company</w:t>
      </w:r>
      <w:r w:rsidR="00022567" w:rsidRPr="00334B1D">
        <w:rPr>
          <w:rFonts w:ascii="Times New Roman" w:hAnsi="Times New Roman"/>
          <w:sz w:val="24"/>
          <w:szCs w:val="24"/>
          <w:lang w:val="en-GB"/>
        </w:rPr>
        <w:t xml:space="preserve">): </w:t>
      </w:r>
    </w:p>
    <w:p w14:paraId="3748FB7C" w14:textId="77777777" w:rsidR="009006D7" w:rsidRPr="00334B1D" w:rsidRDefault="0029746D" w:rsidP="005C0E3A">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5</w:t>
      </w:r>
      <w:r w:rsidR="00B60176" w:rsidRPr="00334B1D">
        <w:rPr>
          <w:rFonts w:ascii="Times New Roman" w:hAnsi="Times New Roman"/>
          <w:sz w:val="24"/>
          <w:szCs w:val="24"/>
          <w:lang w:val="en-GB"/>
        </w:rPr>
        <w:t>2</w:t>
      </w:r>
      <w:r w:rsidRPr="00334B1D">
        <w:rPr>
          <w:rFonts w:ascii="Times New Roman" w:hAnsi="Times New Roman"/>
          <w:sz w:val="24"/>
          <w:szCs w:val="24"/>
          <w:lang w:val="en-GB"/>
        </w:rPr>
        <w:t>.1.</w:t>
      </w:r>
      <w:r w:rsidR="009006D7" w:rsidRPr="00334B1D">
        <w:rPr>
          <w:lang w:val="en-GB"/>
        </w:rPr>
        <w:t xml:space="preserve"> </w:t>
      </w:r>
      <w:r w:rsidR="009006D7" w:rsidRPr="00334B1D">
        <w:rPr>
          <w:rFonts w:ascii="Times New Roman" w:hAnsi="Times New Roman"/>
          <w:sz w:val="24"/>
          <w:szCs w:val="24"/>
          <w:lang w:val="en-GB"/>
        </w:rPr>
        <w:t xml:space="preserve">investment, transfer, lease of non-current assets with a book value exceeding EUR 3,000,000 (three million) (calculated separately for </w:t>
      </w:r>
      <w:r w:rsidR="00825A74" w:rsidRPr="00334B1D">
        <w:rPr>
          <w:rFonts w:ascii="Times New Roman" w:hAnsi="Times New Roman"/>
          <w:sz w:val="24"/>
          <w:szCs w:val="24"/>
          <w:lang w:val="en-GB"/>
        </w:rPr>
        <w:t xml:space="preserve">a type of each </w:t>
      </w:r>
      <w:r w:rsidR="009006D7" w:rsidRPr="00334B1D">
        <w:rPr>
          <w:rFonts w:ascii="Times New Roman" w:hAnsi="Times New Roman"/>
          <w:sz w:val="24"/>
          <w:szCs w:val="24"/>
          <w:lang w:val="en-GB"/>
        </w:rPr>
        <w:t>transaction);</w:t>
      </w:r>
    </w:p>
    <w:p w14:paraId="05E487F0" w14:textId="77777777" w:rsidR="001148DC" w:rsidRPr="00334B1D" w:rsidRDefault="0029746D" w:rsidP="005C0E3A">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5</w:t>
      </w:r>
      <w:r w:rsidR="00B60176" w:rsidRPr="00334B1D">
        <w:rPr>
          <w:rFonts w:ascii="Times New Roman" w:hAnsi="Times New Roman"/>
          <w:sz w:val="24"/>
          <w:szCs w:val="24"/>
          <w:lang w:val="en-GB"/>
        </w:rPr>
        <w:t>2</w:t>
      </w:r>
      <w:r w:rsidRPr="00334B1D">
        <w:rPr>
          <w:rFonts w:ascii="Times New Roman" w:hAnsi="Times New Roman"/>
          <w:sz w:val="24"/>
          <w:szCs w:val="24"/>
          <w:lang w:val="en-GB"/>
        </w:rPr>
        <w:t xml:space="preserve">.2. </w:t>
      </w:r>
      <w:r w:rsidR="00675925" w:rsidRPr="00334B1D">
        <w:rPr>
          <w:rFonts w:ascii="Times New Roman" w:hAnsi="Times New Roman"/>
          <w:sz w:val="24"/>
          <w:szCs w:val="24"/>
          <w:lang w:val="en-GB"/>
        </w:rPr>
        <w:t>purchase of non-current assets at a price higher than EUR 3,000,000 (three million);</w:t>
      </w:r>
    </w:p>
    <w:p w14:paraId="2B3FA508" w14:textId="77777777" w:rsidR="00675925" w:rsidRPr="00334B1D" w:rsidRDefault="0029746D" w:rsidP="005C0E3A">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5</w:t>
      </w:r>
      <w:r w:rsidR="00B60176" w:rsidRPr="00334B1D">
        <w:rPr>
          <w:rFonts w:ascii="Times New Roman" w:hAnsi="Times New Roman"/>
          <w:sz w:val="24"/>
          <w:szCs w:val="24"/>
          <w:lang w:val="en-GB"/>
        </w:rPr>
        <w:t>2</w:t>
      </w:r>
      <w:r w:rsidRPr="00334B1D">
        <w:rPr>
          <w:rFonts w:ascii="Times New Roman" w:hAnsi="Times New Roman"/>
          <w:sz w:val="24"/>
          <w:szCs w:val="24"/>
          <w:lang w:val="en-GB"/>
        </w:rPr>
        <w:t xml:space="preserve">.3. </w:t>
      </w:r>
      <w:r w:rsidR="00925482" w:rsidRPr="00334B1D">
        <w:rPr>
          <w:rFonts w:ascii="Times New Roman" w:hAnsi="Times New Roman"/>
          <w:sz w:val="24"/>
          <w:szCs w:val="24"/>
          <w:lang w:val="en-GB"/>
        </w:rPr>
        <w:t>pledge or mortgage of non-current assets with a book value exceeding EUR 3,000,000 (three million) (calculated for the total amount of transactions);</w:t>
      </w:r>
    </w:p>
    <w:p w14:paraId="43AAE924" w14:textId="77777777" w:rsidR="00925482" w:rsidRPr="00334B1D" w:rsidRDefault="0029746D" w:rsidP="005C0E3A">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5</w:t>
      </w:r>
      <w:r w:rsidR="00B60176" w:rsidRPr="00334B1D">
        <w:rPr>
          <w:rFonts w:ascii="Times New Roman" w:hAnsi="Times New Roman"/>
          <w:sz w:val="24"/>
          <w:szCs w:val="24"/>
          <w:lang w:val="en-GB"/>
        </w:rPr>
        <w:t>2</w:t>
      </w:r>
      <w:r w:rsidRPr="00334B1D">
        <w:rPr>
          <w:rFonts w:ascii="Times New Roman" w:hAnsi="Times New Roman"/>
          <w:sz w:val="24"/>
          <w:szCs w:val="24"/>
          <w:lang w:val="en-GB"/>
        </w:rPr>
        <w:t>.4.</w:t>
      </w:r>
      <w:r w:rsidR="00505A72" w:rsidRPr="00334B1D">
        <w:rPr>
          <w:rFonts w:ascii="Times New Roman" w:hAnsi="Times New Roman"/>
          <w:sz w:val="24"/>
          <w:szCs w:val="24"/>
          <w:lang w:val="en-GB"/>
        </w:rPr>
        <w:t xml:space="preserve"> </w:t>
      </w:r>
      <w:r w:rsidR="005F62F1" w:rsidRPr="00334B1D">
        <w:rPr>
          <w:rFonts w:ascii="Times New Roman" w:hAnsi="Times New Roman"/>
          <w:sz w:val="24"/>
          <w:szCs w:val="24"/>
          <w:lang w:val="en-GB"/>
        </w:rPr>
        <w:t>surety or guarantee of fulfilment of obligations of other persons in the amount of more than EUR 3,000,000 (three million)</w:t>
      </w:r>
      <w:r w:rsidR="00D5396A" w:rsidRPr="00334B1D">
        <w:rPr>
          <w:rFonts w:ascii="Times New Roman" w:hAnsi="Times New Roman"/>
          <w:sz w:val="24"/>
          <w:szCs w:val="24"/>
          <w:lang w:val="en-GB"/>
        </w:rPr>
        <w:t xml:space="preserve">; </w:t>
      </w:r>
    </w:p>
    <w:p w14:paraId="0EBEDDA0" w14:textId="77777777" w:rsidR="00D5396A" w:rsidRPr="00334B1D" w:rsidRDefault="0029746D" w:rsidP="005C0E3A">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5</w:t>
      </w:r>
      <w:r w:rsidR="00B60176" w:rsidRPr="00334B1D">
        <w:rPr>
          <w:rFonts w:ascii="Times New Roman" w:hAnsi="Times New Roman"/>
          <w:sz w:val="24"/>
          <w:szCs w:val="24"/>
          <w:lang w:val="en-GB"/>
        </w:rPr>
        <w:t>2</w:t>
      </w:r>
      <w:r w:rsidRPr="00334B1D">
        <w:rPr>
          <w:rFonts w:ascii="Times New Roman" w:hAnsi="Times New Roman"/>
          <w:sz w:val="24"/>
          <w:szCs w:val="24"/>
          <w:lang w:val="en-GB"/>
        </w:rPr>
        <w:t>.5.</w:t>
      </w:r>
      <w:r w:rsidR="00D9059F" w:rsidRPr="00334B1D">
        <w:rPr>
          <w:lang w:val="en-GB"/>
        </w:rPr>
        <w:t xml:space="preserve"> </w:t>
      </w:r>
      <w:r w:rsidR="00D9059F" w:rsidRPr="00334B1D">
        <w:rPr>
          <w:rFonts w:ascii="Times New Roman" w:hAnsi="Times New Roman"/>
          <w:sz w:val="24"/>
          <w:szCs w:val="24"/>
          <w:lang w:val="en-GB"/>
        </w:rPr>
        <w:t>money lending (</w:t>
      </w:r>
      <w:r w:rsidR="00646665" w:rsidRPr="00334B1D">
        <w:rPr>
          <w:rFonts w:ascii="Times New Roman" w:hAnsi="Times New Roman"/>
          <w:sz w:val="24"/>
          <w:szCs w:val="24"/>
          <w:lang w:val="en-GB"/>
        </w:rPr>
        <w:t xml:space="preserve">except for investing the </w:t>
      </w:r>
      <w:r w:rsidR="00645333">
        <w:rPr>
          <w:rFonts w:ascii="Times New Roman" w:hAnsi="Times New Roman"/>
          <w:sz w:val="24"/>
          <w:szCs w:val="24"/>
          <w:lang w:val="en-GB"/>
        </w:rPr>
        <w:t>Company</w:t>
      </w:r>
      <w:r w:rsidR="005D167A" w:rsidRPr="00334B1D">
        <w:rPr>
          <w:rFonts w:ascii="Times New Roman" w:hAnsi="Times New Roman"/>
          <w:sz w:val="24"/>
          <w:szCs w:val="24"/>
          <w:lang w:val="en-GB"/>
        </w:rPr>
        <w:t xml:space="preserve">'s funds </w:t>
      </w:r>
      <w:r w:rsidR="00646665" w:rsidRPr="00334B1D">
        <w:rPr>
          <w:rFonts w:ascii="Times New Roman" w:hAnsi="Times New Roman"/>
          <w:sz w:val="24"/>
          <w:szCs w:val="24"/>
          <w:lang w:val="en-GB"/>
        </w:rPr>
        <w:t>which shall be executed in accordance with the procedure for inves</w:t>
      </w:r>
      <w:r w:rsidR="005D167A" w:rsidRPr="00334B1D">
        <w:rPr>
          <w:rFonts w:ascii="Times New Roman" w:hAnsi="Times New Roman"/>
          <w:sz w:val="24"/>
          <w:szCs w:val="24"/>
          <w:lang w:val="en-GB"/>
        </w:rPr>
        <w:t xml:space="preserve">ting the </w:t>
      </w:r>
      <w:r w:rsidR="00645333">
        <w:rPr>
          <w:rFonts w:ascii="Times New Roman" w:hAnsi="Times New Roman"/>
          <w:sz w:val="24"/>
          <w:szCs w:val="24"/>
          <w:lang w:val="en-GB"/>
        </w:rPr>
        <w:t>Company</w:t>
      </w:r>
      <w:r w:rsidR="00646665" w:rsidRPr="00334B1D">
        <w:rPr>
          <w:rFonts w:ascii="Times New Roman" w:hAnsi="Times New Roman"/>
          <w:sz w:val="24"/>
          <w:szCs w:val="24"/>
          <w:lang w:val="en-GB"/>
        </w:rPr>
        <w:t xml:space="preserve">'s funds </w:t>
      </w:r>
      <w:r w:rsidR="0003459D">
        <w:rPr>
          <w:rFonts w:ascii="Times New Roman" w:hAnsi="Times New Roman"/>
          <w:sz w:val="24"/>
          <w:szCs w:val="24"/>
          <w:lang w:val="en-GB"/>
        </w:rPr>
        <w:t>set</w:t>
      </w:r>
      <w:r w:rsidR="00646665" w:rsidRPr="00334B1D">
        <w:rPr>
          <w:rFonts w:ascii="Times New Roman" w:hAnsi="Times New Roman"/>
          <w:sz w:val="24"/>
          <w:szCs w:val="24"/>
          <w:lang w:val="en-GB"/>
        </w:rPr>
        <w:t xml:space="preserve"> by the Board</w:t>
      </w:r>
      <w:r w:rsidR="00D9059F" w:rsidRPr="00334B1D">
        <w:rPr>
          <w:rFonts w:ascii="Times New Roman" w:hAnsi="Times New Roman"/>
          <w:sz w:val="24"/>
          <w:szCs w:val="24"/>
          <w:lang w:val="en-GB"/>
        </w:rPr>
        <w:t xml:space="preserve">) or borrowing, including, but not limited to, decisions to enter into any credit (loan) agreements and / or modification of </w:t>
      </w:r>
      <w:r w:rsidR="00C22EAE" w:rsidRPr="00334B1D">
        <w:rPr>
          <w:rFonts w:ascii="Times New Roman" w:hAnsi="Times New Roman"/>
          <w:sz w:val="24"/>
          <w:szCs w:val="24"/>
          <w:lang w:val="en-GB"/>
        </w:rPr>
        <w:t xml:space="preserve">the terms of the </w:t>
      </w:r>
      <w:r w:rsidR="00D9059F" w:rsidRPr="00334B1D">
        <w:rPr>
          <w:rFonts w:ascii="Times New Roman" w:hAnsi="Times New Roman"/>
          <w:sz w:val="24"/>
          <w:szCs w:val="24"/>
          <w:lang w:val="en-GB"/>
        </w:rPr>
        <w:t>existing credit (loan) agreements;</w:t>
      </w:r>
    </w:p>
    <w:p w14:paraId="4B490AE8" w14:textId="77777777" w:rsidR="00652E38" w:rsidRPr="00334B1D" w:rsidRDefault="006B2E07" w:rsidP="005C0E3A">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5</w:t>
      </w:r>
      <w:r w:rsidR="00B60176" w:rsidRPr="00334B1D">
        <w:rPr>
          <w:rFonts w:ascii="Times New Roman" w:hAnsi="Times New Roman"/>
          <w:sz w:val="24"/>
          <w:szCs w:val="24"/>
          <w:lang w:val="en-GB"/>
        </w:rPr>
        <w:t>2</w:t>
      </w:r>
      <w:r w:rsidR="0029746D" w:rsidRPr="00334B1D">
        <w:rPr>
          <w:rFonts w:ascii="Times New Roman" w:hAnsi="Times New Roman"/>
          <w:sz w:val="24"/>
          <w:szCs w:val="24"/>
          <w:lang w:val="en-GB"/>
        </w:rPr>
        <w:t xml:space="preserve">.6. </w:t>
      </w:r>
      <w:r w:rsidR="005D4C5C" w:rsidRPr="00334B1D">
        <w:rPr>
          <w:rFonts w:ascii="Times New Roman" w:hAnsi="Times New Roman"/>
          <w:sz w:val="24"/>
          <w:szCs w:val="24"/>
          <w:lang w:val="en-GB"/>
        </w:rPr>
        <w:t>entry into other transactions with the valu</w:t>
      </w:r>
      <w:r w:rsidR="00F91765" w:rsidRPr="00334B1D">
        <w:rPr>
          <w:rFonts w:ascii="Times New Roman" w:hAnsi="Times New Roman"/>
          <w:sz w:val="24"/>
          <w:szCs w:val="24"/>
          <w:lang w:val="en-GB"/>
        </w:rPr>
        <w:t>e</w:t>
      </w:r>
      <w:r w:rsidR="005D4C5C" w:rsidRPr="00334B1D">
        <w:rPr>
          <w:rFonts w:ascii="Times New Roman" w:hAnsi="Times New Roman"/>
          <w:sz w:val="24"/>
          <w:szCs w:val="24"/>
          <w:lang w:val="en-GB"/>
        </w:rPr>
        <w:t xml:space="preserve"> exceeding </w:t>
      </w:r>
      <w:r w:rsidRPr="00334B1D">
        <w:rPr>
          <w:rFonts w:ascii="Times New Roman" w:hAnsi="Times New Roman"/>
          <w:sz w:val="24"/>
          <w:szCs w:val="24"/>
          <w:lang w:val="en-GB"/>
        </w:rPr>
        <w:t xml:space="preserve">3,000,000 (three million) euros. </w:t>
      </w:r>
    </w:p>
    <w:p w14:paraId="4C344092" w14:textId="77777777" w:rsidR="006B2E07" w:rsidRPr="00334B1D" w:rsidRDefault="001E70B5" w:rsidP="005C0E3A">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5</w:t>
      </w:r>
      <w:r w:rsidR="00B60176" w:rsidRPr="00334B1D">
        <w:rPr>
          <w:rFonts w:ascii="Times New Roman" w:hAnsi="Times New Roman"/>
          <w:sz w:val="24"/>
          <w:szCs w:val="24"/>
          <w:lang w:val="en-GB"/>
        </w:rPr>
        <w:t>3</w:t>
      </w:r>
      <w:r w:rsidR="00505A72" w:rsidRPr="00334B1D">
        <w:rPr>
          <w:rFonts w:ascii="Times New Roman" w:hAnsi="Times New Roman"/>
          <w:sz w:val="24"/>
          <w:szCs w:val="24"/>
          <w:lang w:val="en-GB"/>
        </w:rPr>
        <w:t xml:space="preserve">. </w:t>
      </w:r>
      <w:r w:rsidR="00537E26" w:rsidRPr="00334B1D">
        <w:rPr>
          <w:rFonts w:ascii="Times New Roman" w:hAnsi="Times New Roman"/>
          <w:sz w:val="24"/>
          <w:szCs w:val="24"/>
          <w:lang w:val="en-GB"/>
        </w:rPr>
        <w:t xml:space="preserve">when adopting the decisions referred to in </w:t>
      </w:r>
      <w:r w:rsidR="009476E3">
        <w:rPr>
          <w:rFonts w:ascii="Times New Roman" w:hAnsi="Times New Roman"/>
          <w:sz w:val="24"/>
          <w:szCs w:val="24"/>
          <w:lang w:val="en-GB"/>
        </w:rPr>
        <w:t>C</w:t>
      </w:r>
      <w:r w:rsidR="00537E26" w:rsidRPr="00334B1D">
        <w:rPr>
          <w:rFonts w:ascii="Times New Roman" w:hAnsi="Times New Roman"/>
          <w:sz w:val="24"/>
          <w:szCs w:val="24"/>
          <w:lang w:val="en-GB"/>
        </w:rPr>
        <w:t>lause 52 of the</w:t>
      </w:r>
      <w:r w:rsidR="0003459D">
        <w:rPr>
          <w:rFonts w:ascii="Times New Roman" w:hAnsi="Times New Roman"/>
          <w:sz w:val="24"/>
          <w:szCs w:val="24"/>
          <w:lang w:val="en-GB"/>
        </w:rPr>
        <w:t>se</w:t>
      </w:r>
      <w:r w:rsidR="00537E26" w:rsidRPr="00334B1D">
        <w:rPr>
          <w:rFonts w:ascii="Times New Roman" w:hAnsi="Times New Roman"/>
          <w:sz w:val="24"/>
          <w:szCs w:val="24"/>
          <w:lang w:val="en-GB"/>
        </w:rPr>
        <w:t xml:space="preserve"> Articles of Association, the Board shall approve the material terms of these transactions.</w:t>
      </w:r>
    </w:p>
    <w:p w14:paraId="0B9DF629" w14:textId="77777777" w:rsidR="001E70B5" w:rsidRPr="00334B1D" w:rsidRDefault="00505A72" w:rsidP="002979B8">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5</w:t>
      </w:r>
      <w:r w:rsidR="00B60176" w:rsidRPr="00334B1D">
        <w:rPr>
          <w:rFonts w:ascii="Times New Roman" w:hAnsi="Times New Roman"/>
          <w:sz w:val="24"/>
          <w:szCs w:val="24"/>
          <w:lang w:val="en-GB"/>
        </w:rPr>
        <w:t>4</w:t>
      </w:r>
      <w:r w:rsidRPr="00334B1D">
        <w:rPr>
          <w:rFonts w:ascii="Times New Roman" w:hAnsi="Times New Roman"/>
          <w:sz w:val="24"/>
          <w:szCs w:val="24"/>
          <w:lang w:val="en-GB"/>
        </w:rPr>
        <w:t xml:space="preserve">. </w:t>
      </w:r>
      <w:r w:rsidR="001E70B5" w:rsidRPr="00334B1D">
        <w:rPr>
          <w:rFonts w:ascii="Times New Roman" w:hAnsi="Times New Roman"/>
          <w:sz w:val="24"/>
          <w:szCs w:val="24"/>
          <w:lang w:val="en-GB"/>
        </w:rPr>
        <w:t xml:space="preserve">The Board shall adopt decisions regarding: </w:t>
      </w:r>
    </w:p>
    <w:p w14:paraId="45F9438F" w14:textId="77777777" w:rsidR="00E867ED" w:rsidRPr="00334B1D" w:rsidRDefault="00505A72" w:rsidP="00C93A5A">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5</w:t>
      </w:r>
      <w:r w:rsidR="00B60176" w:rsidRPr="00334B1D">
        <w:rPr>
          <w:rFonts w:ascii="Times New Roman" w:hAnsi="Times New Roman"/>
          <w:sz w:val="24"/>
          <w:szCs w:val="24"/>
          <w:lang w:val="en-GB"/>
        </w:rPr>
        <w:t>4</w:t>
      </w:r>
      <w:r w:rsidRPr="00334B1D">
        <w:rPr>
          <w:rFonts w:ascii="Times New Roman" w:hAnsi="Times New Roman"/>
          <w:sz w:val="24"/>
          <w:szCs w:val="24"/>
          <w:lang w:val="en-GB"/>
        </w:rPr>
        <w:t xml:space="preserve">.1. </w:t>
      </w:r>
      <w:r w:rsidR="00C93A5A" w:rsidRPr="00334B1D">
        <w:rPr>
          <w:rFonts w:ascii="Times New Roman" w:hAnsi="Times New Roman"/>
          <w:sz w:val="24"/>
          <w:szCs w:val="24"/>
          <w:lang w:val="en-GB"/>
        </w:rPr>
        <w:t xml:space="preserve">of the </w:t>
      </w:r>
      <w:r w:rsidR="00645333">
        <w:rPr>
          <w:rFonts w:ascii="Times New Roman" w:hAnsi="Times New Roman"/>
          <w:sz w:val="24"/>
          <w:szCs w:val="24"/>
          <w:lang w:val="en-GB"/>
        </w:rPr>
        <w:t>Company</w:t>
      </w:r>
      <w:r w:rsidR="00C93A5A" w:rsidRPr="00334B1D">
        <w:rPr>
          <w:rFonts w:ascii="Times New Roman" w:hAnsi="Times New Roman"/>
          <w:sz w:val="24"/>
          <w:szCs w:val="24"/>
          <w:lang w:val="en-GB"/>
        </w:rPr>
        <w:t xml:space="preserve"> </w:t>
      </w:r>
      <w:r w:rsidR="00AF3CCE">
        <w:rPr>
          <w:rFonts w:ascii="Times New Roman" w:hAnsi="Times New Roman"/>
          <w:sz w:val="24"/>
          <w:szCs w:val="24"/>
          <w:lang w:val="en-GB"/>
        </w:rPr>
        <w:t xml:space="preserve">becoming </w:t>
      </w:r>
      <w:r w:rsidR="0047542A" w:rsidRPr="00334B1D">
        <w:rPr>
          <w:rFonts w:ascii="Times New Roman" w:hAnsi="Times New Roman"/>
          <w:sz w:val="24"/>
          <w:szCs w:val="24"/>
          <w:lang w:val="en-GB"/>
        </w:rPr>
        <w:t xml:space="preserve">a founder, participant </w:t>
      </w:r>
      <w:r w:rsidR="00C93A5A" w:rsidRPr="00334B1D">
        <w:rPr>
          <w:rFonts w:ascii="Times New Roman" w:hAnsi="Times New Roman"/>
          <w:sz w:val="24"/>
          <w:szCs w:val="24"/>
          <w:lang w:val="en-GB"/>
        </w:rPr>
        <w:t>of other legal entities;</w:t>
      </w:r>
    </w:p>
    <w:p w14:paraId="06A1956D" w14:textId="77777777" w:rsidR="0047542A" w:rsidRPr="00334B1D" w:rsidRDefault="00505A72" w:rsidP="002979B8">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5</w:t>
      </w:r>
      <w:r w:rsidR="00B60176" w:rsidRPr="00334B1D">
        <w:rPr>
          <w:rFonts w:ascii="Times New Roman" w:hAnsi="Times New Roman"/>
          <w:sz w:val="24"/>
          <w:szCs w:val="24"/>
          <w:lang w:val="en-GB"/>
        </w:rPr>
        <w:t>4</w:t>
      </w:r>
      <w:r w:rsidRPr="00334B1D">
        <w:rPr>
          <w:rFonts w:ascii="Times New Roman" w:hAnsi="Times New Roman"/>
          <w:sz w:val="24"/>
          <w:szCs w:val="24"/>
          <w:lang w:val="en-GB"/>
        </w:rPr>
        <w:t xml:space="preserve">.2. </w:t>
      </w:r>
      <w:r w:rsidR="004F269F" w:rsidRPr="00334B1D">
        <w:rPr>
          <w:rFonts w:ascii="Times New Roman" w:hAnsi="Times New Roman"/>
          <w:sz w:val="24"/>
          <w:szCs w:val="24"/>
          <w:lang w:val="en-GB"/>
        </w:rPr>
        <w:t xml:space="preserve">establishment of affiliates and representative offices of the </w:t>
      </w:r>
      <w:r w:rsidR="00645333">
        <w:rPr>
          <w:rFonts w:ascii="Times New Roman" w:hAnsi="Times New Roman"/>
          <w:sz w:val="24"/>
          <w:szCs w:val="24"/>
          <w:lang w:val="en-GB"/>
        </w:rPr>
        <w:t>Company</w:t>
      </w:r>
      <w:r w:rsidR="004F269F" w:rsidRPr="00334B1D">
        <w:rPr>
          <w:rFonts w:ascii="Times New Roman" w:hAnsi="Times New Roman"/>
          <w:sz w:val="24"/>
          <w:szCs w:val="24"/>
          <w:lang w:val="en-GB"/>
        </w:rPr>
        <w:t>;</w:t>
      </w:r>
    </w:p>
    <w:p w14:paraId="7FEE2D38" w14:textId="77777777" w:rsidR="004352B6" w:rsidRPr="00334B1D" w:rsidRDefault="00505A72" w:rsidP="002979B8">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lastRenderedPageBreak/>
        <w:t>5</w:t>
      </w:r>
      <w:r w:rsidR="00B60176" w:rsidRPr="00334B1D">
        <w:rPr>
          <w:rFonts w:ascii="Times New Roman" w:hAnsi="Times New Roman"/>
          <w:sz w:val="24"/>
          <w:szCs w:val="24"/>
          <w:lang w:val="en-GB"/>
        </w:rPr>
        <w:t>4</w:t>
      </w:r>
      <w:r w:rsidRPr="00334B1D">
        <w:rPr>
          <w:rFonts w:ascii="Times New Roman" w:hAnsi="Times New Roman"/>
          <w:sz w:val="24"/>
          <w:szCs w:val="24"/>
          <w:lang w:val="en-GB"/>
        </w:rPr>
        <w:t xml:space="preserve">.3. </w:t>
      </w:r>
      <w:r w:rsidR="0088689D" w:rsidRPr="00334B1D">
        <w:rPr>
          <w:rFonts w:ascii="Times New Roman" w:hAnsi="Times New Roman"/>
          <w:sz w:val="24"/>
          <w:szCs w:val="24"/>
          <w:lang w:val="en-GB"/>
        </w:rPr>
        <w:t xml:space="preserve">approval of nominations of </w:t>
      </w:r>
      <w:r w:rsidR="00236123" w:rsidRPr="00334B1D">
        <w:rPr>
          <w:rFonts w:ascii="Times New Roman" w:hAnsi="Times New Roman"/>
          <w:sz w:val="24"/>
          <w:szCs w:val="24"/>
          <w:lang w:val="en-GB"/>
        </w:rPr>
        <w:t xml:space="preserve">the supervisory or management bodies of companies in which the </w:t>
      </w:r>
      <w:r w:rsidR="00645333">
        <w:rPr>
          <w:rFonts w:ascii="Times New Roman" w:hAnsi="Times New Roman"/>
          <w:sz w:val="24"/>
          <w:szCs w:val="24"/>
          <w:lang w:val="en-GB"/>
        </w:rPr>
        <w:t>Company</w:t>
      </w:r>
      <w:r w:rsidR="00236123" w:rsidRPr="00334B1D">
        <w:rPr>
          <w:rFonts w:ascii="Times New Roman" w:hAnsi="Times New Roman"/>
          <w:sz w:val="24"/>
          <w:szCs w:val="24"/>
          <w:lang w:val="en-GB"/>
        </w:rPr>
        <w:t xml:space="preserve"> is a shareholder, of the </w:t>
      </w:r>
      <w:r w:rsidR="00645333">
        <w:rPr>
          <w:rFonts w:ascii="Times New Roman" w:hAnsi="Times New Roman"/>
          <w:sz w:val="24"/>
          <w:szCs w:val="24"/>
          <w:lang w:val="en-GB"/>
        </w:rPr>
        <w:t>Company</w:t>
      </w:r>
      <w:r w:rsidR="00236123" w:rsidRPr="00334B1D">
        <w:rPr>
          <w:rFonts w:ascii="Times New Roman" w:hAnsi="Times New Roman"/>
          <w:sz w:val="24"/>
          <w:szCs w:val="24"/>
          <w:lang w:val="en-GB"/>
        </w:rPr>
        <w:t xml:space="preserve">’s affiliates and representative offices </w:t>
      </w:r>
      <w:r w:rsidR="00CF10C7" w:rsidRPr="00334B1D">
        <w:rPr>
          <w:rFonts w:ascii="Times New Roman" w:hAnsi="Times New Roman"/>
          <w:sz w:val="24"/>
          <w:szCs w:val="24"/>
          <w:lang w:val="en-GB"/>
        </w:rPr>
        <w:t>having regard to the opinion provided by the Supervisory B</w:t>
      </w:r>
      <w:r w:rsidR="003F2E53" w:rsidRPr="00334B1D">
        <w:rPr>
          <w:rFonts w:ascii="Times New Roman" w:hAnsi="Times New Roman"/>
          <w:sz w:val="24"/>
          <w:szCs w:val="24"/>
          <w:lang w:val="en-GB"/>
        </w:rPr>
        <w:t xml:space="preserve">oard; </w:t>
      </w:r>
    </w:p>
    <w:p w14:paraId="6F49A724" w14:textId="77777777" w:rsidR="003F2E53" w:rsidRPr="00334B1D" w:rsidRDefault="00505A72" w:rsidP="000B233D">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5</w:t>
      </w:r>
      <w:r w:rsidR="00803070" w:rsidRPr="00334B1D">
        <w:rPr>
          <w:rFonts w:ascii="Times New Roman" w:hAnsi="Times New Roman"/>
          <w:sz w:val="24"/>
          <w:szCs w:val="24"/>
          <w:lang w:val="en-GB"/>
        </w:rPr>
        <w:t>4</w:t>
      </w:r>
      <w:r w:rsidRPr="00334B1D">
        <w:rPr>
          <w:rFonts w:ascii="Times New Roman" w:hAnsi="Times New Roman"/>
          <w:sz w:val="24"/>
          <w:szCs w:val="24"/>
          <w:lang w:val="en-GB"/>
        </w:rPr>
        <w:t xml:space="preserve">.4. </w:t>
      </w:r>
      <w:r w:rsidR="00CB7CF9" w:rsidRPr="00334B1D">
        <w:rPr>
          <w:rFonts w:ascii="Times New Roman" w:hAnsi="Times New Roman"/>
          <w:sz w:val="24"/>
          <w:szCs w:val="24"/>
          <w:lang w:val="en-GB"/>
        </w:rPr>
        <w:t xml:space="preserve">approval of the Articles of Association of companies in which the </w:t>
      </w:r>
      <w:r w:rsidR="00645333">
        <w:rPr>
          <w:rFonts w:ascii="Times New Roman" w:hAnsi="Times New Roman"/>
          <w:sz w:val="24"/>
          <w:szCs w:val="24"/>
          <w:lang w:val="en-GB"/>
        </w:rPr>
        <w:t>Company</w:t>
      </w:r>
      <w:r w:rsidR="00CB7CF9" w:rsidRPr="00334B1D">
        <w:rPr>
          <w:rFonts w:ascii="Times New Roman" w:hAnsi="Times New Roman"/>
          <w:sz w:val="24"/>
          <w:szCs w:val="24"/>
          <w:lang w:val="en-GB"/>
        </w:rPr>
        <w:t xml:space="preserve"> is a shareholder; </w:t>
      </w:r>
    </w:p>
    <w:p w14:paraId="779DFC32" w14:textId="20DE2AD1" w:rsidR="00210D4A" w:rsidRPr="00334B1D" w:rsidRDefault="00505A72" w:rsidP="007C39C5">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5</w:t>
      </w:r>
      <w:r w:rsidR="00803070" w:rsidRPr="00334B1D">
        <w:rPr>
          <w:rFonts w:ascii="Times New Roman" w:hAnsi="Times New Roman"/>
          <w:sz w:val="24"/>
          <w:szCs w:val="24"/>
          <w:lang w:val="en-GB"/>
        </w:rPr>
        <w:t>4</w:t>
      </w:r>
      <w:r w:rsidRPr="00334B1D">
        <w:rPr>
          <w:rFonts w:ascii="Times New Roman" w:hAnsi="Times New Roman"/>
          <w:sz w:val="24"/>
          <w:szCs w:val="24"/>
          <w:lang w:val="en-GB"/>
        </w:rPr>
        <w:t xml:space="preserve">.5. </w:t>
      </w:r>
      <w:r w:rsidR="007C39C5" w:rsidRPr="00334B1D">
        <w:rPr>
          <w:rFonts w:ascii="Times New Roman" w:hAnsi="Times New Roman"/>
          <w:sz w:val="24"/>
          <w:szCs w:val="24"/>
          <w:lang w:val="en-GB"/>
        </w:rPr>
        <w:t xml:space="preserve">the following of the </w:t>
      </w:r>
      <w:r w:rsidR="00210D4A" w:rsidRPr="00334B1D">
        <w:rPr>
          <w:rFonts w:ascii="Times New Roman" w:hAnsi="Times New Roman"/>
          <w:sz w:val="24"/>
          <w:szCs w:val="24"/>
          <w:lang w:val="en-GB"/>
        </w:rPr>
        <w:t xml:space="preserve">companies </w:t>
      </w:r>
      <w:r w:rsidR="008C3160" w:rsidRPr="00334B1D">
        <w:rPr>
          <w:rFonts w:ascii="Times New Roman" w:hAnsi="Times New Roman"/>
          <w:sz w:val="24"/>
          <w:szCs w:val="24"/>
          <w:lang w:val="en-GB"/>
        </w:rPr>
        <w:t xml:space="preserve">of the Group of Companies of the </w:t>
      </w:r>
      <w:r w:rsidR="00645333">
        <w:rPr>
          <w:rFonts w:ascii="Times New Roman" w:hAnsi="Times New Roman"/>
          <w:sz w:val="24"/>
          <w:szCs w:val="24"/>
          <w:lang w:val="en-GB"/>
        </w:rPr>
        <w:t>Company</w:t>
      </w:r>
      <w:r w:rsidR="008C3160" w:rsidRPr="00334B1D">
        <w:rPr>
          <w:rFonts w:ascii="Times New Roman" w:hAnsi="Times New Roman"/>
          <w:sz w:val="24"/>
          <w:szCs w:val="24"/>
          <w:lang w:val="en-GB"/>
        </w:rPr>
        <w:t xml:space="preserve"> </w:t>
      </w:r>
      <w:r w:rsidR="00210D4A" w:rsidRPr="00334B1D">
        <w:rPr>
          <w:rFonts w:ascii="Times New Roman" w:hAnsi="Times New Roman"/>
          <w:sz w:val="24"/>
          <w:szCs w:val="24"/>
          <w:lang w:val="en-GB"/>
        </w:rPr>
        <w:t>of strategic and significant importance to national security</w:t>
      </w:r>
      <w:r w:rsidR="005068BD" w:rsidRPr="00334B1D">
        <w:rPr>
          <w:rFonts w:ascii="Times New Roman" w:hAnsi="Times New Roman"/>
          <w:sz w:val="24"/>
          <w:szCs w:val="24"/>
          <w:lang w:val="en-GB"/>
        </w:rPr>
        <w:t>, which carry out manufacturing, distribution, supply activities</w:t>
      </w:r>
      <w:r w:rsidR="00BC2A09" w:rsidRPr="00334B1D">
        <w:rPr>
          <w:rFonts w:ascii="Times New Roman" w:hAnsi="Times New Roman"/>
          <w:sz w:val="24"/>
          <w:szCs w:val="24"/>
          <w:lang w:val="en-GB"/>
        </w:rPr>
        <w:t xml:space="preserve"> in the energy sector, </w:t>
      </w:r>
      <w:r w:rsidR="00087D5E" w:rsidRPr="00087D5E">
        <w:rPr>
          <w:rFonts w:ascii="Times New Roman" w:hAnsi="Times New Roman"/>
          <w:sz w:val="24"/>
          <w:szCs w:val="24"/>
          <w:lang w:val="en-GB"/>
        </w:rPr>
        <w:t>as well as of companies directly managed by the Company which carry out activities in the electricity production sector:</w:t>
      </w:r>
    </w:p>
    <w:p w14:paraId="02E10E91" w14:textId="77777777" w:rsidR="00F63415" w:rsidRPr="00334B1D" w:rsidRDefault="00B52875" w:rsidP="002979B8">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5</w:t>
      </w:r>
      <w:r w:rsidR="00803070" w:rsidRPr="00334B1D">
        <w:rPr>
          <w:rFonts w:ascii="Times New Roman" w:hAnsi="Times New Roman"/>
          <w:sz w:val="24"/>
          <w:szCs w:val="24"/>
          <w:lang w:val="en-GB"/>
        </w:rPr>
        <w:t>4</w:t>
      </w:r>
      <w:r w:rsidRPr="00334B1D">
        <w:rPr>
          <w:rFonts w:ascii="Times New Roman" w:hAnsi="Times New Roman"/>
          <w:sz w:val="24"/>
          <w:szCs w:val="24"/>
          <w:lang w:val="en-GB"/>
        </w:rPr>
        <w:t xml:space="preserve">.5.1. </w:t>
      </w:r>
      <w:r w:rsidR="003669E6" w:rsidRPr="00334B1D">
        <w:rPr>
          <w:rFonts w:ascii="Times New Roman" w:hAnsi="Times New Roman"/>
          <w:sz w:val="24"/>
          <w:szCs w:val="24"/>
          <w:lang w:val="en-GB"/>
        </w:rPr>
        <w:t>the transfer, pledge, other restriction or disposal of the shares or the rights attached thereto;</w:t>
      </w:r>
    </w:p>
    <w:p w14:paraId="0EF882A8" w14:textId="77777777" w:rsidR="009E758F" w:rsidRPr="00334B1D" w:rsidRDefault="00B52875" w:rsidP="002979B8">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5</w:t>
      </w:r>
      <w:r w:rsidR="00803070" w:rsidRPr="00334B1D">
        <w:rPr>
          <w:rFonts w:ascii="Times New Roman" w:hAnsi="Times New Roman"/>
          <w:sz w:val="24"/>
          <w:szCs w:val="24"/>
          <w:lang w:val="en-GB"/>
        </w:rPr>
        <w:t>4.</w:t>
      </w:r>
      <w:r w:rsidRPr="00334B1D">
        <w:rPr>
          <w:rFonts w:ascii="Times New Roman" w:hAnsi="Times New Roman"/>
          <w:sz w:val="24"/>
          <w:szCs w:val="24"/>
          <w:lang w:val="en-GB"/>
        </w:rPr>
        <w:t xml:space="preserve">5.2. </w:t>
      </w:r>
      <w:r w:rsidR="009E5A2C" w:rsidRPr="00334B1D">
        <w:rPr>
          <w:rFonts w:ascii="Times New Roman" w:hAnsi="Times New Roman"/>
          <w:sz w:val="24"/>
          <w:szCs w:val="24"/>
          <w:lang w:val="en-GB"/>
        </w:rPr>
        <w:t>increase, decrease of the authorized capital or other actions that may alter the structure of the authorized capital (e.g. issue of convertible bonds);</w:t>
      </w:r>
    </w:p>
    <w:p w14:paraId="6EB9206D" w14:textId="77777777" w:rsidR="00C97562" w:rsidRPr="00C97562" w:rsidRDefault="00B52875" w:rsidP="00B6722B">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5</w:t>
      </w:r>
      <w:r w:rsidR="00803070" w:rsidRPr="00334B1D">
        <w:rPr>
          <w:rFonts w:ascii="Times New Roman" w:hAnsi="Times New Roman"/>
          <w:sz w:val="24"/>
          <w:szCs w:val="24"/>
          <w:lang w:val="en-GB"/>
        </w:rPr>
        <w:t>4</w:t>
      </w:r>
      <w:r w:rsidRPr="00334B1D">
        <w:rPr>
          <w:rFonts w:ascii="Times New Roman" w:hAnsi="Times New Roman"/>
          <w:sz w:val="24"/>
          <w:szCs w:val="24"/>
          <w:lang w:val="en-GB"/>
        </w:rPr>
        <w:t xml:space="preserve">.5.3. </w:t>
      </w:r>
      <w:r w:rsidR="0041663E" w:rsidRPr="00334B1D">
        <w:rPr>
          <w:rFonts w:ascii="Times New Roman" w:hAnsi="Times New Roman"/>
          <w:sz w:val="24"/>
          <w:szCs w:val="24"/>
          <w:lang w:val="en-GB"/>
        </w:rPr>
        <w:t>reorganization, separation</w:t>
      </w:r>
      <w:r w:rsidR="00E9206B" w:rsidRPr="00334B1D">
        <w:rPr>
          <w:rFonts w:ascii="Times New Roman" w:hAnsi="Times New Roman"/>
          <w:sz w:val="24"/>
          <w:szCs w:val="24"/>
          <w:lang w:val="en-GB"/>
        </w:rPr>
        <w:t>, restructur</w:t>
      </w:r>
      <w:r w:rsidR="00D5472B" w:rsidRPr="00334B1D">
        <w:rPr>
          <w:rFonts w:ascii="Times New Roman" w:hAnsi="Times New Roman"/>
          <w:sz w:val="24"/>
          <w:szCs w:val="24"/>
          <w:lang w:val="en-GB"/>
        </w:rPr>
        <w:t>ing, liquidation, reformation</w:t>
      </w:r>
      <w:r w:rsidR="00E9206B" w:rsidRPr="00334B1D">
        <w:rPr>
          <w:rFonts w:ascii="Times New Roman" w:hAnsi="Times New Roman"/>
          <w:sz w:val="24"/>
          <w:szCs w:val="24"/>
          <w:lang w:val="en-GB"/>
        </w:rPr>
        <w:t xml:space="preserve"> or other act</w:t>
      </w:r>
      <w:r w:rsidR="00E4280C" w:rsidRPr="00334B1D">
        <w:rPr>
          <w:rFonts w:ascii="Times New Roman" w:hAnsi="Times New Roman"/>
          <w:sz w:val="24"/>
          <w:szCs w:val="24"/>
          <w:lang w:val="en-GB"/>
        </w:rPr>
        <w:t>s</w:t>
      </w:r>
      <w:r w:rsidR="00E9206B" w:rsidRPr="00334B1D">
        <w:rPr>
          <w:rFonts w:ascii="Times New Roman" w:hAnsi="Times New Roman"/>
          <w:sz w:val="24"/>
          <w:szCs w:val="24"/>
          <w:lang w:val="en-GB"/>
        </w:rPr>
        <w:t xml:space="preserve"> changing the status of these companies;</w:t>
      </w:r>
    </w:p>
    <w:p w14:paraId="4F1DEBAF" w14:textId="77777777" w:rsidR="00C97562" w:rsidRPr="00334B1D" w:rsidRDefault="00C97562" w:rsidP="00C97562">
      <w:pPr>
        <w:spacing w:after="0" w:line="360" w:lineRule="auto"/>
        <w:ind w:firstLine="567"/>
        <w:jc w:val="both"/>
        <w:rPr>
          <w:rFonts w:ascii="Times New Roman" w:hAnsi="Times New Roman"/>
          <w:sz w:val="24"/>
          <w:szCs w:val="24"/>
          <w:lang w:val="en-GB"/>
        </w:rPr>
      </w:pPr>
      <w:r w:rsidRPr="00C97562">
        <w:rPr>
          <w:rFonts w:ascii="Times New Roman" w:hAnsi="Times New Roman"/>
          <w:sz w:val="24"/>
          <w:szCs w:val="24"/>
          <w:lang w:val="en-GB"/>
        </w:rPr>
        <w:t>54.5.4. the transfer of a business or a substantial part of it.</w:t>
      </w:r>
    </w:p>
    <w:p w14:paraId="49E77C9A" w14:textId="77777777" w:rsidR="00E4280C" w:rsidRPr="00334B1D" w:rsidRDefault="00B52875" w:rsidP="002979B8">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5</w:t>
      </w:r>
      <w:r w:rsidR="00803070" w:rsidRPr="00334B1D">
        <w:rPr>
          <w:rFonts w:ascii="Times New Roman" w:hAnsi="Times New Roman"/>
          <w:sz w:val="24"/>
          <w:szCs w:val="24"/>
          <w:lang w:val="en-GB"/>
        </w:rPr>
        <w:t>4</w:t>
      </w:r>
      <w:r w:rsidRPr="00334B1D">
        <w:rPr>
          <w:rFonts w:ascii="Times New Roman" w:hAnsi="Times New Roman"/>
          <w:sz w:val="24"/>
          <w:szCs w:val="24"/>
          <w:lang w:val="en-GB"/>
        </w:rPr>
        <w:t xml:space="preserve">.6. </w:t>
      </w:r>
      <w:r w:rsidR="00AE41BB" w:rsidRPr="00334B1D">
        <w:rPr>
          <w:rFonts w:ascii="Times New Roman" w:hAnsi="Times New Roman"/>
          <w:sz w:val="24"/>
          <w:szCs w:val="24"/>
          <w:lang w:val="en-GB"/>
        </w:rPr>
        <w:t xml:space="preserve">the issues of </w:t>
      </w:r>
      <w:r w:rsidR="002252A0" w:rsidRPr="00334B1D">
        <w:rPr>
          <w:rFonts w:ascii="Times New Roman" w:hAnsi="Times New Roman"/>
          <w:sz w:val="24"/>
          <w:szCs w:val="24"/>
          <w:lang w:val="en-GB"/>
        </w:rPr>
        <w:t xml:space="preserve">establishing and managing </w:t>
      </w:r>
      <w:r w:rsidR="00A80C93" w:rsidRPr="00334B1D">
        <w:rPr>
          <w:rFonts w:ascii="Times New Roman" w:hAnsi="Times New Roman"/>
          <w:sz w:val="24"/>
          <w:szCs w:val="24"/>
          <w:lang w:val="en-GB"/>
        </w:rPr>
        <w:t>the operational guidelines and rules</w:t>
      </w:r>
      <w:r w:rsidR="00332B19" w:rsidRPr="00334B1D">
        <w:rPr>
          <w:rFonts w:ascii="Times New Roman" w:hAnsi="Times New Roman"/>
          <w:sz w:val="24"/>
          <w:szCs w:val="24"/>
          <w:lang w:val="en-GB"/>
        </w:rPr>
        <w:t xml:space="preserve"> of the companies of the Group of Companies of the </w:t>
      </w:r>
      <w:r w:rsidR="00645333">
        <w:rPr>
          <w:rFonts w:ascii="Times New Roman" w:hAnsi="Times New Roman"/>
          <w:sz w:val="24"/>
          <w:szCs w:val="24"/>
          <w:lang w:val="en-GB"/>
        </w:rPr>
        <w:t>Company</w:t>
      </w:r>
      <w:r w:rsidR="007D343D" w:rsidRPr="00334B1D">
        <w:rPr>
          <w:rFonts w:ascii="Times New Roman" w:hAnsi="Times New Roman"/>
          <w:sz w:val="24"/>
          <w:szCs w:val="24"/>
          <w:lang w:val="en-GB"/>
        </w:rPr>
        <w:t xml:space="preserve">, common policies of the Group of Companies, </w:t>
      </w:r>
      <w:r w:rsidR="00E11FD9" w:rsidRPr="00334B1D">
        <w:rPr>
          <w:rFonts w:ascii="Times New Roman" w:hAnsi="Times New Roman"/>
          <w:sz w:val="24"/>
          <w:szCs w:val="24"/>
          <w:lang w:val="en-GB"/>
        </w:rPr>
        <w:t xml:space="preserve">annual financial plans, annual rate of return on assets, </w:t>
      </w:r>
      <w:r w:rsidR="00F107D4" w:rsidRPr="00334B1D">
        <w:rPr>
          <w:rFonts w:ascii="Times New Roman" w:hAnsi="Times New Roman"/>
          <w:sz w:val="24"/>
          <w:szCs w:val="24"/>
          <w:lang w:val="en-GB"/>
        </w:rPr>
        <w:t xml:space="preserve">the maximum </w:t>
      </w:r>
      <w:r w:rsidR="00365DF6" w:rsidRPr="00334B1D">
        <w:rPr>
          <w:rFonts w:ascii="Times New Roman" w:hAnsi="Times New Roman"/>
          <w:sz w:val="24"/>
          <w:szCs w:val="24"/>
          <w:lang w:val="en-GB"/>
        </w:rPr>
        <w:t xml:space="preserve">amounts of </w:t>
      </w:r>
      <w:r w:rsidR="00F107D4" w:rsidRPr="00334B1D">
        <w:rPr>
          <w:rFonts w:ascii="Times New Roman" w:hAnsi="Times New Roman"/>
          <w:sz w:val="24"/>
          <w:szCs w:val="24"/>
          <w:lang w:val="en-GB"/>
        </w:rPr>
        <w:t xml:space="preserve">debt obligations, </w:t>
      </w:r>
      <w:r w:rsidR="00580C59" w:rsidRPr="00334B1D">
        <w:rPr>
          <w:rFonts w:ascii="Times New Roman" w:hAnsi="Times New Roman"/>
          <w:sz w:val="24"/>
          <w:szCs w:val="24"/>
          <w:lang w:val="en-GB"/>
        </w:rPr>
        <w:t>as well</w:t>
      </w:r>
      <w:r w:rsidR="00561AF6" w:rsidRPr="00334B1D">
        <w:rPr>
          <w:rFonts w:ascii="Times New Roman" w:hAnsi="Times New Roman"/>
          <w:sz w:val="24"/>
          <w:szCs w:val="24"/>
          <w:lang w:val="en-GB"/>
        </w:rPr>
        <w:t xml:space="preserve"> as</w:t>
      </w:r>
      <w:r w:rsidR="00580C59" w:rsidRPr="00334B1D">
        <w:rPr>
          <w:rFonts w:ascii="Times New Roman" w:hAnsi="Times New Roman"/>
          <w:sz w:val="24"/>
          <w:szCs w:val="24"/>
          <w:lang w:val="en-GB"/>
        </w:rPr>
        <w:t xml:space="preserve"> other </w:t>
      </w:r>
      <w:r w:rsidR="00D757D6" w:rsidRPr="00334B1D">
        <w:rPr>
          <w:rFonts w:ascii="Times New Roman" w:hAnsi="Times New Roman"/>
          <w:sz w:val="24"/>
          <w:szCs w:val="24"/>
          <w:lang w:val="en-GB"/>
        </w:rPr>
        <w:t xml:space="preserve">operational parameters </w:t>
      </w:r>
      <w:r w:rsidR="00B60B65" w:rsidRPr="00334B1D">
        <w:rPr>
          <w:rFonts w:ascii="Times New Roman" w:hAnsi="Times New Roman"/>
          <w:sz w:val="24"/>
          <w:szCs w:val="24"/>
          <w:lang w:val="en-GB"/>
        </w:rPr>
        <w:t xml:space="preserve">of </w:t>
      </w:r>
      <w:r w:rsidR="00D72FE2" w:rsidRPr="00334B1D">
        <w:rPr>
          <w:rFonts w:ascii="Times New Roman" w:hAnsi="Times New Roman"/>
          <w:sz w:val="24"/>
          <w:szCs w:val="24"/>
          <w:lang w:val="en-GB"/>
        </w:rPr>
        <w:t xml:space="preserve">the </w:t>
      </w:r>
      <w:r w:rsidR="00B60B65" w:rsidRPr="00334B1D">
        <w:rPr>
          <w:rFonts w:ascii="Times New Roman" w:hAnsi="Times New Roman"/>
          <w:sz w:val="24"/>
          <w:szCs w:val="24"/>
          <w:lang w:val="en-GB"/>
        </w:rPr>
        <w:t xml:space="preserve">companies of the Group of Companies of the </w:t>
      </w:r>
      <w:r w:rsidR="00645333">
        <w:rPr>
          <w:rFonts w:ascii="Times New Roman" w:hAnsi="Times New Roman"/>
          <w:sz w:val="24"/>
          <w:szCs w:val="24"/>
          <w:lang w:val="en-GB"/>
        </w:rPr>
        <w:t>Company</w:t>
      </w:r>
      <w:r w:rsidR="002252A0" w:rsidRPr="00334B1D">
        <w:rPr>
          <w:rFonts w:ascii="Times New Roman" w:hAnsi="Times New Roman"/>
          <w:sz w:val="24"/>
          <w:szCs w:val="24"/>
          <w:lang w:val="en-GB"/>
        </w:rPr>
        <w:t xml:space="preserve">; </w:t>
      </w:r>
    </w:p>
    <w:p w14:paraId="50A40C97" w14:textId="77777777" w:rsidR="002252A0" w:rsidRPr="00334B1D" w:rsidRDefault="00B52875" w:rsidP="00C9022C">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5</w:t>
      </w:r>
      <w:r w:rsidR="00803070" w:rsidRPr="00334B1D">
        <w:rPr>
          <w:rFonts w:ascii="Times New Roman" w:hAnsi="Times New Roman"/>
          <w:sz w:val="24"/>
          <w:szCs w:val="24"/>
          <w:lang w:val="en-GB"/>
        </w:rPr>
        <w:t>4</w:t>
      </w:r>
      <w:r w:rsidRPr="00334B1D">
        <w:rPr>
          <w:rFonts w:ascii="Times New Roman" w:hAnsi="Times New Roman"/>
          <w:sz w:val="24"/>
          <w:szCs w:val="24"/>
          <w:lang w:val="en-GB"/>
        </w:rPr>
        <w:t xml:space="preserve">.7. </w:t>
      </w:r>
      <w:r w:rsidR="009C2DCD" w:rsidRPr="00334B1D">
        <w:rPr>
          <w:rFonts w:ascii="Times New Roman" w:hAnsi="Times New Roman"/>
          <w:sz w:val="24"/>
          <w:szCs w:val="24"/>
          <w:lang w:val="en-GB"/>
        </w:rPr>
        <w:t xml:space="preserve">participation and voting in </w:t>
      </w:r>
      <w:r w:rsidR="00D72FE2" w:rsidRPr="00334B1D">
        <w:rPr>
          <w:rFonts w:ascii="Times New Roman" w:hAnsi="Times New Roman"/>
          <w:sz w:val="24"/>
          <w:szCs w:val="24"/>
          <w:lang w:val="en-GB"/>
        </w:rPr>
        <w:t>the G</w:t>
      </w:r>
      <w:r w:rsidR="009C2DCD" w:rsidRPr="00334B1D">
        <w:rPr>
          <w:rFonts w:ascii="Times New Roman" w:hAnsi="Times New Roman"/>
          <w:sz w:val="24"/>
          <w:szCs w:val="24"/>
          <w:lang w:val="en-GB"/>
        </w:rPr>
        <w:t>enera</w:t>
      </w:r>
      <w:r w:rsidR="00D72FE2" w:rsidRPr="00334B1D">
        <w:rPr>
          <w:rFonts w:ascii="Times New Roman" w:hAnsi="Times New Roman"/>
          <w:sz w:val="24"/>
          <w:szCs w:val="24"/>
          <w:lang w:val="en-GB"/>
        </w:rPr>
        <w:t>l M</w:t>
      </w:r>
      <w:r w:rsidR="009C2DCD" w:rsidRPr="00334B1D">
        <w:rPr>
          <w:rFonts w:ascii="Times New Roman" w:hAnsi="Times New Roman"/>
          <w:sz w:val="24"/>
          <w:szCs w:val="24"/>
          <w:lang w:val="en-GB"/>
        </w:rPr>
        <w:t xml:space="preserve">eetings </w:t>
      </w:r>
      <w:r w:rsidR="00D72FE2" w:rsidRPr="00334B1D">
        <w:rPr>
          <w:rFonts w:ascii="Times New Roman" w:hAnsi="Times New Roman"/>
          <w:sz w:val="24"/>
          <w:szCs w:val="24"/>
          <w:lang w:val="en-GB"/>
        </w:rPr>
        <w:t xml:space="preserve">of Shareholders </w:t>
      </w:r>
      <w:r w:rsidR="009C2DCD" w:rsidRPr="00334B1D">
        <w:rPr>
          <w:rFonts w:ascii="Times New Roman" w:hAnsi="Times New Roman"/>
          <w:sz w:val="24"/>
          <w:szCs w:val="24"/>
          <w:lang w:val="en-GB"/>
        </w:rPr>
        <w:t>of the</w:t>
      </w:r>
      <w:r w:rsidR="000B1D0E" w:rsidRPr="00334B1D">
        <w:rPr>
          <w:rFonts w:ascii="Times New Roman" w:hAnsi="Times New Roman"/>
          <w:sz w:val="24"/>
          <w:szCs w:val="24"/>
          <w:lang w:val="en-GB"/>
        </w:rPr>
        <w:t xml:space="preserve"> companies </w:t>
      </w:r>
      <w:r w:rsidR="0003459D">
        <w:rPr>
          <w:rFonts w:ascii="Times New Roman" w:hAnsi="Times New Roman"/>
          <w:sz w:val="24"/>
          <w:szCs w:val="24"/>
          <w:lang w:val="en-GB"/>
        </w:rPr>
        <w:t>of</w:t>
      </w:r>
      <w:r w:rsidR="000B1D0E" w:rsidRPr="00334B1D">
        <w:rPr>
          <w:rFonts w:ascii="Times New Roman" w:hAnsi="Times New Roman"/>
          <w:sz w:val="24"/>
          <w:szCs w:val="24"/>
          <w:lang w:val="en-GB"/>
        </w:rPr>
        <w:t xml:space="preserve"> which the </w:t>
      </w:r>
      <w:r w:rsidR="00645333">
        <w:rPr>
          <w:rFonts w:ascii="Times New Roman" w:hAnsi="Times New Roman"/>
          <w:sz w:val="24"/>
          <w:szCs w:val="24"/>
          <w:lang w:val="en-GB"/>
        </w:rPr>
        <w:t>Company</w:t>
      </w:r>
      <w:r w:rsidR="000B1D0E" w:rsidRPr="00334B1D">
        <w:rPr>
          <w:rFonts w:ascii="Times New Roman" w:hAnsi="Times New Roman"/>
          <w:sz w:val="24"/>
          <w:szCs w:val="24"/>
          <w:lang w:val="en-GB"/>
        </w:rPr>
        <w:t xml:space="preserve"> </w:t>
      </w:r>
      <w:r w:rsidR="009C2DCD" w:rsidRPr="00334B1D">
        <w:rPr>
          <w:rFonts w:ascii="Times New Roman" w:hAnsi="Times New Roman"/>
          <w:sz w:val="24"/>
          <w:szCs w:val="24"/>
          <w:lang w:val="en-GB"/>
        </w:rPr>
        <w:t xml:space="preserve">is a </w:t>
      </w:r>
      <w:r w:rsidR="00645333" w:rsidRPr="00334B1D">
        <w:rPr>
          <w:rFonts w:ascii="Times New Roman" w:hAnsi="Times New Roman"/>
          <w:sz w:val="24"/>
          <w:szCs w:val="24"/>
          <w:lang w:val="en-GB"/>
        </w:rPr>
        <w:t>shareholder</w:t>
      </w:r>
      <w:r w:rsidR="0003459D">
        <w:rPr>
          <w:rFonts w:ascii="Times New Roman" w:hAnsi="Times New Roman"/>
          <w:sz w:val="24"/>
          <w:szCs w:val="24"/>
          <w:lang w:val="en-GB"/>
        </w:rPr>
        <w:t>. The Board</w:t>
      </w:r>
      <w:r w:rsidR="000B1D0E" w:rsidRPr="00334B1D">
        <w:rPr>
          <w:rFonts w:ascii="Times New Roman" w:hAnsi="Times New Roman"/>
          <w:sz w:val="24"/>
          <w:szCs w:val="24"/>
          <w:lang w:val="en-GB"/>
        </w:rPr>
        <w:t xml:space="preserve"> </w:t>
      </w:r>
      <w:r w:rsidR="00C9022C" w:rsidRPr="00334B1D">
        <w:rPr>
          <w:rFonts w:ascii="Times New Roman" w:hAnsi="Times New Roman"/>
          <w:sz w:val="24"/>
          <w:szCs w:val="24"/>
          <w:lang w:val="en-GB"/>
        </w:rPr>
        <w:t xml:space="preserve">appoints a person to implement the decision of the Board at a </w:t>
      </w:r>
      <w:r w:rsidR="00AF3CCE">
        <w:rPr>
          <w:rFonts w:ascii="Times New Roman" w:hAnsi="Times New Roman"/>
          <w:sz w:val="24"/>
          <w:szCs w:val="24"/>
          <w:lang w:val="en-GB"/>
        </w:rPr>
        <w:t>General</w:t>
      </w:r>
      <w:r w:rsidR="00C9022C" w:rsidRPr="00334B1D">
        <w:rPr>
          <w:rFonts w:ascii="Times New Roman" w:hAnsi="Times New Roman"/>
          <w:sz w:val="24"/>
          <w:szCs w:val="24"/>
          <w:lang w:val="en-GB"/>
        </w:rPr>
        <w:t xml:space="preserve"> Meeting of Shareholders. </w:t>
      </w:r>
    </w:p>
    <w:p w14:paraId="4083E53B" w14:textId="77777777" w:rsidR="00C859A5" w:rsidRPr="00334B1D" w:rsidRDefault="00B52875" w:rsidP="002979B8">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5</w:t>
      </w:r>
      <w:r w:rsidR="00803070" w:rsidRPr="00334B1D">
        <w:rPr>
          <w:rFonts w:ascii="Times New Roman" w:hAnsi="Times New Roman"/>
          <w:sz w:val="24"/>
          <w:szCs w:val="24"/>
          <w:lang w:val="en-GB"/>
        </w:rPr>
        <w:t>5</w:t>
      </w:r>
      <w:r w:rsidRPr="00334B1D">
        <w:rPr>
          <w:rFonts w:ascii="Times New Roman" w:hAnsi="Times New Roman"/>
          <w:sz w:val="24"/>
          <w:szCs w:val="24"/>
          <w:lang w:val="en-GB"/>
        </w:rPr>
        <w:t xml:space="preserve">. </w:t>
      </w:r>
      <w:r w:rsidR="00C859A5" w:rsidRPr="00334B1D">
        <w:rPr>
          <w:rFonts w:ascii="Times New Roman" w:hAnsi="Times New Roman"/>
          <w:sz w:val="24"/>
          <w:szCs w:val="24"/>
          <w:lang w:val="en-GB"/>
        </w:rPr>
        <w:t xml:space="preserve">The Board shall adopt decisions: </w:t>
      </w:r>
    </w:p>
    <w:p w14:paraId="1EFDE340" w14:textId="77777777" w:rsidR="00C859A5" w:rsidRPr="00334B1D" w:rsidRDefault="00542EA1" w:rsidP="002979B8">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5</w:t>
      </w:r>
      <w:r w:rsidR="00803070" w:rsidRPr="00334B1D">
        <w:rPr>
          <w:rFonts w:ascii="Times New Roman" w:hAnsi="Times New Roman"/>
          <w:sz w:val="24"/>
          <w:szCs w:val="24"/>
          <w:lang w:val="en-GB"/>
        </w:rPr>
        <w:t>5</w:t>
      </w:r>
      <w:r w:rsidRPr="00334B1D">
        <w:rPr>
          <w:rFonts w:ascii="Times New Roman" w:hAnsi="Times New Roman"/>
          <w:sz w:val="24"/>
          <w:szCs w:val="24"/>
          <w:lang w:val="en-GB"/>
        </w:rPr>
        <w:t xml:space="preserve">.1. </w:t>
      </w:r>
      <w:r w:rsidR="00C859A5" w:rsidRPr="00334B1D">
        <w:rPr>
          <w:rFonts w:ascii="Times New Roman" w:hAnsi="Times New Roman"/>
          <w:sz w:val="24"/>
          <w:szCs w:val="24"/>
          <w:lang w:val="en-GB"/>
        </w:rPr>
        <w:t xml:space="preserve">to issue the </w:t>
      </w:r>
      <w:r w:rsidR="00645333">
        <w:rPr>
          <w:rFonts w:ascii="Times New Roman" w:hAnsi="Times New Roman"/>
          <w:sz w:val="24"/>
          <w:szCs w:val="24"/>
          <w:lang w:val="en-GB"/>
        </w:rPr>
        <w:t>Company</w:t>
      </w:r>
      <w:r w:rsidR="00C859A5" w:rsidRPr="00334B1D">
        <w:rPr>
          <w:rFonts w:ascii="Times New Roman" w:hAnsi="Times New Roman"/>
          <w:sz w:val="24"/>
          <w:szCs w:val="24"/>
          <w:lang w:val="en-GB"/>
        </w:rPr>
        <w:t>’s bonds (except for convertible bonds);</w:t>
      </w:r>
    </w:p>
    <w:p w14:paraId="0D03C76C" w14:textId="77777777" w:rsidR="00D0739B" w:rsidRPr="00334B1D" w:rsidRDefault="00542EA1" w:rsidP="000F5977">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5</w:t>
      </w:r>
      <w:r w:rsidR="00803070" w:rsidRPr="00334B1D">
        <w:rPr>
          <w:rFonts w:ascii="Times New Roman" w:hAnsi="Times New Roman"/>
          <w:sz w:val="24"/>
          <w:szCs w:val="24"/>
          <w:lang w:val="en-GB"/>
        </w:rPr>
        <w:t>5</w:t>
      </w:r>
      <w:r w:rsidRPr="00334B1D">
        <w:rPr>
          <w:rFonts w:ascii="Times New Roman" w:hAnsi="Times New Roman"/>
          <w:sz w:val="24"/>
          <w:szCs w:val="24"/>
          <w:lang w:val="en-GB"/>
        </w:rPr>
        <w:t>.</w:t>
      </w:r>
      <w:r w:rsidR="0096030B" w:rsidRPr="00334B1D">
        <w:rPr>
          <w:rFonts w:ascii="Times New Roman" w:hAnsi="Times New Roman"/>
          <w:sz w:val="24"/>
          <w:szCs w:val="24"/>
          <w:lang w:val="en-GB"/>
        </w:rPr>
        <w:t>2</w:t>
      </w:r>
      <w:r w:rsidRPr="00334B1D">
        <w:rPr>
          <w:rFonts w:ascii="Times New Roman" w:hAnsi="Times New Roman"/>
          <w:sz w:val="24"/>
          <w:szCs w:val="24"/>
          <w:lang w:val="en-GB"/>
        </w:rPr>
        <w:t xml:space="preserve">. </w:t>
      </w:r>
      <w:r w:rsidR="00F1520E" w:rsidRPr="00334B1D">
        <w:rPr>
          <w:rFonts w:ascii="Times New Roman" w:hAnsi="Times New Roman"/>
          <w:sz w:val="24"/>
          <w:szCs w:val="24"/>
          <w:lang w:val="en-GB"/>
        </w:rPr>
        <w:t>regarding other issues that fall within the competence of the B</w:t>
      </w:r>
      <w:r w:rsidR="000F5977" w:rsidRPr="00334B1D">
        <w:rPr>
          <w:rFonts w:ascii="Times New Roman" w:hAnsi="Times New Roman"/>
          <w:sz w:val="24"/>
          <w:szCs w:val="24"/>
          <w:lang w:val="en-GB"/>
        </w:rPr>
        <w:t>oard, as well as regarding the issues (including</w:t>
      </w:r>
      <w:r w:rsidR="0003459D">
        <w:rPr>
          <w:rFonts w:ascii="Times New Roman" w:hAnsi="Times New Roman"/>
          <w:sz w:val="24"/>
          <w:szCs w:val="24"/>
          <w:lang w:val="en-GB"/>
        </w:rPr>
        <w:t xml:space="preserve"> issues</w:t>
      </w:r>
      <w:r w:rsidR="000F5977" w:rsidRPr="00334B1D">
        <w:rPr>
          <w:rFonts w:ascii="Times New Roman" w:hAnsi="Times New Roman"/>
          <w:sz w:val="24"/>
          <w:szCs w:val="24"/>
          <w:lang w:val="en-GB"/>
        </w:rPr>
        <w:t xml:space="preserve"> </w:t>
      </w:r>
      <w:r w:rsidR="00B920E8" w:rsidRPr="00334B1D">
        <w:rPr>
          <w:rFonts w:ascii="Times New Roman" w:hAnsi="Times New Roman"/>
          <w:sz w:val="24"/>
          <w:szCs w:val="24"/>
          <w:lang w:val="en-GB"/>
        </w:rPr>
        <w:t xml:space="preserve">regarding </w:t>
      </w:r>
      <w:r w:rsidR="000F5977" w:rsidRPr="00334B1D">
        <w:rPr>
          <w:rFonts w:ascii="Times New Roman" w:hAnsi="Times New Roman"/>
          <w:sz w:val="24"/>
          <w:szCs w:val="24"/>
          <w:lang w:val="en-GB"/>
        </w:rPr>
        <w:t xml:space="preserve">entry into transactions) </w:t>
      </w:r>
      <w:r w:rsidR="00305337" w:rsidRPr="00334B1D">
        <w:rPr>
          <w:rFonts w:ascii="Times New Roman" w:hAnsi="Times New Roman"/>
          <w:sz w:val="24"/>
          <w:szCs w:val="24"/>
          <w:lang w:val="en-GB"/>
        </w:rPr>
        <w:t xml:space="preserve">for which the Board is approached by the Chief Executive Officer. </w:t>
      </w:r>
    </w:p>
    <w:p w14:paraId="65064469" w14:textId="4200A42F" w:rsidR="00010B20" w:rsidRPr="00334B1D" w:rsidRDefault="00542EA1" w:rsidP="002979B8">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5</w:t>
      </w:r>
      <w:r w:rsidR="00803070" w:rsidRPr="00334B1D">
        <w:rPr>
          <w:rFonts w:ascii="Times New Roman" w:hAnsi="Times New Roman"/>
          <w:sz w:val="24"/>
          <w:szCs w:val="24"/>
          <w:lang w:val="en-GB"/>
        </w:rPr>
        <w:t>6</w:t>
      </w:r>
      <w:r w:rsidRPr="00334B1D">
        <w:rPr>
          <w:rFonts w:ascii="Times New Roman" w:hAnsi="Times New Roman"/>
          <w:sz w:val="24"/>
          <w:szCs w:val="24"/>
          <w:lang w:val="en-GB"/>
        </w:rPr>
        <w:t>.</w:t>
      </w:r>
      <w:r w:rsidR="00010B20" w:rsidRPr="00334B1D">
        <w:rPr>
          <w:lang w:val="en-GB"/>
        </w:rPr>
        <w:t xml:space="preserve"> </w:t>
      </w:r>
      <w:r w:rsidR="00010B20" w:rsidRPr="00334B1D">
        <w:rPr>
          <w:rFonts w:ascii="Times New Roman" w:hAnsi="Times New Roman"/>
          <w:sz w:val="24"/>
          <w:szCs w:val="24"/>
          <w:lang w:val="en-GB"/>
        </w:rPr>
        <w:t>Decisions of the B</w:t>
      </w:r>
      <w:r w:rsidR="00140F9F" w:rsidRPr="00334B1D">
        <w:rPr>
          <w:rFonts w:ascii="Times New Roman" w:hAnsi="Times New Roman"/>
          <w:sz w:val="24"/>
          <w:szCs w:val="24"/>
          <w:lang w:val="en-GB"/>
        </w:rPr>
        <w:t xml:space="preserve">oard referred to in </w:t>
      </w:r>
      <w:r w:rsidR="009476E3">
        <w:rPr>
          <w:rFonts w:ascii="Times New Roman" w:hAnsi="Times New Roman"/>
          <w:sz w:val="24"/>
          <w:szCs w:val="24"/>
          <w:lang w:val="en-GB"/>
        </w:rPr>
        <w:t>S</w:t>
      </w:r>
      <w:r w:rsidR="00140F9F" w:rsidRPr="00334B1D">
        <w:rPr>
          <w:rFonts w:ascii="Times New Roman" w:hAnsi="Times New Roman"/>
          <w:sz w:val="24"/>
          <w:szCs w:val="24"/>
          <w:lang w:val="en-GB"/>
        </w:rPr>
        <w:t>ub-</w:t>
      </w:r>
      <w:r w:rsidR="009476E3">
        <w:rPr>
          <w:rFonts w:ascii="Times New Roman" w:hAnsi="Times New Roman"/>
          <w:sz w:val="24"/>
          <w:szCs w:val="24"/>
          <w:lang w:val="en-GB"/>
        </w:rPr>
        <w:t>C</w:t>
      </w:r>
      <w:r w:rsidR="00140F9F" w:rsidRPr="00334B1D">
        <w:rPr>
          <w:rFonts w:ascii="Times New Roman" w:hAnsi="Times New Roman"/>
          <w:sz w:val="24"/>
          <w:szCs w:val="24"/>
          <w:lang w:val="en-GB"/>
        </w:rPr>
        <w:t>lauses</w:t>
      </w:r>
      <w:r w:rsidR="00010B20" w:rsidRPr="00334B1D">
        <w:rPr>
          <w:rFonts w:ascii="Times New Roman" w:hAnsi="Times New Roman"/>
          <w:sz w:val="24"/>
          <w:szCs w:val="24"/>
          <w:lang w:val="en-GB"/>
        </w:rPr>
        <w:t xml:space="preserve"> 54.1 </w:t>
      </w:r>
      <w:r w:rsidR="0003459D">
        <w:rPr>
          <w:rFonts w:ascii="Times New Roman" w:hAnsi="Times New Roman"/>
          <w:sz w:val="24"/>
          <w:szCs w:val="24"/>
          <w:lang w:val="en-GB"/>
        </w:rPr>
        <w:t>(</w:t>
      </w:r>
      <w:r w:rsidR="0003459D" w:rsidRPr="0003459D">
        <w:rPr>
          <w:rFonts w:ascii="Times New Roman" w:hAnsi="Times New Roman"/>
          <w:sz w:val="24"/>
          <w:szCs w:val="24"/>
          <w:lang w:val="en-GB"/>
        </w:rPr>
        <w:t>except the decisions regarding becoming a founder, participant of associations)</w:t>
      </w:r>
      <w:r w:rsidR="0003459D">
        <w:rPr>
          <w:rFonts w:ascii="Times New Roman" w:hAnsi="Times New Roman"/>
          <w:sz w:val="24"/>
          <w:szCs w:val="24"/>
          <w:lang w:val="en-GB"/>
        </w:rPr>
        <w:t xml:space="preserve"> </w:t>
      </w:r>
      <w:r w:rsidR="00010B20" w:rsidRPr="00334B1D">
        <w:rPr>
          <w:rFonts w:ascii="Times New Roman" w:hAnsi="Times New Roman"/>
          <w:sz w:val="24"/>
          <w:szCs w:val="24"/>
          <w:lang w:val="en-GB"/>
        </w:rPr>
        <w:t xml:space="preserve">and 54.5 </w:t>
      </w:r>
      <w:r w:rsidR="005671BF" w:rsidRPr="005671BF">
        <w:rPr>
          <w:rFonts w:ascii="Times New Roman" w:hAnsi="Times New Roman"/>
          <w:sz w:val="24"/>
          <w:szCs w:val="24"/>
          <w:lang w:val="en-GB"/>
        </w:rPr>
        <w:t xml:space="preserve">(except the decisions on the increase, decrease of the authorized capital of companies directly managed by the Company, which do not have a strategic and significant importance to national security, which carry out activities in the electricity production sector) </w:t>
      </w:r>
      <w:r w:rsidR="00010B20" w:rsidRPr="00334B1D">
        <w:rPr>
          <w:rFonts w:ascii="Times New Roman" w:hAnsi="Times New Roman"/>
          <w:sz w:val="24"/>
          <w:szCs w:val="24"/>
          <w:lang w:val="en-GB"/>
        </w:rPr>
        <w:t>of th</w:t>
      </w:r>
      <w:r w:rsidR="00140F9F" w:rsidRPr="00334B1D">
        <w:rPr>
          <w:rFonts w:ascii="Times New Roman" w:hAnsi="Times New Roman"/>
          <w:sz w:val="24"/>
          <w:szCs w:val="24"/>
          <w:lang w:val="en-GB"/>
        </w:rPr>
        <w:t>e</w:t>
      </w:r>
      <w:r w:rsidR="0003459D">
        <w:rPr>
          <w:rFonts w:ascii="Times New Roman" w:hAnsi="Times New Roman"/>
          <w:sz w:val="24"/>
          <w:szCs w:val="24"/>
          <w:lang w:val="en-GB"/>
        </w:rPr>
        <w:t>se</w:t>
      </w:r>
      <w:r w:rsidR="00140F9F" w:rsidRPr="00334B1D">
        <w:rPr>
          <w:rFonts w:ascii="Times New Roman" w:hAnsi="Times New Roman"/>
          <w:sz w:val="24"/>
          <w:szCs w:val="24"/>
          <w:lang w:val="en-GB"/>
        </w:rPr>
        <w:t xml:space="preserve"> Articles of Association </w:t>
      </w:r>
      <w:r w:rsidR="00010B20" w:rsidRPr="00334B1D">
        <w:rPr>
          <w:rFonts w:ascii="Times New Roman" w:hAnsi="Times New Roman"/>
          <w:sz w:val="24"/>
          <w:szCs w:val="24"/>
          <w:lang w:val="en-GB"/>
        </w:rPr>
        <w:t>require the approval of the General Meeting.</w:t>
      </w:r>
      <w:r w:rsidR="00140F9F" w:rsidRPr="00334B1D">
        <w:rPr>
          <w:rFonts w:ascii="Times New Roman" w:hAnsi="Times New Roman"/>
          <w:sz w:val="24"/>
          <w:szCs w:val="24"/>
          <w:lang w:val="en-GB"/>
        </w:rPr>
        <w:t xml:space="preserve"> </w:t>
      </w:r>
    </w:p>
    <w:p w14:paraId="3C7B699B" w14:textId="77777777" w:rsidR="00AD3D63" w:rsidRPr="00334B1D" w:rsidRDefault="000E1E4C" w:rsidP="002979B8">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5</w:t>
      </w:r>
      <w:r w:rsidR="00803070" w:rsidRPr="00334B1D">
        <w:rPr>
          <w:rFonts w:ascii="Times New Roman" w:hAnsi="Times New Roman"/>
          <w:sz w:val="24"/>
          <w:szCs w:val="24"/>
          <w:lang w:val="en-GB"/>
        </w:rPr>
        <w:t>7</w:t>
      </w:r>
      <w:r w:rsidRPr="00334B1D">
        <w:rPr>
          <w:rFonts w:ascii="Times New Roman" w:hAnsi="Times New Roman"/>
          <w:sz w:val="24"/>
          <w:szCs w:val="24"/>
          <w:lang w:val="en-GB"/>
        </w:rPr>
        <w:t xml:space="preserve">. </w:t>
      </w:r>
      <w:r w:rsidR="0010221F" w:rsidRPr="00334B1D">
        <w:rPr>
          <w:rFonts w:ascii="Times New Roman" w:hAnsi="Times New Roman"/>
          <w:sz w:val="24"/>
          <w:szCs w:val="24"/>
          <w:lang w:val="en-GB"/>
        </w:rPr>
        <w:t>If the</w:t>
      </w:r>
      <w:r w:rsidR="0003459D">
        <w:rPr>
          <w:rFonts w:ascii="Times New Roman" w:hAnsi="Times New Roman"/>
          <w:sz w:val="24"/>
          <w:szCs w:val="24"/>
          <w:lang w:val="en-GB"/>
        </w:rPr>
        <w:t>se</w:t>
      </w:r>
      <w:r w:rsidR="0010221F" w:rsidRPr="00334B1D">
        <w:rPr>
          <w:rFonts w:ascii="Times New Roman" w:hAnsi="Times New Roman"/>
          <w:sz w:val="24"/>
          <w:szCs w:val="24"/>
          <w:lang w:val="en-GB"/>
        </w:rPr>
        <w:t xml:space="preserve"> Articles of Association</w:t>
      </w:r>
      <w:r w:rsidR="0003459D">
        <w:rPr>
          <w:rFonts w:ascii="Times New Roman" w:hAnsi="Times New Roman"/>
          <w:sz w:val="24"/>
          <w:szCs w:val="24"/>
          <w:lang w:val="en-GB"/>
        </w:rPr>
        <w:t xml:space="preserve">, the Law on Companies </w:t>
      </w:r>
      <w:r w:rsidR="0010221F" w:rsidRPr="00334B1D">
        <w:rPr>
          <w:rFonts w:ascii="Times New Roman" w:hAnsi="Times New Roman"/>
          <w:sz w:val="24"/>
          <w:szCs w:val="24"/>
          <w:lang w:val="en-GB"/>
        </w:rPr>
        <w:t xml:space="preserve">or </w:t>
      </w:r>
      <w:r w:rsidR="0003459D">
        <w:rPr>
          <w:rFonts w:ascii="Times New Roman" w:hAnsi="Times New Roman"/>
          <w:sz w:val="24"/>
          <w:szCs w:val="24"/>
          <w:lang w:val="en-GB"/>
        </w:rPr>
        <w:t>other</w:t>
      </w:r>
      <w:r w:rsidR="0010221F" w:rsidRPr="00334B1D">
        <w:rPr>
          <w:rFonts w:ascii="Times New Roman" w:hAnsi="Times New Roman"/>
          <w:sz w:val="24"/>
          <w:szCs w:val="24"/>
          <w:lang w:val="en-GB"/>
        </w:rPr>
        <w:t xml:space="preserve"> l</w:t>
      </w:r>
      <w:r w:rsidR="0003459D">
        <w:rPr>
          <w:rFonts w:ascii="Times New Roman" w:hAnsi="Times New Roman"/>
          <w:sz w:val="24"/>
          <w:szCs w:val="24"/>
          <w:lang w:val="en-GB"/>
        </w:rPr>
        <w:t>egal acts</w:t>
      </w:r>
      <w:r w:rsidR="0010221F" w:rsidRPr="00334B1D">
        <w:rPr>
          <w:rFonts w:ascii="Times New Roman" w:hAnsi="Times New Roman"/>
          <w:sz w:val="24"/>
          <w:szCs w:val="24"/>
          <w:lang w:val="en-GB"/>
        </w:rPr>
        <w:t xml:space="preserve"> require the approval of the General Meeting for decisions of the Board</w:t>
      </w:r>
      <w:r w:rsidR="0016662B" w:rsidRPr="00334B1D">
        <w:rPr>
          <w:rFonts w:ascii="Times New Roman" w:hAnsi="Times New Roman"/>
          <w:sz w:val="24"/>
          <w:szCs w:val="24"/>
          <w:lang w:val="en-GB"/>
        </w:rPr>
        <w:t>, d</w:t>
      </w:r>
      <w:r w:rsidR="00D04B94" w:rsidRPr="00334B1D">
        <w:rPr>
          <w:rFonts w:ascii="Times New Roman" w:hAnsi="Times New Roman"/>
          <w:sz w:val="24"/>
          <w:szCs w:val="24"/>
          <w:lang w:val="en-GB"/>
        </w:rPr>
        <w:t>ecisions of the Board can</w:t>
      </w:r>
      <w:r w:rsidR="0016662B" w:rsidRPr="00334B1D">
        <w:rPr>
          <w:rFonts w:ascii="Times New Roman" w:hAnsi="Times New Roman"/>
          <w:sz w:val="24"/>
          <w:szCs w:val="24"/>
          <w:lang w:val="en-GB"/>
        </w:rPr>
        <w:t xml:space="preserve"> be implemented </w:t>
      </w:r>
      <w:r w:rsidR="006E543A" w:rsidRPr="00334B1D">
        <w:rPr>
          <w:rFonts w:ascii="Times New Roman" w:hAnsi="Times New Roman"/>
          <w:sz w:val="24"/>
          <w:szCs w:val="24"/>
          <w:lang w:val="en-GB"/>
        </w:rPr>
        <w:t>o</w:t>
      </w:r>
      <w:r w:rsidR="00F60232">
        <w:rPr>
          <w:rFonts w:ascii="Times New Roman" w:hAnsi="Times New Roman"/>
          <w:sz w:val="24"/>
          <w:szCs w:val="24"/>
          <w:lang w:val="en-GB"/>
        </w:rPr>
        <w:t xml:space="preserve">nly </w:t>
      </w:r>
      <w:r w:rsidR="00F60232">
        <w:rPr>
          <w:rFonts w:ascii="Times New Roman" w:hAnsi="Times New Roman"/>
          <w:sz w:val="24"/>
          <w:szCs w:val="24"/>
          <w:lang w:val="en-GB"/>
        </w:rPr>
        <w:lastRenderedPageBreak/>
        <w:t>after an</w:t>
      </w:r>
      <w:r w:rsidR="006E543A" w:rsidRPr="00334B1D">
        <w:rPr>
          <w:rFonts w:ascii="Times New Roman" w:hAnsi="Times New Roman"/>
          <w:sz w:val="24"/>
          <w:szCs w:val="24"/>
          <w:lang w:val="en-GB"/>
        </w:rPr>
        <w:t xml:space="preserve"> approval of the General Meeting has been obtained</w:t>
      </w:r>
      <w:r w:rsidR="0016662B" w:rsidRPr="00334B1D">
        <w:rPr>
          <w:rFonts w:ascii="Times New Roman" w:hAnsi="Times New Roman"/>
          <w:sz w:val="24"/>
          <w:szCs w:val="24"/>
          <w:lang w:val="en-GB"/>
        </w:rPr>
        <w:t>.</w:t>
      </w:r>
      <w:r w:rsidR="009542E2" w:rsidRPr="00334B1D">
        <w:rPr>
          <w:lang w:val="en-GB"/>
        </w:rPr>
        <w:t xml:space="preserve"> </w:t>
      </w:r>
      <w:r w:rsidR="009542E2" w:rsidRPr="00334B1D">
        <w:rPr>
          <w:rFonts w:ascii="Times New Roman" w:hAnsi="Times New Roman"/>
          <w:sz w:val="24"/>
          <w:szCs w:val="24"/>
          <w:lang w:val="en-GB"/>
        </w:rPr>
        <w:t xml:space="preserve">The approval of the General Meeting </w:t>
      </w:r>
      <w:r w:rsidR="00E55867" w:rsidRPr="00334B1D">
        <w:rPr>
          <w:rFonts w:ascii="Times New Roman" w:hAnsi="Times New Roman"/>
          <w:sz w:val="24"/>
          <w:szCs w:val="24"/>
          <w:lang w:val="en-GB"/>
        </w:rPr>
        <w:t>does not exclude responsibility of</w:t>
      </w:r>
      <w:r w:rsidR="009542E2" w:rsidRPr="00334B1D">
        <w:rPr>
          <w:rFonts w:ascii="Times New Roman" w:hAnsi="Times New Roman"/>
          <w:sz w:val="24"/>
          <w:szCs w:val="24"/>
          <w:lang w:val="en-GB"/>
        </w:rPr>
        <w:t xml:space="preserve"> t</w:t>
      </w:r>
      <w:r w:rsidR="00E55867" w:rsidRPr="00334B1D">
        <w:rPr>
          <w:rFonts w:ascii="Times New Roman" w:hAnsi="Times New Roman"/>
          <w:sz w:val="24"/>
          <w:szCs w:val="24"/>
          <w:lang w:val="en-GB"/>
        </w:rPr>
        <w:t xml:space="preserve">he Board for the decisions adopted. </w:t>
      </w:r>
    </w:p>
    <w:p w14:paraId="658F23A4" w14:textId="77777777" w:rsidR="005A420C" w:rsidRPr="00334B1D" w:rsidRDefault="00575055" w:rsidP="002979B8">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5</w:t>
      </w:r>
      <w:r w:rsidR="00803070" w:rsidRPr="00334B1D">
        <w:rPr>
          <w:rFonts w:ascii="Times New Roman" w:hAnsi="Times New Roman"/>
          <w:sz w:val="24"/>
          <w:szCs w:val="24"/>
          <w:lang w:val="en-GB"/>
        </w:rPr>
        <w:t>8</w:t>
      </w:r>
      <w:r w:rsidRPr="00334B1D">
        <w:rPr>
          <w:rFonts w:ascii="Times New Roman" w:hAnsi="Times New Roman"/>
          <w:sz w:val="24"/>
          <w:szCs w:val="24"/>
          <w:lang w:val="en-GB"/>
        </w:rPr>
        <w:t xml:space="preserve">. </w:t>
      </w:r>
      <w:r w:rsidR="00CA6096" w:rsidRPr="00334B1D">
        <w:rPr>
          <w:rFonts w:ascii="Times New Roman" w:hAnsi="Times New Roman"/>
          <w:sz w:val="24"/>
          <w:szCs w:val="24"/>
          <w:lang w:val="en-GB"/>
        </w:rPr>
        <w:t>The Board shall be responsi</w:t>
      </w:r>
      <w:r w:rsidR="00D202F5" w:rsidRPr="00334B1D">
        <w:rPr>
          <w:rFonts w:ascii="Times New Roman" w:hAnsi="Times New Roman"/>
          <w:sz w:val="24"/>
          <w:szCs w:val="24"/>
          <w:lang w:val="en-GB"/>
        </w:rPr>
        <w:t xml:space="preserve">ble for convening and organizing the </w:t>
      </w:r>
      <w:r w:rsidR="00CA6096" w:rsidRPr="00334B1D">
        <w:rPr>
          <w:rFonts w:ascii="Times New Roman" w:hAnsi="Times New Roman"/>
          <w:sz w:val="24"/>
          <w:szCs w:val="24"/>
          <w:lang w:val="en-GB"/>
        </w:rPr>
        <w:t>General Meetings in a timely manner.</w:t>
      </w:r>
      <w:r w:rsidR="00D202F5" w:rsidRPr="00334B1D">
        <w:rPr>
          <w:rFonts w:ascii="Times New Roman" w:hAnsi="Times New Roman"/>
          <w:sz w:val="24"/>
          <w:szCs w:val="24"/>
          <w:lang w:val="en-GB"/>
        </w:rPr>
        <w:t xml:space="preserve"> </w:t>
      </w:r>
    </w:p>
    <w:p w14:paraId="3F573D98" w14:textId="77777777" w:rsidR="000D7525" w:rsidRPr="00334B1D" w:rsidRDefault="00803070" w:rsidP="002979B8">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59</w:t>
      </w:r>
      <w:r w:rsidR="00575055" w:rsidRPr="00334B1D">
        <w:rPr>
          <w:rFonts w:ascii="Times New Roman" w:hAnsi="Times New Roman"/>
          <w:sz w:val="24"/>
          <w:szCs w:val="24"/>
          <w:lang w:val="en-GB"/>
        </w:rPr>
        <w:t>.</w:t>
      </w:r>
      <w:r w:rsidR="00402A93" w:rsidRPr="00334B1D">
        <w:rPr>
          <w:lang w:val="en-GB"/>
        </w:rPr>
        <w:t xml:space="preserve"> </w:t>
      </w:r>
      <w:r w:rsidR="00402A93" w:rsidRPr="00334B1D">
        <w:rPr>
          <w:rFonts w:ascii="Times New Roman" w:hAnsi="Times New Roman"/>
          <w:sz w:val="24"/>
          <w:szCs w:val="24"/>
          <w:lang w:val="en-GB"/>
        </w:rPr>
        <w:t>Taking into account the opinion of the Supervisory Board</w:t>
      </w:r>
      <w:r w:rsidR="00122B6C" w:rsidRPr="00334B1D">
        <w:rPr>
          <w:rFonts w:ascii="Times New Roman" w:hAnsi="Times New Roman"/>
          <w:sz w:val="24"/>
          <w:szCs w:val="24"/>
          <w:lang w:val="en-GB"/>
        </w:rPr>
        <w:t>, the Board elects and removes</w:t>
      </w:r>
      <w:r w:rsidR="00402A93" w:rsidRPr="00334B1D">
        <w:rPr>
          <w:rFonts w:ascii="Times New Roman" w:hAnsi="Times New Roman"/>
          <w:sz w:val="24"/>
          <w:szCs w:val="24"/>
          <w:lang w:val="en-GB"/>
        </w:rPr>
        <w:t xml:space="preserve"> the Chairman of the Board, the </w:t>
      </w:r>
      <w:r w:rsidR="00327D50" w:rsidRPr="00334B1D">
        <w:rPr>
          <w:rFonts w:ascii="Times New Roman" w:hAnsi="Times New Roman"/>
          <w:sz w:val="24"/>
          <w:szCs w:val="24"/>
          <w:lang w:val="en-GB"/>
        </w:rPr>
        <w:t>Chief Executive Officer</w:t>
      </w:r>
      <w:r w:rsidR="00402A93" w:rsidRPr="00334B1D">
        <w:rPr>
          <w:rFonts w:ascii="Times New Roman" w:hAnsi="Times New Roman"/>
          <w:sz w:val="24"/>
          <w:szCs w:val="24"/>
          <w:lang w:val="en-GB"/>
        </w:rPr>
        <w:t xml:space="preserve">, determines </w:t>
      </w:r>
      <w:r w:rsidR="00F60232">
        <w:rPr>
          <w:rFonts w:ascii="Times New Roman" w:hAnsi="Times New Roman"/>
          <w:sz w:val="24"/>
          <w:szCs w:val="24"/>
          <w:lang w:val="en-GB"/>
        </w:rPr>
        <w:t xml:space="preserve">the Chief Executive Officer’s </w:t>
      </w:r>
      <w:r w:rsidR="00402A93" w:rsidRPr="00334B1D">
        <w:rPr>
          <w:rFonts w:ascii="Times New Roman" w:hAnsi="Times New Roman"/>
          <w:sz w:val="24"/>
          <w:szCs w:val="24"/>
          <w:lang w:val="en-GB"/>
        </w:rPr>
        <w:t xml:space="preserve">salary, other terms and conditions of </w:t>
      </w:r>
      <w:r w:rsidR="00F60232">
        <w:rPr>
          <w:rFonts w:ascii="Times New Roman" w:hAnsi="Times New Roman"/>
          <w:sz w:val="24"/>
          <w:szCs w:val="24"/>
          <w:lang w:val="en-GB"/>
        </w:rPr>
        <w:t>his</w:t>
      </w:r>
      <w:r w:rsidR="00E66745" w:rsidRPr="00334B1D">
        <w:rPr>
          <w:rFonts w:ascii="Times New Roman" w:hAnsi="Times New Roman"/>
          <w:sz w:val="24"/>
          <w:szCs w:val="24"/>
          <w:lang w:val="en-GB"/>
        </w:rPr>
        <w:t xml:space="preserve"> </w:t>
      </w:r>
      <w:r w:rsidR="00402A93" w:rsidRPr="00334B1D">
        <w:rPr>
          <w:rFonts w:ascii="Times New Roman" w:hAnsi="Times New Roman"/>
          <w:sz w:val="24"/>
          <w:szCs w:val="24"/>
          <w:lang w:val="en-GB"/>
        </w:rPr>
        <w:t>employment</w:t>
      </w:r>
      <w:r w:rsidR="00E66745" w:rsidRPr="00334B1D">
        <w:rPr>
          <w:rFonts w:ascii="Times New Roman" w:hAnsi="Times New Roman"/>
          <w:sz w:val="24"/>
          <w:szCs w:val="24"/>
          <w:lang w:val="en-GB"/>
        </w:rPr>
        <w:t xml:space="preserve"> contract</w:t>
      </w:r>
      <w:r w:rsidR="00402A93" w:rsidRPr="00334B1D">
        <w:rPr>
          <w:rFonts w:ascii="Times New Roman" w:hAnsi="Times New Roman"/>
          <w:sz w:val="24"/>
          <w:szCs w:val="24"/>
          <w:lang w:val="en-GB"/>
        </w:rPr>
        <w:t xml:space="preserve">, approves job regulations, promotes </w:t>
      </w:r>
      <w:r w:rsidR="00D40D51" w:rsidRPr="00334B1D">
        <w:rPr>
          <w:rFonts w:ascii="Times New Roman" w:hAnsi="Times New Roman"/>
          <w:sz w:val="24"/>
          <w:szCs w:val="24"/>
          <w:lang w:val="en-GB"/>
        </w:rPr>
        <w:t xml:space="preserve">him and imposes penalties </w:t>
      </w:r>
      <w:r w:rsidR="000D7525" w:rsidRPr="00334B1D">
        <w:rPr>
          <w:rFonts w:ascii="Times New Roman" w:hAnsi="Times New Roman"/>
          <w:sz w:val="24"/>
          <w:szCs w:val="24"/>
          <w:lang w:val="en-GB"/>
        </w:rPr>
        <w:t>in accordance with the procedure established by the Law on Companies, its implementing legal acts and the</w:t>
      </w:r>
      <w:r w:rsidR="00F60232">
        <w:rPr>
          <w:rFonts w:ascii="Times New Roman" w:hAnsi="Times New Roman"/>
          <w:sz w:val="24"/>
          <w:szCs w:val="24"/>
          <w:lang w:val="en-GB"/>
        </w:rPr>
        <w:t>se</w:t>
      </w:r>
      <w:r w:rsidR="000D7525" w:rsidRPr="00334B1D">
        <w:rPr>
          <w:rFonts w:ascii="Times New Roman" w:hAnsi="Times New Roman"/>
          <w:sz w:val="24"/>
          <w:szCs w:val="24"/>
          <w:lang w:val="en-GB"/>
        </w:rPr>
        <w:t xml:space="preserve"> Articles of Association.</w:t>
      </w:r>
    </w:p>
    <w:p w14:paraId="10E2C318" w14:textId="77777777" w:rsidR="0074042A" w:rsidRPr="00334B1D" w:rsidRDefault="00B95510" w:rsidP="002979B8">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6</w:t>
      </w:r>
      <w:r w:rsidR="00803070" w:rsidRPr="00334B1D">
        <w:rPr>
          <w:rFonts w:ascii="Times New Roman" w:hAnsi="Times New Roman"/>
          <w:sz w:val="24"/>
          <w:szCs w:val="24"/>
          <w:lang w:val="en-GB"/>
        </w:rPr>
        <w:t>0</w:t>
      </w:r>
      <w:r w:rsidRPr="00334B1D">
        <w:rPr>
          <w:rFonts w:ascii="Times New Roman" w:hAnsi="Times New Roman"/>
          <w:sz w:val="24"/>
          <w:szCs w:val="24"/>
          <w:lang w:val="en-GB"/>
        </w:rPr>
        <w:t>.</w:t>
      </w:r>
      <w:r w:rsidR="0074042A" w:rsidRPr="00334B1D">
        <w:rPr>
          <w:rFonts w:ascii="Times New Roman" w:hAnsi="Times New Roman"/>
          <w:sz w:val="24"/>
          <w:szCs w:val="24"/>
          <w:lang w:val="en-GB"/>
        </w:rPr>
        <w:t xml:space="preserve"> </w:t>
      </w:r>
      <w:r w:rsidR="0053402E" w:rsidRPr="00334B1D">
        <w:rPr>
          <w:rFonts w:ascii="Times New Roman" w:hAnsi="Times New Roman"/>
          <w:sz w:val="24"/>
          <w:szCs w:val="24"/>
          <w:lang w:val="en-GB"/>
        </w:rPr>
        <w:t xml:space="preserve">The Chairman of the Board elected by the Board </w:t>
      </w:r>
      <w:r w:rsidR="00654AF4" w:rsidRPr="00334B1D">
        <w:rPr>
          <w:rFonts w:ascii="Times New Roman" w:hAnsi="Times New Roman"/>
          <w:sz w:val="24"/>
          <w:szCs w:val="24"/>
          <w:lang w:val="en-GB"/>
        </w:rPr>
        <w:t>shall</w:t>
      </w:r>
      <w:r w:rsidR="00A94953" w:rsidRPr="00334B1D">
        <w:rPr>
          <w:rFonts w:ascii="Times New Roman" w:hAnsi="Times New Roman"/>
          <w:sz w:val="24"/>
          <w:szCs w:val="24"/>
          <w:lang w:val="en-GB"/>
        </w:rPr>
        <w:t xml:space="preserve"> also </w:t>
      </w:r>
      <w:r w:rsidR="00F60232">
        <w:rPr>
          <w:rFonts w:ascii="Times New Roman" w:hAnsi="Times New Roman"/>
          <w:sz w:val="24"/>
          <w:szCs w:val="24"/>
          <w:lang w:val="en-GB"/>
        </w:rPr>
        <w:t>be appointed as</w:t>
      </w:r>
      <w:r w:rsidR="009E3900" w:rsidRPr="00334B1D">
        <w:rPr>
          <w:rFonts w:ascii="Times New Roman" w:hAnsi="Times New Roman"/>
          <w:sz w:val="24"/>
          <w:szCs w:val="24"/>
          <w:lang w:val="en-GB"/>
        </w:rPr>
        <w:t xml:space="preserve"> the Chief Executive O</w:t>
      </w:r>
      <w:r w:rsidR="00654AF4" w:rsidRPr="00334B1D">
        <w:rPr>
          <w:rFonts w:ascii="Times New Roman" w:hAnsi="Times New Roman"/>
          <w:sz w:val="24"/>
          <w:szCs w:val="24"/>
          <w:lang w:val="en-GB"/>
        </w:rPr>
        <w:t xml:space="preserve">fficer. </w:t>
      </w:r>
      <w:r w:rsidR="00A133EA" w:rsidRPr="00334B1D">
        <w:rPr>
          <w:rFonts w:ascii="Times New Roman" w:hAnsi="Times New Roman"/>
          <w:sz w:val="24"/>
          <w:szCs w:val="24"/>
          <w:lang w:val="en-GB"/>
        </w:rPr>
        <w:t>In the event of removal from office, the General Manager shall also be removed from office of the Chairman of the Board.</w:t>
      </w:r>
    </w:p>
    <w:p w14:paraId="66631F25" w14:textId="77777777" w:rsidR="00E340CE" w:rsidRPr="00334B1D" w:rsidRDefault="00B95510" w:rsidP="002979B8">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6</w:t>
      </w:r>
      <w:r w:rsidR="00803070" w:rsidRPr="00334B1D">
        <w:rPr>
          <w:rFonts w:ascii="Times New Roman" w:hAnsi="Times New Roman"/>
          <w:sz w:val="24"/>
          <w:szCs w:val="24"/>
          <w:lang w:val="en-GB"/>
        </w:rPr>
        <w:t>1</w:t>
      </w:r>
      <w:r w:rsidRPr="00334B1D">
        <w:rPr>
          <w:rFonts w:ascii="Times New Roman" w:hAnsi="Times New Roman"/>
          <w:sz w:val="24"/>
          <w:szCs w:val="24"/>
          <w:lang w:val="en-GB"/>
        </w:rPr>
        <w:t xml:space="preserve">. </w:t>
      </w:r>
      <w:r w:rsidR="00EC4CE6" w:rsidRPr="00334B1D">
        <w:rPr>
          <w:rFonts w:ascii="Times New Roman" w:hAnsi="Times New Roman"/>
          <w:sz w:val="24"/>
          <w:szCs w:val="24"/>
          <w:lang w:val="en-GB"/>
        </w:rPr>
        <w:t>All members of the Board shall have equal rights and obligations.</w:t>
      </w:r>
    </w:p>
    <w:p w14:paraId="03AECDD3" w14:textId="77777777" w:rsidR="00375D3B" w:rsidRPr="00334B1D" w:rsidRDefault="00B95510" w:rsidP="002979B8">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6</w:t>
      </w:r>
      <w:r w:rsidR="00803070" w:rsidRPr="00334B1D">
        <w:rPr>
          <w:rFonts w:ascii="Times New Roman" w:hAnsi="Times New Roman"/>
          <w:sz w:val="24"/>
          <w:szCs w:val="24"/>
          <w:lang w:val="en-GB"/>
        </w:rPr>
        <w:t>2</w:t>
      </w:r>
      <w:r w:rsidRPr="00334B1D">
        <w:rPr>
          <w:rFonts w:ascii="Times New Roman" w:hAnsi="Times New Roman"/>
          <w:sz w:val="24"/>
          <w:szCs w:val="24"/>
          <w:lang w:val="en-GB"/>
        </w:rPr>
        <w:t xml:space="preserve">. </w:t>
      </w:r>
      <w:r w:rsidR="00AC0338" w:rsidRPr="00334B1D">
        <w:rPr>
          <w:rFonts w:ascii="Times New Roman" w:hAnsi="Times New Roman"/>
          <w:sz w:val="24"/>
          <w:szCs w:val="24"/>
          <w:lang w:val="en-GB"/>
        </w:rPr>
        <w:t>The Board shall act in accordance with the legal acts regulating the activities of the companies, the Articles of Association, the decisions of the General Meeting, the Supervisory Board and the Rules of Procedure of the Board.</w:t>
      </w:r>
    </w:p>
    <w:p w14:paraId="641AC309" w14:textId="77777777" w:rsidR="007E78D2" w:rsidRPr="00334B1D" w:rsidRDefault="00DC025D" w:rsidP="00DA5C8A">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6</w:t>
      </w:r>
      <w:r w:rsidR="00803070" w:rsidRPr="00334B1D">
        <w:rPr>
          <w:rFonts w:ascii="Times New Roman" w:hAnsi="Times New Roman"/>
          <w:sz w:val="24"/>
          <w:szCs w:val="24"/>
          <w:lang w:val="en-GB"/>
        </w:rPr>
        <w:t>3</w:t>
      </w:r>
      <w:r w:rsidRPr="00334B1D">
        <w:rPr>
          <w:rFonts w:ascii="Times New Roman" w:hAnsi="Times New Roman"/>
          <w:sz w:val="24"/>
          <w:szCs w:val="24"/>
          <w:lang w:val="en-GB"/>
        </w:rPr>
        <w:t xml:space="preserve">. </w:t>
      </w:r>
      <w:r w:rsidR="0003149E" w:rsidRPr="00334B1D">
        <w:rPr>
          <w:rFonts w:ascii="Times New Roman" w:hAnsi="Times New Roman"/>
          <w:sz w:val="24"/>
          <w:szCs w:val="24"/>
          <w:lang w:val="en-GB"/>
        </w:rPr>
        <w:t xml:space="preserve">The members of the Board must keep </w:t>
      </w:r>
      <w:r w:rsidR="00AF3CCE">
        <w:rPr>
          <w:rFonts w:ascii="Times New Roman" w:hAnsi="Times New Roman"/>
          <w:sz w:val="24"/>
          <w:szCs w:val="24"/>
          <w:lang w:val="en-GB"/>
        </w:rPr>
        <w:t xml:space="preserve">in confidentiality </w:t>
      </w:r>
      <w:r w:rsidR="0003149E" w:rsidRPr="00334B1D">
        <w:rPr>
          <w:rFonts w:ascii="Times New Roman" w:hAnsi="Times New Roman"/>
          <w:sz w:val="24"/>
          <w:szCs w:val="24"/>
          <w:lang w:val="en-GB"/>
        </w:rPr>
        <w:t xml:space="preserve">commercial (industrial) secrets and confidential information of the Company and the group of companies of the Company which they have become aware of as </w:t>
      </w:r>
      <w:r w:rsidR="00AF387F" w:rsidRPr="00334B1D">
        <w:rPr>
          <w:rFonts w:ascii="Times New Roman" w:hAnsi="Times New Roman"/>
          <w:sz w:val="24"/>
          <w:szCs w:val="24"/>
          <w:lang w:val="en-GB"/>
        </w:rPr>
        <w:t xml:space="preserve">the </w:t>
      </w:r>
      <w:r w:rsidR="0003149E" w:rsidRPr="00334B1D">
        <w:rPr>
          <w:rFonts w:ascii="Times New Roman" w:hAnsi="Times New Roman"/>
          <w:sz w:val="24"/>
          <w:szCs w:val="24"/>
          <w:lang w:val="en-GB"/>
        </w:rPr>
        <w:t>members of the Board.</w:t>
      </w:r>
      <w:r w:rsidR="00DA5C8A" w:rsidRPr="00334B1D">
        <w:rPr>
          <w:rFonts w:ascii="Times New Roman" w:hAnsi="Times New Roman"/>
          <w:sz w:val="24"/>
          <w:szCs w:val="24"/>
          <w:lang w:val="en-GB"/>
        </w:rPr>
        <w:t xml:space="preserve"> </w:t>
      </w:r>
    </w:p>
    <w:p w14:paraId="71B910A0" w14:textId="77777777" w:rsidR="008B2772" w:rsidRPr="00334B1D" w:rsidRDefault="00DC025D" w:rsidP="002979B8">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6</w:t>
      </w:r>
      <w:r w:rsidR="00803070" w:rsidRPr="00334B1D">
        <w:rPr>
          <w:rFonts w:ascii="Times New Roman" w:hAnsi="Times New Roman"/>
          <w:sz w:val="24"/>
          <w:szCs w:val="24"/>
          <w:lang w:val="en-GB"/>
        </w:rPr>
        <w:t>4</w:t>
      </w:r>
      <w:r w:rsidRPr="00334B1D">
        <w:rPr>
          <w:rFonts w:ascii="Times New Roman" w:hAnsi="Times New Roman"/>
          <w:sz w:val="24"/>
          <w:szCs w:val="24"/>
          <w:lang w:val="en-GB"/>
        </w:rPr>
        <w:t xml:space="preserve">. </w:t>
      </w:r>
      <w:r w:rsidR="005B42DC" w:rsidRPr="00334B1D">
        <w:rPr>
          <w:rFonts w:ascii="Times New Roman" w:hAnsi="Times New Roman"/>
          <w:sz w:val="24"/>
          <w:szCs w:val="24"/>
          <w:lang w:val="en-GB"/>
        </w:rPr>
        <w:t xml:space="preserve">Adoption of the Board decisions and </w:t>
      </w:r>
      <w:r w:rsidR="002A34BB" w:rsidRPr="00334B1D">
        <w:rPr>
          <w:rFonts w:ascii="Times New Roman" w:hAnsi="Times New Roman"/>
          <w:sz w:val="24"/>
          <w:szCs w:val="24"/>
          <w:lang w:val="en-GB"/>
        </w:rPr>
        <w:t xml:space="preserve">the </w:t>
      </w:r>
      <w:r w:rsidR="000533A0" w:rsidRPr="00334B1D">
        <w:rPr>
          <w:rFonts w:ascii="Times New Roman" w:hAnsi="Times New Roman"/>
          <w:sz w:val="24"/>
          <w:szCs w:val="24"/>
          <w:lang w:val="en-GB"/>
        </w:rPr>
        <w:t>r</w:t>
      </w:r>
      <w:r w:rsidR="002A34BB" w:rsidRPr="00334B1D">
        <w:rPr>
          <w:rFonts w:ascii="Times New Roman" w:hAnsi="Times New Roman"/>
          <w:sz w:val="24"/>
          <w:szCs w:val="24"/>
          <w:lang w:val="en-GB"/>
        </w:rPr>
        <w:t xml:space="preserve">ules of </w:t>
      </w:r>
      <w:r w:rsidR="000533A0" w:rsidRPr="00334B1D">
        <w:rPr>
          <w:rFonts w:ascii="Times New Roman" w:hAnsi="Times New Roman"/>
          <w:sz w:val="24"/>
          <w:szCs w:val="24"/>
          <w:lang w:val="en-GB"/>
        </w:rPr>
        <w:t>p</w:t>
      </w:r>
      <w:r w:rsidR="0092788B" w:rsidRPr="00334B1D">
        <w:rPr>
          <w:rFonts w:ascii="Times New Roman" w:hAnsi="Times New Roman"/>
          <w:sz w:val="24"/>
          <w:szCs w:val="24"/>
          <w:lang w:val="en-GB"/>
        </w:rPr>
        <w:t xml:space="preserve">rocedures: </w:t>
      </w:r>
    </w:p>
    <w:p w14:paraId="63BFBA97" w14:textId="77777777" w:rsidR="0092788B" w:rsidRPr="00A37525" w:rsidRDefault="00DC025D" w:rsidP="002979B8">
      <w:pPr>
        <w:spacing w:after="0" w:line="360" w:lineRule="auto"/>
        <w:ind w:firstLine="567"/>
        <w:jc w:val="both"/>
        <w:rPr>
          <w:rFonts w:ascii="Times New Roman" w:hAnsi="Times New Roman"/>
          <w:sz w:val="24"/>
          <w:szCs w:val="24"/>
        </w:rPr>
      </w:pPr>
      <w:r w:rsidRPr="00334B1D">
        <w:rPr>
          <w:rFonts w:ascii="Times New Roman" w:hAnsi="Times New Roman"/>
          <w:sz w:val="24"/>
          <w:szCs w:val="24"/>
          <w:lang w:val="en-GB"/>
        </w:rPr>
        <w:t>6</w:t>
      </w:r>
      <w:r w:rsidR="00803070" w:rsidRPr="00334B1D">
        <w:rPr>
          <w:rFonts w:ascii="Times New Roman" w:hAnsi="Times New Roman"/>
          <w:sz w:val="24"/>
          <w:szCs w:val="24"/>
          <w:lang w:val="en-GB"/>
        </w:rPr>
        <w:t>4</w:t>
      </w:r>
      <w:r w:rsidRPr="00334B1D">
        <w:rPr>
          <w:rFonts w:ascii="Times New Roman" w:hAnsi="Times New Roman"/>
          <w:sz w:val="24"/>
          <w:szCs w:val="24"/>
          <w:lang w:val="en-GB"/>
        </w:rPr>
        <w:t xml:space="preserve">.1. </w:t>
      </w:r>
      <w:r w:rsidR="000533A0" w:rsidRPr="00334B1D">
        <w:rPr>
          <w:rFonts w:ascii="Times New Roman" w:hAnsi="Times New Roman"/>
          <w:sz w:val="24"/>
          <w:szCs w:val="24"/>
          <w:lang w:val="en-GB"/>
        </w:rPr>
        <w:t>The rules of procedure of the Board shall be established by the Rules of Procedure of the Board adopted by the Board</w:t>
      </w:r>
      <w:r w:rsidR="00F60232">
        <w:rPr>
          <w:rFonts w:ascii="Times New Roman" w:hAnsi="Times New Roman"/>
          <w:sz w:val="24"/>
          <w:szCs w:val="24"/>
          <w:lang w:val="en-GB"/>
        </w:rPr>
        <w:t>.</w:t>
      </w:r>
    </w:p>
    <w:p w14:paraId="4D66256C" w14:textId="77777777" w:rsidR="00045E61" w:rsidRPr="00334B1D" w:rsidRDefault="00DC025D" w:rsidP="002979B8">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6</w:t>
      </w:r>
      <w:r w:rsidR="00803070" w:rsidRPr="00334B1D">
        <w:rPr>
          <w:rFonts w:ascii="Times New Roman" w:hAnsi="Times New Roman"/>
          <w:sz w:val="24"/>
          <w:szCs w:val="24"/>
          <w:lang w:val="en-GB"/>
        </w:rPr>
        <w:t>4</w:t>
      </w:r>
      <w:r w:rsidRPr="00334B1D">
        <w:rPr>
          <w:rFonts w:ascii="Times New Roman" w:hAnsi="Times New Roman"/>
          <w:sz w:val="24"/>
          <w:szCs w:val="24"/>
          <w:lang w:val="en-GB"/>
        </w:rPr>
        <w:t>.2.</w:t>
      </w:r>
      <w:r w:rsidR="004A7D3E" w:rsidRPr="00334B1D">
        <w:rPr>
          <w:lang w:val="en-GB"/>
        </w:rPr>
        <w:t xml:space="preserve"> </w:t>
      </w:r>
      <w:r w:rsidR="00F60232">
        <w:rPr>
          <w:rFonts w:ascii="Times New Roman" w:hAnsi="Times New Roman"/>
          <w:sz w:val="24"/>
          <w:szCs w:val="24"/>
          <w:lang w:val="en-GB"/>
        </w:rPr>
        <w:t>E</w:t>
      </w:r>
      <w:r w:rsidR="004A7D3E" w:rsidRPr="00334B1D">
        <w:rPr>
          <w:rFonts w:ascii="Times New Roman" w:hAnsi="Times New Roman"/>
          <w:sz w:val="24"/>
          <w:szCs w:val="24"/>
          <w:lang w:val="en-GB"/>
        </w:rPr>
        <w:t xml:space="preserve">ach member of the Board shall be responsible for </w:t>
      </w:r>
      <w:r w:rsidR="00C27E28" w:rsidRPr="00334B1D">
        <w:rPr>
          <w:rFonts w:ascii="Times New Roman" w:hAnsi="Times New Roman"/>
          <w:sz w:val="24"/>
          <w:szCs w:val="24"/>
          <w:lang w:val="en-GB"/>
        </w:rPr>
        <w:t xml:space="preserve">analysis of the </w:t>
      </w:r>
      <w:r w:rsidR="004A7D3E" w:rsidRPr="00334B1D">
        <w:rPr>
          <w:rFonts w:ascii="Times New Roman" w:hAnsi="Times New Roman"/>
          <w:sz w:val="24"/>
          <w:szCs w:val="24"/>
          <w:lang w:val="en-GB"/>
        </w:rPr>
        <w:t>m</w:t>
      </w:r>
      <w:r w:rsidR="00C27E28" w:rsidRPr="00334B1D">
        <w:rPr>
          <w:rFonts w:ascii="Times New Roman" w:hAnsi="Times New Roman"/>
          <w:sz w:val="24"/>
          <w:szCs w:val="24"/>
          <w:lang w:val="en-GB"/>
        </w:rPr>
        <w:t xml:space="preserve">atters within his / her </w:t>
      </w:r>
      <w:r w:rsidR="004A7D3E" w:rsidRPr="00334B1D">
        <w:rPr>
          <w:rFonts w:ascii="Times New Roman" w:hAnsi="Times New Roman"/>
          <w:sz w:val="24"/>
          <w:szCs w:val="24"/>
          <w:lang w:val="en-GB"/>
        </w:rPr>
        <w:t>competence</w:t>
      </w:r>
      <w:r w:rsidR="00C27E28" w:rsidRPr="00334B1D">
        <w:rPr>
          <w:rFonts w:ascii="Times New Roman" w:hAnsi="Times New Roman"/>
          <w:sz w:val="24"/>
          <w:szCs w:val="24"/>
          <w:lang w:val="en-GB"/>
        </w:rPr>
        <w:t xml:space="preserve"> – mentoring area</w:t>
      </w:r>
      <w:r w:rsidR="00FC3C9E" w:rsidRPr="00334B1D">
        <w:rPr>
          <w:rFonts w:ascii="Times New Roman" w:hAnsi="Times New Roman"/>
          <w:sz w:val="24"/>
          <w:szCs w:val="24"/>
          <w:lang w:val="en-GB"/>
        </w:rPr>
        <w:t xml:space="preserve"> directly related to the work in</w:t>
      </w:r>
      <w:r w:rsidR="004A7D3E" w:rsidRPr="00334B1D">
        <w:rPr>
          <w:rFonts w:ascii="Times New Roman" w:hAnsi="Times New Roman"/>
          <w:sz w:val="24"/>
          <w:szCs w:val="24"/>
          <w:lang w:val="en-GB"/>
        </w:rPr>
        <w:t xml:space="preserve"> the Board,</w:t>
      </w:r>
      <w:r w:rsidR="0014261C" w:rsidRPr="00334B1D">
        <w:rPr>
          <w:lang w:val="en-GB"/>
        </w:rPr>
        <w:t xml:space="preserve"> </w:t>
      </w:r>
      <w:r w:rsidR="0014261C" w:rsidRPr="00334B1D">
        <w:rPr>
          <w:rFonts w:ascii="Times New Roman" w:hAnsi="Times New Roman"/>
          <w:sz w:val="24"/>
          <w:szCs w:val="24"/>
          <w:lang w:val="en-GB"/>
        </w:rPr>
        <w:t xml:space="preserve">which are subject to appropriate decision to be adopted, and submitting all necessary information to other members of the Board </w:t>
      </w:r>
      <w:r w:rsidR="001E00A5" w:rsidRPr="00334B1D">
        <w:rPr>
          <w:rFonts w:ascii="Times New Roman" w:hAnsi="Times New Roman"/>
          <w:sz w:val="24"/>
          <w:szCs w:val="24"/>
          <w:lang w:val="en-GB"/>
        </w:rPr>
        <w:t xml:space="preserve">in order for the necessary decisions of the Board to be adopted in a timely manner. </w:t>
      </w:r>
      <w:r w:rsidR="006E7753" w:rsidRPr="00334B1D">
        <w:rPr>
          <w:rFonts w:ascii="Times New Roman" w:hAnsi="Times New Roman"/>
          <w:sz w:val="24"/>
          <w:szCs w:val="24"/>
          <w:lang w:val="en-GB"/>
        </w:rPr>
        <w:t xml:space="preserve">The specific areas of </w:t>
      </w:r>
      <w:r w:rsidR="00F60232">
        <w:rPr>
          <w:rFonts w:ascii="Times New Roman" w:hAnsi="Times New Roman"/>
          <w:sz w:val="24"/>
          <w:szCs w:val="24"/>
          <w:lang w:val="en-GB"/>
        </w:rPr>
        <w:t>supervision</w:t>
      </w:r>
      <w:r w:rsidR="006E7753" w:rsidRPr="00334B1D">
        <w:rPr>
          <w:rFonts w:ascii="Times New Roman" w:hAnsi="Times New Roman"/>
          <w:sz w:val="24"/>
          <w:szCs w:val="24"/>
          <w:lang w:val="en-GB"/>
        </w:rPr>
        <w:t xml:space="preserve"> of the members of the Board shall be defined in the rules of procedure of the Board</w:t>
      </w:r>
      <w:r w:rsidR="00F60232">
        <w:rPr>
          <w:rFonts w:ascii="Times New Roman" w:hAnsi="Times New Roman"/>
          <w:sz w:val="24"/>
          <w:szCs w:val="24"/>
          <w:lang w:val="en-GB"/>
        </w:rPr>
        <w:t>.</w:t>
      </w:r>
    </w:p>
    <w:p w14:paraId="62B66FA8" w14:textId="77777777" w:rsidR="00C72163" w:rsidRPr="00334B1D" w:rsidRDefault="00DC025D" w:rsidP="002979B8">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6</w:t>
      </w:r>
      <w:r w:rsidR="00803070" w:rsidRPr="00334B1D">
        <w:rPr>
          <w:rFonts w:ascii="Times New Roman" w:hAnsi="Times New Roman"/>
          <w:sz w:val="24"/>
          <w:szCs w:val="24"/>
          <w:lang w:val="en-GB"/>
        </w:rPr>
        <w:t>4</w:t>
      </w:r>
      <w:r w:rsidRPr="00334B1D">
        <w:rPr>
          <w:rFonts w:ascii="Times New Roman" w:hAnsi="Times New Roman"/>
          <w:sz w:val="24"/>
          <w:szCs w:val="24"/>
          <w:lang w:val="en-GB"/>
        </w:rPr>
        <w:t>.3.</w:t>
      </w:r>
      <w:r w:rsidR="00137B9C" w:rsidRPr="00334B1D">
        <w:rPr>
          <w:lang w:val="en-GB"/>
        </w:rPr>
        <w:t xml:space="preserve"> </w:t>
      </w:r>
      <w:r w:rsidR="00137B9C" w:rsidRPr="00334B1D">
        <w:rPr>
          <w:rFonts w:ascii="Times New Roman" w:hAnsi="Times New Roman"/>
          <w:sz w:val="24"/>
          <w:szCs w:val="24"/>
          <w:lang w:val="en-GB"/>
        </w:rPr>
        <w:t>The Board shall adopt</w:t>
      </w:r>
      <w:r w:rsidR="00FC3C9E" w:rsidRPr="00334B1D">
        <w:rPr>
          <w:rFonts w:ascii="Times New Roman" w:hAnsi="Times New Roman"/>
          <w:sz w:val="24"/>
          <w:szCs w:val="24"/>
          <w:lang w:val="en-GB"/>
        </w:rPr>
        <w:t xml:space="preserve"> its decisions in</w:t>
      </w:r>
      <w:r w:rsidR="00137B9C" w:rsidRPr="00334B1D">
        <w:rPr>
          <w:rFonts w:ascii="Times New Roman" w:hAnsi="Times New Roman"/>
          <w:sz w:val="24"/>
          <w:szCs w:val="24"/>
          <w:lang w:val="en-GB"/>
        </w:rPr>
        <w:t xml:space="preserve"> the Board meetings. </w:t>
      </w:r>
      <w:r w:rsidR="00E154F9" w:rsidRPr="00334B1D">
        <w:rPr>
          <w:rFonts w:ascii="Times New Roman" w:hAnsi="Times New Roman"/>
          <w:sz w:val="24"/>
          <w:szCs w:val="24"/>
          <w:lang w:val="en-GB"/>
        </w:rPr>
        <w:t>Minutes of the Board meetings must be taken. The Board shall organize its activities in accordance with the procedure laid down in the Rules of Procedure of the Board</w:t>
      </w:r>
      <w:r w:rsidR="00F60232">
        <w:rPr>
          <w:rFonts w:ascii="Times New Roman" w:hAnsi="Times New Roman"/>
          <w:sz w:val="24"/>
          <w:szCs w:val="24"/>
          <w:lang w:val="en-GB"/>
        </w:rPr>
        <w:t>.</w:t>
      </w:r>
    </w:p>
    <w:p w14:paraId="0BE66E8E" w14:textId="77777777" w:rsidR="004E76F6" w:rsidRPr="00334B1D" w:rsidRDefault="00DC025D" w:rsidP="002979B8">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6</w:t>
      </w:r>
      <w:r w:rsidR="00803070" w:rsidRPr="00334B1D">
        <w:rPr>
          <w:rFonts w:ascii="Times New Roman" w:hAnsi="Times New Roman"/>
          <w:sz w:val="24"/>
          <w:szCs w:val="24"/>
          <w:lang w:val="en-GB"/>
        </w:rPr>
        <w:t>4</w:t>
      </w:r>
      <w:r w:rsidRPr="00334B1D">
        <w:rPr>
          <w:rFonts w:ascii="Times New Roman" w:hAnsi="Times New Roman"/>
          <w:sz w:val="24"/>
          <w:szCs w:val="24"/>
          <w:lang w:val="en-GB"/>
        </w:rPr>
        <w:t xml:space="preserve">.4. </w:t>
      </w:r>
      <w:r w:rsidR="00F60232">
        <w:rPr>
          <w:rFonts w:ascii="Times New Roman" w:hAnsi="Times New Roman"/>
          <w:sz w:val="24"/>
          <w:szCs w:val="24"/>
          <w:lang w:val="en-GB"/>
        </w:rPr>
        <w:t>M</w:t>
      </w:r>
      <w:r w:rsidR="00254071" w:rsidRPr="00334B1D">
        <w:rPr>
          <w:rFonts w:ascii="Times New Roman" w:hAnsi="Times New Roman"/>
          <w:sz w:val="24"/>
          <w:szCs w:val="24"/>
          <w:lang w:val="en-GB"/>
        </w:rPr>
        <w:t>eetings of the Board must be held at least once every 2 (two) weeks</w:t>
      </w:r>
      <w:r w:rsidR="00F60232">
        <w:rPr>
          <w:rFonts w:ascii="Times New Roman" w:hAnsi="Times New Roman"/>
          <w:sz w:val="24"/>
          <w:szCs w:val="24"/>
          <w:lang w:val="en-GB"/>
        </w:rPr>
        <w:t>, if</w:t>
      </w:r>
      <w:r w:rsidR="00254071" w:rsidRPr="00334B1D">
        <w:rPr>
          <w:rFonts w:ascii="Times New Roman" w:hAnsi="Times New Roman"/>
          <w:sz w:val="24"/>
          <w:szCs w:val="24"/>
          <w:lang w:val="en-GB"/>
        </w:rPr>
        <w:t xml:space="preserve"> </w:t>
      </w:r>
      <w:r w:rsidR="00F60232">
        <w:rPr>
          <w:rFonts w:ascii="Times New Roman" w:hAnsi="Times New Roman"/>
          <w:sz w:val="24"/>
          <w:szCs w:val="24"/>
          <w:lang w:val="en-GB"/>
        </w:rPr>
        <w:t>t</w:t>
      </w:r>
      <w:r w:rsidR="00254071" w:rsidRPr="00334B1D">
        <w:rPr>
          <w:rFonts w:ascii="Times New Roman" w:hAnsi="Times New Roman"/>
          <w:sz w:val="24"/>
          <w:szCs w:val="24"/>
          <w:lang w:val="en-GB"/>
        </w:rPr>
        <w:t xml:space="preserve">he rules of procedure of the Board </w:t>
      </w:r>
      <w:r w:rsidR="00F60232">
        <w:rPr>
          <w:rFonts w:ascii="Times New Roman" w:hAnsi="Times New Roman"/>
          <w:sz w:val="24"/>
          <w:szCs w:val="24"/>
          <w:lang w:val="en-GB"/>
        </w:rPr>
        <w:t>do not</w:t>
      </w:r>
      <w:r w:rsidR="00F60232" w:rsidRPr="00334B1D">
        <w:rPr>
          <w:rFonts w:ascii="Times New Roman" w:hAnsi="Times New Roman"/>
          <w:sz w:val="24"/>
          <w:szCs w:val="24"/>
          <w:lang w:val="en-GB"/>
        </w:rPr>
        <w:t xml:space="preserve"> </w:t>
      </w:r>
      <w:r w:rsidR="00254071" w:rsidRPr="00334B1D">
        <w:rPr>
          <w:rFonts w:ascii="Times New Roman" w:hAnsi="Times New Roman"/>
          <w:sz w:val="24"/>
          <w:szCs w:val="24"/>
          <w:lang w:val="en-GB"/>
        </w:rPr>
        <w:t>establish</w:t>
      </w:r>
      <w:r w:rsidR="00F60232">
        <w:rPr>
          <w:rFonts w:ascii="Times New Roman" w:hAnsi="Times New Roman"/>
          <w:sz w:val="24"/>
          <w:szCs w:val="24"/>
          <w:lang w:val="en-GB"/>
        </w:rPr>
        <w:t xml:space="preserve"> otherwise.</w:t>
      </w:r>
    </w:p>
    <w:p w14:paraId="222BEDFE" w14:textId="77777777" w:rsidR="00254071" w:rsidRPr="00334B1D" w:rsidRDefault="00DC025D" w:rsidP="002979B8">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6</w:t>
      </w:r>
      <w:r w:rsidR="00803070" w:rsidRPr="00334B1D">
        <w:rPr>
          <w:rFonts w:ascii="Times New Roman" w:hAnsi="Times New Roman"/>
          <w:sz w:val="24"/>
          <w:szCs w:val="24"/>
          <w:lang w:val="en-GB"/>
        </w:rPr>
        <w:t>4</w:t>
      </w:r>
      <w:r w:rsidRPr="00334B1D">
        <w:rPr>
          <w:rFonts w:ascii="Times New Roman" w:hAnsi="Times New Roman"/>
          <w:sz w:val="24"/>
          <w:szCs w:val="24"/>
          <w:lang w:val="en-GB"/>
        </w:rPr>
        <w:t xml:space="preserve">.5. </w:t>
      </w:r>
      <w:r w:rsidR="00F60232">
        <w:rPr>
          <w:rFonts w:ascii="Times New Roman" w:hAnsi="Times New Roman"/>
          <w:sz w:val="24"/>
          <w:szCs w:val="24"/>
          <w:lang w:val="en-GB"/>
        </w:rPr>
        <w:t>I</w:t>
      </w:r>
      <w:r w:rsidR="00DF6CCF" w:rsidRPr="00334B1D">
        <w:rPr>
          <w:rFonts w:ascii="Times New Roman" w:hAnsi="Times New Roman"/>
          <w:sz w:val="24"/>
          <w:szCs w:val="24"/>
          <w:lang w:val="en-GB"/>
        </w:rPr>
        <w:t>f the Chief Executive Officer resigns or is removed, the Board shall immediately decide on the removal of the Chairman of the Board</w:t>
      </w:r>
      <w:r w:rsidR="00F60232">
        <w:rPr>
          <w:rFonts w:ascii="Times New Roman" w:hAnsi="Times New Roman"/>
          <w:sz w:val="24"/>
          <w:szCs w:val="24"/>
          <w:lang w:val="en-GB"/>
        </w:rPr>
        <w:t>.</w:t>
      </w:r>
    </w:p>
    <w:p w14:paraId="0A55E9CA" w14:textId="77777777" w:rsidR="00045E61" w:rsidRPr="00334B1D" w:rsidRDefault="00DC025D" w:rsidP="002979B8">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lastRenderedPageBreak/>
        <w:t>6</w:t>
      </w:r>
      <w:r w:rsidR="00803070" w:rsidRPr="00334B1D">
        <w:rPr>
          <w:rFonts w:ascii="Times New Roman" w:hAnsi="Times New Roman"/>
          <w:sz w:val="24"/>
          <w:szCs w:val="24"/>
          <w:lang w:val="en-GB"/>
        </w:rPr>
        <w:t>4</w:t>
      </w:r>
      <w:r w:rsidRPr="00334B1D">
        <w:rPr>
          <w:rFonts w:ascii="Times New Roman" w:hAnsi="Times New Roman"/>
          <w:sz w:val="24"/>
          <w:szCs w:val="24"/>
          <w:lang w:val="en-GB"/>
        </w:rPr>
        <w:t xml:space="preserve">.6. </w:t>
      </w:r>
      <w:r w:rsidR="00F60232">
        <w:rPr>
          <w:rFonts w:ascii="Times New Roman" w:hAnsi="Times New Roman"/>
          <w:sz w:val="24"/>
          <w:szCs w:val="24"/>
          <w:lang w:val="en-GB"/>
        </w:rPr>
        <w:t>M</w:t>
      </w:r>
      <w:r w:rsidR="00E26C0D" w:rsidRPr="00334B1D">
        <w:rPr>
          <w:rFonts w:ascii="Times New Roman" w:hAnsi="Times New Roman"/>
          <w:sz w:val="24"/>
          <w:szCs w:val="24"/>
          <w:lang w:val="en-GB"/>
        </w:rPr>
        <w:t>eetings of the Board shall be convened and chaired by the Chairman of the Board. In the absence of the Chairman of the Board, the oldest member of the Board shall convene and chair the meetings of the Board</w:t>
      </w:r>
      <w:r w:rsidR="00F60232">
        <w:rPr>
          <w:rFonts w:ascii="Times New Roman" w:hAnsi="Times New Roman"/>
          <w:sz w:val="24"/>
          <w:szCs w:val="24"/>
          <w:lang w:val="en-GB"/>
        </w:rPr>
        <w:t>.</w:t>
      </w:r>
    </w:p>
    <w:p w14:paraId="1CF6ACEC" w14:textId="77777777" w:rsidR="003F760A" w:rsidRPr="00334B1D" w:rsidRDefault="00DC025D" w:rsidP="002979B8">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6</w:t>
      </w:r>
      <w:r w:rsidR="00803070" w:rsidRPr="00334B1D">
        <w:rPr>
          <w:rFonts w:ascii="Times New Roman" w:hAnsi="Times New Roman"/>
          <w:sz w:val="24"/>
          <w:szCs w:val="24"/>
          <w:lang w:val="en-GB"/>
        </w:rPr>
        <w:t>4</w:t>
      </w:r>
      <w:r w:rsidRPr="00334B1D">
        <w:rPr>
          <w:rFonts w:ascii="Times New Roman" w:hAnsi="Times New Roman"/>
          <w:sz w:val="24"/>
          <w:szCs w:val="24"/>
          <w:lang w:val="en-GB"/>
        </w:rPr>
        <w:t xml:space="preserve">.7. </w:t>
      </w:r>
      <w:r w:rsidR="003F760A" w:rsidRPr="00334B1D">
        <w:rPr>
          <w:rFonts w:ascii="Times New Roman" w:hAnsi="Times New Roman"/>
          <w:sz w:val="24"/>
          <w:szCs w:val="24"/>
          <w:lang w:val="en-GB"/>
        </w:rPr>
        <w:t>The Board may adopt decisions and i</w:t>
      </w:r>
      <w:r w:rsidR="00EB5FA1" w:rsidRPr="00334B1D">
        <w:rPr>
          <w:rFonts w:ascii="Times New Roman" w:hAnsi="Times New Roman"/>
          <w:sz w:val="24"/>
          <w:szCs w:val="24"/>
          <w:lang w:val="en-GB"/>
        </w:rPr>
        <w:t>ts meeting shall be deemed to have been</w:t>
      </w:r>
      <w:r w:rsidR="003F760A" w:rsidRPr="00334B1D">
        <w:rPr>
          <w:rFonts w:ascii="Times New Roman" w:hAnsi="Times New Roman"/>
          <w:sz w:val="24"/>
          <w:szCs w:val="24"/>
          <w:lang w:val="en-GB"/>
        </w:rPr>
        <w:t xml:space="preserve"> </w:t>
      </w:r>
      <w:r w:rsidR="00CD181B" w:rsidRPr="00334B1D">
        <w:rPr>
          <w:rFonts w:ascii="Times New Roman" w:hAnsi="Times New Roman"/>
          <w:sz w:val="24"/>
          <w:szCs w:val="24"/>
          <w:lang w:val="en-GB"/>
        </w:rPr>
        <w:t>held when</w:t>
      </w:r>
      <w:r w:rsidR="0056254D">
        <w:rPr>
          <w:rFonts w:ascii="Times New Roman" w:hAnsi="Times New Roman"/>
          <w:sz w:val="24"/>
          <w:szCs w:val="24"/>
          <w:lang w:val="en-GB"/>
        </w:rPr>
        <w:t xml:space="preserve"> at least</w:t>
      </w:r>
      <w:r w:rsidR="00CD181B" w:rsidRPr="00334B1D">
        <w:rPr>
          <w:rFonts w:ascii="Times New Roman" w:hAnsi="Times New Roman"/>
          <w:sz w:val="24"/>
          <w:szCs w:val="24"/>
          <w:lang w:val="en-GB"/>
        </w:rPr>
        <w:t xml:space="preserve"> 4 (four)</w:t>
      </w:r>
      <w:r w:rsidR="003F760A" w:rsidRPr="00334B1D">
        <w:rPr>
          <w:rFonts w:ascii="Times New Roman" w:hAnsi="Times New Roman"/>
          <w:sz w:val="24"/>
          <w:szCs w:val="24"/>
          <w:lang w:val="en-GB"/>
        </w:rPr>
        <w:t xml:space="preserve"> members </w:t>
      </w:r>
      <w:r w:rsidR="00CD181B" w:rsidRPr="00334B1D">
        <w:rPr>
          <w:rFonts w:ascii="Times New Roman" w:hAnsi="Times New Roman"/>
          <w:sz w:val="24"/>
          <w:szCs w:val="24"/>
          <w:lang w:val="en-GB"/>
        </w:rPr>
        <w:t xml:space="preserve">of the Board attend the meeting. </w:t>
      </w:r>
      <w:r w:rsidR="00331292" w:rsidRPr="00334B1D">
        <w:rPr>
          <w:rFonts w:ascii="Times New Roman" w:hAnsi="Times New Roman"/>
          <w:sz w:val="24"/>
          <w:szCs w:val="24"/>
          <w:lang w:val="en-GB"/>
        </w:rPr>
        <w:t xml:space="preserve">The members of the Board having voted in advance </w:t>
      </w:r>
      <w:r w:rsidR="00036421" w:rsidRPr="00334B1D">
        <w:rPr>
          <w:rFonts w:ascii="Times New Roman" w:hAnsi="Times New Roman"/>
          <w:sz w:val="24"/>
          <w:szCs w:val="24"/>
          <w:lang w:val="en-GB"/>
        </w:rPr>
        <w:t>shall be deemed to be present at the meeting</w:t>
      </w:r>
      <w:r w:rsidR="00F60232">
        <w:rPr>
          <w:rFonts w:ascii="Times New Roman" w:hAnsi="Times New Roman"/>
          <w:sz w:val="24"/>
          <w:szCs w:val="24"/>
          <w:lang w:val="en-GB"/>
        </w:rPr>
        <w:t>.</w:t>
      </w:r>
    </w:p>
    <w:p w14:paraId="3E54989A" w14:textId="77777777" w:rsidR="00036421" w:rsidRPr="00334B1D" w:rsidRDefault="00DC025D" w:rsidP="006229F4">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6</w:t>
      </w:r>
      <w:r w:rsidR="00803070" w:rsidRPr="00334B1D">
        <w:rPr>
          <w:rFonts w:ascii="Times New Roman" w:hAnsi="Times New Roman"/>
          <w:sz w:val="24"/>
          <w:szCs w:val="24"/>
          <w:lang w:val="en-GB"/>
        </w:rPr>
        <w:t>4</w:t>
      </w:r>
      <w:r w:rsidRPr="00334B1D">
        <w:rPr>
          <w:rFonts w:ascii="Times New Roman" w:hAnsi="Times New Roman"/>
          <w:sz w:val="24"/>
          <w:szCs w:val="24"/>
          <w:lang w:val="en-GB"/>
        </w:rPr>
        <w:t xml:space="preserve">.8. </w:t>
      </w:r>
      <w:r w:rsidR="0007240D" w:rsidRPr="00334B1D">
        <w:rPr>
          <w:rFonts w:ascii="Times New Roman" w:hAnsi="Times New Roman"/>
          <w:sz w:val="24"/>
          <w:szCs w:val="24"/>
          <w:lang w:val="en-GB"/>
        </w:rPr>
        <w:t>d</w:t>
      </w:r>
      <w:r w:rsidR="004316D4" w:rsidRPr="00334B1D">
        <w:rPr>
          <w:rFonts w:ascii="Times New Roman" w:hAnsi="Times New Roman"/>
          <w:sz w:val="24"/>
          <w:szCs w:val="24"/>
          <w:lang w:val="en-GB"/>
        </w:rPr>
        <w:t xml:space="preserve">ecision of the Board shall be deemed to have been adopted </w:t>
      </w:r>
      <w:r w:rsidR="00F7260A" w:rsidRPr="00334B1D">
        <w:rPr>
          <w:rFonts w:ascii="Times New Roman" w:hAnsi="Times New Roman"/>
          <w:sz w:val="24"/>
          <w:szCs w:val="24"/>
          <w:lang w:val="en-GB"/>
        </w:rPr>
        <w:t xml:space="preserve">if the majority of </w:t>
      </w:r>
      <w:r w:rsidR="00B55EEF" w:rsidRPr="00334B1D">
        <w:rPr>
          <w:rFonts w:ascii="Times New Roman" w:hAnsi="Times New Roman"/>
          <w:sz w:val="24"/>
          <w:szCs w:val="24"/>
          <w:lang w:val="en-GB"/>
        </w:rPr>
        <w:t xml:space="preserve">the members of the Board attending the meeting voted in favour thereof. </w:t>
      </w:r>
      <w:r w:rsidR="006229F4" w:rsidRPr="00334B1D">
        <w:rPr>
          <w:rFonts w:ascii="Times New Roman" w:hAnsi="Times New Roman"/>
          <w:sz w:val="24"/>
          <w:szCs w:val="24"/>
          <w:lang w:val="en-GB"/>
        </w:rPr>
        <w:t>In the event of a tie, the Chairman of the Board</w:t>
      </w:r>
      <w:r w:rsidR="0007240D" w:rsidRPr="00334B1D">
        <w:rPr>
          <w:rFonts w:ascii="Times New Roman" w:hAnsi="Times New Roman"/>
          <w:sz w:val="24"/>
          <w:szCs w:val="24"/>
          <w:lang w:val="en-GB"/>
        </w:rPr>
        <w:t xml:space="preserve"> shall have the casting vote</w:t>
      </w:r>
      <w:r w:rsidR="00F60232">
        <w:rPr>
          <w:rFonts w:ascii="Times New Roman" w:hAnsi="Times New Roman"/>
          <w:sz w:val="24"/>
          <w:szCs w:val="24"/>
          <w:lang w:val="en-GB"/>
        </w:rPr>
        <w:t>.</w:t>
      </w:r>
      <w:r w:rsidR="0007240D" w:rsidRPr="00334B1D">
        <w:rPr>
          <w:rFonts w:ascii="Times New Roman" w:hAnsi="Times New Roman"/>
          <w:sz w:val="24"/>
          <w:szCs w:val="24"/>
          <w:lang w:val="en-GB"/>
        </w:rPr>
        <w:t xml:space="preserve"> </w:t>
      </w:r>
    </w:p>
    <w:p w14:paraId="4E6F0EA2" w14:textId="77777777" w:rsidR="006A2B1F" w:rsidRPr="00334B1D" w:rsidRDefault="00DC025D" w:rsidP="006A2B1F">
      <w:pPr>
        <w:pStyle w:val="ListParagraph"/>
        <w:tabs>
          <w:tab w:val="left" w:pos="993"/>
        </w:tabs>
        <w:spacing w:after="0"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6</w:t>
      </w:r>
      <w:r w:rsidR="00803070" w:rsidRPr="00334B1D">
        <w:rPr>
          <w:rFonts w:ascii="Times New Roman" w:hAnsi="Times New Roman"/>
          <w:sz w:val="24"/>
          <w:szCs w:val="24"/>
          <w:lang w:val="en-GB"/>
        </w:rPr>
        <w:t>4</w:t>
      </w:r>
      <w:r w:rsidRPr="00334B1D">
        <w:rPr>
          <w:rFonts w:ascii="Times New Roman" w:hAnsi="Times New Roman"/>
          <w:sz w:val="24"/>
          <w:szCs w:val="24"/>
          <w:lang w:val="en-GB"/>
        </w:rPr>
        <w:t xml:space="preserve">.9. </w:t>
      </w:r>
      <w:r w:rsidR="006A2B1F" w:rsidRPr="00334B1D">
        <w:rPr>
          <w:rFonts w:ascii="Times New Roman" w:hAnsi="Times New Roman"/>
          <w:sz w:val="24"/>
          <w:szCs w:val="24"/>
          <w:lang w:val="en-GB"/>
        </w:rPr>
        <w:t xml:space="preserve">The members of the Board must attend the meetings of the Board and vote in favour of or against each issue considered. A </w:t>
      </w:r>
      <w:r w:rsidR="003042E3" w:rsidRPr="00334B1D">
        <w:rPr>
          <w:rFonts w:ascii="Times New Roman" w:hAnsi="Times New Roman"/>
          <w:sz w:val="24"/>
          <w:szCs w:val="24"/>
          <w:lang w:val="en-GB"/>
        </w:rPr>
        <w:t>member of the</w:t>
      </w:r>
      <w:r w:rsidR="006A2B1F" w:rsidRPr="00334B1D">
        <w:rPr>
          <w:rFonts w:ascii="Times New Roman" w:hAnsi="Times New Roman"/>
          <w:sz w:val="24"/>
          <w:szCs w:val="24"/>
          <w:lang w:val="en-GB"/>
        </w:rPr>
        <w:t xml:space="preserve"> Board shall not be entitled to refuse to vote or abstain from voting, unless there is a potential conflict of interest between the member of the Board and the </w:t>
      </w:r>
      <w:r w:rsidR="00645333">
        <w:rPr>
          <w:rFonts w:ascii="Times New Roman" w:hAnsi="Times New Roman"/>
          <w:sz w:val="24"/>
          <w:szCs w:val="24"/>
          <w:lang w:val="en-GB"/>
        </w:rPr>
        <w:t>Company</w:t>
      </w:r>
      <w:r w:rsidR="003B67E1" w:rsidRPr="00334B1D">
        <w:rPr>
          <w:rFonts w:ascii="Times New Roman" w:hAnsi="Times New Roman"/>
          <w:sz w:val="24"/>
          <w:szCs w:val="24"/>
          <w:lang w:val="en-GB"/>
        </w:rPr>
        <w:t xml:space="preserve">. </w:t>
      </w:r>
      <w:r w:rsidR="0056254D" w:rsidRPr="0056254D">
        <w:rPr>
          <w:rFonts w:ascii="Times New Roman" w:hAnsi="Times New Roman"/>
          <w:sz w:val="24"/>
          <w:szCs w:val="24"/>
          <w:lang w:val="en-GB"/>
        </w:rPr>
        <w:t>A member of the Board has the right to grant a written power of attorney to another member of the Board to represent him / her at the meeting of the Board.</w:t>
      </w:r>
      <w:r w:rsidR="006A2B1F" w:rsidRPr="00334B1D">
        <w:rPr>
          <w:rFonts w:ascii="Times New Roman" w:hAnsi="Times New Roman"/>
          <w:sz w:val="24"/>
          <w:szCs w:val="24"/>
          <w:lang w:val="en-GB"/>
        </w:rPr>
        <w:t>;</w:t>
      </w:r>
    </w:p>
    <w:p w14:paraId="159129A8" w14:textId="77777777" w:rsidR="00B91535" w:rsidRPr="00334B1D" w:rsidRDefault="00DC025D" w:rsidP="002979B8">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6</w:t>
      </w:r>
      <w:r w:rsidR="00803070" w:rsidRPr="00334B1D">
        <w:rPr>
          <w:rFonts w:ascii="Times New Roman" w:hAnsi="Times New Roman"/>
          <w:sz w:val="24"/>
          <w:szCs w:val="24"/>
          <w:lang w:val="en-GB"/>
        </w:rPr>
        <w:t>4</w:t>
      </w:r>
      <w:r w:rsidRPr="00334B1D">
        <w:rPr>
          <w:rFonts w:ascii="Times New Roman" w:hAnsi="Times New Roman"/>
          <w:sz w:val="24"/>
          <w:szCs w:val="24"/>
          <w:lang w:val="en-GB"/>
        </w:rPr>
        <w:t>.10.</w:t>
      </w:r>
      <w:r w:rsidR="00B91535" w:rsidRPr="00334B1D">
        <w:rPr>
          <w:rFonts w:ascii="Times New Roman" w:hAnsi="Times New Roman"/>
          <w:sz w:val="24"/>
          <w:szCs w:val="24"/>
          <w:lang w:val="en-GB"/>
        </w:rPr>
        <w:t xml:space="preserve"> </w:t>
      </w:r>
      <w:r w:rsidR="00DC7D31" w:rsidRPr="00334B1D">
        <w:rPr>
          <w:rFonts w:ascii="Times New Roman" w:hAnsi="Times New Roman"/>
          <w:sz w:val="24"/>
          <w:szCs w:val="24"/>
          <w:lang w:val="en-GB"/>
        </w:rPr>
        <w:t>The m</w:t>
      </w:r>
      <w:r w:rsidR="00B91535" w:rsidRPr="00334B1D">
        <w:rPr>
          <w:rFonts w:ascii="Times New Roman" w:hAnsi="Times New Roman"/>
          <w:sz w:val="24"/>
          <w:szCs w:val="24"/>
          <w:lang w:val="en-GB"/>
        </w:rPr>
        <w:t xml:space="preserve">embers of the Board who are unable to attend directly the meeting of the </w:t>
      </w:r>
      <w:r w:rsidR="00145141" w:rsidRPr="00334B1D">
        <w:rPr>
          <w:rFonts w:ascii="Times New Roman" w:hAnsi="Times New Roman"/>
          <w:sz w:val="24"/>
          <w:szCs w:val="24"/>
          <w:lang w:val="en-GB"/>
        </w:rPr>
        <w:t xml:space="preserve">Board must give prior written notice thereof or </w:t>
      </w:r>
      <w:r w:rsidR="00B91535" w:rsidRPr="00334B1D">
        <w:rPr>
          <w:rFonts w:ascii="Times New Roman" w:hAnsi="Times New Roman"/>
          <w:sz w:val="24"/>
          <w:szCs w:val="24"/>
          <w:lang w:val="en-GB"/>
        </w:rPr>
        <w:t>vote in advance in writing or by electronic means if the security of information transmitted is assured and the person who voted can be identified.</w:t>
      </w:r>
      <w:r w:rsidR="00B91535" w:rsidRPr="00334B1D">
        <w:rPr>
          <w:lang w:val="en-GB"/>
        </w:rPr>
        <w:t xml:space="preserve"> </w:t>
      </w:r>
    </w:p>
    <w:p w14:paraId="7CF7CC79" w14:textId="77777777" w:rsidR="00FC3C9E" w:rsidRPr="00334B1D" w:rsidRDefault="00DC025D" w:rsidP="00FC3C9E">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6</w:t>
      </w:r>
      <w:r w:rsidR="00803070" w:rsidRPr="00334B1D">
        <w:rPr>
          <w:rFonts w:ascii="Times New Roman" w:hAnsi="Times New Roman"/>
          <w:sz w:val="24"/>
          <w:szCs w:val="24"/>
          <w:lang w:val="en-GB"/>
        </w:rPr>
        <w:t>5</w:t>
      </w:r>
      <w:r w:rsidRPr="00334B1D">
        <w:rPr>
          <w:rFonts w:ascii="Times New Roman" w:hAnsi="Times New Roman"/>
          <w:sz w:val="24"/>
          <w:szCs w:val="24"/>
          <w:lang w:val="en-GB"/>
        </w:rPr>
        <w:t xml:space="preserve">. </w:t>
      </w:r>
      <w:r w:rsidR="00FC3C9E" w:rsidRPr="00334B1D">
        <w:rPr>
          <w:rFonts w:ascii="Times New Roman" w:hAnsi="Times New Roman"/>
          <w:sz w:val="24"/>
          <w:szCs w:val="24"/>
          <w:lang w:val="en-GB"/>
        </w:rPr>
        <w:t xml:space="preserve">The </w:t>
      </w:r>
      <w:r w:rsidR="00645333">
        <w:rPr>
          <w:rFonts w:ascii="Times New Roman" w:hAnsi="Times New Roman"/>
          <w:sz w:val="24"/>
          <w:szCs w:val="24"/>
          <w:lang w:val="en-GB"/>
        </w:rPr>
        <w:t>Company</w:t>
      </w:r>
      <w:r w:rsidR="00FC3C9E" w:rsidRPr="00334B1D">
        <w:rPr>
          <w:rFonts w:ascii="Times New Roman" w:hAnsi="Times New Roman"/>
          <w:sz w:val="24"/>
          <w:szCs w:val="24"/>
          <w:lang w:val="en-GB"/>
        </w:rPr>
        <w:t xml:space="preserve"> must ensure appropriate conditions for the work of the Board and the members of the Board in the Board provid</w:t>
      </w:r>
      <w:r w:rsidR="0056254D">
        <w:rPr>
          <w:rFonts w:ascii="Times New Roman" w:hAnsi="Times New Roman"/>
          <w:sz w:val="24"/>
          <w:szCs w:val="24"/>
          <w:lang w:val="en-GB"/>
        </w:rPr>
        <w:t>ing</w:t>
      </w:r>
      <w:r w:rsidR="00FC3C9E" w:rsidRPr="00334B1D">
        <w:rPr>
          <w:rFonts w:ascii="Times New Roman" w:hAnsi="Times New Roman"/>
          <w:sz w:val="24"/>
          <w:szCs w:val="24"/>
          <w:lang w:val="en-GB"/>
        </w:rPr>
        <w:t xml:space="preserve"> technical and organizational means necessary for the work. The </w:t>
      </w:r>
      <w:proofErr w:type="spellStart"/>
      <w:r w:rsidR="00E93A7F" w:rsidRPr="00334B1D">
        <w:rPr>
          <w:rFonts w:ascii="Times New Roman" w:hAnsi="Times New Roman"/>
          <w:sz w:val="24"/>
          <w:szCs w:val="24"/>
          <w:lang w:val="en-GB"/>
        </w:rPr>
        <w:t>the</w:t>
      </w:r>
      <w:proofErr w:type="spellEnd"/>
      <w:r w:rsidR="00E93A7F" w:rsidRPr="00334B1D">
        <w:rPr>
          <w:rFonts w:ascii="Times New Roman" w:hAnsi="Times New Roman"/>
          <w:sz w:val="24"/>
          <w:szCs w:val="24"/>
          <w:lang w:val="en-GB"/>
        </w:rPr>
        <w:t xml:space="preserve"> meetings of the </w:t>
      </w:r>
      <w:r w:rsidR="00FC3C9E" w:rsidRPr="00334B1D">
        <w:rPr>
          <w:rFonts w:ascii="Times New Roman" w:hAnsi="Times New Roman"/>
          <w:sz w:val="24"/>
          <w:szCs w:val="24"/>
          <w:lang w:val="en-GB"/>
        </w:rPr>
        <w:t xml:space="preserve">Board </w:t>
      </w:r>
      <w:r w:rsidR="0056254D">
        <w:rPr>
          <w:rFonts w:ascii="Times New Roman" w:hAnsi="Times New Roman"/>
          <w:sz w:val="24"/>
          <w:szCs w:val="24"/>
          <w:lang w:val="en-GB"/>
        </w:rPr>
        <w:t xml:space="preserve">are serviced </w:t>
      </w:r>
      <w:r w:rsidR="00FC3C9E" w:rsidRPr="00334B1D">
        <w:rPr>
          <w:rFonts w:ascii="Times New Roman" w:hAnsi="Times New Roman"/>
          <w:sz w:val="24"/>
          <w:szCs w:val="24"/>
          <w:lang w:val="en-GB"/>
        </w:rPr>
        <w:t xml:space="preserve">by the </w:t>
      </w:r>
      <w:r w:rsidR="00645333">
        <w:rPr>
          <w:rFonts w:ascii="Times New Roman" w:hAnsi="Times New Roman"/>
          <w:sz w:val="24"/>
          <w:szCs w:val="24"/>
          <w:lang w:val="en-GB"/>
        </w:rPr>
        <w:t>Company</w:t>
      </w:r>
      <w:r w:rsidR="00FC3C9E" w:rsidRPr="00334B1D">
        <w:rPr>
          <w:rFonts w:ascii="Times New Roman" w:hAnsi="Times New Roman"/>
          <w:sz w:val="24"/>
          <w:szCs w:val="24"/>
          <w:lang w:val="en-GB"/>
        </w:rPr>
        <w:t xml:space="preserve">'s employees responsible for the organization of decision-making of the management and supervisory bodies, or other employees appointed by the Chief Executive Officer. </w:t>
      </w:r>
    </w:p>
    <w:p w14:paraId="496C31DF" w14:textId="77777777" w:rsidR="00427FF4" w:rsidRPr="00334B1D" w:rsidRDefault="00427FF4" w:rsidP="002979B8">
      <w:pPr>
        <w:spacing w:after="0" w:line="360" w:lineRule="auto"/>
        <w:ind w:left="851"/>
        <w:jc w:val="both"/>
        <w:rPr>
          <w:rFonts w:ascii="Times New Roman" w:hAnsi="Times New Roman"/>
          <w:sz w:val="24"/>
          <w:szCs w:val="24"/>
          <w:lang w:val="en-GB"/>
        </w:rPr>
      </w:pPr>
    </w:p>
    <w:p w14:paraId="56C211DA" w14:textId="77777777" w:rsidR="0056254D" w:rsidRDefault="0056254D" w:rsidP="002979B8">
      <w:pPr>
        <w:spacing w:after="0" w:line="360" w:lineRule="auto"/>
        <w:ind w:left="1080"/>
        <w:jc w:val="center"/>
        <w:rPr>
          <w:rFonts w:ascii="Times New Roman" w:hAnsi="Times New Roman"/>
          <w:b/>
          <w:sz w:val="24"/>
          <w:szCs w:val="24"/>
          <w:lang w:val="en-GB"/>
        </w:rPr>
      </w:pPr>
      <w:r>
        <w:rPr>
          <w:rFonts w:ascii="Times New Roman" w:hAnsi="Times New Roman"/>
          <w:b/>
          <w:sz w:val="24"/>
          <w:szCs w:val="24"/>
          <w:lang w:val="en-GB"/>
        </w:rPr>
        <w:t xml:space="preserve">CHAPTER </w:t>
      </w:r>
      <w:r w:rsidR="00427FF4" w:rsidRPr="00334B1D">
        <w:rPr>
          <w:rFonts w:ascii="Times New Roman" w:hAnsi="Times New Roman"/>
          <w:b/>
          <w:sz w:val="24"/>
          <w:szCs w:val="24"/>
          <w:lang w:val="en-GB"/>
        </w:rPr>
        <w:t xml:space="preserve">VIII </w:t>
      </w:r>
    </w:p>
    <w:p w14:paraId="6E33A9DD" w14:textId="77777777" w:rsidR="00427FF4" w:rsidRDefault="002E3098" w:rsidP="002979B8">
      <w:pPr>
        <w:spacing w:after="0" w:line="360" w:lineRule="auto"/>
        <w:ind w:left="1080"/>
        <w:jc w:val="center"/>
        <w:rPr>
          <w:rFonts w:ascii="Times New Roman" w:hAnsi="Times New Roman"/>
          <w:b/>
          <w:sz w:val="24"/>
          <w:szCs w:val="24"/>
          <w:lang w:val="en-GB"/>
        </w:rPr>
      </w:pPr>
      <w:r w:rsidRPr="00334B1D">
        <w:rPr>
          <w:rFonts w:ascii="Times New Roman" w:hAnsi="Times New Roman"/>
          <w:b/>
          <w:sz w:val="24"/>
          <w:szCs w:val="24"/>
          <w:lang w:val="en-GB"/>
        </w:rPr>
        <w:t xml:space="preserve">CHIEF EXECUTIVE OFFICER </w:t>
      </w:r>
    </w:p>
    <w:p w14:paraId="4F08830A" w14:textId="77777777" w:rsidR="006A0C55" w:rsidRPr="00334B1D" w:rsidRDefault="006A0C55" w:rsidP="002979B8">
      <w:pPr>
        <w:spacing w:after="0" w:line="360" w:lineRule="auto"/>
        <w:ind w:left="1080"/>
        <w:jc w:val="center"/>
        <w:rPr>
          <w:rFonts w:ascii="Times New Roman" w:hAnsi="Times New Roman"/>
          <w:b/>
          <w:sz w:val="24"/>
          <w:szCs w:val="24"/>
          <w:lang w:val="en-GB"/>
        </w:rPr>
      </w:pPr>
    </w:p>
    <w:p w14:paraId="1497E4F0" w14:textId="77777777" w:rsidR="002E3098" w:rsidRPr="00334B1D" w:rsidRDefault="00427FF4" w:rsidP="00C0162F">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6</w:t>
      </w:r>
      <w:r w:rsidR="00803070" w:rsidRPr="00334B1D">
        <w:rPr>
          <w:rFonts w:ascii="Times New Roman" w:hAnsi="Times New Roman"/>
          <w:sz w:val="24"/>
          <w:szCs w:val="24"/>
          <w:lang w:val="en-GB"/>
        </w:rPr>
        <w:t>6</w:t>
      </w:r>
      <w:r w:rsidR="002E3098" w:rsidRPr="00334B1D">
        <w:rPr>
          <w:rFonts w:ascii="Times New Roman" w:hAnsi="Times New Roman"/>
          <w:sz w:val="24"/>
          <w:szCs w:val="24"/>
          <w:lang w:val="en-GB"/>
        </w:rPr>
        <w:t xml:space="preserve">. The Chief Executive Officer is a sole management body of the </w:t>
      </w:r>
      <w:r w:rsidR="00645333">
        <w:rPr>
          <w:rFonts w:ascii="Times New Roman" w:hAnsi="Times New Roman"/>
          <w:sz w:val="24"/>
          <w:szCs w:val="24"/>
          <w:lang w:val="en-GB"/>
        </w:rPr>
        <w:t>Company</w:t>
      </w:r>
      <w:r w:rsidR="002E3098" w:rsidRPr="00334B1D">
        <w:rPr>
          <w:rFonts w:ascii="Times New Roman" w:hAnsi="Times New Roman"/>
          <w:sz w:val="24"/>
          <w:szCs w:val="24"/>
          <w:lang w:val="en-GB"/>
        </w:rPr>
        <w:t xml:space="preserve">. </w:t>
      </w:r>
    </w:p>
    <w:p w14:paraId="2236778C" w14:textId="77777777" w:rsidR="00431F0F" w:rsidRPr="00334B1D" w:rsidRDefault="00D320A7" w:rsidP="00431F0F">
      <w:pPr>
        <w:pStyle w:val="HTMLPreformatted"/>
        <w:spacing w:line="360" w:lineRule="auto"/>
        <w:ind w:left="0" w:firstLine="567"/>
        <w:jc w:val="both"/>
        <w:rPr>
          <w:rFonts w:ascii="Times New Roman" w:hAnsi="Times New Roman"/>
          <w:sz w:val="24"/>
          <w:szCs w:val="24"/>
          <w:lang w:val="en-GB"/>
        </w:rPr>
      </w:pPr>
      <w:r w:rsidRPr="00334B1D">
        <w:rPr>
          <w:rFonts w:ascii="Times New Roman" w:hAnsi="Times New Roman"/>
          <w:sz w:val="24"/>
          <w:szCs w:val="24"/>
          <w:lang w:val="en-GB"/>
        </w:rPr>
        <w:t>6</w:t>
      </w:r>
      <w:r w:rsidR="00803070" w:rsidRPr="00334B1D">
        <w:rPr>
          <w:rFonts w:ascii="Times New Roman" w:hAnsi="Times New Roman"/>
          <w:sz w:val="24"/>
          <w:szCs w:val="24"/>
          <w:lang w:val="en-GB"/>
        </w:rPr>
        <w:t>7</w:t>
      </w:r>
      <w:r w:rsidRPr="00334B1D">
        <w:rPr>
          <w:rFonts w:ascii="Times New Roman" w:hAnsi="Times New Roman" w:cs="Times New Roman"/>
          <w:sz w:val="24"/>
          <w:szCs w:val="24"/>
          <w:lang w:val="en-GB"/>
        </w:rPr>
        <w:t xml:space="preserve">. </w:t>
      </w:r>
      <w:r w:rsidR="00431F0F" w:rsidRPr="00334B1D">
        <w:rPr>
          <w:rFonts w:ascii="Times New Roman" w:hAnsi="Times New Roman"/>
          <w:sz w:val="24"/>
          <w:szCs w:val="24"/>
          <w:lang w:val="en-GB"/>
        </w:rPr>
        <w:t>The Chief Executive Officer</w:t>
      </w:r>
      <w:r w:rsidR="00327309" w:rsidRPr="00334B1D">
        <w:rPr>
          <w:rFonts w:ascii="Times New Roman" w:hAnsi="Times New Roman"/>
          <w:sz w:val="24"/>
          <w:szCs w:val="24"/>
          <w:lang w:val="en-GB"/>
        </w:rPr>
        <w:t xml:space="preserve"> </w:t>
      </w:r>
      <w:r w:rsidR="00990A10" w:rsidRPr="00334B1D">
        <w:rPr>
          <w:rFonts w:ascii="Times New Roman" w:hAnsi="Times New Roman"/>
          <w:sz w:val="24"/>
          <w:szCs w:val="24"/>
          <w:lang w:val="en-GB"/>
        </w:rPr>
        <w:t xml:space="preserve">acts on behalf of the </w:t>
      </w:r>
      <w:r w:rsidR="00645333">
        <w:rPr>
          <w:rFonts w:ascii="Times New Roman" w:hAnsi="Times New Roman"/>
          <w:sz w:val="24"/>
          <w:szCs w:val="24"/>
          <w:lang w:val="en-GB"/>
        </w:rPr>
        <w:t>Company</w:t>
      </w:r>
      <w:r w:rsidR="00990A10" w:rsidRPr="00334B1D">
        <w:rPr>
          <w:rFonts w:ascii="Times New Roman" w:hAnsi="Times New Roman"/>
          <w:sz w:val="24"/>
          <w:szCs w:val="24"/>
          <w:lang w:val="en-GB"/>
        </w:rPr>
        <w:t xml:space="preserve"> and </w:t>
      </w:r>
      <w:r w:rsidR="00432AC9" w:rsidRPr="00334B1D">
        <w:rPr>
          <w:rFonts w:ascii="Times New Roman" w:hAnsi="Times New Roman"/>
          <w:sz w:val="24"/>
          <w:szCs w:val="24"/>
          <w:lang w:val="en-GB"/>
        </w:rPr>
        <w:t xml:space="preserve">enters into </w:t>
      </w:r>
      <w:r w:rsidR="00CE01ED" w:rsidRPr="00334B1D">
        <w:rPr>
          <w:rFonts w:ascii="Times New Roman" w:hAnsi="Times New Roman"/>
          <w:sz w:val="24"/>
          <w:szCs w:val="24"/>
          <w:lang w:val="en-GB"/>
        </w:rPr>
        <w:t xml:space="preserve">transactions </w:t>
      </w:r>
      <w:r w:rsidR="00432AC9" w:rsidRPr="00334B1D">
        <w:rPr>
          <w:rFonts w:ascii="Times New Roman" w:hAnsi="Times New Roman"/>
          <w:sz w:val="24"/>
          <w:szCs w:val="24"/>
          <w:lang w:val="en-GB"/>
        </w:rPr>
        <w:t>according to the principles of one-man management, except as provided by the Law on Companies, its implementing legislation and the</w:t>
      </w:r>
      <w:r w:rsidR="0056254D">
        <w:rPr>
          <w:rFonts w:ascii="Times New Roman" w:hAnsi="Times New Roman"/>
          <w:sz w:val="24"/>
          <w:szCs w:val="24"/>
          <w:lang w:val="en-GB"/>
        </w:rPr>
        <w:t>se</w:t>
      </w:r>
      <w:r w:rsidR="00432AC9" w:rsidRPr="00334B1D">
        <w:rPr>
          <w:rFonts w:ascii="Times New Roman" w:hAnsi="Times New Roman"/>
          <w:sz w:val="24"/>
          <w:szCs w:val="24"/>
          <w:lang w:val="en-GB"/>
        </w:rPr>
        <w:t xml:space="preserve"> Articles of Association. </w:t>
      </w:r>
    </w:p>
    <w:p w14:paraId="1E94FDB8" w14:textId="77777777" w:rsidR="00432AC9" w:rsidRPr="00334B1D" w:rsidRDefault="00D320A7" w:rsidP="004D7A4C">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6</w:t>
      </w:r>
      <w:r w:rsidR="00803070" w:rsidRPr="00334B1D">
        <w:rPr>
          <w:rFonts w:ascii="Times New Roman" w:hAnsi="Times New Roman"/>
          <w:sz w:val="24"/>
          <w:szCs w:val="24"/>
          <w:lang w:val="en-GB"/>
        </w:rPr>
        <w:t>8</w:t>
      </w:r>
      <w:r w:rsidRPr="00334B1D">
        <w:rPr>
          <w:rFonts w:ascii="Times New Roman" w:hAnsi="Times New Roman"/>
          <w:sz w:val="24"/>
          <w:szCs w:val="24"/>
          <w:lang w:val="en-GB"/>
        </w:rPr>
        <w:t xml:space="preserve">. </w:t>
      </w:r>
      <w:r w:rsidR="004D7A4C" w:rsidRPr="00334B1D">
        <w:rPr>
          <w:rFonts w:ascii="Times New Roman" w:hAnsi="Times New Roman"/>
          <w:sz w:val="24"/>
          <w:szCs w:val="24"/>
          <w:lang w:val="en-GB"/>
        </w:rPr>
        <w:t xml:space="preserve">The competence of the Chief Executive Officer, the procedure of election and removal, terms of office </w:t>
      </w:r>
      <w:r w:rsidR="004B39DE" w:rsidRPr="00334B1D">
        <w:rPr>
          <w:rFonts w:ascii="Times New Roman" w:hAnsi="Times New Roman"/>
          <w:sz w:val="24"/>
          <w:szCs w:val="24"/>
          <w:lang w:val="en-GB"/>
        </w:rPr>
        <w:t xml:space="preserve">are </w:t>
      </w:r>
      <w:r w:rsidR="004D7A4C" w:rsidRPr="00334B1D">
        <w:rPr>
          <w:rFonts w:ascii="Times New Roman" w:hAnsi="Times New Roman"/>
          <w:sz w:val="24"/>
          <w:szCs w:val="24"/>
          <w:lang w:val="en-GB"/>
        </w:rPr>
        <w:t>laid down in the Law on Companies, its implementing legislation and the</w:t>
      </w:r>
      <w:r w:rsidR="0056254D">
        <w:rPr>
          <w:rFonts w:ascii="Times New Roman" w:hAnsi="Times New Roman"/>
          <w:sz w:val="24"/>
          <w:szCs w:val="24"/>
          <w:lang w:val="en-GB"/>
        </w:rPr>
        <w:t>se</w:t>
      </w:r>
      <w:r w:rsidR="004D7A4C" w:rsidRPr="00334B1D">
        <w:rPr>
          <w:rFonts w:ascii="Times New Roman" w:hAnsi="Times New Roman"/>
          <w:sz w:val="24"/>
          <w:szCs w:val="24"/>
          <w:lang w:val="en-GB"/>
        </w:rPr>
        <w:t xml:space="preserve"> Articles of Association. </w:t>
      </w:r>
    </w:p>
    <w:p w14:paraId="54D636BD" w14:textId="77777777" w:rsidR="004B39DE" w:rsidRPr="00334B1D" w:rsidRDefault="00803070" w:rsidP="00C0162F">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lastRenderedPageBreak/>
        <w:t>69</w:t>
      </w:r>
      <w:r w:rsidR="00D320A7" w:rsidRPr="00334B1D">
        <w:rPr>
          <w:rFonts w:ascii="Times New Roman" w:hAnsi="Times New Roman"/>
          <w:sz w:val="24"/>
          <w:szCs w:val="24"/>
          <w:lang w:val="en-GB"/>
        </w:rPr>
        <w:t xml:space="preserve">. </w:t>
      </w:r>
      <w:r w:rsidR="004B39DE" w:rsidRPr="00334B1D">
        <w:rPr>
          <w:rFonts w:ascii="Times New Roman" w:hAnsi="Times New Roman"/>
          <w:sz w:val="24"/>
          <w:szCs w:val="24"/>
          <w:lang w:val="en-GB"/>
        </w:rPr>
        <w:t>The Chief Executive Officer</w:t>
      </w:r>
      <w:r w:rsidR="00BB7352" w:rsidRPr="00334B1D">
        <w:rPr>
          <w:rFonts w:ascii="Times New Roman" w:hAnsi="Times New Roman"/>
          <w:sz w:val="24"/>
          <w:szCs w:val="24"/>
          <w:lang w:val="en-GB"/>
        </w:rPr>
        <w:t xml:space="preserve"> shall take </w:t>
      </w:r>
      <w:r w:rsidR="008E5603" w:rsidRPr="00334B1D">
        <w:rPr>
          <w:rFonts w:ascii="Times New Roman" w:hAnsi="Times New Roman"/>
          <w:sz w:val="24"/>
          <w:szCs w:val="24"/>
          <w:lang w:val="en-GB"/>
        </w:rPr>
        <w:t xml:space="preserve">up </w:t>
      </w:r>
      <w:r w:rsidR="00BB7352" w:rsidRPr="00334B1D">
        <w:rPr>
          <w:rFonts w:ascii="Times New Roman" w:hAnsi="Times New Roman"/>
          <w:sz w:val="24"/>
          <w:szCs w:val="24"/>
          <w:lang w:val="en-GB"/>
        </w:rPr>
        <w:t xml:space="preserve">his / her duties </w:t>
      </w:r>
      <w:r w:rsidR="008E5603" w:rsidRPr="00334B1D">
        <w:rPr>
          <w:rFonts w:ascii="Times New Roman" w:hAnsi="Times New Roman"/>
          <w:sz w:val="24"/>
          <w:szCs w:val="24"/>
          <w:lang w:val="en-GB"/>
        </w:rPr>
        <w:t>from the date of his /her election, unless provided otherwise in the employment contract entered into</w:t>
      </w:r>
      <w:r w:rsidR="00AF3CCE">
        <w:rPr>
          <w:rFonts w:ascii="Times New Roman" w:hAnsi="Times New Roman"/>
          <w:sz w:val="24"/>
          <w:szCs w:val="24"/>
          <w:lang w:val="en-GB"/>
        </w:rPr>
        <w:t xml:space="preserve"> with</w:t>
      </w:r>
      <w:r w:rsidR="008E5603" w:rsidRPr="00334B1D">
        <w:rPr>
          <w:rFonts w:ascii="Times New Roman" w:hAnsi="Times New Roman"/>
          <w:sz w:val="24"/>
          <w:szCs w:val="24"/>
          <w:lang w:val="en-GB"/>
        </w:rPr>
        <w:t xml:space="preserve"> the Chief Executive Officer. </w:t>
      </w:r>
      <w:r w:rsidR="008165CE" w:rsidRPr="00334B1D">
        <w:rPr>
          <w:rFonts w:ascii="Times New Roman" w:hAnsi="Times New Roman"/>
          <w:sz w:val="24"/>
          <w:szCs w:val="24"/>
          <w:lang w:val="en-GB"/>
        </w:rPr>
        <w:t xml:space="preserve">The employment contract with the Chief Executive Officer shall be signed by the member of the Board authorized by the Board. </w:t>
      </w:r>
    </w:p>
    <w:p w14:paraId="38FEC1A9" w14:textId="77777777" w:rsidR="00DE3E4C" w:rsidRPr="00334B1D" w:rsidRDefault="00D320A7" w:rsidP="00DE3E4C">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7</w:t>
      </w:r>
      <w:r w:rsidR="00803070" w:rsidRPr="00334B1D">
        <w:rPr>
          <w:rFonts w:ascii="Times New Roman" w:hAnsi="Times New Roman"/>
          <w:sz w:val="24"/>
          <w:szCs w:val="24"/>
          <w:lang w:val="en-GB"/>
        </w:rPr>
        <w:t>0</w:t>
      </w:r>
      <w:r w:rsidRPr="00334B1D">
        <w:rPr>
          <w:rFonts w:ascii="Times New Roman" w:hAnsi="Times New Roman"/>
          <w:sz w:val="24"/>
          <w:szCs w:val="24"/>
          <w:lang w:val="en-GB"/>
        </w:rPr>
        <w:t xml:space="preserve">. </w:t>
      </w:r>
      <w:r w:rsidR="00DE3E4C" w:rsidRPr="00334B1D">
        <w:rPr>
          <w:rFonts w:ascii="Times New Roman" w:hAnsi="Times New Roman"/>
          <w:sz w:val="24"/>
          <w:szCs w:val="24"/>
          <w:lang w:val="en-GB"/>
        </w:rPr>
        <w:t>The Chief Executive Officer</w:t>
      </w:r>
      <w:r w:rsidR="00DE3E4C" w:rsidRPr="00334B1D">
        <w:rPr>
          <w:lang w:val="en-GB"/>
        </w:rPr>
        <w:t xml:space="preserve"> </w:t>
      </w:r>
      <w:r w:rsidR="00DE3E4C" w:rsidRPr="00334B1D">
        <w:rPr>
          <w:rFonts w:ascii="Times New Roman" w:hAnsi="Times New Roman"/>
          <w:sz w:val="24"/>
          <w:szCs w:val="24"/>
          <w:lang w:val="en-GB"/>
        </w:rPr>
        <w:t xml:space="preserve">shall have the right to resign from </w:t>
      </w:r>
      <w:r w:rsidR="0056254D">
        <w:rPr>
          <w:rFonts w:ascii="Times New Roman" w:hAnsi="Times New Roman"/>
          <w:sz w:val="24"/>
          <w:szCs w:val="24"/>
          <w:lang w:val="en-GB"/>
        </w:rPr>
        <w:t>the</w:t>
      </w:r>
      <w:r w:rsidR="00DE3E4C" w:rsidRPr="00334B1D">
        <w:rPr>
          <w:rFonts w:ascii="Times New Roman" w:hAnsi="Times New Roman"/>
          <w:sz w:val="24"/>
          <w:szCs w:val="24"/>
          <w:lang w:val="en-GB"/>
        </w:rPr>
        <w:t xml:space="preserve"> office</w:t>
      </w:r>
      <w:r w:rsidR="00EC3B05" w:rsidRPr="00334B1D">
        <w:rPr>
          <w:rFonts w:ascii="Times New Roman" w:hAnsi="Times New Roman"/>
          <w:sz w:val="24"/>
          <w:szCs w:val="24"/>
          <w:lang w:val="en-GB"/>
        </w:rPr>
        <w:t xml:space="preserve"> by </w:t>
      </w:r>
      <w:r w:rsidR="00391864">
        <w:rPr>
          <w:rFonts w:ascii="Times New Roman" w:hAnsi="Times New Roman"/>
          <w:sz w:val="24"/>
          <w:szCs w:val="24"/>
          <w:lang w:val="en-GB"/>
        </w:rPr>
        <w:t>informing</w:t>
      </w:r>
      <w:r w:rsidR="00DE3E4C" w:rsidRPr="00334B1D">
        <w:rPr>
          <w:rFonts w:ascii="Times New Roman" w:hAnsi="Times New Roman"/>
          <w:sz w:val="24"/>
          <w:szCs w:val="24"/>
          <w:lang w:val="en-GB"/>
        </w:rPr>
        <w:t xml:space="preserve"> the Board and the Supervisory Board</w:t>
      </w:r>
      <w:r w:rsidR="00391864">
        <w:rPr>
          <w:rFonts w:ascii="Times New Roman" w:hAnsi="Times New Roman"/>
          <w:sz w:val="24"/>
          <w:szCs w:val="24"/>
          <w:lang w:val="en-GB"/>
        </w:rPr>
        <w:t xml:space="preserve"> in writing</w:t>
      </w:r>
      <w:r w:rsidR="00DE3E4C" w:rsidRPr="00334B1D">
        <w:rPr>
          <w:rFonts w:ascii="Times New Roman" w:hAnsi="Times New Roman"/>
          <w:sz w:val="24"/>
          <w:szCs w:val="24"/>
          <w:lang w:val="en-GB"/>
        </w:rPr>
        <w:t>.</w:t>
      </w:r>
    </w:p>
    <w:p w14:paraId="2058316F" w14:textId="77777777" w:rsidR="00B606F4" w:rsidRPr="00334B1D" w:rsidRDefault="00D320A7" w:rsidP="00B606F4">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7</w:t>
      </w:r>
      <w:r w:rsidR="00803070" w:rsidRPr="00334B1D">
        <w:rPr>
          <w:rFonts w:ascii="Times New Roman" w:hAnsi="Times New Roman"/>
          <w:sz w:val="24"/>
          <w:szCs w:val="24"/>
          <w:lang w:val="en-GB"/>
        </w:rPr>
        <w:t>1</w:t>
      </w:r>
      <w:r w:rsidRPr="00334B1D">
        <w:rPr>
          <w:rFonts w:ascii="Times New Roman" w:hAnsi="Times New Roman"/>
          <w:sz w:val="24"/>
          <w:szCs w:val="24"/>
          <w:lang w:val="en-GB"/>
        </w:rPr>
        <w:t>.</w:t>
      </w:r>
      <w:r w:rsidR="00B606F4" w:rsidRPr="00334B1D">
        <w:rPr>
          <w:rFonts w:ascii="Times New Roman" w:hAnsi="Times New Roman"/>
          <w:sz w:val="24"/>
          <w:szCs w:val="24"/>
          <w:lang w:val="en-GB"/>
        </w:rPr>
        <w:t xml:space="preserve"> The Chief Executive Officer</w:t>
      </w:r>
      <w:r w:rsidR="00B606F4" w:rsidRPr="00334B1D">
        <w:rPr>
          <w:lang w:val="en-GB"/>
        </w:rPr>
        <w:t xml:space="preserve"> </w:t>
      </w:r>
      <w:r w:rsidR="00B606F4" w:rsidRPr="00334B1D">
        <w:rPr>
          <w:rFonts w:ascii="Times New Roman" w:hAnsi="Times New Roman"/>
          <w:sz w:val="24"/>
          <w:szCs w:val="24"/>
          <w:lang w:val="en-GB"/>
        </w:rPr>
        <w:t>shall act in accordance with the laws, other legal acts, the</w:t>
      </w:r>
      <w:r w:rsidR="00391864">
        <w:rPr>
          <w:rFonts w:ascii="Times New Roman" w:hAnsi="Times New Roman"/>
          <w:sz w:val="24"/>
          <w:szCs w:val="24"/>
          <w:lang w:val="en-GB"/>
        </w:rPr>
        <w:t>se</w:t>
      </w:r>
      <w:r w:rsidR="00B606F4" w:rsidRPr="00334B1D">
        <w:rPr>
          <w:rFonts w:ascii="Times New Roman" w:hAnsi="Times New Roman"/>
          <w:sz w:val="24"/>
          <w:szCs w:val="24"/>
          <w:lang w:val="en-GB"/>
        </w:rPr>
        <w:t xml:space="preserve"> Articles of Association, the decisions of the General Meeting, the decisions of the Supervisory Board and the Board</w:t>
      </w:r>
      <w:r w:rsidR="00AF3CCE">
        <w:rPr>
          <w:rFonts w:ascii="Times New Roman" w:hAnsi="Times New Roman"/>
          <w:sz w:val="24"/>
          <w:szCs w:val="24"/>
          <w:lang w:val="en-GB"/>
        </w:rPr>
        <w:t xml:space="preserve"> and</w:t>
      </w:r>
      <w:r w:rsidR="00391864">
        <w:rPr>
          <w:rFonts w:ascii="Times New Roman" w:hAnsi="Times New Roman"/>
          <w:sz w:val="24"/>
          <w:szCs w:val="24"/>
          <w:lang w:val="en-GB"/>
        </w:rPr>
        <w:t xml:space="preserve"> his / her</w:t>
      </w:r>
      <w:r w:rsidR="00AF3CCE">
        <w:rPr>
          <w:rFonts w:ascii="Times New Roman" w:hAnsi="Times New Roman"/>
          <w:sz w:val="24"/>
          <w:szCs w:val="24"/>
          <w:lang w:val="en-GB"/>
        </w:rPr>
        <w:t xml:space="preserve"> working regulations</w:t>
      </w:r>
      <w:r w:rsidR="00B606F4" w:rsidRPr="00334B1D">
        <w:rPr>
          <w:rFonts w:ascii="Times New Roman" w:hAnsi="Times New Roman"/>
          <w:sz w:val="24"/>
          <w:szCs w:val="24"/>
          <w:lang w:val="en-GB"/>
        </w:rPr>
        <w:t>.</w:t>
      </w:r>
    </w:p>
    <w:p w14:paraId="726D3C46" w14:textId="77777777" w:rsidR="00CA3E54" w:rsidRPr="00334B1D" w:rsidRDefault="00D320A7" w:rsidP="00834B1A">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7</w:t>
      </w:r>
      <w:r w:rsidR="00803070" w:rsidRPr="00334B1D">
        <w:rPr>
          <w:rFonts w:ascii="Times New Roman" w:hAnsi="Times New Roman"/>
          <w:sz w:val="24"/>
          <w:szCs w:val="24"/>
          <w:lang w:val="en-GB"/>
        </w:rPr>
        <w:t>2</w:t>
      </w:r>
      <w:r w:rsidRPr="00334B1D">
        <w:rPr>
          <w:rFonts w:ascii="Times New Roman" w:hAnsi="Times New Roman"/>
          <w:sz w:val="24"/>
          <w:szCs w:val="24"/>
          <w:lang w:val="en-GB"/>
        </w:rPr>
        <w:t xml:space="preserve">. </w:t>
      </w:r>
      <w:r w:rsidR="00CA3E54" w:rsidRPr="00334B1D">
        <w:rPr>
          <w:rFonts w:ascii="Times New Roman" w:hAnsi="Times New Roman"/>
          <w:sz w:val="24"/>
          <w:szCs w:val="24"/>
          <w:lang w:val="en-GB"/>
        </w:rPr>
        <w:t xml:space="preserve">The Chief Executive Officer must </w:t>
      </w:r>
      <w:r w:rsidR="004B2D39" w:rsidRPr="00334B1D">
        <w:rPr>
          <w:rFonts w:ascii="Times New Roman" w:hAnsi="Times New Roman"/>
          <w:sz w:val="24"/>
          <w:szCs w:val="24"/>
          <w:lang w:val="en-GB"/>
        </w:rPr>
        <w:t xml:space="preserve">safeguard confidentiality of the trade (industrial) secrets, confidential information of the </w:t>
      </w:r>
      <w:r w:rsidR="00645333">
        <w:rPr>
          <w:rFonts w:ascii="Times New Roman" w:hAnsi="Times New Roman"/>
          <w:sz w:val="24"/>
          <w:szCs w:val="24"/>
          <w:lang w:val="en-GB"/>
        </w:rPr>
        <w:t>Company</w:t>
      </w:r>
      <w:r w:rsidR="00834B1A" w:rsidRPr="00334B1D">
        <w:rPr>
          <w:rFonts w:ascii="Times New Roman" w:hAnsi="Times New Roman"/>
          <w:sz w:val="24"/>
          <w:szCs w:val="24"/>
          <w:lang w:val="en-GB"/>
        </w:rPr>
        <w:t xml:space="preserve"> </w:t>
      </w:r>
      <w:r w:rsidR="007658CE" w:rsidRPr="00334B1D">
        <w:rPr>
          <w:rFonts w:ascii="Times New Roman" w:hAnsi="Times New Roman"/>
          <w:sz w:val="24"/>
          <w:szCs w:val="24"/>
          <w:lang w:val="en-GB"/>
        </w:rPr>
        <w:t>that became known to him / her</w:t>
      </w:r>
      <w:r w:rsidR="00834B1A" w:rsidRPr="00334B1D">
        <w:rPr>
          <w:rFonts w:ascii="Times New Roman" w:hAnsi="Times New Roman"/>
          <w:sz w:val="24"/>
          <w:szCs w:val="24"/>
          <w:lang w:val="en-GB"/>
        </w:rPr>
        <w:t xml:space="preserve"> in the course of his / her duties</w:t>
      </w:r>
      <w:r w:rsidR="00391864">
        <w:rPr>
          <w:rFonts w:ascii="Times New Roman" w:hAnsi="Times New Roman"/>
          <w:sz w:val="24"/>
          <w:szCs w:val="24"/>
          <w:lang w:val="en-GB"/>
        </w:rPr>
        <w:t xml:space="preserve"> in the Company</w:t>
      </w:r>
      <w:r w:rsidR="00834B1A" w:rsidRPr="00334B1D">
        <w:rPr>
          <w:rFonts w:ascii="Times New Roman" w:hAnsi="Times New Roman"/>
          <w:sz w:val="24"/>
          <w:szCs w:val="24"/>
          <w:lang w:val="en-GB"/>
        </w:rPr>
        <w:t>.</w:t>
      </w:r>
    </w:p>
    <w:p w14:paraId="63AE382C" w14:textId="77777777" w:rsidR="00D320A7" w:rsidRDefault="00D320A7" w:rsidP="007658CE">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7</w:t>
      </w:r>
      <w:r w:rsidR="00803070" w:rsidRPr="00334B1D">
        <w:rPr>
          <w:rFonts w:ascii="Times New Roman" w:hAnsi="Times New Roman"/>
          <w:sz w:val="24"/>
          <w:szCs w:val="24"/>
          <w:lang w:val="en-GB"/>
        </w:rPr>
        <w:t>3</w:t>
      </w:r>
      <w:r w:rsidRPr="00334B1D">
        <w:rPr>
          <w:rFonts w:ascii="Times New Roman" w:hAnsi="Times New Roman"/>
          <w:sz w:val="24"/>
          <w:szCs w:val="24"/>
          <w:lang w:val="en-GB"/>
        </w:rPr>
        <w:t xml:space="preserve">. </w:t>
      </w:r>
      <w:r w:rsidR="007658CE" w:rsidRPr="00334B1D">
        <w:rPr>
          <w:rFonts w:ascii="Times New Roman" w:hAnsi="Times New Roman"/>
          <w:sz w:val="24"/>
          <w:szCs w:val="24"/>
          <w:lang w:val="en-GB"/>
        </w:rPr>
        <w:t xml:space="preserve">The Chief Executive Officer: </w:t>
      </w:r>
    </w:p>
    <w:p w14:paraId="2DADDBCF" w14:textId="77777777" w:rsidR="00391864" w:rsidRDefault="00391864" w:rsidP="007658CE">
      <w:pPr>
        <w:spacing w:after="0" w:line="360" w:lineRule="auto"/>
        <w:ind w:firstLine="567"/>
        <w:jc w:val="both"/>
        <w:rPr>
          <w:rFonts w:ascii="Times New Roman" w:hAnsi="Times New Roman"/>
          <w:sz w:val="24"/>
          <w:szCs w:val="24"/>
          <w:lang w:val="en-US"/>
        </w:rPr>
      </w:pPr>
      <w:r>
        <w:rPr>
          <w:rFonts w:ascii="Times New Roman" w:hAnsi="Times New Roman"/>
          <w:sz w:val="24"/>
          <w:szCs w:val="24"/>
          <w:lang w:val="en-US"/>
        </w:rPr>
        <w:t>73.1. manages the Company;</w:t>
      </w:r>
    </w:p>
    <w:p w14:paraId="01D6564A" w14:textId="77777777" w:rsidR="00391864" w:rsidRPr="00A37525" w:rsidRDefault="00391864" w:rsidP="007658CE">
      <w:pPr>
        <w:spacing w:after="0" w:line="360" w:lineRule="auto"/>
        <w:ind w:firstLine="567"/>
        <w:jc w:val="both"/>
        <w:rPr>
          <w:rFonts w:ascii="Times New Roman" w:hAnsi="Times New Roman"/>
          <w:sz w:val="24"/>
          <w:szCs w:val="24"/>
          <w:lang w:val="en-US"/>
        </w:rPr>
      </w:pPr>
      <w:r>
        <w:rPr>
          <w:rFonts w:ascii="Times New Roman" w:hAnsi="Times New Roman"/>
          <w:sz w:val="24"/>
          <w:szCs w:val="24"/>
          <w:lang w:val="en-US"/>
        </w:rPr>
        <w:t>73.2. organizes day-to-day activities of the Company;</w:t>
      </w:r>
    </w:p>
    <w:p w14:paraId="16B9104E" w14:textId="77777777" w:rsidR="00F3163F" w:rsidRPr="00334B1D" w:rsidRDefault="00D320A7" w:rsidP="00111F68">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7</w:t>
      </w:r>
      <w:r w:rsidR="00803070" w:rsidRPr="00334B1D">
        <w:rPr>
          <w:rFonts w:ascii="Times New Roman" w:hAnsi="Times New Roman"/>
          <w:sz w:val="24"/>
          <w:szCs w:val="24"/>
          <w:lang w:val="en-GB"/>
        </w:rPr>
        <w:t>3</w:t>
      </w:r>
      <w:r w:rsidRPr="00334B1D">
        <w:rPr>
          <w:rFonts w:ascii="Times New Roman" w:hAnsi="Times New Roman"/>
          <w:sz w:val="24"/>
          <w:szCs w:val="24"/>
          <w:lang w:val="en-GB"/>
        </w:rPr>
        <w:t>.</w:t>
      </w:r>
      <w:r w:rsidR="00391864">
        <w:rPr>
          <w:rFonts w:ascii="Times New Roman" w:hAnsi="Times New Roman"/>
          <w:sz w:val="24"/>
          <w:szCs w:val="24"/>
          <w:lang w:val="en-GB"/>
        </w:rPr>
        <w:t>3</w:t>
      </w:r>
      <w:r w:rsidRPr="00334B1D">
        <w:rPr>
          <w:rFonts w:ascii="Times New Roman" w:hAnsi="Times New Roman"/>
          <w:sz w:val="24"/>
          <w:szCs w:val="24"/>
          <w:lang w:val="en-GB"/>
        </w:rPr>
        <w:t xml:space="preserve">. </w:t>
      </w:r>
      <w:r w:rsidR="00F3163F" w:rsidRPr="00334B1D">
        <w:rPr>
          <w:rFonts w:ascii="Times New Roman" w:hAnsi="Times New Roman"/>
          <w:sz w:val="24"/>
          <w:szCs w:val="24"/>
          <w:lang w:val="en-GB"/>
        </w:rPr>
        <w:t xml:space="preserve">ensures the implementation of the </w:t>
      </w:r>
      <w:r w:rsidR="00645333">
        <w:rPr>
          <w:rFonts w:ascii="Times New Roman" w:hAnsi="Times New Roman"/>
          <w:sz w:val="24"/>
          <w:szCs w:val="24"/>
          <w:lang w:val="en-GB"/>
        </w:rPr>
        <w:t>Company</w:t>
      </w:r>
      <w:r w:rsidR="00F3163F" w:rsidRPr="00334B1D">
        <w:rPr>
          <w:rFonts w:ascii="Times New Roman" w:hAnsi="Times New Roman"/>
          <w:sz w:val="24"/>
          <w:szCs w:val="24"/>
          <w:lang w:val="en-GB"/>
        </w:rPr>
        <w:t xml:space="preserve">'s operational strategy; </w:t>
      </w:r>
    </w:p>
    <w:p w14:paraId="54B33563" w14:textId="77777777" w:rsidR="00786327" w:rsidRPr="00334B1D" w:rsidRDefault="00D320A7" w:rsidP="00111F68">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7</w:t>
      </w:r>
      <w:r w:rsidR="00803070" w:rsidRPr="00334B1D">
        <w:rPr>
          <w:rFonts w:ascii="Times New Roman" w:hAnsi="Times New Roman"/>
          <w:sz w:val="24"/>
          <w:szCs w:val="24"/>
          <w:lang w:val="en-GB"/>
        </w:rPr>
        <w:t>3</w:t>
      </w:r>
      <w:r w:rsidRPr="00334B1D">
        <w:rPr>
          <w:rFonts w:ascii="Times New Roman" w:hAnsi="Times New Roman"/>
          <w:sz w:val="24"/>
          <w:szCs w:val="24"/>
          <w:lang w:val="en-GB"/>
        </w:rPr>
        <w:t>.</w:t>
      </w:r>
      <w:r w:rsidR="00391864">
        <w:rPr>
          <w:rFonts w:ascii="Times New Roman" w:hAnsi="Times New Roman"/>
          <w:sz w:val="24"/>
          <w:szCs w:val="24"/>
          <w:lang w:val="en-GB"/>
        </w:rPr>
        <w:t>4</w:t>
      </w:r>
      <w:r w:rsidRPr="00334B1D">
        <w:rPr>
          <w:rFonts w:ascii="Times New Roman" w:hAnsi="Times New Roman"/>
          <w:sz w:val="24"/>
          <w:szCs w:val="24"/>
          <w:lang w:val="en-GB"/>
        </w:rPr>
        <w:t xml:space="preserve">. </w:t>
      </w:r>
      <w:r w:rsidR="00786327" w:rsidRPr="00334B1D">
        <w:rPr>
          <w:rFonts w:ascii="Times New Roman" w:hAnsi="Times New Roman"/>
          <w:sz w:val="24"/>
          <w:szCs w:val="24"/>
          <w:lang w:val="en-GB"/>
        </w:rPr>
        <w:t xml:space="preserve">implements the decisions of the Board; </w:t>
      </w:r>
    </w:p>
    <w:p w14:paraId="7A13F885" w14:textId="786864CA" w:rsidR="0008663C" w:rsidRPr="00334B1D" w:rsidRDefault="00D320A7" w:rsidP="00111F68">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7</w:t>
      </w:r>
      <w:r w:rsidR="00803070" w:rsidRPr="00334B1D">
        <w:rPr>
          <w:rFonts w:ascii="Times New Roman" w:hAnsi="Times New Roman"/>
          <w:sz w:val="24"/>
          <w:szCs w:val="24"/>
          <w:lang w:val="en-GB"/>
        </w:rPr>
        <w:t>3</w:t>
      </w:r>
      <w:r w:rsidRPr="00334B1D">
        <w:rPr>
          <w:rFonts w:ascii="Times New Roman" w:hAnsi="Times New Roman"/>
          <w:sz w:val="24"/>
          <w:szCs w:val="24"/>
          <w:lang w:val="en-GB"/>
        </w:rPr>
        <w:t>.</w:t>
      </w:r>
      <w:r w:rsidR="00391864">
        <w:rPr>
          <w:rFonts w:ascii="Times New Roman" w:hAnsi="Times New Roman"/>
          <w:sz w:val="24"/>
          <w:szCs w:val="24"/>
          <w:lang w:val="en-GB"/>
        </w:rPr>
        <w:t>5</w:t>
      </w:r>
      <w:r w:rsidRPr="00334B1D">
        <w:rPr>
          <w:rFonts w:ascii="Times New Roman" w:hAnsi="Times New Roman"/>
          <w:sz w:val="24"/>
          <w:szCs w:val="24"/>
          <w:lang w:val="en-GB"/>
        </w:rPr>
        <w:t xml:space="preserve">. </w:t>
      </w:r>
      <w:r w:rsidR="009D5ECF">
        <w:rPr>
          <w:rFonts w:ascii="Times New Roman" w:hAnsi="Times New Roman"/>
          <w:sz w:val="24"/>
          <w:szCs w:val="24"/>
          <w:lang w:val="en-GB"/>
        </w:rPr>
        <w:t>makes decisions</w:t>
      </w:r>
      <w:r w:rsidR="0008663C" w:rsidRPr="00334B1D">
        <w:rPr>
          <w:rFonts w:ascii="Times New Roman" w:hAnsi="Times New Roman"/>
          <w:sz w:val="24"/>
          <w:szCs w:val="24"/>
          <w:lang w:val="en-GB"/>
        </w:rPr>
        <w:t xml:space="preserve"> regulating the activities of the </w:t>
      </w:r>
      <w:r w:rsidR="00645333">
        <w:rPr>
          <w:rFonts w:ascii="Times New Roman" w:hAnsi="Times New Roman"/>
          <w:sz w:val="24"/>
          <w:szCs w:val="24"/>
          <w:lang w:val="en-GB"/>
        </w:rPr>
        <w:t>Company</w:t>
      </w:r>
      <w:r w:rsidR="0008663C" w:rsidRPr="00334B1D">
        <w:rPr>
          <w:rFonts w:ascii="Times New Roman" w:hAnsi="Times New Roman"/>
          <w:sz w:val="24"/>
          <w:szCs w:val="24"/>
          <w:lang w:val="en-GB"/>
        </w:rPr>
        <w:t>;</w:t>
      </w:r>
    </w:p>
    <w:p w14:paraId="6B31F32F" w14:textId="77777777" w:rsidR="0008663C" w:rsidRPr="00334B1D" w:rsidRDefault="00D320A7" w:rsidP="00111F68">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7</w:t>
      </w:r>
      <w:r w:rsidR="00803070" w:rsidRPr="00334B1D">
        <w:rPr>
          <w:rFonts w:ascii="Times New Roman" w:hAnsi="Times New Roman"/>
          <w:sz w:val="24"/>
          <w:szCs w:val="24"/>
          <w:lang w:val="en-GB"/>
        </w:rPr>
        <w:t>3</w:t>
      </w:r>
      <w:r w:rsidRPr="00334B1D">
        <w:rPr>
          <w:rFonts w:ascii="Times New Roman" w:hAnsi="Times New Roman"/>
          <w:sz w:val="24"/>
          <w:szCs w:val="24"/>
          <w:lang w:val="en-GB"/>
        </w:rPr>
        <w:t>.</w:t>
      </w:r>
      <w:r w:rsidR="00391864">
        <w:rPr>
          <w:rFonts w:ascii="Times New Roman" w:hAnsi="Times New Roman"/>
          <w:sz w:val="24"/>
          <w:szCs w:val="24"/>
          <w:lang w:val="en-GB"/>
        </w:rPr>
        <w:t>6</w:t>
      </w:r>
      <w:r w:rsidR="00F14FF1" w:rsidRPr="00334B1D">
        <w:rPr>
          <w:rFonts w:ascii="Times New Roman" w:hAnsi="Times New Roman"/>
          <w:sz w:val="24"/>
          <w:szCs w:val="24"/>
          <w:lang w:val="en-GB"/>
        </w:rPr>
        <w:t>.</w:t>
      </w:r>
      <w:r w:rsidR="00787108" w:rsidRPr="00334B1D">
        <w:rPr>
          <w:lang w:val="en-GB"/>
        </w:rPr>
        <w:t xml:space="preserve"> </w:t>
      </w:r>
      <w:r w:rsidR="00787108" w:rsidRPr="00334B1D">
        <w:rPr>
          <w:rFonts w:ascii="Times New Roman" w:hAnsi="Times New Roman"/>
          <w:sz w:val="24"/>
          <w:szCs w:val="24"/>
          <w:lang w:val="en-GB"/>
        </w:rPr>
        <w:t>recruits and dismisses employees, concludes and terminates employment</w:t>
      </w:r>
      <w:r w:rsidR="000A7A83" w:rsidRPr="00334B1D">
        <w:rPr>
          <w:rFonts w:ascii="Times New Roman" w:hAnsi="Times New Roman"/>
          <w:sz w:val="24"/>
          <w:szCs w:val="24"/>
          <w:lang w:val="en-GB"/>
        </w:rPr>
        <w:t xml:space="preserve"> contracts with them, promotes</w:t>
      </w:r>
      <w:r w:rsidR="00787108" w:rsidRPr="00334B1D">
        <w:rPr>
          <w:rFonts w:ascii="Times New Roman" w:hAnsi="Times New Roman"/>
          <w:sz w:val="24"/>
          <w:szCs w:val="24"/>
          <w:lang w:val="en-GB"/>
        </w:rPr>
        <w:t xml:space="preserve"> them and imposes penalties</w:t>
      </w:r>
      <w:r w:rsidR="000A7A83" w:rsidRPr="00334B1D">
        <w:rPr>
          <w:rFonts w:ascii="Times New Roman" w:hAnsi="Times New Roman"/>
          <w:sz w:val="24"/>
          <w:szCs w:val="24"/>
          <w:lang w:val="en-GB"/>
        </w:rPr>
        <w:t xml:space="preserve"> on them</w:t>
      </w:r>
      <w:r w:rsidR="00787108" w:rsidRPr="00334B1D">
        <w:rPr>
          <w:rFonts w:ascii="Times New Roman" w:hAnsi="Times New Roman"/>
          <w:sz w:val="24"/>
          <w:szCs w:val="24"/>
          <w:lang w:val="en-GB"/>
        </w:rPr>
        <w:t>;</w:t>
      </w:r>
    </w:p>
    <w:p w14:paraId="764B4F6D" w14:textId="77777777" w:rsidR="000A7A83" w:rsidRPr="00334B1D" w:rsidRDefault="00D320A7" w:rsidP="00111F68">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7</w:t>
      </w:r>
      <w:r w:rsidR="00803070" w:rsidRPr="00334B1D">
        <w:rPr>
          <w:rFonts w:ascii="Times New Roman" w:hAnsi="Times New Roman"/>
          <w:sz w:val="24"/>
          <w:szCs w:val="24"/>
          <w:lang w:val="en-GB"/>
        </w:rPr>
        <w:t>3</w:t>
      </w:r>
      <w:r w:rsidRPr="00334B1D">
        <w:rPr>
          <w:rFonts w:ascii="Times New Roman" w:hAnsi="Times New Roman"/>
          <w:sz w:val="24"/>
          <w:szCs w:val="24"/>
          <w:lang w:val="en-GB"/>
        </w:rPr>
        <w:t>.</w:t>
      </w:r>
      <w:r w:rsidR="00391864">
        <w:rPr>
          <w:rFonts w:ascii="Times New Roman" w:hAnsi="Times New Roman"/>
          <w:sz w:val="24"/>
          <w:szCs w:val="24"/>
          <w:lang w:val="en-GB"/>
        </w:rPr>
        <w:t>7</w:t>
      </w:r>
      <w:r w:rsidR="00F14FF1" w:rsidRPr="00334B1D">
        <w:rPr>
          <w:rFonts w:ascii="Times New Roman" w:hAnsi="Times New Roman"/>
          <w:sz w:val="24"/>
          <w:szCs w:val="24"/>
          <w:lang w:val="en-GB"/>
        </w:rPr>
        <w:t xml:space="preserve">. </w:t>
      </w:r>
      <w:r w:rsidR="00956F8B" w:rsidRPr="00334B1D">
        <w:rPr>
          <w:rFonts w:ascii="Times New Roman" w:hAnsi="Times New Roman"/>
          <w:sz w:val="24"/>
          <w:szCs w:val="24"/>
          <w:lang w:val="en-GB"/>
        </w:rPr>
        <w:t>opens and closes accounts in banks or other institutions of payment service provi</w:t>
      </w:r>
      <w:r w:rsidR="00E32E51" w:rsidRPr="00334B1D">
        <w:rPr>
          <w:rFonts w:ascii="Times New Roman" w:hAnsi="Times New Roman"/>
          <w:sz w:val="24"/>
          <w:szCs w:val="24"/>
          <w:lang w:val="en-GB"/>
        </w:rPr>
        <w:t xml:space="preserve">ders and disposes of the </w:t>
      </w:r>
      <w:r w:rsidR="00645333">
        <w:rPr>
          <w:rFonts w:ascii="Times New Roman" w:hAnsi="Times New Roman"/>
          <w:sz w:val="24"/>
          <w:szCs w:val="24"/>
          <w:lang w:val="en-GB"/>
        </w:rPr>
        <w:t>Company</w:t>
      </w:r>
      <w:r w:rsidR="00956F8B" w:rsidRPr="00334B1D">
        <w:rPr>
          <w:rFonts w:ascii="Times New Roman" w:hAnsi="Times New Roman"/>
          <w:sz w:val="24"/>
          <w:szCs w:val="24"/>
          <w:lang w:val="en-GB"/>
        </w:rPr>
        <w:t>'s funds therein;</w:t>
      </w:r>
    </w:p>
    <w:p w14:paraId="42330474" w14:textId="77777777" w:rsidR="00051EB8" w:rsidRPr="00334B1D" w:rsidRDefault="00D320A7" w:rsidP="00111F68">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7</w:t>
      </w:r>
      <w:r w:rsidR="00803070" w:rsidRPr="00334B1D">
        <w:rPr>
          <w:rFonts w:ascii="Times New Roman" w:hAnsi="Times New Roman"/>
          <w:sz w:val="24"/>
          <w:szCs w:val="24"/>
          <w:lang w:val="en-GB"/>
        </w:rPr>
        <w:t>3</w:t>
      </w:r>
      <w:r w:rsidRPr="00334B1D">
        <w:rPr>
          <w:rFonts w:ascii="Times New Roman" w:hAnsi="Times New Roman"/>
          <w:sz w:val="24"/>
          <w:szCs w:val="24"/>
          <w:lang w:val="en-GB"/>
        </w:rPr>
        <w:t>.</w:t>
      </w:r>
      <w:r w:rsidR="00391864">
        <w:rPr>
          <w:rFonts w:ascii="Times New Roman" w:hAnsi="Times New Roman"/>
          <w:sz w:val="24"/>
          <w:szCs w:val="24"/>
          <w:lang w:val="en-GB"/>
        </w:rPr>
        <w:t>8</w:t>
      </w:r>
      <w:r w:rsidR="00F14FF1" w:rsidRPr="00334B1D">
        <w:rPr>
          <w:rFonts w:ascii="Times New Roman" w:hAnsi="Times New Roman"/>
          <w:sz w:val="24"/>
          <w:szCs w:val="24"/>
          <w:lang w:val="en-GB"/>
        </w:rPr>
        <w:t xml:space="preserve">. </w:t>
      </w:r>
      <w:r w:rsidR="00646DF0" w:rsidRPr="00334B1D">
        <w:rPr>
          <w:rFonts w:ascii="Times New Roman" w:hAnsi="Times New Roman"/>
          <w:sz w:val="24"/>
          <w:szCs w:val="24"/>
          <w:lang w:val="en-GB"/>
        </w:rPr>
        <w:t xml:space="preserve">issues authorizations and procurations; </w:t>
      </w:r>
    </w:p>
    <w:p w14:paraId="3A3EB9B9" w14:textId="77777777" w:rsidR="00E73E39" w:rsidRPr="00334B1D" w:rsidRDefault="00D320A7" w:rsidP="00111F68">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7</w:t>
      </w:r>
      <w:r w:rsidR="00803070" w:rsidRPr="00334B1D">
        <w:rPr>
          <w:rFonts w:ascii="Times New Roman" w:hAnsi="Times New Roman"/>
          <w:sz w:val="24"/>
          <w:szCs w:val="24"/>
          <w:lang w:val="en-GB"/>
        </w:rPr>
        <w:t>3</w:t>
      </w:r>
      <w:r w:rsidRPr="00334B1D">
        <w:rPr>
          <w:rFonts w:ascii="Times New Roman" w:hAnsi="Times New Roman"/>
          <w:sz w:val="24"/>
          <w:szCs w:val="24"/>
          <w:lang w:val="en-GB"/>
        </w:rPr>
        <w:t>.</w:t>
      </w:r>
      <w:r w:rsidR="00391864">
        <w:rPr>
          <w:rFonts w:ascii="Times New Roman" w:hAnsi="Times New Roman"/>
          <w:sz w:val="24"/>
          <w:szCs w:val="24"/>
          <w:lang w:val="en-GB"/>
        </w:rPr>
        <w:t>9</w:t>
      </w:r>
      <w:r w:rsidR="00F14FF1" w:rsidRPr="00334B1D">
        <w:rPr>
          <w:rFonts w:ascii="Times New Roman" w:hAnsi="Times New Roman"/>
          <w:sz w:val="24"/>
          <w:szCs w:val="24"/>
          <w:lang w:val="en-GB"/>
        </w:rPr>
        <w:t xml:space="preserve">. </w:t>
      </w:r>
      <w:r w:rsidR="00403F1B" w:rsidRPr="00334B1D">
        <w:rPr>
          <w:rFonts w:ascii="Times New Roman" w:hAnsi="Times New Roman"/>
          <w:sz w:val="24"/>
          <w:szCs w:val="24"/>
          <w:lang w:val="en-GB"/>
        </w:rPr>
        <w:t xml:space="preserve">ensures the protection of the </w:t>
      </w:r>
      <w:r w:rsidR="00645333">
        <w:rPr>
          <w:rFonts w:ascii="Times New Roman" w:hAnsi="Times New Roman"/>
          <w:sz w:val="24"/>
          <w:szCs w:val="24"/>
          <w:lang w:val="en-GB"/>
        </w:rPr>
        <w:t>Company</w:t>
      </w:r>
      <w:r w:rsidR="00403F1B" w:rsidRPr="00334B1D">
        <w:rPr>
          <w:rFonts w:ascii="Times New Roman" w:hAnsi="Times New Roman"/>
          <w:sz w:val="24"/>
          <w:szCs w:val="24"/>
          <w:lang w:val="en-GB"/>
        </w:rPr>
        <w:t>'s property / assets, creation of appropriate w</w:t>
      </w:r>
      <w:r w:rsidR="00515691" w:rsidRPr="00334B1D">
        <w:rPr>
          <w:rFonts w:ascii="Times New Roman" w:hAnsi="Times New Roman"/>
          <w:sz w:val="24"/>
          <w:szCs w:val="24"/>
          <w:lang w:val="en-GB"/>
        </w:rPr>
        <w:t xml:space="preserve">orking conditions for the </w:t>
      </w:r>
      <w:r w:rsidR="00645333">
        <w:rPr>
          <w:rFonts w:ascii="Times New Roman" w:hAnsi="Times New Roman"/>
          <w:sz w:val="24"/>
          <w:szCs w:val="24"/>
          <w:lang w:val="en-GB"/>
        </w:rPr>
        <w:t>Company</w:t>
      </w:r>
      <w:r w:rsidR="00403F1B" w:rsidRPr="00334B1D">
        <w:rPr>
          <w:rFonts w:ascii="Times New Roman" w:hAnsi="Times New Roman"/>
          <w:sz w:val="24"/>
          <w:szCs w:val="24"/>
          <w:lang w:val="en-GB"/>
        </w:rPr>
        <w:t>'s empl</w:t>
      </w:r>
      <w:r w:rsidR="00297F0C" w:rsidRPr="00334B1D">
        <w:rPr>
          <w:rFonts w:ascii="Times New Roman" w:hAnsi="Times New Roman"/>
          <w:sz w:val="24"/>
          <w:szCs w:val="24"/>
          <w:lang w:val="en-GB"/>
        </w:rPr>
        <w:t xml:space="preserve">oyees, protection of the </w:t>
      </w:r>
      <w:r w:rsidR="00645333">
        <w:rPr>
          <w:rFonts w:ascii="Times New Roman" w:hAnsi="Times New Roman"/>
          <w:sz w:val="24"/>
          <w:szCs w:val="24"/>
          <w:lang w:val="en-GB"/>
        </w:rPr>
        <w:t>Company</w:t>
      </w:r>
      <w:r w:rsidR="00403F1B" w:rsidRPr="00334B1D">
        <w:rPr>
          <w:rFonts w:ascii="Times New Roman" w:hAnsi="Times New Roman"/>
          <w:sz w:val="24"/>
          <w:szCs w:val="24"/>
          <w:lang w:val="en-GB"/>
        </w:rPr>
        <w:t>'s trade secrets and confidential information;</w:t>
      </w:r>
      <w:r w:rsidR="0006599A" w:rsidRPr="00334B1D">
        <w:rPr>
          <w:rFonts w:ascii="Times New Roman" w:hAnsi="Times New Roman"/>
          <w:sz w:val="24"/>
          <w:szCs w:val="24"/>
          <w:lang w:val="en-GB"/>
        </w:rPr>
        <w:t xml:space="preserve"> </w:t>
      </w:r>
    </w:p>
    <w:p w14:paraId="1367B10C" w14:textId="77777777" w:rsidR="00297F0C" w:rsidRPr="00334B1D" w:rsidRDefault="00AA2181" w:rsidP="00111F68">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73.</w:t>
      </w:r>
      <w:r w:rsidR="00391864">
        <w:rPr>
          <w:rFonts w:ascii="Times New Roman" w:hAnsi="Times New Roman"/>
          <w:sz w:val="24"/>
          <w:szCs w:val="24"/>
          <w:lang w:val="en-GB"/>
        </w:rPr>
        <w:t>10</w:t>
      </w:r>
      <w:r w:rsidRPr="00334B1D">
        <w:rPr>
          <w:rFonts w:ascii="Times New Roman" w:hAnsi="Times New Roman"/>
          <w:sz w:val="24"/>
          <w:szCs w:val="24"/>
          <w:lang w:val="en-GB"/>
        </w:rPr>
        <w:t>.</w:t>
      </w:r>
      <w:r w:rsidR="0069040E" w:rsidRPr="00334B1D">
        <w:rPr>
          <w:lang w:val="en-GB"/>
        </w:rPr>
        <w:t xml:space="preserve"> </w:t>
      </w:r>
      <w:r w:rsidR="0028098C" w:rsidRPr="0028098C">
        <w:rPr>
          <w:rFonts w:ascii="Times New Roman" w:hAnsi="Times New Roman"/>
          <w:sz w:val="24"/>
          <w:szCs w:val="24"/>
          <w:lang w:val="en-GB"/>
        </w:rPr>
        <w:t xml:space="preserve">submits proposals to the Board regarding the annual budget of the Company and </w:t>
      </w:r>
      <w:r w:rsidR="00190C03" w:rsidRPr="00334B1D">
        <w:rPr>
          <w:rFonts w:ascii="Times New Roman" w:hAnsi="Times New Roman"/>
          <w:sz w:val="24"/>
          <w:szCs w:val="24"/>
          <w:lang w:val="en-GB"/>
        </w:rPr>
        <w:t xml:space="preserve">the Group of Companies of the </w:t>
      </w:r>
      <w:r w:rsidR="00190C03">
        <w:rPr>
          <w:rFonts w:ascii="Times New Roman" w:hAnsi="Times New Roman"/>
          <w:sz w:val="24"/>
          <w:szCs w:val="24"/>
          <w:lang w:val="en-GB"/>
        </w:rPr>
        <w:t>Company</w:t>
      </w:r>
      <w:r w:rsidR="0028098C">
        <w:rPr>
          <w:rFonts w:ascii="Times New Roman" w:hAnsi="Times New Roman"/>
          <w:sz w:val="24"/>
          <w:szCs w:val="24"/>
          <w:lang w:val="en-GB"/>
        </w:rPr>
        <w:t>;</w:t>
      </w:r>
    </w:p>
    <w:p w14:paraId="0BFFCDBD" w14:textId="77777777" w:rsidR="00E02C35" w:rsidRPr="00334B1D" w:rsidRDefault="004F54E2" w:rsidP="00111F68">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73.</w:t>
      </w:r>
      <w:r w:rsidR="00391864">
        <w:rPr>
          <w:rFonts w:ascii="Times New Roman" w:hAnsi="Times New Roman"/>
          <w:sz w:val="24"/>
          <w:szCs w:val="24"/>
          <w:lang w:val="en-GB"/>
        </w:rPr>
        <w:t>11</w:t>
      </w:r>
      <w:r w:rsidRPr="00334B1D">
        <w:rPr>
          <w:rFonts w:ascii="Times New Roman" w:hAnsi="Times New Roman"/>
          <w:sz w:val="24"/>
          <w:szCs w:val="24"/>
          <w:lang w:val="en-GB"/>
        </w:rPr>
        <w:t>.</w:t>
      </w:r>
      <w:r w:rsidR="00196EC6" w:rsidRPr="00334B1D">
        <w:rPr>
          <w:rFonts w:ascii="Times New Roman" w:hAnsi="Times New Roman"/>
          <w:sz w:val="24"/>
          <w:szCs w:val="24"/>
          <w:lang w:val="en-GB"/>
        </w:rPr>
        <w:t xml:space="preserve"> enters into a </w:t>
      </w:r>
      <w:r w:rsidR="00391864">
        <w:rPr>
          <w:rFonts w:ascii="Times New Roman" w:hAnsi="Times New Roman"/>
          <w:sz w:val="24"/>
          <w:szCs w:val="24"/>
          <w:lang w:val="en-GB"/>
        </w:rPr>
        <w:t xml:space="preserve">service provision </w:t>
      </w:r>
      <w:r w:rsidR="00196EC6" w:rsidRPr="00334B1D">
        <w:rPr>
          <w:rFonts w:ascii="Times New Roman" w:hAnsi="Times New Roman"/>
          <w:sz w:val="24"/>
          <w:szCs w:val="24"/>
          <w:lang w:val="en-GB"/>
        </w:rPr>
        <w:t xml:space="preserve">contract with an </w:t>
      </w:r>
      <w:r w:rsidR="00391864">
        <w:rPr>
          <w:rFonts w:ascii="Times New Roman" w:hAnsi="Times New Roman"/>
          <w:sz w:val="24"/>
          <w:szCs w:val="24"/>
          <w:lang w:val="en-GB"/>
        </w:rPr>
        <w:t xml:space="preserve">auditor or an </w:t>
      </w:r>
      <w:r w:rsidR="00196EC6" w:rsidRPr="00334B1D">
        <w:rPr>
          <w:rFonts w:ascii="Times New Roman" w:hAnsi="Times New Roman"/>
          <w:sz w:val="24"/>
          <w:szCs w:val="24"/>
          <w:lang w:val="en-GB"/>
        </w:rPr>
        <w:t>audit firm and ensures</w:t>
      </w:r>
      <w:r w:rsidR="00391864">
        <w:rPr>
          <w:rFonts w:ascii="Times New Roman" w:hAnsi="Times New Roman"/>
          <w:sz w:val="24"/>
          <w:szCs w:val="24"/>
          <w:lang w:val="en-GB"/>
        </w:rPr>
        <w:t xml:space="preserve"> the</w:t>
      </w:r>
      <w:r w:rsidR="004A79F1" w:rsidRPr="00334B1D">
        <w:rPr>
          <w:rFonts w:ascii="Times New Roman" w:hAnsi="Times New Roman"/>
          <w:sz w:val="24"/>
          <w:szCs w:val="24"/>
          <w:lang w:val="en-GB"/>
        </w:rPr>
        <w:t xml:space="preserve"> submission of </w:t>
      </w:r>
      <w:r w:rsidR="00196EC6" w:rsidRPr="00334B1D">
        <w:rPr>
          <w:rFonts w:ascii="Times New Roman" w:hAnsi="Times New Roman"/>
          <w:sz w:val="24"/>
          <w:szCs w:val="24"/>
          <w:lang w:val="en-GB"/>
        </w:rPr>
        <w:t xml:space="preserve">the </w:t>
      </w:r>
      <w:r w:rsidR="00645333">
        <w:rPr>
          <w:rFonts w:ascii="Times New Roman" w:hAnsi="Times New Roman"/>
          <w:sz w:val="24"/>
          <w:szCs w:val="24"/>
          <w:lang w:val="en-GB"/>
        </w:rPr>
        <w:t>Company</w:t>
      </w:r>
      <w:r w:rsidR="00196EC6" w:rsidRPr="00334B1D">
        <w:rPr>
          <w:rFonts w:ascii="Times New Roman" w:hAnsi="Times New Roman"/>
          <w:sz w:val="24"/>
          <w:szCs w:val="24"/>
          <w:lang w:val="en-GB"/>
        </w:rPr>
        <w:t>'s documents required for the audit</w:t>
      </w:r>
      <w:r w:rsidR="00EC1839" w:rsidRPr="00334B1D">
        <w:rPr>
          <w:rFonts w:ascii="Times New Roman" w:hAnsi="Times New Roman"/>
          <w:sz w:val="24"/>
          <w:szCs w:val="24"/>
          <w:lang w:val="en-GB"/>
        </w:rPr>
        <w:t xml:space="preserve"> to be carried out.</w:t>
      </w:r>
      <w:r w:rsidR="00391864">
        <w:rPr>
          <w:rFonts w:ascii="Times New Roman" w:hAnsi="Times New Roman"/>
          <w:sz w:val="24"/>
          <w:szCs w:val="24"/>
          <w:lang w:val="en-GB"/>
        </w:rPr>
        <w:t>;</w:t>
      </w:r>
    </w:p>
    <w:p w14:paraId="6F847DDC" w14:textId="77777777" w:rsidR="00E009DE" w:rsidRPr="00334B1D" w:rsidRDefault="007801BA" w:rsidP="00111F68">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73.1</w:t>
      </w:r>
      <w:r w:rsidR="00391864">
        <w:rPr>
          <w:rFonts w:ascii="Times New Roman" w:hAnsi="Times New Roman"/>
          <w:sz w:val="24"/>
          <w:szCs w:val="24"/>
          <w:lang w:val="en-GB"/>
        </w:rPr>
        <w:t>2</w:t>
      </w:r>
      <w:r w:rsidRPr="00334B1D">
        <w:rPr>
          <w:rFonts w:ascii="Times New Roman" w:hAnsi="Times New Roman"/>
          <w:sz w:val="24"/>
          <w:szCs w:val="24"/>
          <w:lang w:val="en-GB"/>
        </w:rPr>
        <w:t xml:space="preserve">. </w:t>
      </w:r>
      <w:r w:rsidR="00E009DE" w:rsidRPr="00334B1D">
        <w:rPr>
          <w:rFonts w:ascii="Times New Roman" w:hAnsi="Times New Roman"/>
          <w:sz w:val="24"/>
          <w:szCs w:val="24"/>
          <w:lang w:val="en-GB"/>
        </w:rPr>
        <w:t xml:space="preserve">shall be responsible for: </w:t>
      </w:r>
    </w:p>
    <w:p w14:paraId="48DD5596" w14:textId="77777777" w:rsidR="00E009DE" w:rsidRPr="00334B1D" w:rsidRDefault="00D320A7" w:rsidP="00111F68">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7</w:t>
      </w:r>
      <w:r w:rsidR="00803070" w:rsidRPr="00334B1D">
        <w:rPr>
          <w:rFonts w:ascii="Times New Roman" w:hAnsi="Times New Roman"/>
          <w:sz w:val="24"/>
          <w:szCs w:val="24"/>
          <w:lang w:val="en-GB"/>
        </w:rPr>
        <w:t>3</w:t>
      </w:r>
      <w:r w:rsidRPr="00334B1D">
        <w:rPr>
          <w:rFonts w:ascii="Times New Roman" w:hAnsi="Times New Roman"/>
          <w:sz w:val="24"/>
          <w:szCs w:val="24"/>
          <w:lang w:val="en-GB"/>
        </w:rPr>
        <w:t>.</w:t>
      </w:r>
      <w:r w:rsidR="004F54E2" w:rsidRPr="00334B1D">
        <w:rPr>
          <w:rFonts w:ascii="Times New Roman" w:hAnsi="Times New Roman"/>
          <w:sz w:val="24"/>
          <w:szCs w:val="24"/>
          <w:lang w:val="en-GB"/>
        </w:rPr>
        <w:t>1</w:t>
      </w:r>
      <w:r w:rsidR="00391864">
        <w:rPr>
          <w:rFonts w:ascii="Times New Roman" w:hAnsi="Times New Roman"/>
          <w:sz w:val="24"/>
          <w:szCs w:val="24"/>
          <w:lang w:val="en-GB"/>
        </w:rPr>
        <w:t>2</w:t>
      </w:r>
      <w:r w:rsidR="007801BA" w:rsidRPr="00334B1D">
        <w:rPr>
          <w:rFonts w:ascii="Times New Roman" w:hAnsi="Times New Roman"/>
          <w:sz w:val="24"/>
          <w:szCs w:val="24"/>
          <w:lang w:val="en-GB"/>
        </w:rPr>
        <w:t>.1</w:t>
      </w:r>
      <w:r w:rsidR="00F14FF1" w:rsidRPr="00334B1D">
        <w:rPr>
          <w:rFonts w:ascii="Times New Roman" w:hAnsi="Times New Roman"/>
          <w:sz w:val="24"/>
          <w:szCs w:val="24"/>
          <w:lang w:val="en-GB"/>
        </w:rPr>
        <w:t xml:space="preserve">. </w:t>
      </w:r>
      <w:r w:rsidR="004F1F3D" w:rsidRPr="00334B1D">
        <w:rPr>
          <w:rFonts w:ascii="Times New Roman" w:hAnsi="Times New Roman"/>
          <w:sz w:val="24"/>
          <w:szCs w:val="24"/>
          <w:lang w:val="en-GB"/>
        </w:rPr>
        <w:t xml:space="preserve">preparation of the annual financial statements of the </w:t>
      </w:r>
      <w:r w:rsidR="00645333">
        <w:rPr>
          <w:rFonts w:ascii="Times New Roman" w:hAnsi="Times New Roman"/>
          <w:sz w:val="24"/>
          <w:szCs w:val="24"/>
          <w:lang w:val="en-GB"/>
        </w:rPr>
        <w:t>Company</w:t>
      </w:r>
      <w:r w:rsidR="004F1F3D" w:rsidRPr="00334B1D">
        <w:rPr>
          <w:rFonts w:ascii="Times New Roman" w:hAnsi="Times New Roman"/>
          <w:sz w:val="24"/>
          <w:szCs w:val="24"/>
          <w:lang w:val="en-GB"/>
        </w:rPr>
        <w:t xml:space="preserve"> and the set</w:t>
      </w:r>
      <w:r w:rsidR="00391864">
        <w:rPr>
          <w:rFonts w:ascii="Times New Roman" w:hAnsi="Times New Roman"/>
          <w:sz w:val="24"/>
          <w:szCs w:val="24"/>
          <w:lang w:val="en-GB"/>
        </w:rPr>
        <w:t>s</w:t>
      </w:r>
      <w:r w:rsidR="004F1F3D" w:rsidRPr="00334B1D">
        <w:rPr>
          <w:rFonts w:ascii="Times New Roman" w:hAnsi="Times New Roman"/>
          <w:sz w:val="24"/>
          <w:szCs w:val="24"/>
          <w:lang w:val="en-GB"/>
        </w:rPr>
        <w:t xml:space="preserve"> of annual consolidated financ</w:t>
      </w:r>
      <w:r w:rsidR="001F334A" w:rsidRPr="00334B1D">
        <w:rPr>
          <w:rFonts w:ascii="Times New Roman" w:hAnsi="Times New Roman"/>
          <w:sz w:val="24"/>
          <w:szCs w:val="24"/>
          <w:lang w:val="en-GB"/>
        </w:rPr>
        <w:t>ial statements of the Group of Companies, preparation of the A</w:t>
      </w:r>
      <w:r w:rsidR="004F1F3D" w:rsidRPr="00334B1D">
        <w:rPr>
          <w:rFonts w:ascii="Times New Roman" w:hAnsi="Times New Roman"/>
          <w:sz w:val="24"/>
          <w:szCs w:val="24"/>
          <w:lang w:val="en-GB"/>
        </w:rPr>
        <w:t xml:space="preserve">nnual </w:t>
      </w:r>
      <w:r w:rsidR="001F334A" w:rsidRPr="00334B1D">
        <w:rPr>
          <w:rFonts w:ascii="Times New Roman" w:hAnsi="Times New Roman"/>
          <w:sz w:val="24"/>
          <w:szCs w:val="24"/>
          <w:lang w:val="en-GB"/>
        </w:rPr>
        <w:t xml:space="preserve">Report of the </w:t>
      </w:r>
      <w:r w:rsidR="00645333">
        <w:rPr>
          <w:rFonts w:ascii="Times New Roman" w:hAnsi="Times New Roman"/>
          <w:sz w:val="24"/>
          <w:szCs w:val="24"/>
          <w:lang w:val="en-GB"/>
        </w:rPr>
        <w:t>Company</w:t>
      </w:r>
      <w:r w:rsidR="00FD0A30" w:rsidRPr="00334B1D">
        <w:rPr>
          <w:rFonts w:ascii="Times New Roman" w:hAnsi="Times New Roman"/>
          <w:sz w:val="24"/>
          <w:szCs w:val="24"/>
          <w:lang w:val="en-GB"/>
        </w:rPr>
        <w:t xml:space="preserve"> and the consolidated A</w:t>
      </w:r>
      <w:r w:rsidR="004F1F3D" w:rsidRPr="00334B1D">
        <w:rPr>
          <w:rFonts w:ascii="Times New Roman" w:hAnsi="Times New Roman"/>
          <w:sz w:val="24"/>
          <w:szCs w:val="24"/>
          <w:lang w:val="en-GB"/>
        </w:rPr>
        <w:t xml:space="preserve">nnual </w:t>
      </w:r>
      <w:r w:rsidR="00FD0A30" w:rsidRPr="00334B1D">
        <w:rPr>
          <w:rFonts w:ascii="Times New Roman" w:hAnsi="Times New Roman"/>
          <w:sz w:val="24"/>
          <w:szCs w:val="24"/>
          <w:lang w:val="en-GB"/>
        </w:rPr>
        <w:t>R</w:t>
      </w:r>
      <w:r w:rsidR="004F1F3D" w:rsidRPr="00334B1D">
        <w:rPr>
          <w:rFonts w:ascii="Times New Roman" w:hAnsi="Times New Roman"/>
          <w:sz w:val="24"/>
          <w:szCs w:val="24"/>
          <w:lang w:val="en-GB"/>
        </w:rPr>
        <w:t>epor</w:t>
      </w:r>
      <w:r w:rsidR="00FD0A30" w:rsidRPr="00334B1D">
        <w:rPr>
          <w:rFonts w:ascii="Times New Roman" w:hAnsi="Times New Roman"/>
          <w:sz w:val="24"/>
          <w:szCs w:val="24"/>
          <w:lang w:val="en-GB"/>
        </w:rPr>
        <w:t xml:space="preserve">t of the Group of Companies of the </w:t>
      </w:r>
      <w:r w:rsidR="00645333">
        <w:rPr>
          <w:rFonts w:ascii="Times New Roman" w:hAnsi="Times New Roman"/>
          <w:sz w:val="24"/>
          <w:szCs w:val="24"/>
          <w:lang w:val="en-GB"/>
        </w:rPr>
        <w:t>Company</w:t>
      </w:r>
      <w:r w:rsidR="00FD0A30" w:rsidRPr="00334B1D">
        <w:rPr>
          <w:rFonts w:ascii="Times New Roman" w:hAnsi="Times New Roman"/>
          <w:sz w:val="24"/>
          <w:szCs w:val="24"/>
          <w:lang w:val="en-GB"/>
        </w:rPr>
        <w:t xml:space="preserve">; </w:t>
      </w:r>
    </w:p>
    <w:p w14:paraId="6E292E49" w14:textId="77777777" w:rsidR="008C4105" w:rsidRPr="00334B1D" w:rsidRDefault="00D320A7" w:rsidP="00C4787D">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lastRenderedPageBreak/>
        <w:t>7</w:t>
      </w:r>
      <w:r w:rsidR="00803070" w:rsidRPr="00334B1D">
        <w:rPr>
          <w:rFonts w:ascii="Times New Roman" w:hAnsi="Times New Roman"/>
          <w:sz w:val="24"/>
          <w:szCs w:val="24"/>
          <w:lang w:val="en-GB"/>
        </w:rPr>
        <w:t>3</w:t>
      </w:r>
      <w:r w:rsidRPr="00334B1D">
        <w:rPr>
          <w:rFonts w:ascii="Times New Roman" w:hAnsi="Times New Roman"/>
          <w:sz w:val="24"/>
          <w:szCs w:val="24"/>
          <w:lang w:val="en-GB"/>
        </w:rPr>
        <w:t>.</w:t>
      </w:r>
      <w:r w:rsidR="004F54E2" w:rsidRPr="00334B1D">
        <w:rPr>
          <w:rFonts w:ascii="Times New Roman" w:hAnsi="Times New Roman"/>
          <w:sz w:val="24"/>
          <w:szCs w:val="24"/>
          <w:lang w:val="en-GB"/>
        </w:rPr>
        <w:t>1</w:t>
      </w:r>
      <w:r w:rsidR="00391864">
        <w:rPr>
          <w:rFonts w:ascii="Times New Roman" w:hAnsi="Times New Roman"/>
          <w:sz w:val="24"/>
          <w:szCs w:val="24"/>
          <w:lang w:val="en-GB"/>
        </w:rPr>
        <w:t>2</w:t>
      </w:r>
      <w:r w:rsidR="00F14FF1" w:rsidRPr="00334B1D">
        <w:rPr>
          <w:rFonts w:ascii="Times New Roman" w:hAnsi="Times New Roman"/>
          <w:sz w:val="24"/>
          <w:szCs w:val="24"/>
          <w:lang w:val="en-GB"/>
        </w:rPr>
        <w:t>.</w:t>
      </w:r>
      <w:r w:rsidR="007801BA" w:rsidRPr="00334B1D">
        <w:rPr>
          <w:rFonts w:ascii="Times New Roman" w:hAnsi="Times New Roman"/>
          <w:sz w:val="24"/>
          <w:szCs w:val="24"/>
          <w:lang w:val="en-GB"/>
        </w:rPr>
        <w:t>2.</w:t>
      </w:r>
      <w:r w:rsidR="00F14FF1" w:rsidRPr="00334B1D">
        <w:rPr>
          <w:rFonts w:ascii="Times New Roman" w:hAnsi="Times New Roman"/>
          <w:sz w:val="24"/>
          <w:szCs w:val="24"/>
          <w:lang w:val="en-GB"/>
        </w:rPr>
        <w:t xml:space="preserve"> </w:t>
      </w:r>
      <w:r w:rsidR="009B0EE4" w:rsidRPr="00334B1D">
        <w:rPr>
          <w:rFonts w:ascii="Times New Roman" w:hAnsi="Times New Roman"/>
          <w:sz w:val="24"/>
          <w:szCs w:val="24"/>
          <w:lang w:val="en-GB"/>
        </w:rPr>
        <w:t xml:space="preserve">drafting a decision on the distribution of dividends for a period shorter than the financial year, </w:t>
      </w:r>
      <w:r w:rsidR="005477C1" w:rsidRPr="00334B1D">
        <w:rPr>
          <w:rFonts w:ascii="Times New Roman" w:hAnsi="Times New Roman"/>
          <w:sz w:val="24"/>
          <w:szCs w:val="24"/>
          <w:lang w:val="en-GB"/>
        </w:rPr>
        <w:t xml:space="preserve">formation </w:t>
      </w:r>
      <w:r w:rsidR="007D41D8" w:rsidRPr="00334B1D">
        <w:rPr>
          <w:rFonts w:ascii="Times New Roman" w:hAnsi="Times New Roman"/>
          <w:sz w:val="24"/>
          <w:szCs w:val="24"/>
          <w:lang w:val="en-GB"/>
        </w:rPr>
        <w:t xml:space="preserve">of the set of interim financial statements </w:t>
      </w:r>
      <w:r w:rsidR="00CD7BCB" w:rsidRPr="00334B1D">
        <w:rPr>
          <w:rFonts w:ascii="Times New Roman" w:hAnsi="Times New Roman"/>
          <w:sz w:val="24"/>
          <w:szCs w:val="24"/>
          <w:lang w:val="en-GB"/>
        </w:rPr>
        <w:t>and</w:t>
      </w:r>
      <w:r w:rsidR="007F4E87" w:rsidRPr="00334B1D">
        <w:rPr>
          <w:rFonts w:ascii="Times New Roman" w:hAnsi="Times New Roman"/>
          <w:sz w:val="24"/>
          <w:szCs w:val="24"/>
          <w:lang w:val="en-GB"/>
        </w:rPr>
        <w:t xml:space="preserve"> preparation of interim report </w:t>
      </w:r>
      <w:r w:rsidR="00C4787D" w:rsidRPr="00334B1D">
        <w:rPr>
          <w:rFonts w:ascii="Times New Roman" w:hAnsi="Times New Roman"/>
          <w:sz w:val="24"/>
          <w:szCs w:val="24"/>
          <w:lang w:val="en-GB"/>
        </w:rPr>
        <w:t xml:space="preserve">to adopt the decision on the distribution of dividends for a period shorter than </w:t>
      </w:r>
      <w:r w:rsidR="007F4E87" w:rsidRPr="00334B1D">
        <w:rPr>
          <w:rFonts w:ascii="Times New Roman" w:hAnsi="Times New Roman"/>
          <w:sz w:val="24"/>
          <w:szCs w:val="24"/>
          <w:lang w:val="en-GB"/>
        </w:rPr>
        <w:t>the</w:t>
      </w:r>
      <w:r w:rsidR="00C4787D" w:rsidRPr="00334B1D">
        <w:rPr>
          <w:rFonts w:ascii="Times New Roman" w:hAnsi="Times New Roman"/>
          <w:sz w:val="24"/>
          <w:szCs w:val="24"/>
          <w:lang w:val="en-GB"/>
        </w:rPr>
        <w:t xml:space="preserve"> financial year</w:t>
      </w:r>
      <w:r w:rsidR="007F4E87" w:rsidRPr="00334B1D">
        <w:rPr>
          <w:rFonts w:ascii="Times New Roman" w:hAnsi="Times New Roman"/>
          <w:sz w:val="24"/>
          <w:szCs w:val="24"/>
          <w:lang w:val="en-GB"/>
        </w:rPr>
        <w:t xml:space="preserve">; </w:t>
      </w:r>
    </w:p>
    <w:p w14:paraId="3CE19BB5" w14:textId="77777777" w:rsidR="007F4E87" w:rsidRPr="00334B1D" w:rsidRDefault="00AA2181" w:rsidP="00111F68">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73.</w:t>
      </w:r>
      <w:r w:rsidR="004F54E2" w:rsidRPr="00334B1D">
        <w:rPr>
          <w:rFonts w:ascii="Times New Roman" w:hAnsi="Times New Roman"/>
          <w:sz w:val="24"/>
          <w:szCs w:val="24"/>
          <w:lang w:val="en-GB"/>
        </w:rPr>
        <w:t>1</w:t>
      </w:r>
      <w:r w:rsidR="00391864">
        <w:rPr>
          <w:rFonts w:ascii="Times New Roman" w:hAnsi="Times New Roman"/>
          <w:sz w:val="24"/>
          <w:szCs w:val="24"/>
          <w:lang w:val="en-GB"/>
        </w:rPr>
        <w:t>2</w:t>
      </w:r>
      <w:r w:rsidR="007801BA" w:rsidRPr="00334B1D">
        <w:rPr>
          <w:rFonts w:ascii="Times New Roman" w:hAnsi="Times New Roman"/>
          <w:sz w:val="24"/>
          <w:szCs w:val="24"/>
          <w:lang w:val="en-GB"/>
        </w:rPr>
        <w:t>.3</w:t>
      </w:r>
      <w:r w:rsidRPr="00334B1D">
        <w:rPr>
          <w:rFonts w:ascii="Times New Roman" w:hAnsi="Times New Roman"/>
          <w:sz w:val="24"/>
          <w:szCs w:val="24"/>
          <w:lang w:val="en-GB"/>
        </w:rPr>
        <w:t>.</w:t>
      </w:r>
      <w:r w:rsidR="00815AED" w:rsidRPr="00334B1D">
        <w:rPr>
          <w:rFonts w:ascii="Times New Roman" w:hAnsi="Times New Roman"/>
          <w:sz w:val="24"/>
          <w:szCs w:val="24"/>
          <w:lang w:val="en-GB"/>
        </w:rPr>
        <w:t xml:space="preserve"> </w:t>
      </w:r>
      <w:r w:rsidR="008571C1" w:rsidRPr="00334B1D">
        <w:rPr>
          <w:rFonts w:ascii="Times New Roman" w:hAnsi="Times New Roman"/>
          <w:sz w:val="24"/>
          <w:szCs w:val="24"/>
          <w:lang w:val="en-GB"/>
        </w:rPr>
        <w:t>management of shareholders' personal securities accounts</w:t>
      </w:r>
      <w:r w:rsidR="005371A6" w:rsidRPr="00334B1D">
        <w:rPr>
          <w:rFonts w:ascii="Times New Roman" w:hAnsi="Times New Roman"/>
          <w:sz w:val="24"/>
          <w:szCs w:val="24"/>
          <w:lang w:val="en-GB"/>
        </w:rPr>
        <w:t xml:space="preserve"> and </w:t>
      </w:r>
      <w:r w:rsidR="00847A32" w:rsidRPr="00334B1D">
        <w:rPr>
          <w:rFonts w:ascii="Times New Roman" w:hAnsi="Times New Roman"/>
          <w:sz w:val="24"/>
          <w:szCs w:val="24"/>
          <w:lang w:val="en-GB"/>
        </w:rPr>
        <w:t xml:space="preserve">registration of owners of certificated shares </w:t>
      </w:r>
      <w:r w:rsidR="001302BA" w:rsidRPr="00334B1D">
        <w:rPr>
          <w:rFonts w:ascii="Times New Roman" w:hAnsi="Times New Roman"/>
          <w:sz w:val="24"/>
          <w:szCs w:val="24"/>
          <w:lang w:val="en-GB"/>
        </w:rPr>
        <w:t xml:space="preserve">in the </w:t>
      </w:r>
      <w:r w:rsidR="00645333">
        <w:rPr>
          <w:rFonts w:ascii="Times New Roman" w:hAnsi="Times New Roman"/>
          <w:sz w:val="24"/>
          <w:szCs w:val="24"/>
          <w:lang w:val="en-GB"/>
        </w:rPr>
        <w:t>Company</w:t>
      </w:r>
      <w:r w:rsidR="001302BA" w:rsidRPr="00334B1D">
        <w:rPr>
          <w:rFonts w:ascii="Times New Roman" w:hAnsi="Times New Roman"/>
          <w:sz w:val="24"/>
          <w:szCs w:val="24"/>
          <w:lang w:val="en-GB"/>
        </w:rPr>
        <w:t>, except where accounting for the book-entry shares has been delegated to the account managers;</w:t>
      </w:r>
    </w:p>
    <w:p w14:paraId="361F4BE4" w14:textId="77777777" w:rsidR="004E7D6C" w:rsidRPr="00334B1D" w:rsidRDefault="00AA2181" w:rsidP="00AA2181">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73.</w:t>
      </w:r>
      <w:r w:rsidR="004F54E2" w:rsidRPr="00334B1D">
        <w:rPr>
          <w:rFonts w:ascii="Times New Roman" w:hAnsi="Times New Roman"/>
          <w:sz w:val="24"/>
          <w:szCs w:val="24"/>
          <w:lang w:val="en-GB"/>
        </w:rPr>
        <w:t>1</w:t>
      </w:r>
      <w:r w:rsidR="00391864">
        <w:rPr>
          <w:rFonts w:ascii="Times New Roman" w:hAnsi="Times New Roman"/>
          <w:sz w:val="24"/>
          <w:szCs w:val="24"/>
          <w:lang w:val="en-GB"/>
        </w:rPr>
        <w:t>2</w:t>
      </w:r>
      <w:r w:rsidR="007801BA" w:rsidRPr="00334B1D">
        <w:rPr>
          <w:rFonts w:ascii="Times New Roman" w:hAnsi="Times New Roman"/>
          <w:sz w:val="24"/>
          <w:szCs w:val="24"/>
          <w:lang w:val="en-GB"/>
        </w:rPr>
        <w:t>.</w:t>
      </w:r>
      <w:r w:rsidR="00DB2B11" w:rsidRPr="00334B1D">
        <w:rPr>
          <w:rFonts w:ascii="Times New Roman" w:hAnsi="Times New Roman"/>
          <w:sz w:val="24"/>
          <w:szCs w:val="24"/>
          <w:lang w:val="en-GB"/>
        </w:rPr>
        <w:t>4</w:t>
      </w:r>
      <w:r w:rsidRPr="00334B1D">
        <w:rPr>
          <w:rFonts w:ascii="Times New Roman" w:hAnsi="Times New Roman"/>
          <w:sz w:val="24"/>
          <w:szCs w:val="24"/>
          <w:lang w:val="en-GB"/>
        </w:rPr>
        <w:t xml:space="preserve">. </w:t>
      </w:r>
      <w:r w:rsidR="004E7D6C" w:rsidRPr="00334B1D">
        <w:rPr>
          <w:rFonts w:ascii="Times New Roman" w:hAnsi="Times New Roman"/>
          <w:sz w:val="24"/>
          <w:szCs w:val="24"/>
          <w:lang w:val="en-GB"/>
        </w:rPr>
        <w:t>submitting information and documents to the General Meeting of Shareh</w:t>
      </w:r>
      <w:r w:rsidR="005D1FA7" w:rsidRPr="00334B1D">
        <w:rPr>
          <w:rFonts w:ascii="Times New Roman" w:hAnsi="Times New Roman"/>
          <w:sz w:val="24"/>
          <w:szCs w:val="24"/>
          <w:lang w:val="en-GB"/>
        </w:rPr>
        <w:t xml:space="preserve">olders, the Supervisory Board </w:t>
      </w:r>
      <w:r w:rsidR="004E7D6C" w:rsidRPr="00334B1D">
        <w:rPr>
          <w:rFonts w:ascii="Times New Roman" w:hAnsi="Times New Roman"/>
          <w:sz w:val="24"/>
          <w:szCs w:val="24"/>
          <w:lang w:val="en-GB"/>
        </w:rPr>
        <w:t>and the Board in</w:t>
      </w:r>
      <w:r w:rsidR="00BD5A24" w:rsidRPr="00334B1D">
        <w:rPr>
          <w:rFonts w:ascii="Times New Roman" w:hAnsi="Times New Roman"/>
          <w:sz w:val="24"/>
          <w:szCs w:val="24"/>
          <w:lang w:val="en-GB"/>
        </w:rPr>
        <w:t xml:space="preserve"> the cases stipulated</w:t>
      </w:r>
      <w:r w:rsidR="005D1FA7" w:rsidRPr="00334B1D">
        <w:rPr>
          <w:rFonts w:ascii="Times New Roman" w:hAnsi="Times New Roman"/>
          <w:sz w:val="24"/>
          <w:szCs w:val="24"/>
          <w:lang w:val="en-GB"/>
        </w:rPr>
        <w:t xml:space="preserve"> by the Law on Companies or at</w:t>
      </w:r>
      <w:r w:rsidR="004E7D6C" w:rsidRPr="00334B1D">
        <w:rPr>
          <w:rFonts w:ascii="Times New Roman" w:hAnsi="Times New Roman"/>
          <w:sz w:val="24"/>
          <w:szCs w:val="24"/>
          <w:lang w:val="en-GB"/>
        </w:rPr>
        <w:t xml:space="preserve"> their request;</w:t>
      </w:r>
    </w:p>
    <w:p w14:paraId="69AF3B33" w14:textId="77777777" w:rsidR="00BD5A24" w:rsidRPr="00334B1D" w:rsidRDefault="00AA2181" w:rsidP="00AA2181">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73.</w:t>
      </w:r>
      <w:r w:rsidR="004F54E2" w:rsidRPr="00334B1D">
        <w:rPr>
          <w:rFonts w:ascii="Times New Roman" w:hAnsi="Times New Roman"/>
          <w:sz w:val="24"/>
          <w:szCs w:val="24"/>
          <w:lang w:val="en-GB"/>
        </w:rPr>
        <w:t>1</w:t>
      </w:r>
      <w:r w:rsidR="00391864">
        <w:rPr>
          <w:rFonts w:ascii="Times New Roman" w:hAnsi="Times New Roman"/>
          <w:sz w:val="24"/>
          <w:szCs w:val="24"/>
          <w:lang w:val="en-GB"/>
        </w:rPr>
        <w:t>2</w:t>
      </w:r>
      <w:r w:rsidR="007801BA" w:rsidRPr="00334B1D">
        <w:rPr>
          <w:rFonts w:ascii="Times New Roman" w:hAnsi="Times New Roman"/>
          <w:sz w:val="24"/>
          <w:szCs w:val="24"/>
          <w:lang w:val="en-GB"/>
        </w:rPr>
        <w:t>.</w:t>
      </w:r>
      <w:r w:rsidR="00DB2B11" w:rsidRPr="00334B1D">
        <w:rPr>
          <w:rFonts w:ascii="Times New Roman" w:hAnsi="Times New Roman"/>
          <w:sz w:val="24"/>
          <w:szCs w:val="24"/>
          <w:lang w:val="en-GB"/>
        </w:rPr>
        <w:t>5</w:t>
      </w:r>
      <w:r w:rsidR="007801BA" w:rsidRPr="00334B1D">
        <w:rPr>
          <w:rFonts w:ascii="Times New Roman" w:hAnsi="Times New Roman"/>
          <w:sz w:val="24"/>
          <w:szCs w:val="24"/>
          <w:lang w:val="en-GB"/>
        </w:rPr>
        <w:t>.</w:t>
      </w:r>
      <w:r w:rsidRPr="00334B1D">
        <w:rPr>
          <w:rFonts w:ascii="Times New Roman" w:hAnsi="Times New Roman"/>
          <w:sz w:val="24"/>
          <w:szCs w:val="24"/>
          <w:lang w:val="en-GB"/>
        </w:rPr>
        <w:t xml:space="preserve"> </w:t>
      </w:r>
      <w:r w:rsidR="007366A4" w:rsidRPr="00334B1D">
        <w:rPr>
          <w:rFonts w:ascii="Times New Roman" w:hAnsi="Times New Roman"/>
          <w:sz w:val="24"/>
          <w:szCs w:val="24"/>
          <w:lang w:val="en-GB"/>
        </w:rPr>
        <w:t xml:space="preserve">submitting the </w:t>
      </w:r>
      <w:r w:rsidR="00645333">
        <w:rPr>
          <w:rFonts w:ascii="Times New Roman" w:hAnsi="Times New Roman"/>
          <w:sz w:val="24"/>
          <w:szCs w:val="24"/>
          <w:lang w:val="en-GB"/>
        </w:rPr>
        <w:t>Company</w:t>
      </w:r>
      <w:r w:rsidR="007366A4" w:rsidRPr="00334B1D">
        <w:rPr>
          <w:rFonts w:ascii="Times New Roman" w:hAnsi="Times New Roman"/>
          <w:sz w:val="24"/>
          <w:szCs w:val="24"/>
          <w:lang w:val="en-GB"/>
        </w:rPr>
        <w:t>'s documents and data to the Registrar of</w:t>
      </w:r>
      <w:r w:rsidR="00C57426" w:rsidRPr="00334B1D">
        <w:rPr>
          <w:rFonts w:ascii="Times New Roman" w:hAnsi="Times New Roman"/>
          <w:sz w:val="24"/>
          <w:szCs w:val="24"/>
          <w:lang w:val="en-GB"/>
        </w:rPr>
        <w:t xml:space="preserve"> the Register of</w:t>
      </w:r>
      <w:r w:rsidR="007366A4" w:rsidRPr="00334B1D">
        <w:rPr>
          <w:rFonts w:ascii="Times New Roman" w:hAnsi="Times New Roman"/>
          <w:sz w:val="24"/>
          <w:szCs w:val="24"/>
          <w:lang w:val="en-GB"/>
        </w:rPr>
        <w:t xml:space="preserve"> Legal Entities;</w:t>
      </w:r>
    </w:p>
    <w:p w14:paraId="027EF769" w14:textId="77777777" w:rsidR="00816E2A" w:rsidRPr="00334B1D" w:rsidRDefault="007801BA" w:rsidP="00AA2181">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73.</w:t>
      </w:r>
      <w:r w:rsidR="004F54E2" w:rsidRPr="00334B1D">
        <w:rPr>
          <w:rFonts w:ascii="Times New Roman" w:hAnsi="Times New Roman"/>
          <w:sz w:val="24"/>
          <w:szCs w:val="24"/>
          <w:lang w:val="en-GB"/>
        </w:rPr>
        <w:t>1</w:t>
      </w:r>
      <w:r w:rsidR="00391864">
        <w:rPr>
          <w:rFonts w:ascii="Times New Roman" w:hAnsi="Times New Roman"/>
          <w:sz w:val="24"/>
          <w:szCs w:val="24"/>
          <w:lang w:val="en-GB"/>
        </w:rPr>
        <w:t>2</w:t>
      </w:r>
      <w:r w:rsidRPr="00334B1D">
        <w:rPr>
          <w:rFonts w:ascii="Times New Roman" w:hAnsi="Times New Roman"/>
          <w:sz w:val="24"/>
          <w:szCs w:val="24"/>
          <w:lang w:val="en-GB"/>
        </w:rPr>
        <w:t>.</w:t>
      </w:r>
      <w:r w:rsidR="00DB2B11" w:rsidRPr="00334B1D">
        <w:rPr>
          <w:rFonts w:ascii="Times New Roman" w:hAnsi="Times New Roman"/>
          <w:sz w:val="24"/>
          <w:szCs w:val="24"/>
          <w:lang w:val="en-GB"/>
        </w:rPr>
        <w:t>6</w:t>
      </w:r>
      <w:r w:rsidRPr="00334B1D">
        <w:rPr>
          <w:rFonts w:ascii="Times New Roman" w:hAnsi="Times New Roman"/>
          <w:sz w:val="24"/>
          <w:szCs w:val="24"/>
          <w:lang w:val="en-GB"/>
        </w:rPr>
        <w:t>.</w:t>
      </w:r>
      <w:r w:rsidR="00AA2181" w:rsidRPr="00334B1D">
        <w:rPr>
          <w:rFonts w:ascii="Times New Roman" w:hAnsi="Times New Roman"/>
          <w:sz w:val="24"/>
          <w:szCs w:val="24"/>
          <w:lang w:val="en-GB"/>
        </w:rPr>
        <w:t xml:space="preserve"> </w:t>
      </w:r>
      <w:r w:rsidR="00393F70" w:rsidRPr="00334B1D">
        <w:rPr>
          <w:rFonts w:ascii="Times New Roman" w:hAnsi="Times New Roman"/>
          <w:sz w:val="24"/>
          <w:szCs w:val="24"/>
          <w:lang w:val="en-GB"/>
        </w:rPr>
        <w:t xml:space="preserve">submitting the documents of the </w:t>
      </w:r>
      <w:r w:rsidR="00AF3CCE">
        <w:rPr>
          <w:rFonts w:ascii="Times New Roman" w:hAnsi="Times New Roman"/>
          <w:sz w:val="24"/>
          <w:szCs w:val="24"/>
          <w:lang w:val="en-GB"/>
        </w:rPr>
        <w:t>Company</w:t>
      </w:r>
      <w:r w:rsidR="00393F70" w:rsidRPr="00334B1D">
        <w:rPr>
          <w:rFonts w:ascii="Times New Roman" w:hAnsi="Times New Roman"/>
          <w:sz w:val="24"/>
          <w:szCs w:val="24"/>
          <w:lang w:val="en-GB"/>
        </w:rPr>
        <w:t xml:space="preserve"> to the Bank of Lithuania and </w:t>
      </w:r>
      <w:r w:rsidR="00D402CE" w:rsidRPr="00334B1D">
        <w:rPr>
          <w:rFonts w:ascii="Times New Roman" w:hAnsi="Times New Roman"/>
          <w:sz w:val="24"/>
          <w:szCs w:val="24"/>
          <w:lang w:val="en-GB"/>
        </w:rPr>
        <w:t>the Central Securities Depository</w:t>
      </w:r>
      <w:r w:rsidR="000718C3" w:rsidRPr="00334B1D">
        <w:rPr>
          <w:rFonts w:ascii="Times New Roman" w:hAnsi="Times New Roman"/>
          <w:sz w:val="24"/>
          <w:szCs w:val="24"/>
          <w:lang w:val="en-GB"/>
        </w:rPr>
        <w:t xml:space="preserve">; </w:t>
      </w:r>
    </w:p>
    <w:p w14:paraId="5BE62F7D" w14:textId="77777777" w:rsidR="000718C3" w:rsidRPr="00334B1D" w:rsidRDefault="007801BA" w:rsidP="00AA2181">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73.</w:t>
      </w:r>
      <w:r w:rsidR="004F54E2" w:rsidRPr="00334B1D">
        <w:rPr>
          <w:rFonts w:ascii="Times New Roman" w:hAnsi="Times New Roman"/>
          <w:sz w:val="24"/>
          <w:szCs w:val="24"/>
          <w:lang w:val="en-GB"/>
        </w:rPr>
        <w:t>1</w:t>
      </w:r>
      <w:r w:rsidR="00391864">
        <w:rPr>
          <w:rFonts w:ascii="Times New Roman" w:hAnsi="Times New Roman"/>
          <w:sz w:val="24"/>
          <w:szCs w:val="24"/>
          <w:lang w:val="en-GB"/>
        </w:rPr>
        <w:t>2</w:t>
      </w:r>
      <w:r w:rsidRPr="00334B1D">
        <w:rPr>
          <w:rFonts w:ascii="Times New Roman" w:hAnsi="Times New Roman"/>
          <w:sz w:val="24"/>
          <w:szCs w:val="24"/>
          <w:lang w:val="en-GB"/>
        </w:rPr>
        <w:t>.</w:t>
      </w:r>
      <w:r w:rsidR="00DB2B11" w:rsidRPr="00334B1D">
        <w:rPr>
          <w:rFonts w:ascii="Times New Roman" w:hAnsi="Times New Roman"/>
          <w:sz w:val="24"/>
          <w:szCs w:val="24"/>
          <w:lang w:val="en-GB"/>
        </w:rPr>
        <w:t>7</w:t>
      </w:r>
      <w:r w:rsidRPr="00334B1D">
        <w:rPr>
          <w:rFonts w:ascii="Times New Roman" w:hAnsi="Times New Roman"/>
          <w:sz w:val="24"/>
          <w:szCs w:val="24"/>
          <w:lang w:val="en-GB"/>
        </w:rPr>
        <w:t>.</w:t>
      </w:r>
      <w:r w:rsidR="00540907" w:rsidRPr="00334B1D">
        <w:rPr>
          <w:lang w:val="en-GB"/>
        </w:rPr>
        <w:t xml:space="preserve"> </w:t>
      </w:r>
      <w:r w:rsidR="00540907" w:rsidRPr="00334B1D">
        <w:rPr>
          <w:rFonts w:ascii="Times New Roman" w:hAnsi="Times New Roman"/>
          <w:sz w:val="24"/>
          <w:szCs w:val="24"/>
          <w:lang w:val="en-GB"/>
        </w:rPr>
        <w:t>public dis</w:t>
      </w:r>
      <w:r w:rsidR="0092263C" w:rsidRPr="00334B1D">
        <w:rPr>
          <w:rFonts w:ascii="Times New Roman" w:hAnsi="Times New Roman"/>
          <w:sz w:val="24"/>
          <w:szCs w:val="24"/>
          <w:lang w:val="en-GB"/>
        </w:rPr>
        <w:t>closure of information laid down in the Law on Companies</w:t>
      </w:r>
      <w:r w:rsidR="00540907" w:rsidRPr="00334B1D">
        <w:rPr>
          <w:rFonts w:ascii="Times New Roman" w:hAnsi="Times New Roman"/>
          <w:sz w:val="24"/>
          <w:szCs w:val="24"/>
          <w:lang w:val="en-GB"/>
        </w:rPr>
        <w:t xml:space="preserve"> </w:t>
      </w:r>
      <w:r w:rsidR="00ED6962" w:rsidRPr="00334B1D">
        <w:rPr>
          <w:rFonts w:ascii="Times New Roman" w:hAnsi="Times New Roman"/>
          <w:sz w:val="24"/>
          <w:szCs w:val="24"/>
          <w:lang w:val="en-GB"/>
        </w:rPr>
        <w:t>in</w:t>
      </w:r>
      <w:r w:rsidR="00540907" w:rsidRPr="00334B1D">
        <w:rPr>
          <w:rFonts w:ascii="Times New Roman" w:hAnsi="Times New Roman"/>
          <w:sz w:val="24"/>
          <w:szCs w:val="24"/>
          <w:lang w:val="en-GB"/>
        </w:rPr>
        <w:t xml:space="preserve"> the source specified in the</w:t>
      </w:r>
      <w:r w:rsidR="00D80DB7">
        <w:rPr>
          <w:rFonts w:ascii="Times New Roman" w:hAnsi="Times New Roman"/>
          <w:sz w:val="24"/>
          <w:szCs w:val="24"/>
          <w:lang w:val="en-GB"/>
        </w:rPr>
        <w:t>se</w:t>
      </w:r>
      <w:r w:rsidR="00540907" w:rsidRPr="00334B1D">
        <w:rPr>
          <w:rFonts w:ascii="Times New Roman" w:hAnsi="Times New Roman"/>
          <w:sz w:val="24"/>
          <w:szCs w:val="24"/>
          <w:lang w:val="en-GB"/>
        </w:rPr>
        <w:t xml:space="preserve"> Articles of Association;</w:t>
      </w:r>
    </w:p>
    <w:p w14:paraId="28B8BF08" w14:textId="77777777" w:rsidR="00ED6962" w:rsidRDefault="007801BA" w:rsidP="00AA2181">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73.</w:t>
      </w:r>
      <w:r w:rsidR="004F54E2" w:rsidRPr="00334B1D">
        <w:rPr>
          <w:rFonts w:ascii="Times New Roman" w:hAnsi="Times New Roman"/>
          <w:sz w:val="24"/>
          <w:szCs w:val="24"/>
          <w:lang w:val="en-GB"/>
        </w:rPr>
        <w:t>1</w:t>
      </w:r>
      <w:r w:rsidR="00391864">
        <w:rPr>
          <w:rFonts w:ascii="Times New Roman" w:hAnsi="Times New Roman"/>
          <w:sz w:val="24"/>
          <w:szCs w:val="24"/>
          <w:lang w:val="en-GB"/>
        </w:rPr>
        <w:t>2</w:t>
      </w:r>
      <w:r w:rsidRPr="00334B1D">
        <w:rPr>
          <w:rFonts w:ascii="Times New Roman" w:hAnsi="Times New Roman"/>
          <w:sz w:val="24"/>
          <w:szCs w:val="24"/>
          <w:lang w:val="en-GB"/>
        </w:rPr>
        <w:t>.</w:t>
      </w:r>
      <w:r w:rsidR="00DB2B11" w:rsidRPr="00334B1D">
        <w:rPr>
          <w:rFonts w:ascii="Times New Roman" w:hAnsi="Times New Roman"/>
          <w:sz w:val="24"/>
          <w:szCs w:val="24"/>
          <w:lang w:val="en-GB"/>
        </w:rPr>
        <w:t>8</w:t>
      </w:r>
      <w:r w:rsidRPr="00334B1D">
        <w:rPr>
          <w:rFonts w:ascii="Times New Roman" w:hAnsi="Times New Roman"/>
          <w:sz w:val="24"/>
          <w:szCs w:val="24"/>
          <w:lang w:val="en-GB"/>
        </w:rPr>
        <w:t>.</w:t>
      </w:r>
      <w:r w:rsidR="00AA2181" w:rsidRPr="00334B1D">
        <w:rPr>
          <w:rFonts w:ascii="Times New Roman" w:hAnsi="Times New Roman"/>
          <w:sz w:val="24"/>
          <w:szCs w:val="24"/>
          <w:lang w:val="en-GB"/>
        </w:rPr>
        <w:t xml:space="preserve"> </w:t>
      </w:r>
      <w:r w:rsidR="00152950" w:rsidRPr="00334B1D">
        <w:rPr>
          <w:rFonts w:ascii="Times New Roman" w:hAnsi="Times New Roman"/>
          <w:sz w:val="24"/>
          <w:szCs w:val="24"/>
          <w:lang w:val="en-GB"/>
        </w:rPr>
        <w:t xml:space="preserve">submitting information to shareholders; </w:t>
      </w:r>
    </w:p>
    <w:p w14:paraId="5285609C" w14:textId="77777777" w:rsidR="00D80DB7" w:rsidRDefault="00D80DB7" w:rsidP="00AA2181">
      <w:pPr>
        <w:spacing w:after="0" w:line="360" w:lineRule="auto"/>
        <w:ind w:firstLine="567"/>
        <w:jc w:val="both"/>
        <w:rPr>
          <w:rFonts w:ascii="Times New Roman" w:hAnsi="Times New Roman"/>
          <w:sz w:val="24"/>
          <w:szCs w:val="24"/>
          <w:lang w:val="en-GB"/>
        </w:rPr>
      </w:pPr>
      <w:r>
        <w:rPr>
          <w:rFonts w:ascii="Times New Roman" w:hAnsi="Times New Roman"/>
          <w:sz w:val="24"/>
          <w:szCs w:val="24"/>
          <w:lang w:val="en-GB"/>
        </w:rPr>
        <w:t xml:space="preserve">73.12.9. </w:t>
      </w:r>
      <w:r w:rsidR="0028098C">
        <w:rPr>
          <w:rFonts w:ascii="Times New Roman" w:hAnsi="Times New Roman"/>
          <w:sz w:val="24"/>
          <w:szCs w:val="24"/>
          <w:lang w:val="en-GB"/>
        </w:rPr>
        <w:t>p</w:t>
      </w:r>
      <w:r w:rsidR="0028098C" w:rsidRPr="0028098C">
        <w:rPr>
          <w:rFonts w:ascii="Times New Roman" w:hAnsi="Times New Roman"/>
          <w:sz w:val="24"/>
          <w:szCs w:val="24"/>
          <w:lang w:val="en-GB"/>
        </w:rPr>
        <w:t xml:space="preserve">reparation of the draft annual budget of the Company and the </w:t>
      </w:r>
      <w:proofErr w:type="spellStart"/>
      <w:r w:rsidR="00190C03" w:rsidRPr="00334B1D">
        <w:rPr>
          <w:rFonts w:ascii="Times New Roman" w:hAnsi="Times New Roman"/>
          <w:sz w:val="24"/>
          <w:szCs w:val="24"/>
          <w:lang w:val="en-GB"/>
        </w:rPr>
        <w:t>the</w:t>
      </w:r>
      <w:proofErr w:type="spellEnd"/>
      <w:r w:rsidR="00190C03" w:rsidRPr="00334B1D">
        <w:rPr>
          <w:rFonts w:ascii="Times New Roman" w:hAnsi="Times New Roman"/>
          <w:sz w:val="24"/>
          <w:szCs w:val="24"/>
          <w:lang w:val="en-GB"/>
        </w:rPr>
        <w:t xml:space="preserve"> Group of Companies of the </w:t>
      </w:r>
      <w:r w:rsidR="00190C03">
        <w:rPr>
          <w:rFonts w:ascii="Times New Roman" w:hAnsi="Times New Roman"/>
          <w:sz w:val="24"/>
          <w:szCs w:val="24"/>
          <w:lang w:val="en-GB"/>
        </w:rPr>
        <w:t>Company</w:t>
      </w:r>
      <w:r w:rsidR="0028098C" w:rsidRPr="0028098C">
        <w:rPr>
          <w:rFonts w:ascii="Times New Roman" w:hAnsi="Times New Roman"/>
          <w:sz w:val="24"/>
          <w:szCs w:val="24"/>
          <w:lang w:val="en-GB"/>
        </w:rPr>
        <w:t>;</w:t>
      </w:r>
    </w:p>
    <w:p w14:paraId="61D81E2E" w14:textId="77777777" w:rsidR="0028098C" w:rsidRPr="00DC3B20" w:rsidRDefault="0028098C" w:rsidP="00DC3B20">
      <w:pPr>
        <w:spacing w:after="0" w:line="360" w:lineRule="auto"/>
        <w:ind w:firstLine="567"/>
        <w:jc w:val="both"/>
        <w:rPr>
          <w:rFonts w:ascii="Times New Roman" w:hAnsi="Times New Roman"/>
          <w:sz w:val="24"/>
          <w:szCs w:val="24"/>
        </w:rPr>
      </w:pPr>
      <w:r>
        <w:rPr>
          <w:rFonts w:ascii="Times New Roman" w:hAnsi="Times New Roman"/>
          <w:sz w:val="24"/>
          <w:szCs w:val="24"/>
          <w:lang w:val="en-US"/>
        </w:rPr>
        <w:t>73.12.10 drafting the remuneration policy and remuneration report and making pub</w:t>
      </w:r>
      <w:r w:rsidR="00DC3B20">
        <w:rPr>
          <w:rFonts w:ascii="Times New Roman" w:hAnsi="Times New Roman"/>
          <w:sz w:val="24"/>
          <w:szCs w:val="24"/>
          <w:lang w:val="en-US"/>
        </w:rPr>
        <w:t>lic announcement of the approved remuneration policy and remuneration report on the Company’s website</w:t>
      </w:r>
      <w:r w:rsidR="00190C03">
        <w:rPr>
          <w:rFonts w:ascii="Times New Roman" w:hAnsi="Times New Roman"/>
          <w:sz w:val="24"/>
          <w:szCs w:val="24"/>
          <w:lang w:val="en-US"/>
        </w:rPr>
        <w:t>.</w:t>
      </w:r>
    </w:p>
    <w:p w14:paraId="3B0ABEED" w14:textId="77777777" w:rsidR="00152950" w:rsidRPr="00334B1D" w:rsidRDefault="00CB5A75" w:rsidP="00111F68">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7</w:t>
      </w:r>
      <w:r w:rsidR="00803070" w:rsidRPr="00334B1D">
        <w:rPr>
          <w:rFonts w:ascii="Times New Roman" w:hAnsi="Times New Roman"/>
          <w:sz w:val="24"/>
          <w:szCs w:val="24"/>
          <w:lang w:val="en-GB"/>
        </w:rPr>
        <w:t>3</w:t>
      </w:r>
      <w:r w:rsidRPr="00334B1D">
        <w:rPr>
          <w:rFonts w:ascii="Times New Roman" w:hAnsi="Times New Roman"/>
          <w:sz w:val="24"/>
          <w:szCs w:val="24"/>
          <w:lang w:val="en-GB"/>
        </w:rPr>
        <w:t>.</w:t>
      </w:r>
      <w:r w:rsidR="00BA584B" w:rsidRPr="00334B1D">
        <w:rPr>
          <w:rFonts w:ascii="Times New Roman" w:hAnsi="Times New Roman"/>
          <w:sz w:val="24"/>
          <w:szCs w:val="24"/>
          <w:lang w:val="en-GB"/>
        </w:rPr>
        <w:t>1</w:t>
      </w:r>
      <w:r w:rsidR="00D80DB7">
        <w:rPr>
          <w:rFonts w:ascii="Times New Roman" w:hAnsi="Times New Roman"/>
          <w:sz w:val="24"/>
          <w:szCs w:val="24"/>
          <w:lang w:val="en-GB"/>
        </w:rPr>
        <w:t>3</w:t>
      </w:r>
      <w:r w:rsidR="00D320A7" w:rsidRPr="00334B1D">
        <w:rPr>
          <w:rFonts w:ascii="Times New Roman" w:hAnsi="Times New Roman"/>
          <w:sz w:val="24"/>
          <w:szCs w:val="24"/>
          <w:lang w:val="en-GB"/>
        </w:rPr>
        <w:t>.</w:t>
      </w:r>
      <w:r w:rsidRPr="00334B1D">
        <w:rPr>
          <w:rFonts w:ascii="Times New Roman" w:hAnsi="Times New Roman"/>
          <w:sz w:val="24"/>
          <w:szCs w:val="24"/>
          <w:lang w:val="en-GB"/>
        </w:rPr>
        <w:t xml:space="preserve"> </w:t>
      </w:r>
      <w:r w:rsidR="005B2ECE" w:rsidRPr="00334B1D">
        <w:rPr>
          <w:rFonts w:ascii="Times New Roman" w:hAnsi="Times New Roman"/>
          <w:sz w:val="24"/>
          <w:szCs w:val="24"/>
          <w:lang w:val="en-GB"/>
        </w:rPr>
        <w:t>carries out othe</w:t>
      </w:r>
      <w:r w:rsidR="0003414E" w:rsidRPr="00334B1D">
        <w:rPr>
          <w:rFonts w:ascii="Times New Roman" w:hAnsi="Times New Roman"/>
          <w:sz w:val="24"/>
          <w:szCs w:val="24"/>
          <w:lang w:val="en-GB"/>
        </w:rPr>
        <w:t xml:space="preserve">r functions set forth in laws, </w:t>
      </w:r>
      <w:r w:rsidR="002134CB" w:rsidRPr="00334B1D">
        <w:rPr>
          <w:rFonts w:ascii="Times New Roman" w:hAnsi="Times New Roman"/>
          <w:sz w:val="24"/>
          <w:szCs w:val="24"/>
          <w:lang w:val="en-GB"/>
        </w:rPr>
        <w:t>the</w:t>
      </w:r>
      <w:r w:rsidR="00D80DB7">
        <w:rPr>
          <w:rFonts w:ascii="Times New Roman" w:hAnsi="Times New Roman"/>
          <w:sz w:val="24"/>
          <w:szCs w:val="24"/>
          <w:lang w:val="en-GB"/>
        </w:rPr>
        <w:t>se</w:t>
      </w:r>
      <w:r w:rsidR="002134CB" w:rsidRPr="00334B1D">
        <w:rPr>
          <w:rFonts w:ascii="Times New Roman" w:hAnsi="Times New Roman"/>
          <w:sz w:val="24"/>
          <w:szCs w:val="24"/>
          <w:lang w:val="en-GB"/>
        </w:rPr>
        <w:t xml:space="preserve"> </w:t>
      </w:r>
      <w:r w:rsidR="0003414E" w:rsidRPr="00334B1D">
        <w:rPr>
          <w:rFonts w:ascii="Times New Roman" w:hAnsi="Times New Roman"/>
          <w:sz w:val="24"/>
          <w:szCs w:val="24"/>
          <w:lang w:val="en-GB"/>
        </w:rPr>
        <w:t>A</w:t>
      </w:r>
      <w:r w:rsidR="005B2ECE" w:rsidRPr="00334B1D">
        <w:rPr>
          <w:rFonts w:ascii="Times New Roman" w:hAnsi="Times New Roman"/>
          <w:sz w:val="24"/>
          <w:szCs w:val="24"/>
          <w:lang w:val="en-GB"/>
        </w:rPr>
        <w:t xml:space="preserve">rticles of </w:t>
      </w:r>
      <w:r w:rsidR="0003414E" w:rsidRPr="00334B1D">
        <w:rPr>
          <w:rFonts w:ascii="Times New Roman" w:hAnsi="Times New Roman"/>
          <w:sz w:val="24"/>
          <w:szCs w:val="24"/>
          <w:lang w:val="en-GB"/>
        </w:rPr>
        <w:t>A</w:t>
      </w:r>
      <w:r w:rsidR="005B2ECE" w:rsidRPr="00334B1D">
        <w:rPr>
          <w:rFonts w:ascii="Times New Roman" w:hAnsi="Times New Roman"/>
          <w:sz w:val="24"/>
          <w:szCs w:val="24"/>
          <w:lang w:val="en-GB"/>
        </w:rPr>
        <w:t>ssociation,</w:t>
      </w:r>
      <w:r w:rsidR="002134CB" w:rsidRPr="00334B1D">
        <w:rPr>
          <w:rFonts w:ascii="Times New Roman" w:hAnsi="Times New Roman"/>
          <w:sz w:val="24"/>
          <w:szCs w:val="24"/>
          <w:lang w:val="en-GB"/>
        </w:rPr>
        <w:t xml:space="preserve"> the</w:t>
      </w:r>
      <w:r w:rsidR="005B2ECE" w:rsidRPr="00334B1D">
        <w:rPr>
          <w:rFonts w:ascii="Times New Roman" w:hAnsi="Times New Roman"/>
          <w:sz w:val="24"/>
          <w:szCs w:val="24"/>
          <w:lang w:val="en-GB"/>
        </w:rPr>
        <w:t xml:space="preserve"> </w:t>
      </w:r>
      <w:r w:rsidR="00D80DB7">
        <w:rPr>
          <w:rFonts w:ascii="Times New Roman" w:hAnsi="Times New Roman"/>
          <w:sz w:val="24"/>
          <w:szCs w:val="24"/>
          <w:lang w:val="en-GB"/>
        </w:rPr>
        <w:t>decisions</w:t>
      </w:r>
      <w:r w:rsidR="005B2ECE" w:rsidRPr="00334B1D">
        <w:rPr>
          <w:rFonts w:ascii="Times New Roman" w:hAnsi="Times New Roman"/>
          <w:sz w:val="24"/>
          <w:szCs w:val="24"/>
          <w:lang w:val="en-GB"/>
        </w:rPr>
        <w:t xml:space="preserve"> of the General Meeting, </w:t>
      </w:r>
      <w:r w:rsidR="002134CB" w:rsidRPr="00334B1D">
        <w:rPr>
          <w:rFonts w:ascii="Times New Roman" w:hAnsi="Times New Roman"/>
          <w:sz w:val="24"/>
          <w:szCs w:val="24"/>
          <w:lang w:val="en-GB"/>
        </w:rPr>
        <w:t xml:space="preserve">in the </w:t>
      </w:r>
      <w:r w:rsidR="005B2ECE" w:rsidRPr="00334B1D">
        <w:rPr>
          <w:rFonts w:ascii="Times New Roman" w:hAnsi="Times New Roman"/>
          <w:sz w:val="24"/>
          <w:szCs w:val="24"/>
          <w:lang w:val="en-GB"/>
        </w:rPr>
        <w:t xml:space="preserve">resolutions of the Supervisory Board, the Board and </w:t>
      </w:r>
      <w:r w:rsidR="00351428" w:rsidRPr="00334B1D">
        <w:rPr>
          <w:rFonts w:ascii="Times New Roman" w:hAnsi="Times New Roman"/>
          <w:sz w:val="24"/>
          <w:szCs w:val="24"/>
          <w:lang w:val="en-GB"/>
        </w:rPr>
        <w:t xml:space="preserve">staff regulations of the Chief Executive Manager, </w:t>
      </w:r>
      <w:r w:rsidR="00EC4458" w:rsidRPr="00334B1D">
        <w:rPr>
          <w:rFonts w:ascii="Times New Roman" w:hAnsi="Times New Roman"/>
          <w:sz w:val="24"/>
          <w:szCs w:val="24"/>
          <w:lang w:val="en-GB"/>
        </w:rPr>
        <w:t xml:space="preserve">and </w:t>
      </w:r>
      <w:r w:rsidR="00465B2A" w:rsidRPr="00334B1D">
        <w:rPr>
          <w:rFonts w:ascii="Times New Roman" w:hAnsi="Times New Roman"/>
          <w:sz w:val="24"/>
          <w:szCs w:val="24"/>
          <w:lang w:val="en-GB"/>
        </w:rPr>
        <w:t xml:space="preserve">resolves other issues </w:t>
      </w:r>
      <w:r w:rsidR="00CA6015" w:rsidRPr="00334B1D">
        <w:rPr>
          <w:rFonts w:ascii="Times New Roman" w:hAnsi="Times New Roman"/>
          <w:sz w:val="24"/>
          <w:szCs w:val="24"/>
          <w:lang w:val="en-GB"/>
        </w:rPr>
        <w:t xml:space="preserve">in connection with the activities of the </w:t>
      </w:r>
      <w:r w:rsidR="00645333">
        <w:rPr>
          <w:rFonts w:ascii="Times New Roman" w:hAnsi="Times New Roman"/>
          <w:sz w:val="24"/>
          <w:szCs w:val="24"/>
          <w:lang w:val="en-GB"/>
        </w:rPr>
        <w:t>Company</w:t>
      </w:r>
      <w:r w:rsidR="00CA6015" w:rsidRPr="00334B1D">
        <w:rPr>
          <w:rFonts w:ascii="Times New Roman" w:hAnsi="Times New Roman"/>
          <w:sz w:val="24"/>
          <w:szCs w:val="24"/>
          <w:lang w:val="en-GB"/>
        </w:rPr>
        <w:t xml:space="preserve"> </w:t>
      </w:r>
      <w:r w:rsidR="00180C03" w:rsidRPr="00334B1D">
        <w:rPr>
          <w:rFonts w:ascii="Times New Roman" w:hAnsi="Times New Roman"/>
          <w:sz w:val="24"/>
          <w:szCs w:val="24"/>
          <w:lang w:val="en-GB"/>
        </w:rPr>
        <w:t xml:space="preserve">which under the laws and these Articles of Association do not fall within the competence of </w:t>
      </w:r>
      <w:r w:rsidR="00D80DB7">
        <w:rPr>
          <w:rFonts w:ascii="Times New Roman" w:hAnsi="Times New Roman"/>
          <w:sz w:val="24"/>
          <w:szCs w:val="24"/>
          <w:lang w:val="en-GB"/>
        </w:rPr>
        <w:t xml:space="preserve">other </w:t>
      </w:r>
      <w:r w:rsidR="00180C03" w:rsidRPr="00334B1D">
        <w:rPr>
          <w:rFonts w:ascii="Times New Roman" w:hAnsi="Times New Roman"/>
          <w:sz w:val="24"/>
          <w:szCs w:val="24"/>
          <w:lang w:val="en-GB"/>
        </w:rPr>
        <w:t xml:space="preserve"> bodies of the </w:t>
      </w:r>
      <w:r w:rsidR="00645333">
        <w:rPr>
          <w:rFonts w:ascii="Times New Roman" w:hAnsi="Times New Roman"/>
          <w:sz w:val="24"/>
          <w:szCs w:val="24"/>
          <w:lang w:val="en-GB"/>
        </w:rPr>
        <w:t>Company</w:t>
      </w:r>
      <w:r w:rsidR="00180C03" w:rsidRPr="00334B1D">
        <w:rPr>
          <w:rFonts w:ascii="Times New Roman" w:hAnsi="Times New Roman"/>
          <w:sz w:val="24"/>
          <w:szCs w:val="24"/>
          <w:lang w:val="en-GB"/>
        </w:rPr>
        <w:t xml:space="preserve">. </w:t>
      </w:r>
    </w:p>
    <w:p w14:paraId="264B5960" w14:textId="77777777" w:rsidR="00B91CD9" w:rsidRPr="00334B1D" w:rsidRDefault="00CB5A75" w:rsidP="00B91CD9">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7</w:t>
      </w:r>
      <w:r w:rsidR="00803070" w:rsidRPr="00334B1D">
        <w:rPr>
          <w:rFonts w:ascii="Times New Roman" w:hAnsi="Times New Roman"/>
          <w:sz w:val="24"/>
          <w:szCs w:val="24"/>
          <w:lang w:val="en-GB"/>
        </w:rPr>
        <w:t>4</w:t>
      </w:r>
      <w:r w:rsidR="00D320A7" w:rsidRPr="00334B1D">
        <w:rPr>
          <w:rFonts w:ascii="Times New Roman" w:hAnsi="Times New Roman"/>
          <w:sz w:val="24"/>
          <w:szCs w:val="24"/>
          <w:lang w:val="en-GB"/>
        </w:rPr>
        <w:t>.</w:t>
      </w:r>
      <w:r w:rsidRPr="00334B1D">
        <w:rPr>
          <w:rFonts w:ascii="Times New Roman" w:hAnsi="Times New Roman"/>
          <w:sz w:val="24"/>
          <w:szCs w:val="24"/>
          <w:lang w:val="en-GB"/>
        </w:rPr>
        <w:t xml:space="preserve"> </w:t>
      </w:r>
      <w:r w:rsidR="00B91CD9" w:rsidRPr="00334B1D">
        <w:rPr>
          <w:rFonts w:ascii="Times New Roman" w:hAnsi="Times New Roman"/>
          <w:sz w:val="24"/>
          <w:szCs w:val="24"/>
          <w:lang w:val="en-GB"/>
        </w:rPr>
        <w:t xml:space="preserve">The Chief Executive Officer </w:t>
      </w:r>
      <w:r w:rsidR="002D6DFB" w:rsidRPr="00334B1D">
        <w:rPr>
          <w:rFonts w:ascii="Times New Roman" w:hAnsi="Times New Roman"/>
          <w:sz w:val="24"/>
          <w:szCs w:val="24"/>
          <w:lang w:val="en-GB"/>
        </w:rPr>
        <w:t>sha</w:t>
      </w:r>
      <w:r w:rsidR="007C0E9E" w:rsidRPr="00334B1D">
        <w:rPr>
          <w:rFonts w:ascii="Times New Roman" w:hAnsi="Times New Roman"/>
          <w:sz w:val="24"/>
          <w:szCs w:val="24"/>
          <w:lang w:val="en-GB"/>
        </w:rPr>
        <w:t>ll participate and vote in the General M</w:t>
      </w:r>
      <w:r w:rsidR="002D6DFB" w:rsidRPr="00334B1D">
        <w:rPr>
          <w:rFonts w:ascii="Times New Roman" w:hAnsi="Times New Roman"/>
          <w:sz w:val="24"/>
          <w:szCs w:val="24"/>
          <w:lang w:val="en-GB"/>
        </w:rPr>
        <w:t xml:space="preserve">eetings </w:t>
      </w:r>
      <w:r w:rsidR="001E44E5" w:rsidRPr="00334B1D">
        <w:rPr>
          <w:rFonts w:ascii="Times New Roman" w:hAnsi="Times New Roman"/>
          <w:sz w:val="24"/>
          <w:szCs w:val="24"/>
          <w:lang w:val="en-GB"/>
        </w:rPr>
        <w:t xml:space="preserve">of Shareholders </w:t>
      </w:r>
      <w:r w:rsidR="002D6DFB" w:rsidRPr="00334B1D">
        <w:rPr>
          <w:rFonts w:ascii="Times New Roman" w:hAnsi="Times New Roman"/>
          <w:sz w:val="24"/>
          <w:szCs w:val="24"/>
          <w:lang w:val="en-GB"/>
        </w:rPr>
        <w:t>of th</w:t>
      </w:r>
      <w:r w:rsidR="006B7DA8" w:rsidRPr="00334B1D">
        <w:rPr>
          <w:rFonts w:ascii="Times New Roman" w:hAnsi="Times New Roman"/>
          <w:sz w:val="24"/>
          <w:szCs w:val="24"/>
          <w:lang w:val="en-GB"/>
        </w:rPr>
        <w:t xml:space="preserve">e companies of which the </w:t>
      </w:r>
      <w:r w:rsidR="00645333">
        <w:rPr>
          <w:rFonts w:ascii="Times New Roman" w:hAnsi="Times New Roman"/>
          <w:sz w:val="24"/>
          <w:szCs w:val="24"/>
          <w:lang w:val="en-GB"/>
        </w:rPr>
        <w:t>Company</w:t>
      </w:r>
      <w:r w:rsidR="002D6DFB" w:rsidRPr="00334B1D">
        <w:rPr>
          <w:rFonts w:ascii="Times New Roman" w:hAnsi="Times New Roman"/>
          <w:sz w:val="24"/>
          <w:szCs w:val="24"/>
          <w:lang w:val="en-GB"/>
        </w:rPr>
        <w:t xml:space="preserve"> is a shareholder, unless the Board orders the implementation of the decisions of the Board regarding participation and voting in the </w:t>
      </w:r>
      <w:r w:rsidR="00265956" w:rsidRPr="00334B1D">
        <w:rPr>
          <w:rFonts w:ascii="Times New Roman" w:hAnsi="Times New Roman"/>
          <w:sz w:val="24"/>
          <w:szCs w:val="24"/>
          <w:lang w:val="en-GB"/>
        </w:rPr>
        <w:t xml:space="preserve">General Meetings of Shareholders </w:t>
      </w:r>
      <w:r w:rsidR="002D6DFB" w:rsidRPr="00334B1D">
        <w:rPr>
          <w:rFonts w:ascii="Times New Roman" w:hAnsi="Times New Roman"/>
          <w:sz w:val="24"/>
          <w:szCs w:val="24"/>
          <w:lang w:val="en-GB"/>
        </w:rPr>
        <w:t>by another person.</w:t>
      </w:r>
    </w:p>
    <w:p w14:paraId="33B07218" w14:textId="77777777" w:rsidR="00265956" w:rsidRPr="00334B1D" w:rsidRDefault="00CB5A75" w:rsidP="00111F68">
      <w:pPr>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7</w:t>
      </w:r>
      <w:r w:rsidR="00803070" w:rsidRPr="00334B1D">
        <w:rPr>
          <w:rFonts w:ascii="Times New Roman" w:hAnsi="Times New Roman"/>
          <w:sz w:val="24"/>
          <w:szCs w:val="24"/>
          <w:lang w:val="en-GB"/>
        </w:rPr>
        <w:t>5</w:t>
      </w:r>
      <w:r w:rsidRPr="00334B1D">
        <w:rPr>
          <w:rFonts w:ascii="Times New Roman" w:hAnsi="Times New Roman"/>
          <w:sz w:val="24"/>
          <w:szCs w:val="24"/>
          <w:lang w:val="en-GB"/>
        </w:rPr>
        <w:t xml:space="preserve">. </w:t>
      </w:r>
      <w:r w:rsidR="00265956" w:rsidRPr="00334B1D">
        <w:rPr>
          <w:rFonts w:ascii="Times New Roman" w:hAnsi="Times New Roman"/>
          <w:sz w:val="24"/>
          <w:szCs w:val="24"/>
          <w:lang w:val="en-GB"/>
        </w:rPr>
        <w:t>If under the laws or the</w:t>
      </w:r>
      <w:r w:rsidR="00D80DB7">
        <w:rPr>
          <w:rFonts w:ascii="Times New Roman" w:hAnsi="Times New Roman"/>
          <w:sz w:val="24"/>
          <w:szCs w:val="24"/>
          <w:lang w:val="en-GB"/>
        </w:rPr>
        <w:t>se</w:t>
      </w:r>
      <w:r w:rsidR="00265956" w:rsidRPr="00334B1D">
        <w:rPr>
          <w:rFonts w:ascii="Times New Roman" w:hAnsi="Times New Roman"/>
          <w:sz w:val="24"/>
          <w:szCs w:val="24"/>
          <w:lang w:val="en-GB"/>
        </w:rPr>
        <w:t xml:space="preserve"> Articles of Association </w:t>
      </w:r>
      <w:r w:rsidR="00F70C24" w:rsidRPr="00334B1D">
        <w:rPr>
          <w:rFonts w:ascii="Times New Roman" w:hAnsi="Times New Roman"/>
          <w:sz w:val="24"/>
          <w:szCs w:val="24"/>
          <w:lang w:val="en-GB"/>
        </w:rPr>
        <w:t xml:space="preserve">the decision and / or approval of the General Meeting and / or </w:t>
      </w:r>
      <w:r w:rsidR="006857A4" w:rsidRPr="00334B1D">
        <w:rPr>
          <w:rFonts w:ascii="Times New Roman" w:hAnsi="Times New Roman"/>
          <w:sz w:val="24"/>
          <w:szCs w:val="24"/>
          <w:lang w:val="en-GB"/>
        </w:rPr>
        <w:t xml:space="preserve">of </w:t>
      </w:r>
      <w:r w:rsidR="00F70C24" w:rsidRPr="00334B1D">
        <w:rPr>
          <w:rFonts w:ascii="Times New Roman" w:hAnsi="Times New Roman"/>
          <w:sz w:val="24"/>
          <w:szCs w:val="24"/>
          <w:lang w:val="en-GB"/>
        </w:rPr>
        <w:t>the Board</w:t>
      </w:r>
      <w:r w:rsidR="006857A4" w:rsidRPr="00334B1D">
        <w:rPr>
          <w:rFonts w:ascii="Times New Roman" w:hAnsi="Times New Roman"/>
          <w:sz w:val="24"/>
          <w:szCs w:val="24"/>
          <w:lang w:val="en-GB"/>
        </w:rPr>
        <w:t xml:space="preserve"> </w:t>
      </w:r>
      <w:r w:rsidR="006466BA" w:rsidRPr="00334B1D">
        <w:rPr>
          <w:rFonts w:ascii="Times New Roman" w:hAnsi="Times New Roman"/>
          <w:sz w:val="24"/>
          <w:szCs w:val="24"/>
          <w:lang w:val="en-GB"/>
        </w:rPr>
        <w:t xml:space="preserve">is required </w:t>
      </w:r>
      <w:r w:rsidR="002651CB" w:rsidRPr="00334B1D">
        <w:rPr>
          <w:rFonts w:ascii="Times New Roman" w:hAnsi="Times New Roman"/>
          <w:sz w:val="24"/>
          <w:szCs w:val="24"/>
          <w:lang w:val="en-GB"/>
        </w:rPr>
        <w:t xml:space="preserve">in order for the transactions of the </w:t>
      </w:r>
      <w:r w:rsidR="00645333">
        <w:rPr>
          <w:rFonts w:ascii="Times New Roman" w:hAnsi="Times New Roman"/>
          <w:sz w:val="24"/>
          <w:szCs w:val="24"/>
          <w:lang w:val="en-GB"/>
        </w:rPr>
        <w:t>Company</w:t>
      </w:r>
      <w:r w:rsidR="002651CB" w:rsidRPr="00334B1D">
        <w:rPr>
          <w:rFonts w:ascii="Times New Roman" w:hAnsi="Times New Roman"/>
          <w:sz w:val="24"/>
          <w:szCs w:val="24"/>
          <w:lang w:val="en-GB"/>
        </w:rPr>
        <w:t xml:space="preserve"> to be entered into o</w:t>
      </w:r>
      <w:r w:rsidR="00BC2E8C" w:rsidRPr="00334B1D">
        <w:rPr>
          <w:rFonts w:ascii="Times New Roman" w:hAnsi="Times New Roman"/>
          <w:sz w:val="24"/>
          <w:szCs w:val="24"/>
          <w:lang w:val="en-GB"/>
        </w:rPr>
        <w:t xml:space="preserve">r other decisions to be adopted, the Chief Executive Officer </w:t>
      </w:r>
      <w:r w:rsidR="00B86524" w:rsidRPr="00334B1D">
        <w:rPr>
          <w:rFonts w:ascii="Times New Roman" w:hAnsi="Times New Roman"/>
          <w:sz w:val="24"/>
          <w:szCs w:val="24"/>
          <w:lang w:val="en-GB"/>
        </w:rPr>
        <w:t xml:space="preserve">may enter into the </w:t>
      </w:r>
      <w:r w:rsidR="00645333">
        <w:rPr>
          <w:rFonts w:ascii="Times New Roman" w:hAnsi="Times New Roman"/>
          <w:sz w:val="24"/>
          <w:szCs w:val="24"/>
          <w:lang w:val="en-GB"/>
        </w:rPr>
        <w:t>Company</w:t>
      </w:r>
      <w:r w:rsidR="00B86524" w:rsidRPr="00334B1D">
        <w:rPr>
          <w:rFonts w:ascii="Times New Roman" w:hAnsi="Times New Roman"/>
          <w:sz w:val="24"/>
          <w:szCs w:val="24"/>
          <w:lang w:val="en-GB"/>
        </w:rPr>
        <w:t xml:space="preserve">‘s transactions or adopt other decisions </w:t>
      </w:r>
      <w:r w:rsidR="007B6F90" w:rsidRPr="00334B1D">
        <w:rPr>
          <w:rFonts w:ascii="Times New Roman" w:hAnsi="Times New Roman"/>
          <w:sz w:val="24"/>
          <w:szCs w:val="24"/>
          <w:lang w:val="en-GB"/>
        </w:rPr>
        <w:t xml:space="preserve">when such decision and / or approval of the General Meeting and / or of the Board has been adopted. </w:t>
      </w:r>
    </w:p>
    <w:p w14:paraId="1315E1BB" w14:textId="77777777" w:rsidR="00FC7B7F" w:rsidRDefault="00FC7B7F" w:rsidP="00111F68">
      <w:pPr>
        <w:spacing w:after="0" w:line="360" w:lineRule="auto"/>
        <w:ind w:firstLine="567"/>
        <w:jc w:val="center"/>
        <w:rPr>
          <w:rFonts w:ascii="Times New Roman" w:hAnsi="Times New Roman"/>
          <w:b/>
          <w:sz w:val="24"/>
          <w:szCs w:val="24"/>
          <w:lang w:val="en-GB"/>
        </w:rPr>
      </w:pPr>
    </w:p>
    <w:p w14:paraId="498182B3" w14:textId="77777777" w:rsidR="00FC7B7F" w:rsidRDefault="00FC7B7F" w:rsidP="00111F68">
      <w:pPr>
        <w:spacing w:after="0" w:line="360" w:lineRule="auto"/>
        <w:ind w:firstLine="567"/>
        <w:jc w:val="center"/>
        <w:rPr>
          <w:rFonts w:ascii="Times New Roman" w:hAnsi="Times New Roman"/>
          <w:b/>
          <w:sz w:val="24"/>
          <w:szCs w:val="24"/>
          <w:lang w:val="en-GB"/>
        </w:rPr>
      </w:pPr>
      <w:r>
        <w:rPr>
          <w:rFonts w:ascii="Times New Roman" w:hAnsi="Times New Roman"/>
          <w:b/>
          <w:sz w:val="24"/>
          <w:szCs w:val="24"/>
          <w:lang w:val="en-GB"/>
        </w:rPr>
        <w:t xml:space="preserve">CHAPTER </w:t>
      </w:r>
      <w:r w:rsidR="006F0E25">
        <w:rPr>
          <w:rFonts w:ascii="Times New Roman" w:hAnsi="Times New Roman"/>
          <w:b/>
          <w:sz w:val="24"/>
          <w:szCs w:val="24"/>
          <w:lang w:val="en-GB"/>
        </w:rPr>
        <w:t>IX</w:t>
      </w:r>
    </w:p>
    <w:p w14:paraId="087FD69C" w14:textId="77777777" w:rsidR="006F0E25" w:rsidRDefault="006F0E25" w:rsidP="00111F68">
      <w:pPr>
        <w:spacing w:after="0" w:line="360" w:lineRule="auto"/>
        <w:ind w:firstLine="567"/>
        <w:jc w:val="center"/>
        <w:rPr>
          <w:rFonts w:ascii="Times New Roman" w:hAnsi="Times New Roman"/>
          <w:b/>
          <w:sz w:val="24"/>
          <w:szCs w:val="24"/>
          <w:lang w:val="en-GB"/>
        </w:rPr>
      </w:pPr>
      <w:r>
        <w:rPr>
          <w:rFonts w:ascii="Times New Roman" w:hAnsi="Times New Roman"/>
          <w:b/>
          <w:sz w:val="24"/>
          <w:szCs w:val="24"/>
          <w:lang w:val="en-GB"/>
        </w:rPr>
        <w:t>THE AUDIT COMMITTEE</w:t>
      </w:r>
    </w:p>
    <w:p w14:paraId="2B58E063" w14:textId="77777777" w:rsidR="006F0E25" w:rsidRDefault="006F0E25" w:rsidP="00111F68">
      <w:pPr>
        <w:spacing w:after="0" w:line="360" w:lineRule="auto"/>
        <w:ind w:firstLine="567"/>
        <w:jc w:val="center"/>
        <w:rPr>
          <w:rFonts w:ascii="Times New Roman" w:hAnsi="Times New Roman"/>
          <w:b/>
          <w:sz w:val="24"/>
          <w:szCs w:val="24"/>
          <w:lang w:val="en-GB"/>
        </w:rPr>
      </w:pPr>
    </w:p>
    <w:p w14:paraId="0BA4F4E8" w14:textId="6A1269D5" w:rsidR="006F0E25" w:rsidRDefault="006F0E25" w:rsidP="009E4F7C">
      <w:pPr>
        <w:spacing w:after="0" w:line="360" w:lineRule="auto"/>
        <w:ind w:firstLine="567"/>
        <w:jc w:val="both"/>
        <w:rPr>
          <w:rFonts w:ascii="Times New Roman" w:hAnsi="Times New Roman"/>
          <w:bCs/>
          <w:sz w:val="24"/>
          <w:szCs w:val="24"/>
          <w:lang w:val="en-GB"/>
        </w:rPr>
      </w:pPr>
      <w:r>
        <w:rPr>
          <w:rFonts w:ascii="Times New Roman" w:hAnsi="Times New Roman"/>
          <w:bCs/>
          <w:sz w:val="24"/>
          <w:szCs w:val="24"/>
          <w:lang w:val="en-GB"/>
        </w:rPr>
        <w:t xml:space="preserve">76. </w:t>
      </w:r>
      <w:r w:rsidRPr="006F0E25">
        <w:rPr>
          <w:rFonts w:ascii="Times New Roman" w:hAnsi="Times New Roman"/>
          <w:bCs/>
          <w:sz w:val="24"/>
          <w:szCs w:val="24"/>
          <w:lang w:val="en-GB"/>
        </w:rPr>
        <w:t xml:space="preserve">The Audit Committee consists of 5 </w:t>
      </w:r>
      <w:r>
        <w:rPr>
          <w:rFonts w:ascii="Times New Roman" w:hAnsi="Times New Roman"/>
          <w:bCs/>
          <w:sz w:val="24"/>
          <w:szCs w:val="24"/>
          <w:lang w:val="en-GB"/>
        </w:rPr>
        <w:t xml:space="preserve">(five) </w:t>
      </w:r>
      <w:r w:rsidRPr="006F0E25">
        <w:rPr>
          <w:rFonts w:ascii="Times New Roman" w:hAnsi="Times New Roman"/>
          <w:bCs/>
          <w:sz w:val="24"/>
          <w:szCs w:val="24"/>
          <w:lang w:val="en-GB"/>
        </w:rPr>
        <w:t>members</w:t>
      </w:r>
      <w:r>
        <w:rPr>
          <w:rFonts w:ascii="Times New Roman" w:hAnsi="Times New Roman"/>
          <w:bCs/>
          <w:sz w:val="24"/>
          <w:szCs w:val="24"/>
          <w:lang w:val="en-GB"/>
        </w:rPr>
        <w:t xml:space="preserve">, which are appointed by the General Meeting for a period not exceeding 4 (four) years, ensuring that the majority of the members of the Audit Committee are independent members. </w:t>
      </w:r>
      <w:r w:rsidRPr="006F0E25">
        <w:rPr>
          <w:rFonts w:ascii="Times New Roman" w:hAnsi="Times New Roman"/>
          <w:bCs/>
          <w:sz w:val="24"/>
          <w:szCs w:val="24"/>
          <w:lang w:val="en-GB"/>
        </w:rPr>
        <w:t xml:space="preserve">Two candidates for the Audit Committee are nominated by the Supervisory Board. </w:t>
      </w:r>
    </w:p>
    <w:p w14:paraId="525431EF" w14:textId="77777777" w:rsidR="006F0E25" w:rsidRDefault="006F0E25" w:rsidP="009E4F7C">
      <w:pPr>
        <w:spacing w:after="0" w:line="360" w:lineRule="auto"/>
        <w:ind w:firstLine="567"/>
        <w:jc w:val="both"/>
        <w:rPr>
          <w:rFonts w:ascii="Times New Roman" w:hAnsi="Times New Roman"/>
          <w:bCs/>
          <w:sz w:val="24"/>
          <w:szCs w:val="24"/>
          <w:lang w:val="en-GB"/>
        </w:rPr>
      </w:pPr>
      <w:r>
        <w:rPr>
          <w:rFonts w:ascii="Times New Roman" w:hAnsi="Times New Roman"/>
          <w:bCs/>
          <w:sz w:val="24"/>
          <w:szCs w:val="24"/>
          <w:lang w:val="en-GB"/>
        </w:rPr>
        <w:t xml:space="preserve">77. </w:t>
      </w:r>
      <w:r w:rsidRPr="006F0E25">
        <w:rPr>
          <w:rFonts w:ascii="Times New Roman" w:hAnsi="Times New Roman"/>
          <w:bCs/>
          <w:sz w:val="24"/>
          <w:szCs w:val="24"/>
          <w:lang w:val="en-GB"/>
        </w:rPr>
        <w:t>The Chair of the Audit Committee is elected by the members of the Audit Committee from among their independent members.</w:t>
      </w:r>
    </w:p>
    <w:p w14:paraId="030C8CDF" w14:textId="77777777" w:rsidR="006F0E25" w:rsidRDefault="006F0E25" w:rsidP="009E4F7C">
      <w:pPr>
        <w:spacing w:after="0" w:line="360" w:lineRule="auto"/>
        <w:ind w:firstLine="567"/>
        <w:jc w:val="both"/>
        <w:rPr>
          <w:rFonts w:ascii="Times New Roman" w:hAnsi="Times New Roman"/>
          <w:bCs/>
          <w:sz w:val="24"/>
          <w:szCs w:val="24"/>
          <w:lang w:val="en-GB"/>
        </w:rPr>
      </w:pPr>
      <w:r>
        <w:rPr>
          <w:rFonts w:ascii="Times New Roman" w:hAnsi="Times New Roman"/>
          <w:bCs/>
          <w:sz w:val="24"/>
          <w:szCs w:val="24"/>
          <w:lang w:val="en-GB"/>
        </w:rPr>
        <w:t>78.</w:t>
      </w:r>
      <w:r w:rsidR="00E1581D">
        <w:rPr>
          <w:rFonts w:ascii="Times New Roman" w:hAnsi="Times New Roman"/>
          <w:bCs/>
          <w:sz w:val="24"/>
          <w:szCs w:val="24"/>
          <w:lang w:val="en-GB"/>
        </w:rPr>
        <w:t xml:space="preserve"> </w:t>
      </w:r>
      <w:r w:rsidR="00E1581D" w:rsidRPr="00E1581D">
        <w:rPr>
          <w:rFonts w:ascii="Times New Roman" w:hAnsi="Times New Roman"/>
          <w:bCs/>
          <w:sz w:val="24"/>
          <w:szCs w:val="24"/>
          <w:lang w:val="en-GB"/>
        </w:rPr>
        <w:t>The members of the Audit Committee must comply with the independence, qualification and other requirements specified in Resolution No. 03-14 of the Board of the Bank of Lithuania “Regarding the Approval of the Description of Requirements for Audit Committees” of 24th January 2017.</w:t>
      </w:r>
    </w:p>
    <w:p w14:paraId="138501D5" w14:textId="77777777" w:rsidR="006F0E25" w:rsidRDefault="006F0E25" w:rsidP="009E4F7C">
      <w:pPr>
        <w:spacing w:after="0" w:line="360" w:lineRule="auto"/>
        <w:ind w:firstLine="567"/>
        <w:jc w:val="both"/>
        <w:rPr>
          <w:rFonts w:ascii="Times New Roman" w:hAnsi="Times New Roman"/>
          <w:bCs/>
          <w:sz w:val="24"/>
          <w:szCs w:val="24"/>
          <w:lang w:val="en-GB"/>
        </w:rPr>
      </w:pPr>
      <w:r>
        <w:rPr>
          <w:rFonts w:ascii="Times New Roman" w:hAnsi="Times New Roman"/>
          <w:bCs/>
          <w:sz w:val="24"/>
          <w:szCs w:val="24"/>
          <w:lang w:val="en-GB"/>
        </w:rPr>
        <w:t>79.</w:t>
      </w:r>
      <w:r w:rsidR="00E1581D">
        <w:rPr>
          <w:rFonts w:ascii="Times New Roman" w:hAnsi="Times New Roman"/>
          <w:bCs/>
          <w:sz w:val="24"/>
          <w:szCs w:val="24"/>
          <w:lang w:val="en-GB"/>
        </w:rPr>
        <w:t xml:space="preserve"> The Audit Committee is </w:t>
      </w:r>
      <w:r w:rsidR="00E1581D" w:rsidRPr="00E1581D">
        <w:rPr>
          <w:rFonts w:ascii="Times New Roman" w:hAnsi="Times New Roman"/>
          <w:bCs/>
          <w:sz w:val="24"/>
          <w:szCs w:val="24"/>
          <w:lang w:val="en-GB"/>
        </w:rPr>
        <w:t>responsible for preparation and submission of objective conclusions or proposals regarding the operation of the audit and internal control system to the Company.</w:t>
      </w:r>
    </w:p>
    <w:p w14:paraId="70A41268" w14:textId="77777777" w:rsidR="006F0E25" w:rsidRDefault="006F0E25" w:rsidP="009E4F7C">
      <w:pPr>
        <w:spacing w:after="0" w:line="360" w:lineRule="auto"/>
        <w:ind w:firstLine="567"/>
        <w:jc w:val="both"/>
        <w:rPr>
          <w:rFonts w:ascii="Times New Roman" w:hAnsi="Times New Roman"/>
          <w:bCs/>
          <w:sz w:val="24"/>
          <w:szCs w:val="24"/>
          <w:lang w:val="en-GB"/>
        </w:rPr>
      </w:pPr>
      <w:r>
        <w:rPr>
          <w:rFonts w:ascii="Times New Roman" w:hAnsi="Times New Roman"/>
          <w:bCs/>
          <w:sz w:val="24"/>
          <w:szCs w:val="24"/>
          <w:lang w:val="en-GB"/>
        </w:rPr>
        <w:t>80.</w:t>
      </w:r>
      <w:r w:rsidR="00E1581D">
        <w:rPr>
          <w:rFonts w:ascii="Times New Roman" w:hAnsi="Times New Roman"/>
          <w:bCs/>
          <w:sz w:val="24"/>
          <w:szCs w:val="24"/>
          <w:lang w:val="en-GB"/>
        </w:rPr>
        <w:t xml:space="preserve"> The competence of the Audit Committee includes, but is not limited to:</w:t>
      </w:r>
    </w:p>
    <w:p w14:paraId="6163224E" w14:textId="7C5B5786" w:rsidR="00E1581D" w:rsidRDefault="006F0E25" w:rsidP="009E4F7C">
      <w:pPr>
        <w:spacing w:after="0" w:line="360" w:lineRule="auto"/>
        <w:ind w:firstLine="567"/>
        <w:jc w:val="both"/>
        <w:rPr>
          <w:rFonts w:ascii="Times New Roman" w:hAnsi="Times New Roman"/>
          <w:bCs/>
          <w:sz w:val="24"/>
          <w:szCs w:val="24"/>
          <w:lang w:val="en-GB"/>
        </w:rPr>
      </w:pPr>
      <w:r>
        <w:rPr>
          <w:rFonts w:ascii="Times New Roman" w:hAnsi="Times New Roman"/>
          <w:bCs/>
          <w:sz w:val="24"/>
          <w:szCs w:val="24"/>
          <w:lang w:val="en-GB"/>
        </w:rPr>
        <w:t>80.1.</w:t>
      </w:r>
      <w:r w:rsidR="00E1581D">
        <w:rPr>
          <w:rFonts w:ascii="Times New Roman" w:hAnsi="Times New Roman"/>
          <w:bCs/>
          <w:sz w:val="24"/>
          <w:szCs w:val="24"/>
          <w:lang w:val="en-GB"/>
        </w:rPr>
        <w:t xml:space="preserve"> </w:t>
      </w:r>
      <w:r w:rsidR="00E1581D" w:rsidRPr="00E1581D">
        <w:rPr>
          <w:rFonts w:ascii="Times New Roman" w:hAnsi="Times New Roman"/>
          <w:bCs/>
          <w:sz w:val="24"/>
          <w:szCs w:val="24"/>
          <w:lang w:val="en-GB"/>
        </w:rPr>
        <w:t xml:space="preserve">supervision of the financial reporting and auditing processes of the </w:t>
      </w:r>
      <w:r w:rsidR="00EA16D4">
        <w:rPr>
          <w:rFonts w:ascii="Times New Roman" w:hAnsi="Times New Roman"/>
          <w:bCs/>
          <w:sz w:val="24"/>
          <w:szCs w:val="24"/>
          <w:lang w:val="en-GB"/>
        </w:rPr>
        <w:t>G</w:t>
      </w:r>
      <w:r w:rsidR="00E1581D" w:rsidRPr="00E1581D">
        <w:rPr>
          <w:rFonts w:ascii="Times New Roman" w:hAnsi="Times New Roman"/>
          <w:bCs/>
          <w:sz w:val="24"/>
          <w:szCs w:val="24"/>
          <w:lang w:val="en-GB"/>
        </w:rPr>
        <w:t xml:space="preserve">roup </w:t>
      </w:r>
      <w:r w:rsidR="00EA16D4">
        <w:rPr>
          <w:rFonts w:ascii="Times New Roman" w:hAnsi="Times New Roman"/>
          <w:bCs/>
          <w:sz w:val="24"/>
          <w:szCs w:val="24"/>
          <w:lang w:val="en-GB"/>
        </w:rPr>
        <w:t xml:space="preserve">of </w:t>
      </w:r>
      <w:r w:rsidR="00E1581D" w:rsidRPr="00E1581D">
        <w:rPr>
          <w:rFonts w:ascii="Times New Roman" w:hAnsi="Times New Roman"/>
          <w:bCs/>
          <w:sz w:val="24"/>
          <w:szCs w:val="24"/>
          <w:lang w:val="en-GB"/>
        </w:rPr>
        <w:t>companies</w:t>
      </w:r>
      <w:r w:rsidR="00EA16D4">
        <w:rPr>
          <w:rFonts w:ascii="Times New Roman" w:hAnsi="Times New Roman"/>
          <w:bCs/>
          <w:sz w:val="24"/>
          <w:szCs w:val="24"/>
          <w:lang w:val="en-GB"/>
        </w:rPr>
        <w:t xml:space="preserve"> of the Company</w:t>
      </w:r>
      <w:r w:rsidR="00E1581D">
        <w:rPr>
          <w:rFonts w:ascii="Times New Roman" w:hAnsi="Times New Roman"/>
          <w:bCs/>
          <w:sz w:val="24"/>
          <w:szCs w:val="24"/>
          <w:lang w:val="en-GB"/>
        </w:rPr>
        <w:t>;</w:t>
      </w:r>
    </w:p>
    <w:p w14:paraId="3327F45C" w14:textId="5739B713" w:rsidR="00E1581D" w:rsidRDefault="00E1581D" w:rsidP="009E4F7C">
      <w:pPr>
        <w:spacing w:after="0" w:line="360" w:lineRule="auto"/>
        <w:ind w:firstLine="567"/>
        <w:jc w:val="both"/>
        <w:rPr>
          <w:rFonts w:ascii="Times New Roman" w:hAnsi="Times New Roman"/>
          <w:bCs/>
          <w:sz w:val="24"/>
          <w:szCs w:val="24"/>
          <w:lang w:val="en-GB"/>
        </w:rPr>
      </w:pPr>
      <w:r>
        <w:rPr>
          <w:rFonts w:ascii="Times New Roman" w:hAnsi="Times New Roman"/>
          <w:bCs/>
          <w:sz w:val="24"/>
          <w:szCs w:val="24"/>
          <w:lang w:val="en-GB"/>
        </w:rPr>
        <w:t xml:space="preserve">80.2. </w:t>
      </w:r>
      <w:r w:rsidRPr="00E1581D">
        <w:rPr>
          <w:rFonts w:ascii="Times New Roman" w:hAnsi="Times New Roman"/>
          <w:bCs/>
          <w:sz w:val="24"/>
          <w:szCs w:val="24"/>
          <w:lang w:val="en-GB"/>
        </w:rPr>
        <w:t xml:space="preserve">monitoring compliance with the principle of independence of auditors and audit firms of </w:t>
      </w:r>
      <w:r w:rsidR="00EA16D4">
        <w:rPr>
          <w:rFonts w:ascii="Times New Roman" w:hAnsi="Times New Roman"/>
          <w:bCs/>
          <w:sz w:val="24"/>
          <w:szCs w:val="24"/>
          <w:lang w:val="en-GB"/>
        </w:rPr>
        <w:t>G</w:t>
      </w:r>
      <w:r w:rsidRPr="00E1581D">
        <w:rPr>
          <w:rFonts w:ascii="Times New Roman" w:hAnsi="Times New Roman"/>
          <w:bCs/>
          <w:sz w:val="24"/>
          <w:szCs w:val="24"/>
          <w:lang w:val="en-GB"/>
        </w:rPr>
        <w:t xml:space="preserve">roup </w:t>
      </w:r>
      <w:r w:rsidR="00EA16D4">
        <w:rPr>
          <w:rFonts w:ascii="Times New Roman" w:hAnsi="Times New Roman"/>
          <w:bCs/>
          <w:sz w:val="24"/>
          <w:szCs w:val="24"/>
          <w:lang w:val="en-GB"/>
        </w:rPr>
        <w:t xml:space="preserve">of </w:t>
      </w:r>
      <w:r w:rsidRPr="00E1581D">
        <w:rPr>
          <w:rFonts w:ascii="Times New Roman" w:hAnsi="Times New Roman"/>
          <w:bCs/>
          <w:sz w:val="24"/>
          <w:szCs w:val="24"/>
          <w:lang w:val="en-GB"/>
        </w:rPr>
        <w:t>companies</w:t>
      </w:r>
      <w:r w:rsidR="00EA16D4">
        <w:rPr>
          <w:rFonts w:ascii="Times New Roman" w:hAnsi="Times New Roman"/>
          <w:bCs/>
          <w:sz w:val="24"/>
          <w:szCs w:val="24"/>
          <w:lang w:val="en-GB"/>
        </w:rPr>
        <w:t xml:space="preserve"> of the Company</w:t>
      </w:r>
      <w:r w:rsidRPr="00E1581D">
        <w:rPr>
          <w:rFonts w:ascii="Times New Roman" w:hAnsi="Times New Roman"/>
          <w:bCs/>
          <w:sz w:val="24"/>
          <w:szCs w:val="24"/>
          <w:lang w:val="en-GB"/>
        </w:rPr>
        <w:t xml:space="preserve">; </w:t>
      </w:r>
    </w:p>
    <w:p w14:paraId="1ED64816" w14:textId="3C289F8E" w:rsidR="00E1581D" w:rsidRDefault="00E1581D" w:rsidP="009E4F7C">
      <w:pPr>
        <w:spacing w:after="0" w:line="360" w:lineRule="auto"/>
        <w:ind w:firstLine="567"/>
        <w:jc w:val="both"/>
        <w:rPr>
          <w:rFonts w:ascii="Times New Roman" w:hAnsi="Times New Roman"/>
          <w:bCs/>
          <w:sz w:val="24"/>
          <w:szCs w:val="24"/>
          <w:lang w:val="en-GB"/>
        </w:rPr>
      </w:pPr>
      <w:r>
        <w:rPr>
          <w:rFonts w:ascii="Times New Roman" w:hAnsi="Times New Roman"/>
          <w:bCs/>
          <w:sz w:val="24"/>
          <w:szCs w:val="24"/>
          <w:lang w:val="en-GB"/>
        </w:rPr>
        <w:t xml:space="preserve">80.3. </w:t>
      </w:r>
      <w:r w:rsidRPr="00E1581D">
        <w:rPr>
          <w:rFonts w:ascii="Times New Roman" w:hAnsi="Times New Roman"/>
          <w:bCs/>
          <w:sz w:val="24"/>
          <w:szCs w:val="24"/>
          <w:lang w:val="en-GB"/>
        </w:rPr>
        <w:t xml:space="preserve">monitoring the effectiveness of the internal control, risk management and internal audit systems and processes of </w:t>
      </w:r>
      <w:r w:rsidR="001812E5">
        <w:rPr>
          <w:rFonts w:ascii="Times New Roman" w:hAnsi="Times New Roman"/>
          <w:bCs/>
          <w:sz w:val="24"/>
          <w:szCs w:val="24"/>
          <w:lang w:val="en-GB"/>
        </w:rPr>
        <w:t>G</w:t>
      </w:r>
      <w:r w:rsidRPr="00E1581D">
        <w:rPr>
          <w:rFonts w:ascii="Times New Roman" w:hAnsi="Times New Roman"/>
          <w:bCs/>
          <w:sz w:val="24"/>
          <w:szCs w:val="24"/>
          <w:lang w:val="en-GB"/>
        </w:rPr>
        <w:t xml:space="preserve">roup </w:t>
      </w:r>
      <w:r w:rsidR="001812E5">
        <w:rPr>
          <w:rFonts w:ascii="Times New Roman" w:hAnsi="Times New Roman"/>
          <w:bCs/>
          <w:sz w:val="24"/>
          <w:szCs w:val="24"/>
          <w:lang w:val="en-GB"/>
        </w:rPr>
        <w:t xml:space="preserve">of </w:t>
      </w:r>
      <w:r w:rsidRPr="00E1581D">
        <w:rPr>
          <w:rFonts w:ascii="Times New Roman" w:hAnsi="Times New Roman"/>
          <w:bCs/>
          <w:sz w:val="24"/>
          <w:szCs w:val="24"/>
          <w:lang w:val="en-GB"/>
        </w:rPr>
        <w:t>companies</w:t>
      </w:r>
      <w:r w:rsidR="001812E5">
        <w:rPr>
          <w:rFonts w:ascii="Times New Roman" w:hAnsi="Times New Roman"/>
          <w:bCs/>
          <w:sz w:val="24"/>
          <w:szCs w:val="24"/>
          <w:lang w:val="en-GB"/>
        </w:rPr>
        <w:t xml:space="preserve"> of the Company</w:t>
      </w:r>
      <w:r w:rsidRPr="00E1581D">
        <w:rPr>
          <w:rFonts w:ascii="Times New Roman" w:hAnsi="Times New Roman"/>
          <w:bCs/>
          <w:sz w:val="24"/>
          <w:szCs w:val="24"/>
          <w:lang w:val="en-GB"/>
        </w:rPr>
        <w:t xml:space="preserve">; </w:t>
      </w:r>
    </w:p>
    <w:p w14:paraId="1D984597" w14:textId="77777777" w:rsidR="00E1581D" w:rsidRDefault="00E1581D" w:rsidP="009E4F7C">
      <w:pPr>
        <w:spacing w:after="0" w:line="360" w:lineRule="auto"/>
        <w:ind w:firstLine="567"/>
        <w:jc w:val="both"/>
        <w:rPr>
          <w:rFonts w:ascii="Times New Roman" w:hAnsi="Times New Roman"/>
          <w:bCs/>
          <w:sz w:val="24"/>
          <w:szCs w:val="24"/>
          <w:lang w:val="en-GB"/>
        </w:rPr>
      </w:pPr>
      <w:r>
        <w:rPr>
          <w:rFonts w:ascii="Times New Roman" w:hAnsi="Times New Roman"/>
          <w:bCs/>
          <w:sz w:val="24"/>
          <w:szCs w:val="24"/>
          <w:lang w:val="en-GB"/>
        </w:rPr>
        <w:t xml:space="preserve">80.4. </w:t>
      </w:r>
      <w:r w:rsidRPr="00E1581D">
        <w:rPr>
          <w:rFonts w:ascii="Times New Roman" w:hAnsi="Times New Roman"/>
          <w:bCs/>
          <w:sz w:val="24"/>
          <w:szCs w:val="24"/>
          <w:lang w:val="en-GB"/>
        </w:rPr>
        <w:t xml:space="preserve">preparation and submission of recommendations related to the selection, appointment, re-appointment and removal of the external audit company and the terms of the contract with the external audit company to the Company; </w:t>
      </w:r>
    </w:p>
    <w:p w14:paraId="75B28446" w14:textId="411888BA" w:rsidR="00E1581D" w:rsidRDefault="00E1581D" w:rsidP="009E4F7C">
      <w:pPr>
        <w:spacing w:after="0" w:line="360" w:lineRule="auto"/>
        <w:ind w:firstLine="567"/>
        <w:jc w:val="both"/>
        <w:rPr>
          <w:rFonts w:ascii="Times New Roman" w:hAnsi="Times New Roman"/>
          <w:bCs/>
          <w:sz w:val="24"/>
          <w:szCs w:val="24"/>
          <w:lang w:val="en-GB"/>
        </w:rPr>
      </w:pPr>
      <w:r>
        <w:rPr>
          <w:rFonts w:ascii="Times New Roman" w:hAnsi="Times New Roman"/>
          <w:bCs/>
          <w:sz w:val="24"/>
          <w:szCs w:val="24"/>
          <w:lang w:val="en-GB"/>
        </w:rPr>
        <w:t xml:space="preserve">80.5. </w:t>
      </w:r>
      <w:r w:rsidRPr="00E1581D">
        <w:rPr>
          <w:rFonts w:ascii="Times New Roman" w:hAnsi="Times New Roman"/>
          <w:bCs/>
          <w:sz w:val="24"/>
          <w:szCs w:val="24"/>
          <w:lang w:val="en-GB"/>
        </w:rPr>
        <w:t xml:space="preserve">ensuring the effectiveness of the internal audit function in the </w:t>
      </w:r>
      <w:r w:rsidR="009E4F7C">
        <w:rPr>
          <w:rFonts w:ascii="Times New Roman" w:hAnsi="Times New Roman"/>
          <w:bCs/>
          <w:sz w:val="24"/>
          <w:szCs w:val="24"/>
          <w:lang w:val="en-GB"/>
        </w:rPr>
        <w:t>G</w:t>
      </w:r>
      <w:r w:rsidRPr="00E1581D">
        <w:rPr>
          <w:rFonts w:ascii="Times New Roman" w:hAnsi="Times New Roman"/>
          <w:bCs/>
          <w:sz w:val="24"/>
          <w:szCs w:val="24"/>
          <w:lang w:val="en-GB"/>
        </w:rPr>
        <w:t xml:space="preserve">roup of </w:t>
      </w:r>
      <w:r w:rsidR="009E4F7C">
        <w:rPr>
          <w:rFonts w:ascii="Times New Roman" w:hAnsi="Times New Roman"/>
          <w:bCs/>
          <w:sz w:val="24"/>
          <w:szCs w:val="24"/>
          <w:lang w:val="en-GB"/>
        </w:rPr>
        <w:t>C</w:t>
      </w:r>
      <w:r w:rsidRPr="00E1581D">
        <w:rPr>
          <w:rFonts w:ascii="Times New Roman" w:hAnsi="Times New Roman"/>
          <w:bCs/>
          <w:sz w:val="24"/>
          <w:szCs w:val="24"/>
          <w:lang w:val="en-GB"/>
        </w:rPr>
        <w:t>ompanies</w:t>
      </w:r>
      <w:r w:rsidR="0015441B">
        <w:rPr>
          <w:rFonts w:ascii="Times New Roman" w:hAnsi="Times New Roman"/>
          <w:bCs/>
          <w:sz w:val="24"/>
          <w:szCs w:val="24"/>
          <w:lang w:val="en-GB"/>
        </w:rPr>
        <w:t xml:space="preserve"> of the Company</w:t>
      </w:r>
      <w:r w:rsidRPr="00E1581D">
        <w:rPr>
          <w:rFonts w:ascii="Times New Roman" w:hAnsi="Times New Roman"/>
          <w:bCs/>
          <w:sz w:val="24"/>
          <w:szCs w:val="24"/>
          <w:lang w:val="en-GB"/>
        </w:rPr>
        <w:t xml:space="preserve">; </w:t>
      </w:r>
    </w:p>
    <w:p w14:paraId="5C896A23" w14:textId="77777777" w:rsidR="006F0E25" w:rsidRDefault="00E1581D" w:rsidP="009E4F7C">
      <w:pPr>
        <w:spacing w:after="0" w:line="360" w:lineRule="auto"/>
        <w:ind w:firstLine="567"/>
        <w:jc w:val="both"/>
        <w:rPr>
          <w:rFonts w:ascii="Times New Roman" w:hAnsi="Times New Roman"/>
          <w:bCs/>
          <w:sz w:val="24"/>
          <w:szCs w:val="24"/>
          <w:lang w:val="en-GB"/>
        </w:rPr>
      </w:pPr>
      <w:r>
        <w:rPr>
          <w:rFonts w:ascii="Times New Roman" w:hAnsi="Times New Roman"/>
          <w:bCs/>
          <w:sz w:val="24"/>
          <w:szCs w:val="24"/>
          <w:lang w:val="en-GB"/>
        </w:rPr>
        <w:t xml:space="preserve">80.6. </w:t>
      </w:r>
      <w:r w:rsidRPr="00E1581D">
        <w:rPr>
          <w:rFonts w:ascii="Times New Roman" w:hAnsi="Times New Roman"/>
          <w:bCs/>
          <w:sz w:val="24"/>
          <w:szCs w:val="24"/>
          <w:lang w:val="en-GB"/>
        </w:rPr>
        <w:t>providing opinion on transactions with related parties as provided for in Article 37</w:t>
      </w:r>
      <w:r w:rsidRPr="00A53C28">
        <w:rPr>
          <w:rFonts w:ascii="Times New Roman" w:hAnsi="Times New Roman"/>
          <w:bCs/>
          <w:sz w:val="24"/>
          <w:szCs w:val="24"/>
          <w:vertAlign w:val="superscript"/>
          <w:lang w:val="en-GB"/>
        </w:rPr>
        <w:t>2</w:t>
      </w:r>
      <w:r w:rsidRPr="00E1581D">
        <w:rPr>
          <w:rFonts w:ascii="Times New Roman" w:hAnsi="Times New Roman"/>
          <w:bCs/>
          <w:sz w:val="24"/>
          <w:szCs w:val="24"/>
          <w:lang w:val="en-GB"/>
        </w:rPr>
        <w:t xml:space="preserve"> of the Law on Companies of the Republic of Lithuania to the Company.</w:t>
      </w:r>
    </w:p>
    <w:p w14:paraId="1EB9B289" w14:textId="03D65EB0" w:rsidR="00E1581D" w:rsidRDefault="00E1581D" w:rsidP="009E4F7C">
      <w:pPr>
        <w:spacing w:after="0" w:line="360" w:lineRule="auto"/>
        <w:ind w:firstLine="567"/>
        <w:jc w:val="both"/>
        <w:rPr>
          <w:rFonts w:ascii="Times New Roman" w:hAnsi="Times New Roman"/>
          <w:bCs/>
          <w:sz w:val="24"/>
          <w:szCs w:val="24"/>
          <w:lang w:val="en-GB"/>
        </w:rPr>
      </w:pPr>
      <w:r>
        <w:rPr>
          <w:rFonts w:ascii="Times New Roman" w:hAnsi="Times New Roman"/>
          <w:bCs/>
          <w:sz w:val="24"/>
          <w:szCs w:val="24"/>
          <w:lang w:val="en-GB"/>
        </w:rPr>
        <w:t xml:space="preserve">81. </w:t>
      </w:r>
      <w:r w:rsidRPr="00E1581D">
        <w:rPr>
          <w:rFonts w:ascii="Times New Roman" w:hAnsi="Times New Roman"/>
          <w:bCs/>
          <w:sz w:val="24"/>
          <w:szCs w:val="24"/>
          <w:lang w:val="en-GB"/>
        </w:rPr>
        <w:t xml:space="preserve">The Audit Committee acts as the audit committee of the entire </w:t>
      </w:r>
      <w:r w:rsidR="009E4F7C">
        <w:rPr>
          <w:rFonts w:ascii="Times New Roman" w:hAnsi="Times New Roman"/>
          <w:bCs/>
          <w:sz w:val="24"/>
          <w:szCs w:val="24"/>
          <w:lang w:val="en-GB"/>
        </w:rPr>
        <w:t>G</w:t>
      </w:r>
      <w:r w:rsidRPr="00E1581D">
        <w:rPr>
          <w:rFonts w:ascii="Times New Roman" w:hAnsi="Times New Roman"/>
          <w:bCs/>
          <w:sz w:val="24"/>
          <w:szCs w:val="24"/>
          <w:lang w:val="en-GB"/>
        </w:rPr>
        <w:t xml:space="preserve">roup of </w:t>
      </w:r>
      <w:r w:rsidR="009E4F7C">
        <w:rPr>
          <w:rFonts w:ascii="Times New Roman" w:hAnsi="Times New Roman"/>
          <w:bCs/>
          <w:sz w:val="24"/>
          <w:szCs w:val="24"/>
          <w:lang w:val="en-GB"/>
        </w:rPr>
        <w:t>C</w:t>
      </w:r>
      <w:r w:rsidRPr="00E1581D">
        <w:rPr>
          <w:rFonts w:ascii="Times New Roman" w:hAnsi="Times New Roman"/>
          <w:bCs/>
          <w:sz w:val="24"/>
          <w:szCs w:val="24"/>
          <w:lang w:val="en-GB"/>
        </w:rPr>
        <w:t>ompanie</w:t>
      </w:r>
      <w:r w:rsidR="009E4F7C">
        <w:rPr>
          <w:rFonts w:ascii="Times New Roman" w:hAnsi="Times New Roman"/>
          <w:bCs/>
          <w:sz w:val="24"/>
          <w:szCs w:val="24"/>
          <w:lang w:val="en-GB"/>
        </w:rPr>
        <w:t>s</w:t>
      </w:r>
      <w:r w:rsidR="0015441B">
        <w:rPr>
          <w:rFonts w:ascii="Times New Roman" w:hAnsi="Times New Roman"/>
          <w:bCs/>
          <w:sz w:val="24"/>
          <w:szCs w:val="24"/>
          <w:lang w:val="en-GB"/>
        </w:rPr>
        <w:t xml:space="preserve"> of the Company</w:t>
      </w:r>
      <w:r w:rsidR="009E4F7C">
        <w:rPr>
          <w:rFonts w:ascii="Times New Roman" w:hAnsi="Times New Roman"/>
          <w:bCs/>
          <w:sz w:val="24"/>
          <w:szCs w:val="24"/>
          <w:lang w:val="en-GB"/>
        </w:rPr>
        <w:t>.</w:t>
      </w:r>
    </w:p>
    <w:p w14:paraId="5502E1DF" w14:textId="77777777" w:rsidR="009E4F7C" w:rsidRDefault="009E4F7C" w:rsidP="009E4F7C">
      <w:pPr>
        <w:spacing w:after="0" w:line="360" w:lineRule="auto"/>
        <w:ind w:firstLine="567"/>
        <w:jc w:val="both"/>
        <w:rPr>
          <w:rFonts w:ascii="Times New Roman" w:hAnsi="Times New Roman"/>
          <w:bCs/>
          <w:sz w:val="24"/>
          <w:szCs w:val="24"/>
          <w:lang w:val="en-GB"/>
        </w:rPr>
      </w:pPr>
      <w:r>
        <w:rPr>
          <w:rFonts w:ascii="Times New Roman" w:hAnsi="Times New Roman"/>
          <w:bCs/>
          <w:sz w:val="24"/>
          <w:szCs w:val="24"/>
          <w:lang w:val="en-GB"/>
        </w:rPr>
        <w:t>82. T</w:t>
      </w:r>
      <w:r w:rsidRPr="009E4F7C">
        <w:rPr>
          <w:rFonts w:ascii="Times New Roman" w:hAnsi="Times New Roman"/>
          <w:bCs/>
          <w:sz w:val="24"/>
          <w:szCs w:val="24"/>
          <w:lang w:val="en-GB"/>
        </w:rPr>
        <w:t>he regulations of the Audit Committee</w:t>
      </w:r>
      <w:r>
        <w:rPr>
          <w:rFonts w:ascii="Times New Roman" w:hAnsi="Times New Roman"/>
          <w:bCs/>
          <w:sz w:val="24"/>
          <w:szCs w:val="24"/>
          <w:lang w:val="en-GB"/>
        </w:rPr>
        <w:t xml:space="preserve"> are approved by the General Meeting.</w:t>
      </w:r>
    </w:p>
    <w:p w14:paraId="1AFA7143" w14:textId="77777777" w:rsidR="00FC7B7F" w:rsidRDefault="00FC7B7F" w:rsidP="002D22EF">
      <w:pPr>
        <w:spacing w:after="0" w:line="360" w:lineRule="auto"/>
        <w:rPr>
          <w:rFonts w:ascii="Times New Roman" w:hAnsi="Times New Roman"/>
          <w:b/>
          <w:sz w:val="24"/>
          <w:szCs w:val="24"/>
          <w:lang w:val="en-GB"/>
        </w:rPr>
      </w:pPr>
    </w:p>
    <w:p w14:paraId="14D7D4B6" w14:textId="57EF9F34" w:rsidR="00D80DB7" w:rsidRDefault="00D80DB7" w:rsidP="00111F68">
      <w:pPr>
        <w:spacing w:after="0" w:line="360" w:lineRule="auto"/>
        <w:ind w:firstLine="567"/>
        <w:jc w:val="center"/>
        <w:rPr>
          <w:rFonts w:ascii="Times New Roman" w:hAnsi="Times New Roman"/>
          <w:b/>
          <w:sz w:val="24"/>
          <w:szCs w:val="24"/>
          <w:lang w:val="en-GB"/>
        </w:rPr>
      </w:pPr>
      <w:r>
        <w:rPr>
          <w:rFonts w:ascii="Times New Roman" w:hAnsi="Times New Roman"/>
          <w:b/>
          <w:sz w:val="24"/>
          <w:szCs w:val="24"/>
          <w:lang w:val="en-GB"/>
        </w:rPr>
        <w:t xml:space="preserve">CHAPTER </w:t>
      </w:r>
      <w:r w:rsidR="00CB5A75" w:rsidRPr="00334B1D">
        <w:rPr>
          <w:rFonts w:ascii="Times New Roman" w:hAnsi="Times New Roman"/>
          <w:b/>
          <w:sz w:val="24"/>
          <w:szCs w:val="24"/>
          <w:lang w:val="en-GB"/>
        </w:rPr>
        <w:t xml:space="preserve">X </w:t>
      </w:r>
    </w:p>
    <w:p w14:paraId="3707F487" w14:textId="77777777" w:rsidR="00E67038" w:rsidRDefault="00E67038" w:rsidP="00111F68">
      <w:pPr>
        <w:spacing w:after="0" w:line="360" w:lineRule="auto"/>
        <w:ind w:firstLine="567"/>
        <w:jc w:val="center"/>
        <w:rPr>
          <w:rFonts w:ascii="Times New Roman" w:hAnsi="Times New Roman"/>
          <w:b/>
          <w:sz w:val="24"/>
          <w:szCs w:val="24"/>
          <w:lang w:val="en-GB"/>
        </w:rPr>
      </w:pPr>
      <w:r w:rsidRPr="00334B1D">
        <w:rPr>
          <w:rFonts w:ascii="Times New Roman" w:hAnsi="Times New Roman"/>
          <w:b/>
          <w:sz w:val="24"/>
          <w:szCs w:val="24"/>
          <w:lang w:val="en-GB"/>
        </w:rPr>
        <w:lastRenderedPageBreak/>
        <w:t xml:space="preserve"> PLANNING</w:t>
      </w:r>
      <w:r w:rsidR="00D80DB7">
        <w:rPr>
          <w:rFonts w:ascii="Times New Roman" w:hAnsi="Times New Roman"/>
          <w:b/>
          <w:sz w:val="24"/>
          <w:szCs w:val="24"/>
          <w:lang w:val="en-GB"/>
        </w:rPr>
        <w:t xml:space="preserve"> OF COMPANY’S ACTIVITY</w:t>
      </w:r>
      <w:r w:rsidRPr="00334B1D">
        <w:rPr>
          <w:rFonts w:ascii="Times New Roman" w:hAnsi="Times New Roman"/>
          <w:b/>
          <w:sz w:val="24"/>
          <w:szCs w:val="24"/>
          <w:lang w:val="en-GB"/>
        </w:rPr>
        <w:t xml:space="preserve">, AUDIT AND FINANCES </w:t>
      </w:r>
    </w:p>
    <w:p w14:paraId="473CB18A" w14:textId="77777777" w:rsidR="00D80DB7" w:rsidRPr="00334B1D" w:rsidRDefault="00D80DB7" w:rsidP="00111F68">
      <w:pPr>
        <w:spacing w:after="0" w:line="360" w:lineRule="auto"/>
        <w:ind w:firstLine="567"/>
        <w:jc w:val="center"/>
        <w:rPr>
          <w:rFonts w:ascii="Times New Roman" w:hAnsi="Times New Roman"/>
          <w:b/>
          <w:sz w:val="24"/>
          <w:szCs w:val="24"/>
          <w:lang w:val="en-GB"/>
        </w:rPr>
      </w:pPr>
    </w:p>
    <w:p w14:paraId="7E73D472" w14:textId="18E8A731" w:rsidR="008506FF" w:rsidRPr="00334B1D" w:rsidRDefault="009E4F7C" w:rsidP="00D27891">
      <w:pPr>
        <w:spacing w:after="0" w:line="360" w:lineRule="auto"/>
        <w:ind w:firstLine="567"/>
        <w:jc w:val="both"/>
        <w:rPr>
          <w:rFonts w:ascii="Times New Roman" w:hAnsi="Times New Roman"/>
          <w:sz w:val="24"/>
          <w:szCs w:val="24"/>
          <w:lang w:val="en-GB"/>
        </w:rPr>
      </w:pPr>
      <w:r>
        <w:rPr>
          <w:rFonts w:ascii="Times New Roman" w:hAnsi="Times New Roman"/>
          <w:sz w:val="24"/>
          <w:szCs w:val="24"/>
          <w:lang w:val="en-GB"/>
        </w:rPr>
        <w:t>83</w:t>
      </w:r>
      <w:r w:rsidR="00CB5A75" w:rsidRPr="00334B1D">
        <w:rPr>
          <w:rFonts w:ascii="Times New Roman" w:hAnsi="Times New Roman"/>
          <w:sz w:val="24"/>
          <w:szCs w:val="24"/>
          <w:lang w:val="en-GB"/>
        </w:rPr>
        <w:t xml:space="preserve">. </w:t>
      </w:r>
      <w:r w:rsidR="00DC3B20" w:rsidRPr="00DC3B20">
        <w:rPr>
          <w:rFonts w:ascii="Times New Roman" w:hAnsi="Times New Roman"/>
          <w:sz w:val="24"/>
          <w:szCs w:val="24"/>
          <w:lang w:val="en-GB"/>
        </w:rPr>
        <w:t xml:space="preserve">The </w:t>
      </w:r>
      <w:proofErr w:type="spellStart"/>
      <w:r w:rsidR="00DC3B20" w:rsidRPr="00DC3B20">
        <w:rPr>
          <w:rFonts w:ascii="Times New Roman" w:hAnsi="Times New Roman"/>
          <w:sz w:val="24"/>
          <w:szCs w:val="24"/>
          <w:lang w:val="en-GB"/>
        </w:rPr>
        <w:t>activiti</w:t>
      </w:r>
      <w:r w:rsidR="00DC3B20">
        <w:rPr>
          <w:rFonts w:ascii="Times New Roman" w:hAnsi="Times New Roman"/>
          <w:sz w:val="24"/>
          <w:szCs w:val="24"/>
          <w:lang w:val="en-GB"/>
        </w:rPr>
        <w:t>y</w:t>
      </w:r>
      <w:proofErr w:type="spellEnd"/>
      <w:r w:rsidR="00DC3B20" w:rsidRPr="00DC3B20">
        <w:rPr>
          <w:rFonts w:ascii="Times New Roman" w:hAnsi="Times New Roman"/>
          <w:sz w:val="24"/>
          <w:szCs w:val="24"/>
          <w:lang w:val="en-GB"/>
        </w:rPr>
        <w:t xml:space="preserve"> of the Company and the </w:t>
      </w:r>
      <w:proofErr w:type="spellStart"/>
      <w:r w:rsidR="00190C03" w:rsidRPr="00334B1D">
        <w:rPr>
          <w:rFonts w:ascii="Times New Roman" w:hAnsi="Times New Roman"/>
          <w:sz w:val="24"/>
          <w:szCs w:val="24"/>
          <w:lang w:val="en-GB"/>
        </w:rPr>
        <w:t>the</w:t>
      </w:r>
      <w:proofErr w:type="spellEnd"/>
      <w:r w:rsidR="00190C03" w:rsidRPr="00334B1D">
        <w:rPr>
          <w:rFonts w:ascii="Times New Roman" w:hAnsi="Times New Roman"/>
          <w:sz w:val="24"/>
          <w:szCs w:val="24"/>
          <w:lang w:val="en-GB"/>
        </w:rPr>
        <w:t xml:space="preserve"> Group of Companies of the </w:t>
      </w:r>
      <w:r w:rsidR="00190C03">
        <w:rPr>
          <w:rFonts w:ascii="Times New Roman" w:hAnsi="Times New Roman"/>
          <w:sz w:val="24"/>
          <w:szCs w:val="24"/>
          <w:lang w:val="en-GB"/>
        </w:rPr>
        <w:t>Company</w:t>
      </w:r>
      <w:r w:rsidR="00190C03" w:rsidRPr="00DC3B20">
        <w:rPr>
          <w:rFonts w:ascii="Times New Roman" w:hAnsi="Times New Roman"/>
          <w:sz w:val="24"/>
          <w:szCs w:val="24"/>
          <w:lang w:val="en-GB"/>
        </w:rPr>
        <w:t xml:space="preserve"> </w:t>
      </w:r>
      <w:r w:rsidR="00DC3B20">
        <w:rPr>
          <w:rFonts w:ascii="Times New Roman" w:hAnsi="Times New Roman"/>
          <w:sz w:val="24"/>
          <w:szCs w:val="24"/>
          <w:lang w:val="en-GB"/>
        </w:rPr>
        <w:t xml:space="preserve">is </w:t>
      </w:r>
      <w:r w:rsidR="00DC3B20" w:rsidRPr="00DC3B20">
        <w:rPr>
          <w:rFonts w:ascii="Times New Roman" w:hAnsi="Times New Roman"/>
          <w:sz w:val="24"/>
          <w:szCs w:val="24"/>
          <w:lang w:val="en-GB"/>
        </w:rPr>
        <w:t xml:space="preserve">planned by </w:t>
      </w:r>
      <w:r w:rsidR="00DC3B20">
        <w:rPr>
          <w:rFonts w:ascii="Times New Roman" w:hAnsi="Times New Roman"/>
          <w:sz w:val="24"/>
          <w:szCs w:val="24"/>
          <w:lang w:val="en-GB"/>
        </w:rPr>
        <w:t>preparing</w:t>
      </w:r>
      <w:r w:rsidR="00DC3B20" w:rsidRPr="00DC3B20">
        <w:rPr>
          <w:rFonts w:ascii="Times New Roman" w:hAnsi="Times New Roman"/>
          <w:sz w:val="24"/>
          <w:szCs w:val="24"/>
          <w:lang w:val="en-GB"/>
        </w:rPr>
        <w:t xml:space="preserve"> the annual budget of the Company and the </w:t>
      </w:r>
      <w:proofErr w:type="spellStart"/>
      <w:r w:rsidR="00190C03" w:rsidRPr="00334B1D">
        <w:rPr>
          <w:rFonts w:ascii="Times New Roman" w:hAnsi="Times New Roman"/>
          <w:sz w:val="24"/>
          <w:szCs w:val="24"/>
          <w:lang w:val="en-GB"/>
        </w:rPr>
        <w:t>the</w:t>
      </w:r>
      <w:proofErr w:type="spellEnd"/>
      <w:r w:rsidR="00190C03" w:rsidRPr="00334B1D">
        <w:rPr>
          <w:rFonts w:ascii="Times New Roman" w:hAnsi="Times New Roman"/>
          <w:sz w:val="24"/>
          <w:szCs w:val="24"/>
          <w:lang w:val="en-GB"/>
        </w:rPr>
        <w:t xml:space="preserve"> Group of Companies of the </w:t>
      </w:r>
      <w:r w:rsidR="00190C03">
        <w:rPr>
          <w:rFonts w:ascii="Times New Roman" w:hAnsi="Times New Roman"/>
          <w:sz w:val="24"/>
          <w:szCs w:val="24"/>
          <w:lang w:val="en-GB"/>
        </w:rPr>
        <w:t>Company</w:t>
      </w:r>
      <w:r w:rsidR="00DC3B20" w:rsidRPr="00DC3B20">
        <w:rPr>
          <w:rFonts w:ascii="Times New Roman" w:hAnsi="Times New Roman"/>
          <w:sz w:val="24"/>
          <w:szCs w:val="24"/>
          <w:lang w:val="en-GB"/>
        </w:rPr>
        <w:t xml:space="preserve">, which </w:t>
      </w:r>
      <w:r w:rsidR="00DC3B20">
        <w:rPr>
          <w:rFonts w:ascii="Times New Roman" w:hAnsi="Times New Roman"/>
          <w:sz w:val="24"/>
          <w:szCs w:val="24"/>
          <w:lang w:val="en-GB"/>
        </w:rPr>
        <w:t xml:space="preserve">shall be approved </w:t>
      </w:r>
      <w:r w:rsidR="00DC3B20" w:rsidRPr="00DC3B20">
        <w:rPr>
          <w:rFonts w:ascii="Times New Roman" w:hAnsi="Times New Roman"/>
          <w:sz w:val="24"/>
          <w:szCs w:val="24"/>
          <w:lang w:val="en-GB"/>
        </w:rPr>
        <w:t xml:space="preserve">by the Supervisory Board. The </w:t>
      </w:r>
      <w:r w:rsidR="00DC3B20">
        <w:rPr>
          <w:rFonts w:ascii="Times New Roman" w:hAnsi="Times New Roman"/>
          <w:sz w:val="24"/>
          <w:szCs w:val="24"/>
          <w:lang w:val="en-GB"/>
        </w:rPr>
        <w:t xml:space="preserve">Chief Executive Officer shall be responsible for the preparation of the draft annual budget </w:t>
      </w:r>
      <w:r w:rsidR="00DC3B20" w:rsidRPr="00DC3B20">
        <w:rPr>
          <w:rFonts w:ascii="Times New Roman" w:hAnsi="Times New Roman"/>
          <w:sz w:val="24"/>
          <w:szCs w:val="24"/>
          <w:lang w:val="en-GB"/>
        </w:rPr>
        <w:t xml:space="preserve">of the Company and the </w:t>
      </w:r>
      <w:proofErr w:type="spellStart"/>
      <w:r w:rsidR="00190C03" w:rsidRPr="00334B1D">
        <w:rPr>
          <w:rFonts w:ascii="Times New Roman" w:hAnsi="Times New Roman"/>
          <w:sz w:val="24"/>
          <w:szCs w:val="24"/>
          <w:lang w:val="en-GB"/>
        </w:rPr>
        <w:t>the</w:t>
      </w:r>
      <w:proofErr w:type="spellEnd"/>
      <w:r w:rsidR="00190C03" w:rsidRPr="00334B1D">
        <w:rPr>
          <w:rFonts w:ascii="Times New Roman" w:hAnsi="Times New Roman"/>
          <w:sz w:val="24"/>
          <w:szCs w:val="24"/>
          <w:lang w:val="en-GB"/>
        </w:rPr>
        <w:t xml:space="preserve"> Group of Companies of the </w:t>
      </w:r>
      <w:r w:rsidR="00190C03">
        <w:rPr>
          <w:rFonts w:ascii="Times New Roman" w:hAnsi="Times New Roman"/>
          <w:sz w:val="24"/>
          <w:szCs w:val="24"/>
          <w:lang w:val="en-GB"/>
        </w:rPr>
        <w:t>Company</w:t>
      </w:r>
      <w:r w:rsidR="00DC3B20" w:rsidRPr="00DC3B20">
        <w:rPr>
          <w:rFonts w:ascii="Times New Roman" w:hAnsi="Times New Roman"/>
          <w:sz w:val="24"/>
          <w:szCs w:val="24"/>
          <w:lang w:val="en-GB"/>
        </w:rPr>
        <w:t>.</w:t>
      </w:r>
    </w:p>
    <w:p w14:paraId="3CAA0709" w14:textId="5733C53D" w:rsidR="00AD6D34" w:rsidRPr="00334B1D" w:rsidRDefault="009E4F7C" w:rsidP="00111F68">
      <w:pPr>
        <w:spacing w:after="0" w:line="360" w:lineRule="auto"/>
        <w:ind w:firstLine="567"/>
        <w:jc w:val="both"/>
        <w:rPr>
          <w:rFonts w:ascii="Times New Roman" w:hAnsi="Times New Roman"/>
          <w:sz w:val="24"/>
          <w:szCs w:val="24"/>
          <w:lang w:val="en-GB"/>
        </w:rPr>
      </w:pPr>
      <w:r>
        <w:rPr>
          <w:rFonts w:ascii="Times New Roman" w:hAnsi="Times New Roman"/>
          <w:sz w:val="24"/>
          <w:szCs w:val="24"/>
          <w:lang w:val="en-GB"/>
        </w:rPr>
        <w:t>84</w:t>
      </w:r>
      <w:r w:rsidR="00CB5A75" w:rsidRPr="00334B1D">
        <w:rPr>
          <w:rFonts w:ascii="Times New Roman" w:hAnsi="Times New Roman"/>
          <w:sz w:val="24"/>
          <w:szCs w:val="24"/>
          <w:lang w:val="en-GB"/>
        </w:rPr>
        <w:t>.</w:t>
      </w:r>
      <w:r w:rsidR="00335D3A" w:rsidRPr="00334B1D">
        <w:rPr>
          <w:rFonts w:ascii="Times New Roman" w:hAnsi="Times New Roman"/>
          <w:sz w:val="24"/>
          <w:szCs w:val="24"/>
          <w:lang w:val="en-GB"/>
        </w:rPr>
        <w:t xml:space="preserve"> </w:t>
      </w:r>
      <w:r w:rsidR="00A44302" w:rsidRPr="00334B1D">
        <w:rPr>
          <w:rFonts w:ascii="Times New Roman" w:hAnsi="Times New Roman"/>
          <w:sz w:val="24"/>
          <w:szCs w:val="24"/>
          <w:lang w:val="en-GB"/>
        </w:rPr>
        <w:t>A set</w:t>
      </w:r>
      <w:r w:rsidR="001120D1">
        <w:rPr>
          <w:rFonts w:ascii="Times New Roman" w:hAnsi="Times New Roman"/>
          <w:sz w:val="24"/>
          <w:szCs w:val="24"/>
          <w:lang w:val="en-GB"/>
        </w:rPr>
        <w:t>s</w:t>
      </w:r>
      <w:r w:rsidR="00A44302" w:rsidRPr="00334B1D">
        <w:rPr>
          <w:rFonts w:ascii="Times New Roman" w:hAnsi="Times New Roman"/>
          <w:sz w:val="24"/>
          <w:szCs w:val="24"/>
          <w:lang w:val="en-GB"/>
        </w:rPr>
        <w:t xml:space="preserve"> of financial statements of the </w:t>
      </w:r>
      <w:r w:rsidR="00645333">
        <w:rPr>
          <w:rFonts w:ascii="Times New Roman" w:hAnsi="Times New Roman"/>
          <w:sz w:val="24"/>
          <w:szCs w:val="24"/>
          <w:lang w:val="en-GB"/>
        </w:rPr>
        <w:t>Company</w:t>
      </w:r>
      <w:r w:rsidR="002E06B5" w:rsidRPr="00334B1D">
        <w:rPr>
          <w:rFonts w:ascii="Times New Roman" w:hAnsi="Times New Roman"/>
          <w:sz w:val="24"/>
          <w:szCs w:val="24"/>
          <w:lang w:val="en-GB"/>
        </w:rPr>
        <w:t xml:space="preserve"> and consolidated financial statements of the </w:t>
      </w:r>
      <w:r w:rsidR="00606CFC" w:rsidRPr="00334B1D">
        <w:rPr>
          <w:rFonts w:ascii="Times New Roman" w:hAnsi="Times New Roman"/>
          <w:sz w:val="24"/>
          <w:szCs w:val="24"/>
          <w:lang w:val="en-GB"/>
        </w:rPr>
        <w:t xml:space="preserve">Group of Companies of the </w:t>
      </w:r>
      <w:r w:rsidR="00645333">
        <w:rPr>
          <w:rFonts w:ascii="Times New Roman" w:hAnsi="Times New Roman"/>
          <w:sz w:val="24"/>
          <w:szCs w:val="24"/>
          <w:lang w:val="en-GB"/>
        </w:rPr>
        <w:t>Company</w:t>
      </w:r>
      <w:r w:rsidR="00606CFC" w:rsidRPr="00334B1D">
        <w:rPr>
          <w:rFonts w:ascii="Times New Roman" w:hAnsi="Times New Roman"/>
          <w:sz w:val="24"/>
          <w:szCs w:val="24"/>
          <w:lang w:val="en-GB"/>
        </w:rPr>
        <w:t xml:space="preserve"> </w:t>
      </w:r>
      <w:r w:rsidR="006F693C" w:rsidRPr="00334B1D">
        <w:rPr>
          <w:rFonts w:ascii="Times New Roman" w:hAnsi="Times New Roman"/>
          <w:sz w:val="24"/>
          <w:szCs w:val="24"/>
          <w:lang w:val="en-GB"/>
        </w:rPr>
        <w:t>must be prepared in accordance with the International Financial Reporting Standards. Th</w:t>
      </w:r>
      <w:r w:rsidR="00EE5590" w:rsidRPr="00334B1D">
        <w:rPr>
          <w:rFonts w:ascii="Times New Roman" w:hAnsi="Times New Roman"/>
          <w:sz w:val="24"/>
          <w:szCs w:val="24"/>
          <w:lang w:val="en-GB"/>
        </w:rPr>
        <w:t>e General Meeting</w:t>
      </w:r>
      <w:r w:rsidR="006F693C" w:rsidRPr="00334B1D">
        <w:rPr>
          <w:rFonts w:ascii="Times New Roman" w:hAnsi="Times New Roman"/>
          <w:sz w:val="24"/>
          <w:szCs w:val="24"/>
          <w:lang w:val="en-GB"/>
        </w:rPr>
        <w:t xml:space="preserve"> shall have the ex</w:t>
      </w:r>
      <w:r w:rsidR="00EE5590" w:rsidRPr="00334B1D">
        <w:rPr>
          <w:rFonts w:ascii="Times New Roman" w:hAnsi="Times New Roman"/>
          <w:sz w:val="24"/>
          <w:szCs w:val="24"/>
          <w:lang w:val="en-GB"/>
        </w:rPr>
        <w:t>clusive right to elect and remove an</w:t>
      </w:r>
      <w:r w:rsidR="001120D1">
        <w:rPr>
          <w:rFonts w:ascii="Times New Roman" w:hAnsi="Times New Roman"/>
          <w:sz w:val="24"/>
          <w:szCs w:val="24"/>
          <w:lang w:val="en-GB"/>
        </w:rPr>
        <w:t xml:space="preserve"> auditor or an</w:t>
      </w:r>
      <w:r w:rsidR="006F693C" w:rsidRPr="00334B1D">
        <w:rPr>
          <w:rFonts w:ascii="Times New Roman" w:hAnsi="Times New Roman"/>
          <w:sz w:val="24"/>
          <w:szCs w:val="24"/>
          <w:lang w:val="en-GB"/>
        </w:rPr>
        <w:t xml:space="preserve"> audit firm and to determine the terms of payment for the audit services</w:t>
      </w:r>
      <w:r w:rsidR="00EE5590" w:rsidRPr="00334B1D">
        <w:rPr>
          <w:rFonts w:ascii="Times New Roman" w:hAnsi="Times New Roman"/>
          <w:sz w:val="24"/>
          <w:szCs w:val="24"/>
          <w:lang w:val="en-GB"/>
        </w:rPr>
        <w:t xml:space="preserve">. </w:t>
      </w:r>
    </w:p>
    <w:p w14:paraId="61DCB437" w14:textId="61D1B94A" w:rsidR="00EE5590" w:rsidRPr="00334B1D" w:rsidRDefault="009E4F7C" w:rsidP="00111F68">
      <w:pPr>
        <w:spacing w:after="0" w:line="360" w:lineRule="auto"/>
        <w:ind w:firstLine="567"/>
        <w:jc w:val="both"/>
        <w:rPr>
          <w:rFonts w:ascii="Times New Roman" w:hAnsi="Times New Roman"/>
          <w:sz w:val="24"/>
          <w:szCs w:val="24"/>
          <w:lang w:val="en-GB"/>
        </w:rPr>
      </w:pPr>
      <w:r>
        <w:rPr>
          <w:rFonts w:ascii="Times New Roman" w:hAnsi="Times New Roman"/>
          <w:sz w:val="24"/>
          <w:szCs w:val="24"/>
          <w:lang w:val="en-GB"/>
        </w:rPr>
        <w:t>85</w:t>
      </w:r>
      <w:r w:rsidR="00CB5A75" w:rsidRPr="00334B1D">
        <w:rPr>
          <w:rFonts w:ascii="Times New Roman" w:hAnsi="Times New Roman"/>
          <w:sz w:val="24"/>
          <w:szCs w:val="24"/>
          <w:lang w:val="en-GB"/>
        </w:rPr>
        <w:t>.</w:t>
      </w:r>
      <w:r w:rsidR="00335D3A" w:rsidRPr="00334B1D">
        <w:rPr>
          <w:rFonts w:ascii="Times New Roman" w:hAnsi="Times New Roman"/>
          <w:sz w:val="24"/>
          <w:szCs w:val="24"/>
          <w:lang w:val="en-GB"/>
        </w:rPr>
        <w:t xml:space="preserve"> </w:t>
      </w:r>
      <w:r w:rsidR="00F908F4" w:rsidRPr="00334B1D">
        <w:rPr>
          <w:rFonts w:ascii="Times New Roman" w:hAnsi="Times New Roman"/>
          <w:sz w:val="24"/>
          <w:szCs w:val="24"/>
          <w:lang w:val="en-GB"/>
        </w:rPr>
        <w:t xml:space="preserve">The structural unit performing internal audit functions of the </w:t>
      </w:r>
      <w:r w:rsidR="00645333">
        <w:rPr>
          <w:rFonts w:ascii="Times New Roman" w:hAnsi="Times New Roman"/>
          <w:sz w:val="24"/>
          <w:szCs w:val="24"/>
          <w:lang w:val="en-GB"/>
        </w:rPr>
        <w:t>Company</w:t>
      </w:r>
      <w:r w:rsidR="00F908F4" w:rsidRPr="00334B1D">
        <w:rPr>
          <w:rFonts w:ascii="Times New Roman" w:hAnsi="Times New Roman"/>
          <w:sz w:val="24"/>
          <w:szCs w:val="24"/>
          <w:lang w:val="en-GB"/>
        </w:rPr>
        <w:t xml:space="preserve"> is accountable to the Supervisory Board</w:t>
      </w:r>
      <w:r w:rsidR="00643CB9" w:rsidRPr="00334B1D">
        <w:rPr>
          <w:rFonts w:ascii="Times New Roman" w:hAnsi="Times New Roman"/>
          <w:sz w:val="24"/>
          <w:szCs w:val="24"/>
          <w:lang w:val="en-GB"/>
        </w:rPr>
        <w:t xml:space="preserve">. </w:t>
      </w:r>
    </w:p>
    <w:p w14:paraId="6AFA9AEA" w14:textId="77777777" w:rsidR="00335D3A" w:rsidRPr="00334B1D" w:rsidRDefault="00335D3A" w:rsidP="00111F68">
      <w:pPr>
        <w:spacing w:after="0" w:line="360" w:lineRule="auto"/>
        <w:ind w:firstLine="567"/>
        <w:jc w:val="both"/>
        <w:rPr>
          <w:rFonts w:ascii="Times New Roman" w:hAnsi="Times New Roman"/>
          <w:sz w:val="24"/>
          <w:szCs w:val="24"/>
          <w:lang w:val="en-GB"/>
        </w:rPr>
      </w:pPr>
    </w:p>
    <w:p w14:paraId="2B15E34B" w14:textId="77777777" w:rsidR="00D80DB7" w:rsidRDefault="00D80DB7" w:rsidP="00111F68">
      <w:pPr>
        <w:tabs>
          <w:tab w:val="left" w:pos="0"/>
        </w:tabs>
        <w:spacing w:after="0" w:line="360" w:lineRule="auto"/>
        <w:ind w:firstLine="567"/>
        <w:jc w:val="center"/>
        <w:rPr>
          <w:rFonts w:ascii="Times New Roman" w:hAnsi="Times New Roman"/>
          <w:b/>
          <w:sz w:val="24"/>
          <w:szCs w:val="24"/>
          <w:lang w:val="en-GB"/>
        </w:rPr>
      </w:pPr>
      <w:r>
        <w:rPr>
          <w:rFonts w:ascii="Times New Roman" w:hAnsi="Times New Roman"/>
          <w:b/>
          <w:sz w:val="24"/>
          <w:szCs w:val="24"/>
          <w:lang w:val="en-GB"/>
        </w:rPr>
        <w:t xml:space="preserve">CHAPTER </w:t>
      </w:r>
      <w:r w:rsidR="00335D3A" w:rsidRPr="00334B1D">
        <w:rPr>
          <w:rFonts w:ascii="Times New Roman" w:hAnsi="Times New Roman"/>
          <w:b/>
          <w:sz w:val="24"/>
          <w:szCs w:val="24"/>
          <w:lang w:val="en-GB"/>
        </w:rPr>
        <w:t>X</w:t>
      </w:r>
      <w:r w:rsidR="009E4F7C">
        <w:rPr>
          <w:rFonts w:ascii="Times New Roman" w:hAnsi="Times New Roman"/>
          <w:b/>
          <w:sz w:val="24"/>
          <w:szCs w:val="24"/>
          <w:lang w:val="en-GB"/>
        </w:rPr>
        <w:t>I</w:t>
      </w:r>
      <w:r w:rsidR="00335D3A" w:rsidRPr="00334B1D">
        <w:rPr>
          <w:rFonts w:ascii="Times New Roman" w:hAnsi="Times New Roman"/>
          <w:b/>
          <w:sz w:val="24"/>
          <w:szCs w:val="24"/>
          <w:lang w:val="en-GB"/>
        </w:rPr>
        <w:t xml:space="preserve"> </w:t>
      </w:r>
    </w:p>
    <w:p w14:paraId="01BD7776" w14:textId="77777777" w:rsidR="00335D3A" w:rsidRDefault="00F76840" w:rsidP="00111F68">
      <w:pPr>
        <w:tabs>
          <w:tab w:val="left" w:pos="0"/>
        </w:tabs>
        <w:spacing w:after="0" w:line="360" w:lineRule="auto"/>
        <w:ind w:firstLine="567"/>
        <w:jc w:val="center"/>
        <w:rPr>
          <w:rFonts w:ascii="Times New Roman" w:hAnsi="Times New Roman"/>
          <w:b/>
          <w:sz w:val="24"/>
          <w:szCs w:val="24"/>
          <w:lang w:val="en-GB"/>
        </w:rPr>
      </w:pPr>
      <w:r w:rsidRPr="00334B1D">
        <w:rPr>
          <w:rFonts w:ascii="Times New Roman" w:hAnsi="Times New Roman"/>
          <w:b/>
          <w:sz w:val="24"/>
          <w:szCs w:val="24"/>
          <w:lang w:val="en-GB"/>
        </w:rPr>
        <w:t>PROCEDURE OF NOTIFICATION PUBLICATION</w:t>
      </w:r>
    </w:p>
    <w:p w14:paraId="5C9C9AB8" w14:textId="77777777" w:rsidR="00D80DB7" w:rsidRPr="00334B1D" w:rsidRDefault="00D80DB7" w:rsidP="00111F68">
      <w:pPr>
        <w:tabs>
          <w:tab w:val="left" w:pos="0"/>
        </w:tabs>
        <w:spacing w:after="0" w:line="360" w:lineRule="auto"/>
        <w:ind w:firstLine="567"/>
        <w:jc w:val="center"/>
        <w:rPr>
          <w:rFonts w:ascii="Times New Roman" w:hAnsi="Times New Roman"/>
          <w:b/>
          <w:sz w:val="24"/>
          <w:szCs w:val="24"/>
          <w:lang w:val="en-GB"/>
        </w:rPr>
      </w:pPr>
    </w:p>
    <w:p w14:paraId="7EE86F2A" w14:textId="45BE3A67" w:rsidR="00F76840" w:rsidRPr="00334B1D" w:rsidRDefault="009E4F7C" w:rsidP="00111F68">
      <w:pPr>
        <w:tabs>
          <w:tab w:val="left" w:pos="0"/>
        </w:tabs>
        <w:spacing w:after="0" w:line="360" w:lineRule="auto"/>
        <w:ind w:firstLine="567"/>
        <w:jc w:val="both"/>
        <w:rPr>
          <w:rFonts w:ascii="Times New Roman" w:hAnsi="Times New Roman"/>
          <w:sz w:val="24"/>
          <w:szCs w:val="24"/>
          <w:lang w:val="en-GB"/>
        </w:rPr>
      </w:pPr>
      <w:r>
        <w:rPr>
          <w:rFonts w:ascii="Times New Roman" w:hAnsi="Times New Roman"/>
          <w:sz w:val="24"/>
          <w:szCs w:val="24"/>
          <w:lang w:val="en-GB"/>
        </w:rPr>
        <w:t>86</w:t>
      </w:r>
      <w:r w:rsidR="00335D3A" w:rsidRPr="00334B1D">
        <w:rPr>
          <w:rFonts w:ascii="Times New Roman" w:hAnsi="Times New Roman"/>
          <w:sz w:val="24"/>
          <w:szCs w:val="24"/>
          <w:lang w:val="en-GB"/>
        </w:rPr>
        <w:t>.</w:t>
      </w:r>
      <w:r w:rsidR="00A852ED" w:rsidRPr="00334B1D">
        <w:rPr>
          <w:lang w:val="en-GB"/>
        </w:rPr>
        <w:t xml:space="preserve"> </w:t>
      </w:r>
      <w:r w:rsidR="00DC3B20" w:rsidRPr="00DC3B20">
        <w:rPr>
          <w:rFonts w:ascii="Times New Roman" w:hAnsi="Times New Roman"/>
          <w:sz w:val="24"/>
          <w:szCs w:val="24"/>
          <w:lang w:val="en-GB"/>
        </w:rPr>
        <w:t>The Company's notices on convening the General Meeting, regulated information as defined in the Law on Securities of the Republic of Lithuania, which the Company is required to disclose under the Law on Securities, are published</w:t>
      </w:r>
      <w:r w:rsidR="003075DD">
        <w:rPr>
          <w:rFonts w:ascii="Times New Roman" w:hAnsi="Times New Roman"/>
          <w:sz w:val="24"/>
          <w:szCs w:val="24"/>
          <w:lang w:val="en-GB"/>
        </w:rPr>
        <w:t xml:space="preserve"> in accordance to this law</w:t>
      </w:r>
      <w:r w:rsidR="00DC3B20" w:rsidRPr="00DC3B20">
        <w:rPr>
          <w:rFonts w:ascii="Times New Roman" w:hAnsi="Times New Roman"/>
          <w:sz w:val="24"/>
          <w:szCs w:val="24"/>
          <w:lang w:val="en-GB"/>
        </w:rPr>
        <w:t xml:space="preserve"> in the Central Regulated Information Database and on the Company's website.</w:t>
      </w:r>
      <w:r w:rsidR="00DC3B20">
        <w:rPr>
          <w:rFonts w:ascii="Times New Roman" w:hAnsi="Times New Roman"/>
          <w:sz w:val="24"/>
          <w:szCs w:val="24"/>
          <w:lang w:val="en-GB"/>
        </w:rPr>
        <w:t xml:space="preserve"> </w:t>
      </w:r>
    </w:p>
    <w:p w14:paraId="35FDABCC" w14:textId="1FEAE9F4" w:rsidR="00DA5DA8" w:rsidRPr="00334B1D" w:rsidRDefault="00335D3A" w:rsidP="00111F68">
      <w:pPr>
        <w:tabs>
          <w:tab w:val="left" w:pos="0"/>
        </w:tabs>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8</w:t>
      </w:r>
      <w:r w:rsidR="009E4F7C">
        <w:rPr>
          <w:rFonts w:ascii="Times New Roman" w:hAnsi="Times New Roman"/>
          <w:sz w:val="24"/>
          <w:szCs w:val="24"/>
          <w:lang w:val="en-GB"/>
        </w:rPr>
        <w:t>7</w:t>
      </w:r>
      <w:r w:rsidRPr="00334B1D">
        <w:rPr>
          <w:rFonts w:ascii="Times New Roman" w:hAnsi="Times New Roman"/>
          <w:sz w:val="24"/>
          <w:szCs w:val="24"/>
          <w:lang w:val="en-GB"/>
        </w:rPr>
        <w:t xml:space="preserve">. </w:t>
      </w:r>
      <w:r w:rsidR="00F2687A" w:rsidRPr="00F2687A">
        <w:rPr>
          <w:rFonts w:ascii="Times New Roman" w:hAnsi="Times New Roman"/>
          <w:sz w:val="24"/>
          <w:szCs w:val="24"/>
          <w:lang w:val="en-GB"/>
        </w:rPr>
        <w:t xml:space="preserve">Other information and notices not specified in </w:t>
      </w:r>
      <w:r w:rsidR="0067382E">
        <w:rPr>
          <w:rFonts w:ascii="Times New Roman" w:hAnsi="Times New Roman"/>
          <w:sz w:val="24"/>
          <w:szCs w:val="24"/>
          <w:lang w:val="en-GB"/>
        </w:rPr>
        <w:t>Clause</w:t>
      </w:r>
      <w:r w:rsidR="00F2687A" w:rsidRPr="00F2687A">
        <w:rPr>
          <w:rFonts w:ascii="Times New Roman" w:hAnsi="Times New Roman"/>
          <w:sz w:val="24"/>
          <w:szCs w:val="24"/>
          <w:lang w:val="en-GB"/>
        </w:rPr>
        <w:t xml:space="preserve"> </w:t>
      </w:r>
      <w:r w:rsidR="009E4F7C">
        <w:rPr>
          <w:rFonts w:ascii="Times New Roman" w:hAnsi="Times New Roman"/>
          <w:sz w:val="24"/>
          <w:szCs w:val="24"/>
          <w:lang w:val="en-GB"/>
        </w:rPr>
        <w:t>86</w:t>
      </w:r>
      <w:r w:rsidR="00F2687A" w:rsidRPr="00F2687A">
        <w:rPr>
          <w:rFonts w:ascii="Times New Roman" w:hAnsi="Times New Roman"/>
          <w:sz w:val="24"/>
          <w:szCs w:val="24"/>
          <w:lang w:val="en-GB"/>
        </w:rPr>
        <w:t xml:space="preserve"> of the Articles of Association, which the Company must publish publicly, shall be published in an electronic publication for public announcements issued by the manager of the Register of Legal Entities in accordance with the procedure established by the Government.</w:t>
      </w:r>
      <w:r w:rsidR="00E5696D" w:rsidRPr="00334B1D">
        <w:rPr>
          <w:rFonts w:ascii="Times New Roman" w:hAnsi="Times New Roman"/>
          <w:sz w:val="24"/>
          <w:szCs w:val="24"/>
          <w:lang w:val="en-GB"/>
        </w:rPr>
        <w:t xml:space="preserve"> </w:t>
      </w:r>
    </w:p>
    <w:p w14:paraId="5FB48F98" w14:textId="77777777" w:rsidR="00335D3A" w:rsidRPr="00334B1D" w:rsidRDefault="00335D3A" w:rsidP="00111F68">
      <w:pPr>
        <w:tabs>
          <w:tab w:val="left" w:pos="0"/>
        </w:tabs>
        <w:spacing w:after="0" w:line="360" w:lineRule="auto"/>
        <w:ind w:firstLine="567"/>
        <w:jc w:val="both"/>
        <w:rPr>
          <w:rFonts w:ascii="Times New Roman" w:hAnsi="Times New Roman"/>
          <w:sz w:val="24"/>
          <w:szCs w:val="24"/>
          <w:lang w:val="en-GB"/>
        </w:rPr>
      </w:pPr>
    </w:p>
    <w:p w14:paraId="2CF595EF" w14:textId="77777777" w:rsidR="00D80DB7" w:rsidRDefault="00D80DB7" w:rsidP="00111F68">
      <w:pPr>
        <w:tabs>
          <w:tab w:val="left" w:pos="0"/>
        </w:tabs>
        <w:spacing w:after="0" w:line="360" w:lineRule="auto"/>
        <w:ind w:firstLine="567"/>
        <w:jc w:val="center"/>
        <w:rPr>
          <w:rFonts w:ascii="Times New Roman" w:hAnsi="Times New Roman"/>
          <w:b/>
          <w:sz w:val="24"/>
          <w:szCs w:val="24"/>
          <w:lang w:val="en-GB"/>
        </w:rPr>
      </w:pPr>
      <w:r>
        <w:rPr>
          <w:rFonts w:ascii="Times New Roman" w:hAnsi="Times New Roman"/>
          <w:b/>
          <w:sz w:val="24"/>
          <w:szCs w:val="24"/>
          <w:lang w:val="en-GB"/>
        </w:rPr>
        <w:t xml:space="preserve">CHAPTER </w:t>
      </w:r>
      <w:r w:rsidR="00335D3A" w:rsidRPr="00334B1D">
        <w:rPr>
          <w:rFonts w:ascii="Times New Roman" w:hAnsi="Times New Roman"/>
          <w:b/>
          <w:sz w:val="24"/>
          <w:szCs w:val="24"/>
          <w:lang w:val="en-GB"/>
        </w:rPr>
        <w:t>XI</w:t>
      </w:r>
      <w:r w:rsidR="009E4F7C">
        <w:rPr>
          <w:rFonts w:ascii="Times New Roman" w:hAnsi="Times New Roman"/>
          <w:b/>
          <w:sz w:val="24"/>
          <w:szCs w:val="24"/>
          <w:lang w:val="en-GB"/>
        </w:rPr>
        <w:t>I</w:t>
      </w:r>
      <w:r w:rsidR="00335D3A" w:rsidRPr="00334B1D">
        <w:rPr>
          <w:rFonts w:ascii="Times New Roman" w:hAnsi="Times New Roman"/>
          <w:b/>
          <w:sz w:val="24"/>
          <w:szCs w:val="24"/>
          <w:lang w:val="en-GB"/>
        </w:rPr>
        <w:t xml:space="preserve"> </w:t>
      </w:r>
    </w:p>
    <w:p w14:paraId="6485B1E3" w14:textId="77777777" w:rsidR="00AC637D" w:rsidRPr="00334B1D" w:rsidRDefault="00697523" w:rsidP="00111F68">
      <w:pPr>
        <w:tabs>
          <w:tab w:val="left" w:pos="0"/>
        </w:tabs>
        <w:spacing w:after="0" w:line="360" w:lineRule="auto"/>
        <w:ind w:firstLine="567"/>
        <w:jc w:val="center"/>
        <w:rPr>
          <w:rFonts w:ascii="Times New Roman" w:hAnsi="Times New Roman"/>
          <w:b/>
          <w:sz w:val="24"/>
          <w:szCs w:val="24"/>
          <w:lang w:val="en-GB"/>
        </w:rPr>
      </w:pPr>
      <w:r w:rsidRPr="00334B1D">
        <w:rPr>
          <w:rFonts w:ascii="Times New Roman" w:hAnsi="Times New Roman"/>
          <w:b/>
          <w:sz w:val="24"/>
          <w:szCs w:val="24"/>
          <w:lang w:val="en-GB"/>
        </w:rPr>
        <w:t xml:space="preserve">PROCEDURE OF DISCLOSURE OF DOCUMENTS AND OTHER INFORMATION TO SHAREHOLDERS, </w:t>
      </w:r>
      <w:r w:rsidR="00547F5C" w:rsidRPr="00334B1D">
        <w:rPr>
          <w:rFonts w:ascii="Times New Roman" w:hAnsi="Times New Roman"/>
          <w:b/>
          <w:sz w:val="24"/>
          <w:szCs w:val="24"/>
          <w:lang w:val="en-GB"/>
        </w:rPr>
        <w:t xml:space="preserve">THE </w:t>
      </w:r>
      <w:r w:rsidRPr="00334B1D">
        <w:rPr>
          <w:rFonts w:ascii="Times New Roman" w:hAnsi="Times New Roman"/>
          <w:b/>
          <w:sz w:val="24"/>
          <w:szCs w:val="24"/>
          <w:lang w:val="en-GB"/>
        </w:rPr>
        <w:t xml:space="preserve">SUPERVISORY BOARD AND </w:t>
      </w:r>
      <w:r w:rsidR="00EC405E" w:rsidRPr="00334B1D">
        <w:rPr>
          <w:rFonts w:ascii="Times New Roman" w:hAnsi="Times New Roman"/>
          <w:b/>
          <w:sz w:val="24"/>
          <w:szCs w:val="24"/>
          <w:lang w:val="en-GB"/>
        </w:rPr>
        <w:t xml:space="preserve">THE </w:t>
      </w:r>
      <w:r w:rsidRPr="00334B1D">
        <w:rPr>
          <w:rFonts w:ascii="Times New Roman" w:hAnsi="Times New Roman"/>
          <w:b/>
          <w:sz w:val="24"/>
          <w:szCs w:val="24"/>
          <w:lang w:val="en-GB"/>
        </w:rPr>
        <w:t xml:space="preserve">BOARD </w:t>
      </w:r>
    </w:p>
    <w:p w14:paraId="780636EA" w14:textId="77777777" w:rsidR="005F7B31" w:rsidRPr="00334B1D" w:rsidRDefault="005F7B31" w:rsidP="0084336D">
      <w:pPr>
        <w:tabs>
          <w:tab w:val="left" w:pos="0"/>
        </w:tabs>
        <w:spacing w:after="0" w:line="360" w:lineRule="auto"/>
        <w:ind w:firstLine="567"/>
        <w:jc w:val="both"/>
        <w:rPr>
          <w:rFonts w:ascii="Times New Roman" w:hAnsi="Times New Roman"/>
          <w:sz w:val="24"/>
          <w:szCs w:val="24"/>
          <w:lang w:val="en-GB"/>
        </w:rPr>
      </w:pPr>
    </w:p>
    <w:p w14:paraId="2175ACF7" w14:textId="121DF82E" w:rsidR="0084336D" w:rsidRPr="00334B1D" w:rsidRDefault="00335D3A" w:rsidP="0084336D">
      <w:pPr>
        <w:tabs>
          <w:tab w:val="left" w:pos="0"/>
        </w:tabs>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8</w:t>
      </w:r>
      <w:r w:rsidR="009E4F7C">
        <w:rPr>
          <w:rFonts w:ascii="Times New Roman" w:hAnsi="Times New Roman"/>
          <w:sz w:val="24"/>
          <w:szCs w:val="24"/>
          <w:lang w:val="en-GB"/>
        </w:rPr>
        <w:t>8</w:t>
      </w:r>
      <w:r w:rsidRPr="00334B1D">
        <w:rPr>
          <w:rFonts w:ascii="Times New Roman" w:hAnsi="Times New Roman"/>
          <w:sz w:val="24"/>
          <w:szCs w:val="24"/>
          <w:lang w:val="en-GB"/>
        </w:rPr>
        <w:t>.</w:t>
      </w:r>
      <w:r w:rsidR="00595B37" w:rsidRPr="00334B1D">
        <w:rPr>
          <w:lang w:val="en-GB"/>
        </w:rPr>
        <w:t xml:space="preserve"> </w:t>
      </w:r>
      <w:r w:rsidR="00595B37" w:rsidRPr="00334B1D">
        <w:rPr>
          <w:rFonts w:ascii="Times New Roman" w:hAnsi="Times New Roman"/>
          <w:sz w:val="24"/>
          <w:szCs w:val="24"/>
          <w:lang w:val="en-GB"/>
        </w:rPr>
        <w:t xml:space="preserve">At the Shareholder's written request, the </w:t>
      </w:r>
      <w:r w:rsidR="00645333">
        <w:rPr>
          <w:rFonts w:ascii="Times New Roman" w:hAnsi="Times New Roman"/>
          <w:sz w:val="24"/>
          <w:szCs w:val="24"/>
          <w:lang w:val="en-GB"/>
        </w:rPr>
        <w:t>Compan</w:t>
      </w:r>
      <w:r w:rsidR="00F00440">
        <w:rPr>
          <w:rFonts w:ascii="Times New Roman" w:hAnsi="Times New Roman"/>
          <w:sz w:val="24"/>
          <w:szCs w:val="24"/>
          <w:lang w:val="en-GB"/>
        </w:rPr>
        <w:t>y</w:t>
      </w:r>
      <w:r w:rsidR="00CB6398" w:rsidRPr="00334B1D">
        <w:rPr>
          <w:rFonts w:ascii="Times New Roman" w:hAnsi="Times New Roman"/>
          <w:sz w:val="24"/>
          <w:szCs w:val="24"/>
          <w:lang w:val="en-GB"/>
        </w:rPr>
        <w:t xml:space="preserve">, at the latest within 7 (seven) days of the </w:t>
      </w:r>
      <w:r w:rsidR="007D6997" w:rsidRPr="00334B1D">
        <w:rPr>
          <w:rFonts w:ascii="Times New Roman" w:hAnsi="Times New Roman"/>
          <w:sz w:val="24"/>
          <w:szCs w:val="24"/>
          <w:lang w:val="en-GB"/>
        </w:rPr>
        <w:t xml:space="preserve">date of receipt of request, </w:t>
      </w:r>
      <w:r w:rsidR="00F00440">
        <w:rPr>
          <w:rFonts w:ascii="Times New Roman" w:hAnsi="Times New Roman"/>
          <w:sz w:val="24"/>
          <w:szCs w:val="24"/>
          <w:lang w:val="en-GB"/>
        </w:rPr>
        <w:t>must give access</w:t>
      </w:r>
      <w:r w:rsidR="00A77CA2" w:rsidRPr="00334B1D">
        <w:rPr>
          <w:rFonts w:ascii="Times New Roman" w:hAnsi="Times New Roman"/>
          <w:sz w:val="24"/>
          <w:szCs w:val="24"/>
          <w:lang w:val="en-GB"/>
        </w:rPr>
        <w:t xml:space="preserve"> to the following documents: </w:t>
      </w:r>
      <w:r w:rsidR="0093412E" w:rsidRPr="00334B1D">
        <w:rPr>
          <w:rFonts w:ascii="Times New Roman" w:hAnsi="Times New Roman"/>
          <w:sz w:val="24"/>
          <w:szCs w:val="24"/>
          <w:lang w:val="en-GB"/>
        </w:rPr>
        <w:t>the</w:t>
      </w:r>
      <w:r w:rsidR="00F00440">
        <w:rPr>
          <w:rFonts w:ascii="Times New Roman" w:hAnsi="Times New Roman"/>
          <w:sz w:val="24"/>
          <w:szCs w:val="24"/>
          <w:lang w:val="en-GB"/>
        </w:rPr>
        <w:t>se</w:t>
      </w:r>
      <w:r w:rsidR="0093412E" w:rsidRPr="00334B1D">
        <w:rPr>
          <w:rFonts w:ascii="Times New Roman" w:hAnsi="Times New Roman"/>
          <w:sz w:val="24"/>
          <w:szCs w:val="24"/>
          <w:lang w:val="en-GB"/>
        </w:rPr>
        <w:t xml:space="preserve"> Articles of Association, </w:t>
      </w:r>
      <w:r w:rsidR="009F0D3A" w:rsidRPr="00334B1D">
        <w:rPr>
          <w:rFonts w:ascii="Times New Roman" w:hAnsi="Times New Roman"/>
          <w:sz w:val="24"/>
          <w:szCs w:val="24"/>
          <w:lang w:val="en-GB"/>
        </w:rPr>
        <w:t xml:space="preserve">sets of the </w:t>
      </w:r>
      <w:r w:rsidR="00645333">
        <w:rPr>
          <w:rFonts w:ascii="Times New Roman" w:hAnsi="Times New Roman"/>
          <w:sz w:val="24"/>
          <w:szCs w:val="24"/>
          <w:lang w:val="en-GB"/>
        </w:rPr>
        <w:t>Company</w:t>
      </w:r>
      <w:r w:rsidR="009F0D3A" w:rsidRPr="00334B1D">
        <w:rPr>
          <w:rFonts w:ascii="Times New Roman" w:hAnsi="Times New Roman"/>
          <w:sz w:val="24"/>
          <w:szCs w:val="24"/>
          <w:lang w:val="en-GB"/>
        </w:rPr>
        <w:t xml:space="preserve">‘s annual </w:t>
      </w:r>
      <w:r w:rsidR="006D68B2" w:rsidRPr="00334B1D">
        <w:rPr>
          <w:rFonts w:ascii="Times New Roman" w:hAnsi="Times New Roman"/>
          <w:sz w:val="24"/>
          <w:szCs w:val="24"/>
          <w:lang w:val="en-GB"/>
        </w:rPr>
        <w:t xml:space="preserve">financial statements </w:t>
      </w:r>
      <w:r w:rsidR="009F0D3A" w:rsidRPr="00334B1D">
        <w:rPr>
          <w:rFonts w:ascii="Times New Roman" w:hAnsi="Times New Roman"/>
          <w:sz w:val="24"/>
          <w:szCs w:val="24"/>
          <w:lang w:val="en-GB"/>
        </w:rPr>
        <w:t xml:space="preserve">and of </w:t>
      </w:r>
      <w:r w:rsidR="006D68B2" w:rsidRPr="00334B1D">
        <w:rPr>
          <w:rFonts w:ascii="Times New Roman" w:hAnsi="Times New Roman"/>
          <w:sz w:val="24"/>
          <w:szCs w:val="24"/>
          <w:lang w:val="en-GB"/>
        </w:rPr>
        <w:t>the</w:t>
      </w:r>
      <w:r w:rsidR="009F0D3A" w:rsidRPr="00334B1D">
        <w:rPr>
          <w:rFonts w:ascii="Times New Roman" w:hAnsi="Times New Roman"/>
          <w:sz w:val="24"/>
          <w:szCs w:val="24"/>
          <w:lang w:val="en-GB"/>
        </w:rPr>
        <w:t xml:space="preserve"> annual</w:t>
      </w:r>
      <w:r w:rsidR="004E6C77" w:rsidRPr="00334B1D">
        <w:rPr>
          <w:rFonts w:ascii="Times New Roman" w:hAnsi="Times New Roman"/>
          <w:sz w:val="24"/>
          <w:szCs w:val="24"/>
          <w:lang w:val="en-GB"/>
        </w:rPr>
        <w:t xml:space="preserve"> and interim</w:t>
      </w:r>
      <w:r w:rsidR="009F0D3A" w:rsidRPr="00334B1D">
        <w:rPr>
          <w:rFonts w:ascii="Times New Roman" w:hAnsi="Times New Roman"/>
          <w:sz w:val="24"/>
          <w:szCs w:val="24"/>
          <w:lang w:val="en-GB"/>
        </w:rPr>
        <w:t xml:space="preserve"> </w:t>
      </w:r>
      <w:r w:rsidR="00F00440">
        <w:rPr>
          <w:rFonts w:ascii="Times New Roman" w:hAnsi="Times New Roman"/>
          <w:sz w:val="24"/>
          <w:szCs w:val="24"/>
          <w:lang w:val="en-GB"/>
        </w:rPr>
        <w:t xml:space="preserve">consolidated </w:t>
      </w:r>
      <w:r w:rsidR="006D68B2" w:rsidRPr="00334B1D">
        <w:rPr>
          <w:rFonts w:ascii="Times New Roman" w:hAnsi="Times New Roman"/>
          <w:sz w:val="24"/>
          <w:szCs w:val="24"/>
          <w:lang w:val="en-GB"/>
        </w:rPr>
        <w:t xml:space="preserve">financial statements </w:t>
      </w:r>
      <w:r w:rsidR="009F0D3A" w:rsidRPr="00334B1D">
        <w:rPr>
          <w:rFonts w:ascii="Times New Roman" w:hAnsi="Times New Roman"/>
          <w:sz w:val="24"/>
          <w:szCs w:val="24"/>
          <w:lang w:val="en-GB"/>
        </w:rPr>
        <w:t>of the Group of C</w:t>
      </w:r>
      <w:r w:rsidR="004E6C77" w:rsidRPr="00334B1D">
        <w:rPr>
          <w:rFonts w:ascii="Times New Roman" w:hAnsi="Times New Roman"/>
          <w:sz w:val="24"/>
          <w:szCs w:val="24"/>
          <w:lang w:val="en-GB"/>
        </w:rPr>
        <w:t>ompanies</w:t>
      </w:r>
      <w:r w:rsidR="00CD3513" w:rsidRPr="00334B1D">
        <w:rPr>
          <w:rFonts w:ascii="Times New Roman" w:hAnsi="Times New Roman"/>
          <w:sz w:val="24"/>
          <w:szCs w:val="24"/>
          <w:lang w:val="en-GB"/>
        </w:rPr>
        <w:t xml:space="preserve"> of the </w:t>
      </w:r>
      <w:r w:rsidR="00645333">
        <w:rPr>
          <w:rFonts w:ascii="Times New Roman" w:hAnsi="Times New Roman"/>
          <w:sz w:val="24"/>
          <w:szCs w:val="24"/>
          <w:lang w:val="en-GB"/>
        </w:rPr>
        <w:t>Company</w:t>
      </w:r>
      <w:r w:rsidR="004E6C77" w:rsidRPr="00334B1D">
        <w:rPr>
          <w:rFonts w:ascii="Times New Roman" w:hAnsi="Times New Roman"/>
          <w:sz w:val="24"/>
          <w:szCs w:val="24"/>
          <w:lang w:val="en-GB"/>
        </w:rPr>
        <w:t xml:space="preserve">, </w:t>
      </w:r>
      <w:r w:rsidR="00306A95" w:rsidRPr="00334B1D">
        <w:rPr>
          <w:rFonts w:ascii="Times New Roman" w:hAnsi="Times New Roman"/>
          <w:sz w:val="24"/>
          <w:szCs w:val="24"/>
          <w:lang w:val="en-GB"/>
        </w:rPr>
        <w:t xml:space="preserve">the Annual, Interim Reports of the </w:t>
      </w:r>
      <w:r w:rsidR="00645333">
        <w:rPr>
          <w:rFonts w:ascii="Times New Roman" w:hAnsi="Times New Roman"/>
          <w:sz w:val="24"/>
          <w:szCs w:val="24"/>
          <w:lang w:val="en-GB"/>
        </w:rPr>
        <w:t>Company</w:t>
      </w:r>
      <w:r w:rsidR="00306A95" w:rsidRPr="00334B1D">
        <w:rPr>
          <w:rFonts w:ascii="Times New Roman" w:hAnsi="Times New Roman"/>
          <w:sz w:val="24"/>
          <w:szCs w:val="24"/>
          <w:lang w:val="en-GB"/>
        </w:rPr>
        <w:t xml:space="preserve"> </w:t>
      </w:r>
      <w:r w:rsidR="00306A95" w:rsidRPr="00334B1D">
        <w:rPr>
          <w:rFonts w:ascii="Times New Roman" w:hAnsi="Times New Roman"/>
          <w:sz w:val="24"/>
          <w:szCs w:val="24"/>
          <w:lang w:val="en-GB"/>
        </w:rPr>
        <w:lastRenderedPageBreak/>
        <w:t xml:space="preserve">and </w:t>
      </w:r>
      <w:r w:rsidR="001E7FAF" w:rsidRPr="00334B1D">
        <w:rPr>
          <w:rFonts w:ascii="Times New Roman" w:hAnsi="Times New Roman"/>
          <w:sz w:val="24"/>
          <w:szCs w:val="24"/>
          <w:lang w:val="en-GB"/>
        </w:rPr>
        <w:t>the consolidated Annual Reports of the</w:t>
      </w:r>
      <w:r w:rsidR="00CD3513" w:rsidRPr="00334B1D">
        <w:rPr>
          <w:rFonts w:ascii="Times New Roman" w:hAnsi="Times New Roman"/>
          <w:sz w:val="24"/>
          <w:szCs w:val="24"/>
          <w:lang w:val="en-GB"/>
        </w:rPr>
        <w:t xml:space="preserve"> Group of Companies of the </w:t>
      </w:r>
      <w:r w:rsidR="00645333">
        <w:rPr>
          <w:rFonts w:ascii="Times New Roman" w:hAnsi="Times New Roman"/>
          <w:sz w:val="24"/>
          <w:szCs w:val="24"/>
          <w:lang w:val="en-GB"/>
        </w:rPr>
        <w:t>Company</w:t>
      </w:r>
      <w:r w:rsidR="00CD3513" w:rsidRPr="00334B1D">
        <w:rPr>
          <w:rFonts w:ascii="Times New Roman" w:hAnsi="Times New Roman"/>
          <w:sz w:val="24"/>
          <w:szCs w:val="24"/>
          <w:lang w:val="en-GB"/>
        </w:rPr>
        <w:t xml:space="preserve">, </w:t>
      </w:r>
      <w:r w:rsidR="00945218" w:rsidRPr="00334B1D">
        <w:rPr>
          <w:rFonts w:ascii="Times New Roman" w:hAnsi="Times New Roman"/>
          <w:sz w:val="24"/>
          <w:szCs w:val="24"/>
          <w:lang w:val="en-GB"/>
        </w:rPr>
        <w:t>the Auditor‘</w:t>
      </w:r>
      <w:r w:rsidR="00BF4A3C" w:rsidRPr="00334B1D">
        <w:rPr>
          <w:rFonts w:ascii="Times New Roman" w:hAnsi="Times New Roman"/>
          <w:sz w:val="24"/>
          <w:szCs w:val="24"/>
          <w:lang w:val="en-GB"/>
        </w:rPr>
        <w:t>s conclusions, audit reports on financial statements,</w:t>
      </w:r>
      <w:r w:rsidR="008427B8" w:rsidRPr="00334B1D">
        <w:rPr>
          <w:rFonts w:ascii="Times New Roman" w:hAnsi="Times New Roman"/>
          <w:sz w:val="24"/>
          <w:szCs w:val="24"/>
          <w:lang w:val="en-GB"/>
        </w:rPr>
        <w:t xml:space="preserve"> Minutes of the General Meetings, of the meetings of the Supervisory Board and of the B</w:t>
      </w:r>
      <w:r w:rsidR="009A4883" w:rsidRPr="00334B1D">
        <w:rPr>
          <w:rFonts w:ascii="Times New Roman" w:hAnsi="Times New Roman"/>
          <w:sz w:val="24"/>
          <w:szCs w:val="24"/>
          <w:lang w:val="en-GB"/>
        </w:rPr>
        <w:t xml:space="preserve">oard, or other documents which form the decisions of the bodies of the </w:t>
      </w:r>
      <w:r w:rsidR="00645333">
        <w:rPr>
          <w:rFonts w:ascii="Times New Roman" w:hAnsi="Times New Roman"/>
          <w:sz w:val="24"/>
          <w:szCs w:val="24"/>
          <w:lang w:val="en-GB"/>
        </w:rPr>
        <w:t>Company</w:t>
      </w:r>
      <w:r w:rsidR="00361C27" w:rsidRPr="00334B1D">
        <w:rPr>
          <w:rFonts w:ascii="Times New Roman" w:hAnsi="Times New Roman"/>
          <w:sz w:val="24"/>
          <w:szCs w:val="24"/>
          <w:lang w:val="en-GB"/>
        </w:rPr>
        <w:t>, proposals or feedback from the Supervisory Board to the General Meeting</w:t>
      </w:r>
      <w:r w:rsidR="006B6123" w:rsidRPr="00334B1D">
        <w:rPr>
          <w:rFonts w:ascii="Times New Roman" w:hAnsi="Times New Roman"/>
          <w:sz w:val="24"/>
          <w:szCs w:val="24"/>
          <w:lang w:val="en-GB"/>
        </w:rPr>
        <w:t xml:space="preserve">s, </w:t>
      </w:r>
      <w:r w:rsidR="000A5480" w:rsidRPr="00334B1D">
        <w:rPr>
          <w:rFonts w:ascii="Times New Roman" w:hAnsi="Times New Roman"/>
          <w:sz w:val="24"/>
          <w:szCs w:val="24"/>
          <w:lang w:val="en-GB"/>
        </w:rPr>
        <w:t xml:space="preserve">lists of shareholders, </w:t>
      </w:r>
      <w:r w:rsidR="00057637" w:rsidRPr="00334B1D">
        <w:rPr>
          <w:rFonts w:ascii="Times New Roman" w:hAnsi="Times New Roman"/>
          <w:sz w:val="24"/>
          <w:szCs w:val="24"/>
          <w:lang w:val="en-GB"/>
        </w:rPr>
        <w:t>lists of the members of the Supervisory Board and of the Board</w:t>
      </w:r>
      <w:r w:rsidR="00A44148" w:rsidRPr="00334B1D">
        <w:rPr>
          <w:rFonts w:ascii="Times New Roman" w:hAnsi="Times New Roman"/>
          <w:sz w:val="24"/>
          <w:szCs w:val="24"/>
          <w:lang w:val="en-GB"/>
        </w:rPr>
        <w:t xml:space="preserve">, </w:t>
      </w:r>
      <w:r w:rsidR="0084336D" w:rsidRPr="00334B1D">
        <w:rPr>
          <w:rFonts w:ascii="Times New Roman" w:hAnsi="Times New Roman"/>
          <w:sz w:val="24"/>
          <w:szCs w:val="24"/>
          <w:lang w:val="en-GB"/>
        </w:rPr>
        <w:t>as well as to</w:t>
      </w:r>
      <w:r w:rsidR="00EA2406" w:rsidRPr="00334B1D">
        <w:rPr>
          <w:rFonts w:ascii="Times New Roman" w:hAnsi="Times New Roman"/>
          <w:sz w:val="24"/>
          <w:szCs w:val="24"/>
          <w:lang w:val="en-GB"/>
        </w:rPr>
        <w:t xml:space="preserve"> other documents of the </w:t>
      </w:r>
      <w:r w:rsidR="00645333">
        <w:rPr>
          <w:rFonts w:ascii="Times New Roman" w:hAnsi="Times New Roman"/>
          <w:sz w:val="24"/>
          <w:szCs w:val="24"/>
          <w:lang w:val="en-GB"/>
        </w:rPr>
        <w:t>Company</w:t>
      </w:r>
      <w:r w:rsidR="0084336D" w:rsidRPr="00334B1D">
        <w:rPr>
          <w:rFonts w:ascii="Times New Roman" w:hAnsi="Times New Roman"/>
          <w:sz w:val="24"/>
          <w:szCs w:val="24"/>
          <w:lang w:val="en-GB"/>
        </w:rPr>
        <w:t xml:space="preserve"> which are required by law to be made public, unless such documents contain trade (industrial) secret or confidential information</w:t>
      </w:r>
      <w:r w:rsidR="00F00440">
        <w:rPr>
          <w:rFonts w:ascii="Times New Roman" w:hAnsi="Times New Roman"/>
          <w:sz w:val="24"/>
          <w:szCs w:val="24"/>
          <w:lang w:val="en-GB"/>
        </w:rPr>
        <w:t>, and / or provide with copies of the mentioned documents</w:t>
      </w:r>
      <w:r w:rsidR="0084336D" w:rsidRPr="00334B1D">
        <w:rPr>
          <w:rFonts w:ascii="Times New Roman" w:hAnsi="Times New Roman"/>
          <w:sz w:val="24"/>
          <w:szCs w:val="24"/>
          <w:lang w:val="en-GB"/>
        </w:rPr>
        <w:t>.</w:t>
      </w:r>
    </w:p>
    <w:p w14:paraId="3A79403F" w14:textId="3D16DF74" w:rsidR="000C0FC2" w:rsidRPr="00334B1D" w:rsidRDefault="00B11B16" w:rsidP="00111F68">
      <w:pPr>
        <w:tabs>
          <w:tab w:val="left" w:pos="0"/>
        </w:tabs>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8</w:t>
      </w:r>
      <w:r w:rsidR="009E4F7C">
        <w:rPr>
          <w:rFonts w:ascii="Times New Roman" w:hAnsi="Times New Roman"/>
          <w:sz w:val="24"/>
          <w:szCs w:val="24"/>
          <w:lang w:val="en-GB"/>
        </w:rPr>
        <w:t>9</w:t>
      </w:r>
      <w:r w:rsidRPr="00334B1D">
        <w:rPr>
          <w:rFonts w:ascii="Times New Roman" w:hAnsi="Times New Roman"/>
          <w:sz w:val="24"/>
          <w:szCs w:val="24"/>
          <w:lang w:val="en-GB"/>
        </w:rPr>
        <w:t xml:space="preserve">. </w:t>
      </w:r>
      <w:r w:rsidR="006450AE" w:rsidRPr="00334B1D">
        <w:rPr>
          <w:rFonts w:ascii="Times New Roman" w:hAnsi="Times New Roman"/>
          <w:sz w:val="24"/>
          <w:szCs w:val="24"/>
          <w:lang w:val="en-GB"/>
        </w:rPr>
        <w:t xml:space="preserve">The </w:t>
      </w:r>
      <w:r w:rsidR="00645333">
        <w:rPr>
          <w:rFonts w:ascii="Times New Roman" w:hAnsi="Times New Roman"/>
          <w:sz w:val="24"/>
          <w:szCs w:val="24"/>
          <w:lang w:val="en-GB"/>
        </w:rPr>
        <w:t>Company</w:t>
      </w:r>
      <w:r w:rsidR="006450AE" w:rsidRPr="00334B1D">
        <w:rPr>
          <w:rFonts w:ascii="Times New Roman" w:hAnsi="Times New Roman"/>
          <w:sz w:val="24"/>
          <w:szCs w:val="24"/>
          <w:lang w:val="en-GB"/>
        </w:rPr>
        <w:t xml:space="preserve"> must enable access by the shareholder to </w:t>
      </w:r>
      <w:r w:rsidR="00AD4001" w:rsidRPr="00334B1D">
        <w:rPr>
          <w:rFonts w:ascii="Times New Roman" w:hAnsi="Times New Roman"/>
          <w:sz w:val="24"/>
          <w:szCs w:val="24"/>
          <w:lang w:val="en-GB"/>
        </w:rPr>
        <w:t xml:space="preserve">all other information of the </w:t>
      </w:r>
      <w:r w:rsidR="00645333">
        <w:rPr>
          <w:rFonts w:ascii="Times New Roman" w:hAnsi="Times New Roman"/>
          <w:sz w:val="24"/>
          <w:szCs w:val="24"/>
          <w:lang w:val="en-GB"/>
        </w:rPr>
        <w:t>Company</w:t>
      </w:r>
      <w:r w:rsidR="00AD4001" w:rsidRPr="00334B1D">
        <w:rPr>
          <w:rFonts w:ascii="Times New Roman" w:hAnsi="Times New Roman"/>
          <w:sz w:val="24"/>
          <w:szCs w:val="24"/>
          <w:lang w:val="en-GB"/>
        </w:rPr>
        <w:t xml:space="preserve"> not specified in </w:t>
      </w:r>
      <w:r w:rsidR="009476E3">
        <w:rPr>
          <w:rFonts w:ascii="Times New Roman" w:hAnsi="Times New Roman"/>
          <w:sz w:val="24"/>
          <w:szCs w:val="24"/>
          <w:lang w:val="en-GB"/>
        </w:rPr>
        <w:t>C</w:t>
      </w:r>
      <w:r w:rsidR="00AD4001" w:rsidRPr="00334B1D">
        <w:rPr>
          <w:rFonts w:ascii="Times New Roman" w:hAnsi="Times New Roman"/>
          <w:sz w:val="24"/>
          <w:szCs w:val="24"/>
          <w:lang w:val="en-GB"/>
        </w:rPr>
        <w:t>lause 8</w:t>
      </w:r>
      <w:r w:rsidR="009E4F7C">
        <w:rPr>
          <w:rFonts w:ascii="Times New Roman" w:hAnsi="Times New Roman"/>
          <w:sz w:val="24"/>
          <w:szCs w:val="24"/>
          <w:lang w:val="en-GB"/>
        </w:rPr>
        <w:t>8</w:t>
      </w:r>
      <w:r w:rsidR="00AD4001" w:rsidRPr="00334B1D">
        <w:rPr>
          <w:rFonts w:ascii="Times New Roman" w:hAnsi="Times New Roman"/>
          <w:sz w:val="24"/>
          <w:szCs w:val="24"/>
          <w:lang w:val="en-GB"/>
        </w:rPr>
        <w:t xml:space="preserve"> of these Articles of Association</w:t>
      </w:r>
      <w:r w:rsidR="00573735" w:rsidRPr="00334B1D">
        <w:rPr>
          <w:rFonts w:ascii="Times New Roman" w:hAnsi="Times New Roman"/>
          <w:sz w:val="24"/>
          <w:szCs w:val="24"/>
          <w:lang w:val="en-GB"/>
        </w:rPr>
        <w:t>, which at the shareholder's request must be systematized according to the reasonable criteria specified by the shareholde</w:t>
      </w:r>
      <w:r w:rsidR="008D2C80" w:rsidRPr="00334B1D">
        <w:rPr>
          <w:rFonts w:ascii="Times New Roman" w:hAnsi="Times New Roman"/>
          <w:sz w:val="24"/>
          <w:szCs w:val="24"/>
          <w:lang w:val="en-GB"/>
        </w:rPr>
        <w:t>r and / or must</w:t>
      </w:r>
      <w:r w:rsidR="00573735" w:rsidRPr="00334B1D">
        <w:rPr>
          <w:rFonts w:ascii="Times New Roman" w:hAnsi="Times New Roman"/>
          <w:sz w:val="24"/>
          <w:szCs w:val="24"/>
          <w:lang w:val="en-GB"/>
        </w:rPr>
        <w:t xml:space="preserve"> provide copies of </w:t>
      </w:r>
      <w:r w:rsidR="008D2C80" w:rsidRPr="00334B1D">
        <w:rPr>
          <w:rFonts w:ascii="Times New Roman" w:hAnsi="Times New Roman"/>
          <w:sz w:val="24"/>
          <w:szCs w:val="24"/>
          <w:lang w:val="en-GB"/>
        </w:rPr>
        <w:t xml:space="preserve">the </w:t>
      </w:r>
      <w:r w:rsidR="00573735" w:rsidRPr="00334B1D">
        <w:rPr>
          <w:rFonts w:ascii="Times New Roman" w:hAnsi="Times New Roman"/>
          <w:sz w:val="24"/>
          <w:szCs w:val="24"/>
          <w:lang w:val="en-GB"/>
        </w:rPr>
        <w:t>documents</w:t>
      </w:r>
      <w:r w:rsidR="00222D5F" w:rsidRPr="00334B1D">
        <w:rPr>
          <w:rFonts w:ascii="Times New Roman" w:hAnsi="Times New Roman"/>
          <w:sz w:val="24"/>
          <w:szCs w:val="24"/>
          <w:lang w:val="en-GB"/>
        </w:rPr>
        <w:t xml:space="preserve">, provided that such information and documents, including information and documents relating to the </w:t>
      </w:r>
      <w:r w:rsidR="00645333">
        <w:rPr>
          <w:rFonts w:ascii="Times New Roman" w:hAnsi="Times New Roman"/>
          <w:sz w:val="24"/>
          <w:szCs w:val="24"/>
          <w:lang w:val="en-GB"/>
        </w:rPr>
        <w:t>Company</w:t>
      </w:r>
      <w:r w:rsidR="00222D5F" w:rsidRPr="00334B1D">
        <w:rPr>
          <w:rFonts w:ascii="Times New Roman" w:hAnsi="Times New Roman"/>
          <w:sz w:val="24"/>
          <w:szCs w:val="24"/>
          <w:lang w:val="en-GB"/>
        </w:rPr>
        <w:t>'s trade (industrial) secret and confidential information,</w:t>
      </w:r>
      <w:r w:rsidR="00810B84" w:rsidRPr="00334B1D">
        <w:rPr>
          <w:rFonts w:ascii="Times New Roman" w:hAnsi="Times New Roman"/>
          <w:sz w:val="24"/>
          <w:szCs w:val="24"/>
          <w:lang w:val="en-GB"/>
        </w:rPr>
        <w:t xml:space="preserve"> are necessary for the shareholder </w:t>
      </w:r>
      <w:r w:rsidR="00B7619F" w:rsidRPr="00334B1D">
        <w:rPr>
          <w:rFonts w:ascii="Times New Roman" w:hAnsi="Times New Roman"/>
          <w:sz w:val="24"/>
          <w:szCs w:val="24"/>
          <w:lang w:val="en-GB"/>
        </w:rPr>
        <w:t>in fulfilling the requirements p</w:t>
      </w:r>
      <w:r w:rsidR="00A37BC3" w:rsidRPr="00334B1D">
        <w:rPr>
          <w:rFonts w:ascii="Times New Roman" w:hAnsi="Times New Roman"/>
          <w:sz w:val="24"/>
          <w:szCs w:val="24"/>
          <w:lang w:val="en-GB"/>
        </w:rPr>
        <w:t>rovided for in other legal acts, and the shareholder safeguards confidentiality of such information and documents.</w:t>
      </w:r>
      <w:r w:rsidR="007F62AF" w:rsidRPr="00334B1D">
        <w:rPr>
          <w:rFonts w:ascii="Times New Roman" w:hAnsi="Times New Roman"/>
          <w:sz w:val="24"/>
          <w:szCs w:val="24"/>
          <w:lang w:val="en-GB"/>
        </w:rPr>
        <w:t xml:space="preserve"> </w:t>
      </w:r>
      <w:r w:rsidR="000C0FC2" w:rsidRPr="00334B1D">
        <w:rPr>
          <w:rFonts w:ascii="Times New Roman" w:hAnsi="Times New Roman"/>
          <w:sz w:val="24"/>
          <w:szCs w:val="24"/>
          <w:lang w:val="en-GB"/>
        </w:rPr>
        <w:t xml:space="preserve">The </w:t>
      </w:r>
      <w:r w:rsidR="00645333">
        <w:rPr>
          <w:rFonts w:ascii="Times New Roman" w:hAnsi="Times New Roman"/>
          <w:sz w:val="24"/>
          <w:szCs w:val="24"/>
          <w:lang w:val="en-GB"/>
        </w:rPr>
        <w:t>Company</w:t>
      </w:r>
      <w:r w:rsidR="000C0FC2" w:rsidRPr="00334B1D">
        <w:rPr>
          <w:rFonts w:ascii="Times New Roman" w:hAnsi="Times New Roman"/>
          <w:sz w:val="24"/>
          <w:szCs w:val="24"/>
          <w:lang w:val="en-GB"/>
        </w:rPr>
        <w:t xml:space="preserve"> shall refuse to provide copies of </w:t>
      </w:r>
      <w:r w:rsidR="002A7067" w:rsidRPr="00334B1D">
        <w:rPr>
          <w:rFonts w:ascii="Times New Roman" w:hAnsi="Times New Roman"/>
          <w:sz w:val="24"/>
          <w:szCs w:val="24"/>
          <w:lang w:val="en-GB"/>
        </w:rPr>
        <w:t xml:space="preserve">the </w:t>
      </w:r>
      <w:r w:rsidR="000C0FC2" w:rsidRPr="00334B1D">
        <w:rPr>
          <w:rFonts w:ascii="Times New Roman" w:hAnsi="Times New Roman"/>
          <w:sz w:val="24"/>
          <w:szCs w:val="24"/>
          <w:lang w:val="en-GB"/>
        </w:rPr>
        <w:t>documents to the shareholder if the requesting s</w:t>
      </w:r>
      <w:r w:rsidR="002A7067" w:rsidRPr="00334B1D">
        <w:rPr>
          <w:rFonts w:ascii="Times New Roman" w:hAnsi="Times New Roman"/>
          <w:sz w:val="24"/>
          <w:szCs w:val="24"/>
          <w:lang w:val="en-GB"/>
        </w:rPr>
        <w:t>hareholder cannot be identified</w:t>
      </w:r>
      <w:r w:rsidR="000C0FC2" w:rsidRPr="00334B1D">
        <w:rPr>
          <w:rFonts w:ascii="Times New Roman" w:hAnsi="Times New Roman"/>
          <w:sz w:val="24"/>
          <w:szCs w:val="24"/>
          <w:lang w:val="en-GB"/>
        </w:rPr>
        <w:t xml:space="preserve">. The refusal to provide a shareholder with access to and / or provide copies of </w:t>
      </w:r>
      <w:r w:rsidR="007F62AF" w:rsidRPr="00334B1D">
        <w:rPr>
          <w:rFonts w:ascii="Times New Roman" w:hAnsi="Times New Roman"/>
          <w:sz w:val="24"/>
          <w:szCs w:val="24"/>
          <w:lang w:val="en-GB"/>
        </w:rPr>
        <w:t xml:space="preserve">the </w:t>
      </w:r>
      <w:r w:rsidR="000C0FC2" w:rsidRPr="00334B1D">
        <w:rPr>
          <w:rFonts w:ascii="Times New Roman" w:hAnsi="Times New Roman"/>
          <w:sz w:val="24"/>
          <w:szCs w:val="24"/>
          <w:lang w:val="en-GB"/>
        </w:rPr>
        <w:t>documents shall</w:t>
      </w:r>
      <w:r w:rsidR="007F62AF" w:rsidRPr="00334B1D">
        <w:rPr>
          <w:rFonts w:ascii="Times New Roman" w:hAnsi="Times New Roman"/>
          <w:sz w:val="24"/>
          <w:szCs w:val="24"/>
          <w:lang w:val="en-GB"/>
        </w:rPr>
        <w:t xml:space="preserve"> be executed by the </w:t>
      </w:r>
      <w:r w:rsidR="00645333">
        <w:rPr>
          <w:rFonts w:ascii="Times New Roman" w:hAnsi="Times New Roman"/>
          <w:sz w:val="24"/>
          <w:szCs w:val="24"/>
          <w:lang w:val="en-GB"/>
        </w:rPr>
        <w:t>Company</w:t>
      </w:r>
      <w:r w:rsidR="000C0FC2" w:rsidRPr="00334B1D">
        <w:rPr>
          <w:rFonts w:ascii="Times New Roman" w:hAnsi="Times New Roman"/>
          <w:sz w:val="24"/>
          <w:szCs w:val="24"/>
          <w:lang w:val="en-GB"/>
        </w:rPr>
        <w:t xml:space="preserve"> in writing if the shareholder so requests.</w:t>
      </w:r>
    </w:p>
    <w:p w14:paraId="58A2736C" w14:textId="318731F1" w:rsidR="007F62AF" w:rsidRPr="00334B1D" w:rsidRDefault="009E4F7C" w:rsidP="002101FC">
      <w:pPr>
        <w:tabs>
          <w:tab w:val="left" w:pos="0"/>
        </w:tabs>
        <w:spacing w:after="0" w:line="360" w:lineRule="auto"/>
        <w:ind w:firstLine="567"/>
        <w:jc w:val="both"/>
        <w:rPr>
          <w:rFonts w:ascii="Times New Roman" w:hAnsi="Times New Roman"/>
          <w:sz w:val="24"/>
          <w:szCs w:val="24"/>
          <w:lang w:val="en-GB"/>
        </w:rPr>
      </w:pPr>
      <w:r>
        <w:rPr>
          <w:rFonts w:ascii="Times New Roman" w:hAnsi="Times New Roman"/>
          <w:sz w:val="24"/>
          <w:szCs w:val="24"/>
          <w:lang w:val="en-GB"/>
        </w:rPr>
        <w:t>90</w:t>
      </w:r>
      <w:r w:rsidR="008B3BD3" w:rsidRPr="00334B1D">
        <w:rPr>
          <w:lang w:val="en-GB"/>
        </w:rPr>
        <w:t xml:space="preserve">. </w:t>
      </w:r>
      <w:r w:rsidR="00FD0583" w:rsidRPr="00334B1D">
        <w:rPr>
          <w:rFonts w:ascii="Times New Roman" w:hAnsi="Times New Roman"/>
          <w:sz w:val="24"/>
          <w:szCs w:val="24"/>
          <w:lang w:val="en-GB"/>
        </w:rPr>
        <w:t>Any member of the Supervisory Boar</w:t>
      </w:r>
      <w:r w:rsidR="009609FA" w:rsidRPr="00334B1D">
        <w:rPr>
          <w:rFonts w:ascii="Times New Roman" w:hAnsi="Times New Roman"/>
          <w:sz w:val="24"/>
          <w:szCs w:val="24"/>
          <w:lang w:val="en-GB"/>
        </w:rPr>
        <w:t xml:space="preserve">d or the Board has the right of </w:t>
      </w:r>
      <w:r w:rsidR="00FD0583" w:rsidRPr="00334B1D">
        <w:rPr>
          <w:rFonts w:ascii="Times New Roman" w:hAnsi="Times New Roman"/>
          <w:sz w:val="24"/>
          <w:szCs w:val="24"/>
          <w:lang w:val="en-GB"/>
        </w:rPr>
        <w:t>acce</w:t>
      </w:r>
      <w:r w:rsidR="009609FA" w:rsidRPr="00334B1D">
        <w:rPr>
          <w:rFonts w:ascii="Times New Roman" w:hAnsi="Times New Roman"/>
          <w:sz w:val="24"/>
          <w:szCs w:val="24"/>
          <w:lang w:val="en-GB"/>
        </w:rPr>
        <w:t xml:space="preserve">ss to all documents of the </w:t>
      </w:r>
      <w:r w:rsidR="00645333">
        <w:rPr>
          <w:rFonts w:ascii="Times New Roman" w:hAnsi="Times New Roman"/>
          <w:sz w:val="24"/>
          <w:szCs w:val="24"/>
          <w:lang w:val="en-GB"/>
        </w:rPr>
        <w:t>Company</w:t>
      </w:r>
      <w:r w:rsidR="009609FA" w:rsidRPr="00334B1D">
        <w:rPr>
          <w:rFonts w:ascii="Times New Roman" w:hAnsi="Times New Roman"/>
          <w:sz w:val="24"/>
          <w:szCs w:val="24"/>
          <w:lang w:val="en-GB"/>
        </w:rPr>
        <w:t xml:space="preserve"> </w:t>
      </w:r>
      <w:r w:rsidR="00FD0583" w:rsidRPr="00334B1D">
        <w:rPr>
          <w:rFonts w:ascii="Times New Roman" w:hAnsi="Times New Roman"/>
          <w:sz w:val="24"/>
          <w:szCs w:val="24"/>
          <w:lang w:val="en-GB"/>
        </w:rPr>
        <w:t xml:space="preserve">and </w:t>
      </w:r>
      <w:r w:rsidR="009609FA" w:rsidRPr="00334B1D">
        <w:rPr>
          <w:rFonts w:ascii="Times New Roman" w:hAnsi="Times New Roman"/>
          <w:sz w:val="24"/>
          <w:szCs w:val="24"/>
          <w:lang w:val="en-GB"/>
        </w:rPr>
        <w:t xml:space="preserve">of the companies of </w:t>
      </w:r>
      <w:r w:rsidR="00FD0583" w:rsidRPr="00334B1D">
        <w:rPr>
          <w:rFonts w:ascii="Times New Roman" w:hAnsi="Times New Roman"/>
          <w:sz w:val="24"/>
          <w:szCs w:val="24"/>
          <w:lang w:val="en-GB"/>
        </w:rPr>
        <w:t xml:space="preserve">the Group </w:t>
      </w:r>
      <w:r w:rsidR="009609FA" w:rsidRPr="00334B1D">
        <w:rPr>
          <w:rFonts w:ascii="Times New Roman" w:hAnsi="Times New Roman"/>
          <w:sz w:val="24"/>
          <w:szCs w:val="24"/>
          <w:lang w:val="en-GB"/>
        </w:rPr>
        <w:t>of C</w:t>
      </w:r>
      <w:r w:rsidR="00FD0583" w:rsidRPr="00334B1D">
        <w:rPr>
          <w:rFonts w:ascii="Times New Roman" w:hAnsi="Times New Roman"/>
          <w:sz w:val="24"/>
          <w:szCs w:val="24"/>
          <w:lang w:val="en-GB"/>
        </w:rPr>
        <w:t xml:space="preserve">ompanies </w:t>
      </w:r>
      <w:r w:rsidR="009609FA" w:rsidRPr="00334B1D">
        <w:rPr>
          <w:rFonts w:ascii="Times New Roman" w:hAnsi="Times New Roman"/>
          <w:sz w:val="24"/>
          <w:szCs w:val="24"/>
          <w:lang w:val="en-GB"/>
        </w:rPr>
        <w:t xml:space="preserve">of the </w:t>
      </w:r>
      <w:r w:rsidR="00645333">
        <w:rPr>
          <w:rFonts w:ascii="Times New Roman" w:hAnsi="Times New Roman"/>
          <w:sz w:val="24"/>
          <w:szCs w:val="24"/>
          <w:lang w:val="en-GB"/>
        </w:rPr>
        <w:t>Company</w:t>
      </w:r>
      <w:r w:rsidR="009609FA" w:rsidRPr="00334B1D">
        <w:rPr>
          <w:rFonts w:ascii="Times New Roman" w:hAnsi="Times New Roman"/>
          <w:sz w:val="24"/>
          <w:szCs w:val="24"/>
          <w:lang w:val="en-GB"/>
        </w:rPr>
        <w:t xml:space="preserve">, </w:t>
      </w:r>
      <w:r w:rsidR="000864A7" w:rsidRPr="00334B1D">
        <w:rPr>
          <w:rFonts w:ascii="Times New Roman" w:hAnsi="Times New Roman"/>
          <w:sz w:val="24"/>
          <w:szCs w:val="24"/>
          <w:lang w:val="en-GB"/>
        </w:rPr>
        <w:t xml:space="preserve">as well as to </w:t>
      </w:r>
      <w:r w:rsidR="00F64329" w:rsidRPr="00334B1D">
        <w:rPr>
          <w:rFonts w:ascii="Times New Roman" w:hAnsi="Times New Roman"/>
          <w:sz w:val="24"/>
          <w:szCs w:val="24"/>
          <w:lang w:val="en-GB"/>
        </w:rPr>
        <w:t xml:space="preserve">all information of the </w:t>
      </w:r>
      <w:r w:rsidR="00645333">
        <w:rPr>
          <w:rFonts w:ascii="Times New Roman" w:hAnsi="Times New Roman"/>
          <w:sz w:val="24"/>
          <w:szCs w:val="24"/>
          <w:lang w:val="en-GB"/>
        </w:rPr>
        <w:t>Company</w:t>
      </w:r>
      <w:r w:rsidR="00F64329" w:rsidRPr="00334B1D">
        <w:rPr>
          <w:rFonts w:ascii="Times New Roman" w:hAnsi="Times New Roman"/>
          <w:sz w:val="24"/>
          <w:szCs w:val="24"/>
          <w:lang w:val="en-GB"/>
        </w:rPr>
        <w:t xml:space="preserve"> and of the companies of the Group of Companies of the </w:t>
      </w:r>
      <w:r w:rsidR="00645333">
        <w:rPr>
          <w:rFonts w:ascii="Times New Roman" w:hAnsi="Times New Roman"/>
          <w:sz w:val="24"/>
          <w:szCs w:val="24"/>
          <w:lang w:val="en-GB"/>
        </w:rPr>
        <w:t>Company</w:t>
      </w:r>
      <w:r w:rsidR="00F64329" w:rsidRPr="00334B1D">
        <w:rPr>
          <w:rFonts w:ascii="Times New Roman" w:hAnsi="Times New Roman"/>
          <w:sz w:val="24"/>
          <w:szCs w:val="24"/>
          <w:lang w:val="en-GB"/>
        </w:rPr>
        <w:t xml:space="preserve"> </w:t>
      </w:r>
      <w:r w:rsidR="00FD0583" w:rsidRPr="00334B1D">
        <w:rPr>
          <w:rFonts w:ascii="Times New Roman" w:hAnsi="Times New Roman"/>
          <w:sz w:val="24"/>
          <w:szCs w:val="24"/>
          <w:lang w:val="en-GB"/>
        </w:rPr>
        <w:t xml:space="preserve">(including information on draft decisions of the management bodies </w:t>
      </w:r>
      <w:r w:rsidR="00B6681C" w:rsidRPr="00334B1D">
        <w:rPr>
          <w:rFonts w:ascii="Times New Roman" w:hAnsi="Times New Roman"/>
          <w:sz w:val="24"/>
          <w:szCs w:val="24"/>
          <w:lang w:val="en-GB"/>
        </w:rPr>
        <w:t xml:space="preserve">which have not been yet adopted, and information on planned transactions and investments), </w:t>
      </w:r>
      <w:r w:rsidR="00943AC3" w:rsidRPr="00334B1D">
        <w:rPr>
          <w:rFonts w:ascii="Times New Roman" w:hAnsi="Times New Roman"/>
          <w:sz w:val="24"/>
          <w:szCs w:val="24"/>
          <w:lang w:val="en-GB"/>
        </w:rPr>
        <w:t xml:space="preserve">which, at the request of the person receiving the information, must be systematised </w:t>
      </w:r>
      <w:r w:rsidR="0018555A" w:rsidRPr="00334B1D">
        <w:rPr>
          <w:rFonts w:ascii="Times New Roman" w:hAnsi="Times New Roman"/>
          <w:sz w:val="24"/>
          <w:szCs w:val="24"/>
          <w:lang w:val="en-GB"/>
        </w:rPr>
        <w:t xml:space="preserve">according to reasonable criteria specified by such person. </w:t>
      </w:r>
      <w:r w:rsidR="00A42EEB" w:rsidRPr="00334B1D">
        <w:rPr>
          <w:rFonts w:ascii="Times New Roman" w:hAnsi="Times New Roman"/>
          <w:sz w:val="24"/>
          <w:szCs w:val="24"/>
          <w:lang w:val="en-GB"/>
        </w:rPr>
        <w:t xml:space="preserve">If the </w:t>
      </w:r>
      <w:r w:rsidR="00645333">
        <w:rPr>
          <w:rFonts w:ascii="Times New Roman" w:hAnsi="Times New Roman"/>
          <w:sz w:val="24"/>
          <w:szCs w:val="24"/>
          <w:lang w:val="en-GB"/>
        </w:rPr>
        <w:t>Company</w:t>
      </w:r>
      <w:r w:rsidR="00A42EEB" w:rsidRPr="00334B1D">
        <w:rPr>
          <w:rFonts w:ascii="Times New Roman" w:hAnsi="Times New Roman"/>
          <w:sz w:val="24"/>
          <w:szCs w:val="24"/>
          <w:lang w:val="en-GB"/>
        </w:rPr>
        <w:t xml:space="preserve"> does not have </w:t>
      </w:r>
      <w:r w:rsidR="00F56D96" w:rsidRPr="00334B1D">
        <w:rPr>
          <w:rFonts w:ascii="Times New Roman" w:hAnsi="Times New Roman"/>
          <w:sz w:val="24"/>
          <w:szCs w:val="24"/>
          <w:lang w:val="en-GB"/>
        </w:rPr>
        <w:t xml:space="preserve">the documents or information of the companies of the Group of Companies of the </w:t>
      </w:r>
      <w:r w:rsidR="00645333">
        <w:rPr>
          <w:rFonts w:ascii="Times New Roman" w:hAnsi="Times New Roman"/>
          <w:sz w:val="24"/>
          <w:szCs w:val="24"/>
          <w:lang w:val="en-GB"/>
        </w:rPr>
        <w:t>Company</w:t>
      </w:r>
      <w:r w:rsidR="000B32BB" w:rsidRPr="00334B1D">
        <w:rPr>
          <w:rFonts w:ascii="Times New Roman" w:hAnsi="Times New Roman"/>
          <w:sz w:val="24"/>
          <w:szCs w:val="24"/>
          <w:lang w:val="en-GB"/>
        </w:rPr>
        <w:t xml:space="preserve"> requested by the members of the Supervisory Board or the Board, </w:t>
      </w:r>
      <w:r w:rsidR="002101FC" w:rsidRPr="00334B1D">
        <w:rPr>
          <w:rFonts w:ascii="Times New Roman" w:hAnsi="Times New Roman"/>
          <w:sz w:val="24"/>
          <w:szCs w:val="24"/>
          <w:lang w:val="en-GB"/>
        </w:rPr>
        <w:t xml:space="preserve">the Chief Executive Manager must take immediate action </w:t>
      </w:r>
      <w:r w:rsidR="008F6AA7" w:rsidRPr="00334B1D">
        <w:rPr>
          <w:rFonts w:ascii="Times New Roman" w:hAnsi="Times New Roman"/>
          <w:sz w:val="24"/>
          <w:szCs w:val="24"/>
          <w:lang w:val="en-GB"/>
        </w:rPr>
        <w:t xml:space="preserve">in order for the </w:t>
      </w:r>
      <w:r w:rsidR="00645333">
        <w:rPr>
          <w:rFonts w:ascii="Times New Roman" w:hAnsi="Times New Roman"/>
          <w:sz w:val="24"/>
          <w:szCs w:val="24"/>
          <w:lang w:val="en-GB"/>
        </w:rPr>
        <w:t>Company</w:t>
      </w:r>
      <w:r w:rsidR="008F6AA7" w:rsidRPr="00334B1D">
        <w:rPr>
          <w:rFonts w:ascii="Times New Roman" w:hAnsi="Times New Roman"/>
          <w:sz w:val="24"/>
          <w:szCs w:val="24"/>
          <w:lang w:val="en-GB"/>
        </w:rPr>
        <w:t xml:space="preserve"> to obtain such documents or information. </w:t>
      </w:r>
      <w:r w:rsidR="00C87C27" w:rsidRPr="00334B1D">
        <w:rPr>
          <w:rFonts w:ascii="Times New Roman" w:hAnsi="Times New Roman"/>
          <w:sz w:val="24"/>
          <w:szCs w:val="24"/>
          <w:lang w:val="en-GB"/>
        </w:rPr>
        <w:t xml:space="preserve">Information and documents provided in accordance with this </w:t>
      </w:r>
      <w:r w:rsidR="009476E3">
        <w:rPr>
          <w:rFonts w:ascii="Times New Roman" w:hAnsi="Times New Roman"/>
          <w:sz w:val="24"/>
          <w:szCs w:val="24"/>
          <w:lang w:val="en-GB"/>
        </w:rPr>
        <w:t>C</w:t>
      </w:r>
      <w:r w:rsidR="00C87C27" w:rsidRPr="00334B1D">
        <w:rPr>
          <w:rFonts w:ascii="Times New Roman" w:hAnsi="Times New Roman"/>
          <w:sz w:val="24"/>
          <w:szCs w:val="24"/>
          <w:lang w:val="en-GB"/>
        </w:rPr>
        <w:t xml:space="preserve">lause </w:t>
      </w:r>
      <w:r w:rsidR="005B57C5" w:rsidRPr="00334B1D">
        <w:rPr>
          <w:rFonts w:ascii="Times New Roman" w:hAnsi="Times New Roman"/>
          <w:sz w:val="24"/>
          <w:szCs w:val="24"/>
          <w:lang w:val="en-GB"/>
        </w:rPr>
        <w:t>must</w:t>
      </w:r>
      <w:r w:rsidR="00C87C27" w:rsidRPr="00334B1D">
        <w:rPr>
          <w:rFonts w:ascii="Times New Roman" w:hAnsi="Times New Roman"/>
          <w:sz w:val="24"/>
          <w:szCs w:val="24"/>
          <w:lang w:val="en-GB"/>
        </w:rPr>
        <w:t xml:space="preserve"> be submitted immediately, but not later tha</w:t>
      </w:r>
      <w:r w:rsidR="002506A8" w:rsidRPr="00334B1D">
        <w:rPr>
          <w:rFonts w:ascii="Times New Roman" w:hAnsi="Times New Roman"/>
          <w:sz w:val="24"/>
          <w:szCs w:val="24"/>
          <w:lang w:val="en-GB"/>
        </w:rPr>
        <w:t>n within 5 (five) working days of the date of</w:t>
      </w:r>
      <w:r w:rsidR="00C87C27" w:rsidRPr="00334B1D">
        <w:rPr>
          <w:rFonts w:ascii="Times New Roman" w:hAnsi="Times New Roman"/>
          <w:sz w:val="24"/>
          <w:szCs w:val="24"/>
          <w:lang w:val="en-GB"/>
        </w:rPr>
        <w:t xml:space="preserve"> </w:t>
      </w:r>
      <w:r w:rsidR="002506A8" w:rsidRPr="00334B1D">
        <w:rPr>
          <w:rFonts w:ascii="Times New Roman" w:hAnsi="Times New Roman"/>
          <w:sz w:val="24"/>
          <w:szCs w:val="24"/>
          <w:lang w:val="en-GB"/>
        </w:rPr>
        <w:t xml:space="preserve">receipt of the respective requirement. </w:t>
      </w:r>
      <w:r w:rsidR="00D05212" w:rsidRPr="00334B1D">
        <w:rPr>
          <w:rFonts w:ascii="Times New Roman" w:hAnsi="Times New Roman"/>
          <w:sz w:val="24"/>
          <w:szCs w:val="24"/>
          <w:lang w:val="en-GB"/>
        </w:rPr>
        <w:t xml:space="preserve">The entities referred to in this </w:t>
      </w:r>
      <w:r w:rsidR="009476E3">
        <w:rPr>
          <w:rFonts w:ascii="Times New Roman" w:hAnsi="Times New Roman"/>
          <w:sz w:val="24"/>
          <w:szCs w:val="24"/>
          <w:lang w:val="en-GB"/>
        </w:rPr>
        <w:t>C</w:t>
      </w:r>
      <w:r w:rsidR="00D05212" w:rsidRPr="00334B1D">
        <w:rPr>
          <w:rFonts w:ascii="Times New Roman" w:hAnsi="Times New Roman"/>
          <w:sz w:val="24"/>
          <w:szCs w:val="24"/>
          <w:lang w:val="en-GB"/>
        </w:rPr>
        <w:t>lause shall have the</w:t>
      </w:r>
      <w:r w:rsidR="00C82384" w:rsidRPr="00334B1D">
        <w:rPr>
          <w:rFonts w:ascii="Times New Roman" w:hAnsi="Times New Roman"/>
          <w:sz w:val="24"/>
          <w:szCs w:val="24"/>
          <w:lang w:val="en-GB"/>
        </w:rPr>
        <w:t xml:space="preserve"> right to demand and the </w:t>
      </w:r>
      <w:r w:rsidR="00645333">
        <w:rPr>
          <w:rFonts w:ascii="Times New Roman" w:hAnsi="Times New Roman"/>
          <w:sz w:val="24"/>
          <w:szCs w:val="24"/>
          <w:lang w:val="en-GB"/>
        </w:rPr>
        <w:t>Company</w:t>
      </w:r>
      <w:r w:rsidR="00D05212" w:rsidRPr="00334B1D">
        <w:rPr>
          <w:rFonts w:ascii="Times New Roman" w:hAnsi="Times New Roman"/>
          <w:sz w:val="24"/>
          <w:szCs w:val="24"/>
          <w:lang w:val="en-GB"/>
        </w:rPr>
        <w:t xml:space="preserve"> shall have the duty to ensure that certain specific information and documents are provided periodically without separate request of the relevant entity.</w:t>
      </w:r>
    </w:p>
    <w:p w14:paraId="6B32DB76" w14:textId="5DA35469" w:rsidR="00913224" w:rsidRPr="00334B1D" w:rsidRDefault="009E4F7C" w:rsidP="00236E95">
      <w:pPr>
        <w:tabs>
          <w:tab w:val="left" w:pos="0"/>
        </w:tabs>
        <w:spacing w:after="0" w:line="360" w:lineRule="auto"/>
        <w:ind w:firstLine="567"/>
        <w:jc w:val="both"/>
        <w:rPr>
          <w:rFonts w:ascii="Times New Roman" w:hAnsi="Times New Roman"/>
          <w:sz w:val="24"/>
          <w:szCs w:val="24"/>
          <w:lang w:val="en-GB"/>
        </w:rPr>
      </w:pPr>
      <w:r>
        <w:rPr>
          <w:rFonts w:ascii="Times New Roman" w:hAnsi="Times New Roman"/>
          <w:sz w:val="24"/>
          <w:szCs w:val="24"/>
          <w:lang w:val="en-GB"/>
        </w:rPr>
        <w:lastRenderedPageBreak/>
        <w:t>91</w:t>
      </w:r>
      <w:r w:rsidR="00281D51" w:rsidRPr="00334B1D">
        <w:rPr>
          <w:rFonts w:ascii="Times New Roman" w:hAnsi="Times New Roman"/>
          <w:sz w:val="24"/>
          <w:szCs w:val="24"/>
          <w:lang w:val="en-GB"/>
        </w:rPr>
        <w:t xml:space="preserve">. </w:t>
      </w:r>
      <w:r w:rsidR="00913224" w:rsidRPr="00334B1D">
        <w:rPr>
          <w:rFonts w:ascii="Times New Roman" w:hAnsi="Times New Roman"/>
          <w:sz w:val="24"/>
          <w:szCs w:val="24"/>
          <w:lang w:val="en-GB"/>
        </w:rPr>
        <w:t>All informat</w:t>
      </w:r>
      <w:r w:rsidR="00037CF8" w:rsidRPr="00334B1D">
        <w:rPr>
          <w:rFonts w:ascii="Times New Roman" w:hAnsi="Times New Roman"/>
          <w:sz w:val="24"/>
          <w:szCs w:val="24"/>
          <w:lang w:val="en-GB"/>
        </w:rPr>
        <w:t xml:space="preserve">ion and documents specified in </w:t>
      </w:r>
      <w:r w:rsidR="009476E3">
        <w:rPr>
          <w:rFonts w:ascii="Times New Roman" w:hAnsi="Times New Roman"/>
          <w:sz w:val="24"/>
          <w:szCs w:val="24"/>
          <w:lang w:val="en-GB"/>
        </w:rPr>
        <w:t>C</w:t>
      </w:r>
      <w:r w:rsidR="00037CF8" w:rsidRPr="00334B1D">
        <w:rPr>
          <w:rFonts w:ascii="Times New Roman" w:hAnsi="Times New Roman"/>
          <w:sz w:val="24"/>
          <w:szCs w:val="24"/>
          <w:lang w:val="en-GB"/>
        </w:rPr>
        <w:t>lauses 8</w:t>
      </w:r>
      <w:r>
        <w:rPr>
          <w:rFonts w:ascii="Times New Roman" w:hAnsi="Times New Roman"/>
          <w:sz w:val="24"/>
          <w:szCs w:val="24"/>
          <w:lang w:val="en-GB"/>
        </w:rPr>
        <w:t>8</w:t>
      </w:r>
      <w:r w:rsidR="00037CF8" w:rsidRPr="00334B1D">
        <w:rPr>
          <w:rFonts w:ascii="Times New Roman" w:hAnsi="Times New Roman"/>
          <w:sz w:val="24"/>
          <w:szCs w:val="24"/>
          <w:lang w:val="en-GB"/>
        </w:rPr>
        <w:t xml:space="preserve"> </w:t>
      </w:r>
      <w:r w:rsidR="009476E3">
        <w:rPr>
          <w:rFonts w:ascii="Times New Roman" w:hAnsi="Times New Roman"/>
          <w:sz w:val="24"/>
          <w:szCs w:val="24"/>
          <w:lang w:val="en-GB"/>
        </w:rPr>
        <w:t>–</w:t>
      </w:r>
      <w:r w:rsidR="00037CF8" w:rsidRPr="00334B1D">
        <w:rPr>
          <w:rFonts w:ascii="Times New Roman" w:hAnsi="Times New Roman"/>
          <w:sz w:val="24"/>
          <w:szCs w:val="24"/>
          <w:lang w:val="en-GB"/>
        </w:rPr>
        <w:t xml:space="preserve"> </w:t>
      </w:r>
      <w:r>
        <w:rPr>
          <w:rFonts w:ascii="Times New Roman" w:hAnsi="Times New Roman"/>
          <w:sz w:val="24"/>
          <w:szCs w:val="24"/>
          <w:lang w:val="en-GB"/>
        </w:rPr>
        <w:t>90</w:t>
      </w:r>
      <w:r w:rsidR="00913224" w:rsidRPr="00334B1D">
        <w:rPr>
          <w:rFonts w:ascii="Times New Roman" w:hAnsi="Times New Roman"/>
          <w:sz w:val="24"/>
          <w:szCs w:val="24"/>
          <w:lang w:val="en-GB"/>
        </w:rPr>
        <w:t xml:space="preserve"> of the</w:t>
      </w:r>
      <w:r w:rsidR="00F00440">
        <w:rPr>
          <w:rFonts w:ascii="Times New Roman" w:hAnsi="Times New Roman"/>
          <w:sz w:val="24"/>
          <w:szCs w:val="24"/>
          <w:lang w:val="en-GB"/>
        </w:rPr>
        <w:t>se</w:t>
      </w:r>
      <w:r w:rsidR="00913224" w:rsidRPr="00334B1D">
        <w:rPr>
          <w:rFonts w:ascii="Times New Roman" w:hAnsi="Times New Roman"/>
          <w:sz w:val="24"/>
          <w:szCs w:val="24"/>
          <w:lang w:val="en-GB"/>
        </w:rPr>
        <w:t xml:space="preserve"> Articles of Association shall be provided to the shareholders, </w:t>
      </w:r>
      <w:r w:rsidR="00926AF3" w:rsidRPr="00334B1D">
        <w:rPr>
          <w:rFonts w:ascii="Times New Roman" w:hAnsi="Times New Roman"/>
          <w:sz w:val="24"/>
          <w:szCs w:val="24"/>
          <w:lang w:val="en-GB"/>
        </w:rPr>
        <w:t xml:space="preserve">the </w:t>
      </w:r>
      <w:r w:rsidR="00913224" w:rsidRPr="00334B1D">
        <w:rPr>
          <w:rFonts w:ascii="Times New Roman" w:hAnsi="Times New Roman"/>
          <w:sz w:val="24"/>
          <w:szCs w:val="24"/>
          <w:lang w:val="en-GB"/>
        </w:rPr>
        <w:t>me</w:t>
      </w:r>
      <w:r w:rsidR="00926AF3" w:rsidRPr="00334B1D">
        <w:rPr>
          <w:rFonts w:ascii="Times New Roman" w:hAnsi="Times New Roman"/>
          <w:sz w:val="24"/>
          <w:szCs w:val="24"/>
          <w:lang w:val="en-GB"/>
        </w:rPr>
        <w:t>mbers of the Supervisory Board</w:t>
      </w:r>
      <w:r w:rsidR="00913224" w:rsidRPr="00334B1D">
        <w:rPr>
          <w:rFonts w:ascii="Times New Roman" w:hAnsi="Times New Roman"/>
          <w:sz w:val="24"/>
          <w:szCs w:val="24"/>
          <w:lang w:val="en-GB"/>
        </w:rPr>
        <w:t xml:space="preserve"> and the Board free o</w:t>
      </w:r>
      <w:r w:rsidR="00236E95" w:rsidRPr="00334B1D">
        <w:rPr>
          <w:rFonts w:ascii="Times New Roman" w:hAnsi="Times New Roman"/>
          <w:sz w:val="24"/>
          <w:szCs w:val="24"/>
          <w:lang w:val="en-GB"/>
        </w:rPr>
        <w:t>f charge</w:t>
      </w:r>
      <w:r w:rsidR="00913224" w:rsidRPr="00334B1D">
        <w:rPr>
          <w:rFonts w:ascii="Times New Roman" w:hAnsi="Times New Roman"/>
          <w:sz w:val="24"/>
          <w:szCs w:val="24"/>
          <w:lang w:val="en-GB"/>
        </w:rPr>
        <w:t>.</w:t>
      </w:r>
    </w:p>
    <w:p w14:paraId="191A26EB" w14:textId="77777777" w:rsidR="009F2801" w:rsidRPr="00334B1D" w:rsidRDefault="009F2801" w:rsidP="00111F68">
      <w:pPr>
        <w:tabs>
          <w:tab w:val="left" w:pos="0"/>
        </w:tabs>
        <w:spacing w:after="0" w:line="360" w:lineRule="auto"/>
        <w:ind w:firstLine="567"/>
        <w:jc w:val="both"/>
        <w:rPr>
          <w:rFonts w:ascii="Times New Roman" w:hAnsi="Times New Roman"/>
          <w:sz w:val="24"/>
          <w:szCs w:val="24"/>
          <w:lang w:val="en-GB"/>
        </w:rPr>
      </w:pPr>
    </w:p>
    <w:p w14:paraId="1B53D253" w14:textId="77777777" w:rsidR="00F00440" w:rsidRDefault="00F00440" w:rsidP="00111F68">
      <w:pPr>
        <w:tabs>
          <w:tab w:val="left" w:pos="0"/>
        </w:tabs>
        <w:spacing w:after="0" w:line="360" w:lineRule="auto"/>
        <w:ind w:firstLine="567"/>
        <w:jc w:val="center"/>
        <w:rPr>
          <w:rFonts w:ascii="Times New Roman" w:hAnsi="Times New Roman"/>
          <w:b/>
          <w:sz w:val="24"/>
          <w:szCs w:val="24"/>
          <w:lang w:val="en-GB"/>
        </w:rPr>
      </w:pPr>
      <w:r>
        <w:rPr>
          <w:rFonts w:ascii="Times New Roman" w:hAnsi="Times New Roman"/>
          <w:b/>
          <w:sz w:val="24"/>
          <w:szCs w:val="24"/>
          <w:lang w:val="en-GB"/>
        </w:rPr>
        <w:t xml:space="preserve">CHAPTER </w:t>
      </w:r>
      <w:r w:rsidR="00281D51" w:rsidRPr="00334B1D">
        <w:rPr>
          <w:rFonts w:ascii="Times New Roman" w:hAnsi="Times New Roman"/>
          <w:b/>
          <w:sz w:val="24"/>
          <w:szCs w:val="24"/>
          <w:lang w:val="en-GB"/>
        </w:rPr>
        <w:t>XII</w:t>
      </w:r>
      <w:r w:rsidR="009E4F7C">
        <w:rPr>
          <w:rFonts w:ascii="Times New Roman" w:hAnsi="Times New Roman"/>
          <w:b/>
          <w:sz w:val="24"/>
          <w:szCs w:val="24"/>
          <w:lang w:val="en-GB"/>
        </w:rPr>
        <w:t>I</w:t>
      </w:r>
      <w:r w:rsidR="00281D51" w:rsidRPr="00334B1D">
        <w:rPr>
          <w:rFonts w:ascii="Times New Roman" w:hAnsi="Times New Roman"/>
          <w:b/>
          <w:sz w:val="24"/>
          <w:szCs w:val="24"/>
          <w:lang w:val="en-GB"/>
        </w:rPr>
        <w:t xml:space="preserve"> </w:t>
      </w:r>
    </w:p>
    <w:p w14:paraId="79B88288" w14:textId="77777777" w:rsidR="00236E95" w:rsidRDefault="00236E95" w:rsidP="00111F68">
      <w:pPr>
        <w:tabs>
          <w:tab w:val="left" w:pos="0"/>
        </w:tabs>
        <w:spacing w:after="0" w:line="360" w:lineRule="auto"/>
        <w:ind w:firstLine="567"/>
        <w:jc w:val="center"/>
        <w:rPr>
          <w:rFonts w:ascii="Times New Roman" w:hAnsi="Times New Roman"/>
          <w:b/>
          <w:sz w:val="24"/>
          <w:szCs w:val="24"/>
          <w:lang w:val="en-GB"/>
        </w:rPr>
      </w:pPr>
      <w:r w:rsidRPr="00334B1D">
        <w:rPr>
          <w:rFonts w:ascii="Times New Roman" w:hAnsi="Times New Roman"/>
          <w:b/>
          <w:sz w:val="24"/>
          <w:szCs w:val="24"/>
          <w:lang w:val="en-GB"/>
        </w:rPr>
        <w:t xml:space="preserve">AFFILIATES AND REPRESENTATIVE OFFICES OF THE </w:t>
      </w:r>
      <w:r w:rsidR="00645333">
        <w:rPr>
          <w:rFonts w:ascii="Times New Roman" w:hAnsi="Times New Roman"/>
          <w:b/>
          <w:sz w:val="24"/>
          <w:szCs w:val="24"/>
          <w:lang w:val="en-GB"/>
        </w:rPr>
        <w:t>COMPANY</w:t>
      </w:r>
    </w:p>
    <w:p w14:paraId="36748714" w14:textId="77777777" w:rsidR="00F00440" w:rsidRPr="00334B1D" w:rsidRDefault="00F00440" w:rsidP="00111F68">
      <w:pPr>
        <w:tabs>
          <w:tab w:val="left" w:pos="0"/>
        </w:tabs>
        <w:spacing w:after="0" w:line="360" w:lineRule="auto"/>
        <w:ind w:firstLine="567"/>
        <w:jc w:val="center"/>
        <w:rPr>
          <w:rFonts w:ascii="Times New Roman" w:hAnsi="Times New Roman"/>
          <w:b/>
          <w:sz w:val="24"/>
          <w:szCs w:val="24"/>
          <w:lang w:val="en-GB"/>
        </w:rPr>
      </w:pPr>
    </w:p>
    <w:p w14:paraId="2F6EE4DB" w14:textId="7CF2FC2D" w:rsidR="0032458E" w:rsidRPr="00334B1D" w:rsidRDefault="009E4F7C" w:rsidP="00111F68">
      <w:pPr>
        <w:tabs>
          <w:tab w:val="left" w:pos="0"/>
        </w:tabs>
        <w:spacing w:after="0" w:line="360" w:lineRule="auto"/>
        <w:ind w:firstLine="567"/>
        <w:jc w:val="both"/>
        <w:rPr>
          <w:rFonts w:ascii="Times New Roman" w:hAnsi="Times New Roman"/>
          <w:sz w:val="24"/>
          <w:szCs w:val="24"/>
          <w:lang w:val="en-GB"/>
        </w:rPr>
      </w:pPr>
      <w:r>
        <w:rPr>
          <w:rFonts w:ascii="Times New Roman" w:hAnsi="Times New Roman"/>
          <w:sz w:val="24"/>
          <w:szCs w:val="24"/>
          <w:lang w:val="en-US"/>
        </w:rPr>
        <w:t>92</w:t>
      </w:r>
      <w:r w:rsidR="00281D51" w:rsidRPr="00334B1D">
        <w:rPr>
          <w:rFonts w:ascii="Times New Roman" w:hAnsi="Times New Roman"/>
          <w:sz w:val="24"/>
          <w:szCs w:val="24"/>
          <w:lang w:val="en-GB"/>
        </w:rPr>
        <w:t xml:space="preserve">. </w:t>
      </w:r>
      <w:r w:rsidR="00A943B7" w:rsidRPr="00334B1D">
        <w:rPr>
          <w:rFonts w:ascii="Times New Roman" w:hAnsi="Times New Roman"/>
          <w:sz w:val="24"/>
          <w:szCs w:val="24"/>
          <w:lang w:val="en-GB"/>
        </w:rPr>
        <w:t>The affiliates and / or repres</w:t>
      </w:r>
      <w:r w:rsidR="00A0562E" w:rsidRPr="00334B1D">
        <w:rPr>
          <w:rFonts w:ascii="Times New Roman" w:hAnsi="Times New Roman"/>
          <w:sz w:val="24"/>
          <w:szCs w:val="24"/>
          <w:lang w:val="en-GB"/>
        </w:rPr>
        <w:t xml:space="preserve">entative offices of the </w:t>
      </w:r>
      <w:r w:rsidR="00645333">
        <w:rPr>
          <w:rFonts w:ascii="Times New Roman" w:hAnsi="Times New Roman"/>
          <w:sz w:val="24"/>
          <w:szCs w:val="24"/>
          <w:lang w:val="en-GB"/>
        </w:rPr>
        <w:t>Company</w:t>
      </w:r>
      <w:r w:rsidR="00A0562E" w:rsidRPr="00334B1D">
        <w:rPr>
          <w:rFonts w:ascii="Times New Roman" w:hAnsi="Times New Roman"/>
          <w:sz w:val="24"/>
          <w:szCs w:val="24"/>
          <w:lang w:val="en-GB"/>
        </w:rPr>
        <w:t xml:space="preserve"> </w:t>
      </w:r>
      <w:r w:rsidR="00A943B7" w:rsidRPr="00334B1D">
        <w:rPr>
          <w:rFonts w:ascii="Times New Roman" w:hAnsi="Times New Roman"/>
          <w:sz w:val="24"/>
          <w:szCs w:val="24"/>
          <w:lang w:val="en-GB"/>
        </w:rPr>
        <w:t xml:space="preserve">shall be </w:t>
      </w:r>
      <w:r w:rsidR="00A37525" w:rsidRPr="00334B1D">
        <w:rPr>
          <w:rFonts w:ascii="Times New Roman" w:hAnsi="Times New Roman"/>
          <w:sz w:val="24"/>
          <w:szCs w:val="24"/>
          <w:lang w:val="en-GB"/>
        </w:rPr>
        <w:t>established,</w:t>
      </w:r>
      <w:r w:rsidR="00A943B7" w:rsidRPr="00334B1D">
        <w:rPr>
          <w:rFonts w:ascii="Times New Roman" w:hAnsi="Times New Roman"/>
          <w:sz w:val="24"/>
          <w:szCs w:val="24"/>
          <w:lang w:val="en-GB"/>
        </w:rPr>
        <w:t xml:space="preserve"> and their activities </w:t>
      </w:r>
      <w:r w:rsidR="001901A8" w:rsidRPr="00334B1D">
        <w:rPr>
          <w:rFonts w:ascii="Times New Roman" w:hAnsi="Times New Roman"/>
          <w:sz w:val="24"/>
          <w:szCs w:val="24"/>
          <w:lang w:val="en-GB"/>
        </w:rPr>
        <w:t xml:space="preserve">shall be </w:t>
      </w:r>
      <w:r w:rsidR="00A943B7" w:rsidRPr="00334B1D">
        <w:rPr>
          <w:rFonts w:ascii="Times New Roman" w:hAnsi="Times New Roman"/>
          <w:sz w:val="24"/>
          <w:szCs w:val="24"/>
          <w:lang w:val="en-GB"/>
        </w:rPr>
        <w:t>terminated by decision of t</w:t>
      </w:r>
      <w:r w:rsidR="001901A8" w:rsidRPr="00334B1D">
        <w:rPr>
          <w:rFonts w:ascii="Times New Roman" w:hAnsi="Times New Roman"/>
          <w:sz w:val="24"/>
          <w:szCs w:val="24"/>
          <w:lang w:val="en-GB"/>
        </w:rPr>
        <w:t>he Board. The number of the affiliates</w:t>
      </w:r>
      <w:r w:rsidR="00A943B7" w:rsidRPr="00334B1D">
        <w:rPr>
          <w:rFonts w:ascii="Times New Roman" w:hAnsi="Times New Roman"/>
          <w:sz w:val="24"/>
          <w:szCs w:val="24"/>
          <w:lang w:val="en-GB"/>
        </w:rPr>
        <w:t xml:space="preserve"> and / or repr</w:t>
      </w:r>
      <w:r w:rsidR="001901A8" w:rsidRPr="00334B1D">
        <w:rPr>
          <w:rFonts w:ascii="Times New Roman" w:hAnsi="Times New Roman"/>
          <w:sz w:val="24"/>
          <w:szCs w:val="24"/>
          <w:lang w:val="en-GB"/>
        </w:rPr>
        <w:t xml:space="preserve">esentative offices of the </w:t>
      </w:r>
      <w:r w:rsidR="00645333">
        <w:rPr>
          <w:rFonts w:ascii="Times New Roman" w:hAnsi="Times New Roman"/>
          <w:sz w:val="24"/>
          <w:szCs w:val="24"/>
          <w:lang w:val="en-GB"/>
        </w:rPr>
        <w:t>Company</w:t>
      </w:r>
      <w:r w:rsidR="00A943B7" w:rsidRPr="00334B1D">
        <w:rPr>
          <w:rFonts w:ascii="Times New Roman" w:hAnsi="Times New Roman"/>
          <w:sz w:val="24"/>
          <w:szCs w:val="24"/>
          <w:lang w:val="en-GB"/>
        </w:rPr>
        <w:t xml:space="preserve"> is unlimited.</w:t>
      </w:r>
    </w:p>
    <w:p w14:paraId="4C4E7030" w14:textId="60E025C8" w:rsidR="001901A8" w:rsidRPr="00334B1D" w:rsidRDefault="009E4F7C" w:rsidP="00111F68">
      <w:pPr>
        <w:tabs>
          <w:tab w:val="left" w:pos="0"/>
        </w:tabs>
        <w:spacing w:after="0" w:line="360" w:lineRule="auto"/>
        <w:ind w:firstLine="567"/>
        <w:jc w:val="both"/>
        <w:rPr>
          <w:rFonts w:ascii="Times New Roman" w:hAnsi="Times New Roman"/>
          <w:sz w:val="24"/>
          <w:szCs w:val="24"/>
          <w:lang w:val="en-GB"/>
        </w:rPr>
      </w:pPr>
      <w:r>
        <w:rPr>
          <w:rFonts w:ascii="Times New Roman" w:hAnsi="Times New Roman"/>
          <w:sz w:val="24"/>
          <w:szCs w:val="24"/>
          <w:lang w:val="en-GB"/>
        </w:rPr>
        <w:t>93</w:t>
      </w:r>
      <w:r w:rsidR="00281D51" w:rsidRPr="00334B1D">
        <w:rPr>
          <w:rFonts w:ascii="Times New Roman" w:hAnsi="Times New Roman"/>
          <w:sz w:val="24"/>
          <w:szCs w:val="24"/>
          <w:lang w:val="en-GB"/>
        </w:rPr>
        <w:t xml:space="preserve">. </w:t>
      </w:r>
      <w:r w:rsidR="001901A8" w:rsidRPr="00334B1D">
        <w:rPr>
          <w:rFonts w:ascii="Times New Roman" w:hAnsi="Times New Roman"/>
          <w:sz w:val="24"/>
          <w:szCs w:val="24"/>
          <w:lang w:val="en-GB"/>
        </w:rPr>
        <w:t xml:space="preserve">The affiliates and / or representative offices of the </w:t>
      </w:r>
      <w:r w:rsidR="00645333">
        <w:rPr>
          <w:rFonts w:ascii="Times New Roman" w:hAnsi="Times New Roman"/>
          <w:sz w:val="24"/>
          <w:szCs w:val="24"/>
          <w:lang w:val="en-GB"/>
        </w:rPr>
        <w:t>Company</w:t>
      </w:r>
      <w:r w:rsidR="001901A8" w:rsidRPr="00334B1D">
        <w:rPr>
          <w:rFonts w:ascii="Times New Roman" w:hAnsi="Times New Roman"/>
          <w:sz w:val="24"/>
          <w:szCs w:val="24"/>
          <w:lang w:val="en-GB"/>
        </w:rPr>
        <w:t xml:space="preserve"> </w:t>
      </w:r>
      <w:r w:rsidR="00A67D61" w:rsidRPr="00334B1D">
        <w:rPr>
          <w:rFonts w:ascii="Times New Roman" w:hAnsi="Times New Roman"/>
          <w:sz w:val="24"/>
          <w:szCs w:val="24"/>
          <w:lang w:val="en-GB"/>
        </w:rPr>
        <w:t xml:space="preserve">shall operate according to the regulations of the affiliates and / or representative offices approved by the Board. </w:t>
      </w:r>
    </w:p>
    <w:p w14:paraId="7832B7FA" w14:textId="7BEE87E2" w:rsidR="00C25516" w:rsidRPr="00334B1D" w:rsidRDefault="009E4F7C" w:rsidP="00111F68">
      <w:pPr>
        <w:tabs>
          <w:tab w:val="left" w:pos="0"/>
        </w:tabs>
        <w:spacing w:after="0" w:line="360" w:lineRule="auto"/>
        <w:ind w:firstLine="567"/>
        <w:jc w:val="both"/>
        <w:rPr>
          <w:rFonts w:ascii="Times New Roman" w:hAnsi="Times New Roman"/>
          <w:sz w:val="24"/>
          <w:szCs w:val="24"/>
          <w:lang w:val="en-GB"/>
        </w:rPr>
      </w:pPr>
      <w:r>
        <w:rPr>
          <w:rFonts w:ascii="Times New Roman" w:hAnsi="Times New Roman"/>
          <w:sz w:val="24"/>
          <w:szCs w:val="24"/>
          <w:lang w:val="en-GB"/>
        </w:rPr>
        <w:t>94</w:t>
      </w:r>
      <w:r w:rsidR="00281D51" w:rsidRPr="00334B1D">
        <w:rPr>
          <w:rFonts w:ascii="Times New Roman" w:hAnsi="Times New Roman"/>
          <w:sz w:val="24"/>
          <w:szCs w:val="24"/>
          <w:lang w:val="en-GB"/>
        </w:rPr>
        <w:t xml:space="preserve">. </w:t>
      </w:r>
      <w:r w:rsidR="00C25516" w:rsidRPr="00334B1D">
        <w:rPr>
          <w:rFonts w:ascii="Times New Roman" w:hAnsi="Times New Roman"/>
          <w:sz w:val="24"/>
          <w:szCs w:val="24"/>
          <w:lang w:val="en-GB"/>
        </w:rPr>
        <w:t xml:space="preserve">The Heads of the affiliates and / or representative offices of the </w:t>
      </w:r>
      <w:r w:rsidR="00645333">
        <w:rPr>
          <w:rFonts w:ascii="Times New Roman" w:hAnsi="Times New Roman"/>
          <w:sz w:val="24"/>
          <w:szCs w:val="24"/>
          <w:lang w:val="en-GB"/>
        </w:rPr>
        <w:t>Company</w:t>
      </w:r>
      <w:r w:rsidR="00C25516" w:rsidRPr="00334B1D">
        <w:rPr>
          <w:rFonts w:ascii="Times New Roman" w:hAnsi="Times New Roman"/>
          <w:sz w:val="24"/>
          <w:szCs w:val="24"/>
          <w:lang w:val="en-GB"/>
        </w:rPr>
        <w:t xml:space="preserve"> </w:t>
      </w:r>
      <w:r w:rsidR="00491714" w:rsidRPr="00334B1D">
        <w:rPr>
          <w:rFonts w:ascii="Times New Roman" w:hAnsi="Times New Roman"/>
          <w:sz w:val="24"/>
          <w:szCs w:val="24"/>
          <w:lang w:val="en-GB"/>
        </w:rPr>
        <w:t xml:space="preserve">shall be appointed and removed in accordance with </w:t>
      </w:r>
      <w:r w:rsidR="009476E3">
        <w:rPr>
          <w:rFonts w:ascii="Times New Roman" w:hAnsi="Times New Roman"/>
          <w:sz w:val="24"/>
          <w:szCs w:val="24"/>
          <w:lang w:val="en-GB"/>
        </w:rPr>
        <w:t>S</w:t>
      </w:r>
      <w:r w:rsidR="00491714" w:rsidRPr="00334B1D">
        <w:rPr>
          <w:rFonts w:ascii="Times New Roman" w:hAnsi="Times New Roman"/>
          <w:sz w:val="24"/>
          <w:szCs w:val="24"/>
          <w:lang w:val="en-GB"/>
        </w:rPr>
        <w:t>ub-</w:t>
      </w:r>
      <w:r w:rsidR="009476E3">
        <w:rPr>
          <w:rFonts w:ascii="Times New Roman" w:hAnsi="Times New Roman"/>
          <w:sz w:val="24"/>
          <w:szCs w:val="24"/>
          <w:lang w:val="en-GB"/>
        </w:rPr>
        <w:t>C</w:t>
      </w:r>
      <w:r w:rsidR="00491714" w:rsidRPr="00334B1D">
        <w:rPr>
          <w:rFonts w:ascii="Times New Roman" w:hAnsi="Times New Roman"/>
          <w:sz w:val="24"/>
          <w:szCs w:val="24"/>
          <w:lang w:val="en-GB"/>
        </w:rPr>
        <w:t>lause 54.3 of the</w:t>
      </w:r>
      <w:r w:rsidR="00F00440">
        <w:rPr>
          <w:rFonts w:ascii="Times New Roman" w:hAnsi="Times New Roman"/>
          <w:sz w:val="24"/>
          <w:szCs w:val="24"/>
          <w:lang w:val="en-GB"/>
        </w:rPr>
        <w:t>se</w:t>
      </w:r>
      <w:r w:rsidR="00491714" w:rsidRPr="00334B1D">
        <w:rPr>
          <w:rFonts w:ascii="Times New Roman" w:hAnsi="Times New Roman"/>
          <w:sz w:val="24"/>
          <w:szCs w:val="24"/>
          <w:lang w:val="en-GB"/>
        </w:rPr>
        <w:t xml:space="preserve"> Articles of Association, </w:t>
      </w:r>
      <w:r w:rsidR="002E1435" w:rsidRPr="00334B1D">
        <w:rPr>
          <w:rFonts w:ascii="Times New Roman" w:hAnsi="Times New Roman"/>
          <w:sz w:val="24"/>
          <w:szCs w:val="24"/>
          <w:lang w:val="en-GB"/>
        </w:rPr>
        <w:t xml:space="preserve">the regulations of the affiliates and / or representative offices approved by the Board. </w:t>
      </w:r>
    </w:p>
    <w:p w14:paraId="4CC8EA28" w14:textId="77777777" w:rsidR="00B722BE" w:rsidRPr="00334B1D" w:rsidRDefault="00B722BE" w:rsidP="00111F68">
      <w:pPr>
        <w:tabs>
          <w:tab w:val="left" w:pos="0"/>
        </w:tabs>
        <w:spacing w:after="0" w:line="360" w:lineRule="auto"/>
        <w:ind w:firstLine="567"/>
        <w:jc w:val="both"/>
        <w:rPr>
          <w:rFonts w:ascii="Times New Roman" w:hAnsi="Times New Roman"/>
          <w:sz w:val="24"/>
          <w:szCs w:val="24"/>
          <w:lang w:val="en-GB"/>
        </w:rPr>
      </w:pPr>
    </w:p>
    <w:p w14:paraId="52CBCF94" w14:textId="08DFD90C" w:rsidR="00F00440" w:rsidRDefault="00F00440" w:rsidP="00111F68">
      <w:pPr>
        <w:tabs>
          <w:tab w:val="left" w:pos="0"/>
        </w:tabs>
        <w:spacing w:after="0" w:line="360" w:lineRule="auto"/>
        <w:ind w:firstLine="567"/>
        <w:jc w:val="center"/>
        <w:rPr>
          <w:rFonts w:ascii="Times New Roman" w:hAnsi="Times New Roman"/>
          <w:b/>
          <w:sz w:val="24"/>
          <w:szCs w:val="24"/>
          <w:lang w:val="en-GB"/>
        </w:rPr>
      </w:pPr>
      <w:r>
        <w:rPr>
          <w:rFonts w:ascii="Times New Roman" w:hAnsi="Times New Roman"/>
          <w:b/>
          <w:sz w:val="24"/>
          <w:szCs w:val="24"/>
          <w:lang w:val="en-GB"/>
        </w:rPr>
        <w:t xml:space="preserve">CHAPTER </w:t>
      </w:r>
      <w:r w:rsidR="002E1435" w:rsidRPr="00334B1D">
        <w:rPr>
          <w:rFonts w:ascii="Times New Roman" w:hAnsi="Times New Roman"/>
          <w:b/>
          <w:sz w:val="24"/>
          <w:szCs w:val="24"/>
          <w:lang w:val="en-GB"/>
        </w:rPr>
        <w:t>XI</w:t>
      </w:r>
      <w:r w:rsidR="009E4F7C">
        <w:rPr>
          <w:rFonts w:ascii="Times New Roman" w:hAnsi="Times New Roman"/>
          <w:b/>
          <w:sz w:val="24"/>
          <w:szCs w:val="24"/>
          <w:lang w:val="en-GB"/>
        </w:rPr>
        <w:t>V</w:t>
      </w:r>
      <w:r w:rsidR="002E1435" w:rsidRPr="00334B1D">
        <w:rPr>
          <w:rFonts w:ascii="Times New Roman" w:hAnsi="Times New Roman"/>
          <w:b/>
          <w:sz w:val="24"/>
          <w:szCs w:val="24"/>
          <w:lang w:val="en-GB"/>
        </w:rPr>
        <w:t xml:space="preserve"> </w:t>
      </w:r>
    </w:p>
    <w:p w14:paraId="6FE752CE" w14:textId="77777777" w:rsidR="00B722BE" w:rsidRDefault="002E1435" w:rsidP="00111F68">
      <w:pPr>
        <w:tabs>
          <w:tab w:val="left" w:pos="0"/>
        </w:tabs>
        <w:spacing w:after="0" w:line="360" w:lineRule="auto"/>
        <w:ind w:firstLine="567"/>
        <w:jc w:val="center"/>
        <w:rPr>
          <w:rFonts w:ascii="Times New Roman" w:hAnsi="Times New Roman"/>
          <w:b/>
          <w:sz w:val="24"/>
          <w:szCs w:val="24"/>
          <w:lang w:val="en-GB"/>
        </w:rPr>
      </w:pPr>
      <w:r w:rsidRPr="00334B1D">
        <w:rPr>
          <w:rFonts w:ascii="Times New Roman" w:hAnsi="Times New Roman"/>
          <w:b/>
          <w:sz w:val="24"/>
          <w:szCs w:val="24"/>
          <w:lang w:val="en-GB"/>
        </w:rPr>
        <w:t>FINAL PROVISIONS</w:t>
      </w:r>
    </w:p>
    <w:p w14:paraId="18609436" w14:textId="77777777" w:rsidR="00F00440" w:rsidRPr="00334B1D" w:rsidRDefault="00F00440" w:rsidP="00111F68">
      <w:pPr>
        <w:tabs>
          <w:tab w:val="left" w:pos="0"/>
        </w:tabs>
        <w:spacing w:after="0" w:line="360" w:lineRule="auto"/>
        <w:ind w:firstLine="567"/>
        <w:jc w:val="center"/>
        <w:rPr>
          <w:rFonts w:ascii="Times New Roman" w:hAnsi="Times New Roman"/>
          <w:b/>
          <w:sz w:val="24"/>
          <w:szCs w:val="24"/>
          <w:lang w:val="en-GB"/>
        </w:rPr>
      </w:pPr>
    </w:p>
    <w:p w14:paraId="4C229A55" w14:textId="3A694E96" w:rsidR="002E1435" w:rsidRPr="00334B1D" w:rsidRDefault="009E4F7C" w:rsidP="00111F68">
      <w:pPr>
        <w:tabs>
          <w:tab w:val="left" w:pos="0"/>
        </w:tabs>
        <w:spacing w:after="0" w:line="360" w:lineRule="auto"/>
        <w:ind w:firstLine="567"/>
        <w:jc w:val="both"/>
        <w:rPr>
          <w:rFonts w:ascii="Times New Roman" w:hAnsi="Times New Roman"/>
          <w:sz w:val="24"/>
          <w:szCs w:val="24"/>
          <w:lang w:val="en-GB"/>
        </w:rPr>
      </w:pPr>
      <w:r>
        <w:rPr>
          <w:rFonts w:ascii="Times New Roman" w:hAnsi="Times New Roman"/>
          <w:sz w:val="24"/>
          <w:szCs w:val="24"/>
          <w:lang w:val="en-GB"/>
        </w:rPr>
        <w:t>95</w:t>
      </w:r>
      <w:r w:rsidR="00B722BE" w:rsidRPr="00334B1D">
        <w:rPr>
          <w:rFonts w:ascii="Times New Roman" w:hAnsi="Times New Roman"/>
          <w:sz w:val="24"/>
          <w:szCs w:val="24"/>
          <w:lang w:val="en-GB"/>
        </w:rPr>
        <w:t>.</w:t>
      </w:r>
      <w:r w:rsidR="001B5A8C" w:rsidRPr="00334B1D">
        <w:rPr>
          <w:lang w:val="en-GB"/>
        </w:rPr>
        <w:t xml:space="preserve"> </w:t>
      </w:r>
      <w:r w:rsidR="001B5A8C" w:rsidRPr="00334B1D">
        <w:rPr>
          <w:rFonts w:ascii="Times New Roman" w:hAnsi="Times New Roman"/>
          <w:sz w:val="24"/>
          <w:szCs w:val="24"/>
          <w:lang w:val="en-GB"/>
        </w:rPr>
        <w:t>The</w:t>
      </w:r>
      <w:r w:rsidR="00F00440">
        <w:rPr>
          <w:rFonts w:ascii="Times New Roman" w:hAnsi="Times New Roman"/>
          <w:sz w:val="24"/>
          <w:szCs w:val="24"/>
          <w:lang w:val="en-GB"/>
        </w:rPr>
        <w:t>se</w:t>
      </w:r>
      <w:r w:rsidR="001B5A8C" w:rsidRPr="00334B1D">
        <w:rPr>
          <w:rFonts w:ascii="Times New Roman" w:hAnsi="Times New Roman"/>
          <w:sz w:val="24"/>
          <w:szCs w:val="24"/>
          <w:lang w:val="en-GB"/>
        </w:rPr>
        <w:t xml:space="preserve"> Articles of Association of the </w:t>
      </w:r>
      <w:r w:rsidR="00645333">
        <w:rPr>
          <w:rFonts w:ascii="Times New Roman" w:hAnsi="Times New Roman"/>
          <w:sz w:val="24"/>
          <w:szCs w:val="24"/>
          <w:lang w:val="en-GB"/>
        </w:rPr>
        <w:t>Company</w:t>
      </w:r>
      <w:r w:rsidR="001B5A8C" w:rsidRPr="00334B1D">
        <w:rPr>
          <w:rFonts w:ascii="Times New Roman" w:hAnsi="Times New Roman"/>
          <w:sz w:val="24"/>
          <w:szCs w:val="24"/>
          <w:lang w:val="en-GB"/>
        </w:rPr>
        <w:t xml:space="preserve"> shall be amended in accordance with the procedure established by the Law on Companies.</w:t>
      </w:r>
    </w:p>
    <w:p w14:paraId="668789FD" w14:textId="7F023AB5" w:rsidR="00CD02CA" w:rsidRPr="00334B1D" w:rsidRDefault="009E4F7C" w:rsidP="00654CF5">
      <w:pPr>
        <w:tabs>
          <w:tab w:val="left" w:pos="0"/>
        </w:tabs>
        <w:spacing w:after="0" w:line="360" w:lineRule="auto"/>
        <w:ind w:firstLine="567"/>
        <w:jc w:val="both"/>
        <w:rPr>
          <w:rFonts w:ascii="Times New Roman" w:hAnsi="Times New Roman"/>
          <w:sz w:val="24"/>
          <w:szCs w:val="24"/>
          <w:lang w:val="en-GB"/>
        </w:rPr>
      </w:pPr>
      <w:r>
        <w:rPr>
          <w:rFonts w:ascii="Times New Roman" w:hAnsi="Times New Roman"/>
          <w:sz w:val="24"/>
          <w:szCs w:val="24"/>
          <w:lang w:val="en-GB"/>
        </w:rPr>
        <w:t>96</w:t>
      </w:r>
      <w:r w:rsidR="00B722BE" w:rsidRPr="00334B1D">
        <w:rPr>
          <w:rFonts w:ascii="Times New Roman" w:hAnsi="Times New Roman"/>
          <w:sz w:val="24"/>
          <w:szCs w:val="24"/>
          <w:lang w:val="en-GB"/>
        </w:rPr>
        <w:t xml:space="preserve">. </w:t>
      </w:r>
      <w:r w:rsidR="00CD02CA" w:rsidRPr="00334B1D">
        <w:rPr>
          <w:rFonts w:ascii="Times New Roman" w:hAnsi="Times New Roman"/>
          <w:sz w:val="24"/>
          <w:szCs w:val="24"/>
          <w:lang w:val="en-GB"/>
        </w:rPr>
        <w:t xml:space="preserve">When the General Meeting adopts the decision </w:t>
      </w:r>
      <w:r w:rsidR="00654CF5" w:rsidRPr="00334B1D">
        <w:rPr>
          <w:rFonts w:ascii="Times New Roman" w:hAnsi="Times New Roman"/>
          <w:sz w:val="24"/>
          <w:szCs w:val="24"/>
          <w:lang w:val="en-GB"/>
        </w:rPr>
        <w:t>to amend the Articles of Association</w:t>
      </w:r>
      <w:r w:rsidR="00C838B7" w:rsidRPr="00334B1D">
        <w:rPr>
          <w:rFonts w:ascii="Times New Roman" w:hAnsi="Times New Roman"/>
          <w:sz w:val="24"/>
          <w:szCs w:val="24"/>
          <w:lang w:val="en-GB"/>
        </w:rPr>
        <w:t xml:space="preserve"> of the </w:t>
      </w:r>
      <w:r w:rsidR="00645333">
        <w:rPr>
          <w:rFonts w:ascii="Times New Roman" w:hAnsi="Times New Roman"/>
          <w:sz w:val="24"/>
          <w:szCs w:val="24"/>
          <w:lang w:val="en-GB"/>
        </w:rPr>
        <w:t>Company</w:t>
      </w:r>
      <w:r w:rsidR="00C838B7" w:rsidRPr="00334B1D">
        <w:rPr>
          <w:rFonts w:ascii="Times New Roman" w:hAnsi="Times New Roman"/>
          <w:sz w:val="24"/>
          <w:szCs w:val="24"/>
          <w:lang w:val="en-GB"/>
        </w:rPr>
        <w:t xml:space="preserve">, </w:t>
      </w:r>
      <w:r w:rsidR="00811B23" w:rsidRPr="00334B1D">
        <w:rPr>
          <w:rFonts w:ascii="Times New Roman" w:hAnsi="Times New Roman"/>
          <w:sz w:val="24"/>
          <w:szCs w:val="24"/>
          <w:lang w:val="en-GB"/>
        </w:rPr>
        <w:t>the full text of the amended Articles of Association</w:t>
      </w:r>
      <w:r w:rsidR="00F00440">
        <w:rPr>
          <w:rFonts w:ascii="Times New Roman" w:hAnsi="Times New Roman"/>
          <w:sz w:val="24"/>
          <w:szCs w:val="24"/>
          <w:lang w:val="en-GB"/>
        </w:rPr>
        <w:t xml:space="preserve"> of the Company</w:t>
      </w:r>
      <w:r w:rsidR="008D523C" w:rsidRPr="00334B1D">
        <w:rPr>
          <w:rFonts w:ascii="Times New Roman" w:hAnsi="Times New Roman"/>
          <w:sz w:val="24"/>
          <w:szCs w:val="24"/>
          <w:lang w:val="en-GB"/>
        </w:rPr>
        <w:t xml:space="preserve"> shall be drawn up and</w:t>
      </w:r>
      <w:r w:rsidR="00811B23" w:rsidRPr="00334B1D">
        <w:rPr>
          <w:rFonts w:ascii="Times New Roman" w:hAnsi="Times New Roman"/>
          <w:sz w:val="24"/>
          <w:szCs w:val="24"/>
          <w:lang w:val="en-GB"/>
        </w:rPr>
        <w:t xml:space="preserve"> the person authorized by the General Meeting</w:t>
      </w:r>
      <w:r w:rsidR="008D523C" w:rsidRPr="00334B1D">
        <w:rPr>
          <w:rFonts w:ascii="Times New Roman" w:hAnsi="Times New Roman"/>
          <w:sz w:val="24"/>
          <w:szCs w:val="24"/>
          <w:lang w:val="en-GB"/>
        </w:rPr>
        <w:t xml:space="preserve"> shall sign </w:t>
      </w:r>
      <w:r w:rsidR="00F00440">
        <w:rPr>
          <w:rFonts w:ascii="Times New Roman" w:hAnsi="Times New Roman"/>
          <w:sz w:val="24"/>
          <w:szCs w:val="24"/>
          <w:lang w:val="en-GB"/>
        </w:rPr>
        <w:t>it</w:t>
      </w:r>
      <w:r w:rsidR="008D523C" w:rsidRPr="00334B1D">
        <w:rPr>
          <w:rFonts w:ascii="Times New Roman" w:hAnsi="Times New Roman"/>
          <w:sz w:val="24"/>
          <w:szCs w:val="24"/>
          <w:lang w:val="en-GB"/>
        </w:rPr>
        <w:t xml:space="preserve">. </w:t>
      </w:r>
    </w:p>
    <w:p w14:paraId="78C5AA50" w14:textId="13933242" w:rsidR="006B5332" w:rsidRPr="00334B1D" w:rsidRDefault="00F00440" w:rsidP="00111F68">
      <w:pPr>
        <w:tabs>
          <w:tab w:val="left" w:pos="0"/>
        </w:tabs>
        <w:spacing w:after="0" w:line="360" w:lineRule="auto"/>
        <w:ind w:firstLine="567"/>
        <w:jc w:val="both"/>
        <w:rPr>
          <w:rFonts w:ascii="Times New Roman" w:hAnsi="Times New Roman"/>
          <w:sz w:val="24"/>
          <w:szCs w:val="24"/>
          <w:lang w:val="en-GB"/>
        </w:rPr>
      </w:pPr>
      <w:r>
        <w:rPr>
          <w:rFonts w:ascii="Times New Roman" w:hAnsi="Times New Roman"/>
          <w:sz w:val="24"/>
          <w:szCs w:val="24"/>
          <w:lang w:val="en-GB"/>
        </w:rPr>
        <w:t>9</w:t>
      </w:r>
      <w:r w:rsidR="009E4F7C">
        <w:rPr>
          <w:rFonts w:ascii="Times New Roman" w:hAnsi="Times New Roman"/>
          <w:sz w:val="24"/>
          <w:szCs w:val="24"/>
          <w:lang w:val="en-GB"/>
        </w:rPr>
        <w:t>7</w:t>
      </w:r>
      <w:r w:rsidR="00B722BE" w:rsidRPr="00334B1D">
        <w:rPr>
          <w:rFonts w:ascii="Times New Roman" w:hAnsi="Times New Roman"/>
          <w:sz w:val="24"/>
          <w:szCs w:val="24"/>
          <w:lang w:val="en-GB"/>
        </w:rPr>
        <w:t>.</w:t>
      </w:r>
      <w:r w:rsidR="00E71312" w:rsidRPr="00334B1D">
        <w:rPr>
          <w:rFonts w:ascii="Times New Roman" w:hAnsi="Times New Roman"/>
          <w:sz w:val="24"/>
          <w:szCs w:val="24"/>
          <w:lang w:val="en-GB"/>
        </w:rPr>
        <w:t xml:space="preserve"> </w:t>
      </w:r>
      <w:r w:rsidR="00AF084B" w:rsidRPr="00334B1D">
        <w:rPr>
          <w:rFonts w:ascii="Times New Roman" w:hAnsi="Times New Roman"/>
          <w:sz w:val="24"/>
          <w:szCs w:val="24"/>
          <w:lang w:val="en-GB"/>
        </w:rPr>
        <w:t>The</w:t>
      </w:r>
      <w:r w:rsidR="006A0C55">
        <w:rPr>
          <w:rFonts w:ascii="Times New Roman" w:hAnsi="Times New Roman"/>
          <w:sz w:val="24"/>
          <w:szCs w:val="24"/>
          <w:lang w:val="en-GB"/>
        </w:rPr>
        <w:t>se</w:t>
      </w:r>
      <w:r w:rsidR="00AF084B" w:rsidRPr="00334B1D">
        <w:rPr>
          <w:rFonts w:ascii="Times New Roman" w:hAnsi="Times New Roman"/>
          <w:sz w:val="24"/>
          <w:szCs w:val="24"/>
          <w:lang w:val="en-GB"/>
        </w:rPr>
        <w:t xml:space="preserve"> Articles of Association shall become effective </w:t>
      </w:r>
      <w:r w:rsidR="006A0C55">
        <w:rPr>
          <w:rFonts w:ascii="Times New Roman" w:hAnsi="Times New Roman"/>
          <w:sz w:val="24"/>
          <w:szCs w:val="24"/>
          <w:lang w:val="en-GB"/>
        </w:rPr>
        <w:t>as of the day of</w:t>
      </w:r>
      <w:r w:rsidR="00AF084B" w:rsidRPr="00334B1D">
        <w:rPr>
          <w:rFonts w:ascii="Times New Roman" w:hAnsi="Times New Roman"/>
          <w:sz w:val="24"/>
          <w:szCs w:val="24"/>
          <w:lang w:val="en-GB"/>
        </w:rPr>
        <w:t xml:space="preserve"> their registration in the Register of Legal Entities.</w:t>
      </w:r>
    </w:p>
    <w:p w14:paraId="5223C57C" w14:textId="10FBD53D" w:rsidR="00AF084B" w:rsidRPr="00334B1D" w:rsidRDefault="00B722BE" w:rsidP="006A0C55">
      <w:pPr>
        <w:tabs>
          <w:tab w:val="left" w:pos="0"/>
        </w:tabs>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9</w:t>
      </w:r>
      <w:r w:rsidR="009E4F7C">
        <w:rPr>
          <w:rFonts w:ascii="Times New Roman" w:hAnsi="Times New Roman"/>
          <w:sz w:val="24"/>
          <w:szCs w:val="24"/>
          <w:lang w:val="en-GB"/>
        </w:rPr>
        <w:t>8</w:t>
      </w:r>
      <w:r w:rsidRPr="00334B1D">
        <w:rPr>
          <w:rFonts w:ascii="Times New Roman" w:hAnsi="Times New Roman"/>
          <w:sz w:val="24"/>
          <w:szCs w:val="24"/>
          <w:lang w:val="en-GB"/>
        </w:rPr>
        <w:t>.</w:t>
      </w:r>
      <w:r w:rsidR="00E71312" w:rsidRPr="00334B1D">
        <w:rPr>
          <w:rFonts w:ascii="Times New Roman" w:hAnsi="Times New Roman"/>
          <w:sz w:val="24"/>
          <w:szCs w:val="24"/>
          <w:lang w:val="en-GB"/>
        </w:rPr>
        <w:t xml:space="preserve"> </w:t>
      </w:r>
      <w:r w:rsidR="006A0C55" w:rsidRPr="006A0C55">
        <w:rPr>
          <w:rFonts w:ascii="Times New Roman" w:hAnsi="Times New Roman"/>
          <w:sz w:val="24"/>
          <w:szCs w:val="24"/>
          <w:lang w:val="en-GB"/>
        </w:rPr>
        <w:t>If the provisions of the laws change and as a result of the contradictions of the provisions of these Articles of Association with the changed laws, the laws must be followed until the Articles of Association of the Company are amended</w:t>
      </w:r>
      <w:r w:rsidR="001B6370" w:rsidRPr="00334B1D">
        <w:rPr>
          <w:rFonts w:ascii="Times New Roman" w:hAnsi="Times New Roman"/>
          <w:sz w:val="24"/>
          <w:szCs w:val="24"/>
          <w:lang w:val="en-GB"/>
        </w:rPr>
        <w:t xml:space="preserve">. </w:t>
      </w:r>
    </w:p>
    <w:p w14:paraId="415BFACB" w14:textId="23895866" w:rsidR="001B6370" w:rsidRPr="00334B1D" w:rsidRDefault="001B6370" w:rsidP="00111F68">
      <w:pPr>
        <w:tabs>
          <w:tab w:val="left" w:pos="0"/>
        </w:tabs>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Date and place when and where the Articles of Association have been signed:</w:t>
      </w:r>
      <w:r w:rsidR="00D8514B">
        <w:rPr>
          <w:rFonts w:ascii="Times New Roman" w:hAnsi="Times New Roman"/>
          <w:sz w:val="24"/>
          <w:szCs w:val="24"/>
          <w:lang w:val="en-GB"/>
        </w:rPr>
        <w:t>[   ]</w:t>
      </w:r>
      <w:r w:rsidR="009B0552">
        <w:rPr>
          <w:rFonts w:ascii="Times New Roman" w:hAnsi="Times New Roman"/>
          <w:sz w:val="24"/>
          <w:szCs w:val="24"/>
          <w:lang w:val="en-GB"/>
        </w:rPr>
        <w:t>, 202</w:t>
      </w:r>
      <w:r w:rsidR="00D8514B">
        <w:rPr>
          <w:rFonts w:ascii="Times New Roman" w:hAnsi="Times New Roman"/>
          <w:sz w:val="24"/>
          <w:szCs w:val="24"/>
          <w:lang w:val="en-US"/>
        </w:rPr>
        <w:t>1</w:t>
      </w:r>
      <w:r w:rsidR="009B0552">
        <w:rPr>
          <w:rFonts w:ascii="Times New Roman" w:hAnsi="Times New Roman"/>
          <w:sz w:val="24"/>
          <w:szCs w:val="24"/>
          <w:lang w:val="en-GB"/>
        </w:rPr>
        <w:t>,</w:t>
      </w:r>
      <w:r w:rsidRPr="00334B1D">
        <w:rPr>
          <w:rFonts w:ascii="Times New Roman" w:hAnsi="Times New Roman"/>
          <w:sz w:val="24"/>
          <w:szCs w:val="24"/>
          <w:lang w:val="en-GB"/>
        </w:rPr>
        <w:t xml:space="preserve"> Vilnius.  </w:t>
      </w:r>
    </w:p>
    <w:p w14:paraId="00B101EF" w14:textId="77777777" w:rsidR="001B6370" w:rsidRPr="00334B1D" w:rsidRDefault="001B6370" w:rsidP="009C2B43">
      <w:pPr>
        <w:tabs>
          <w:tab w:val="left" w:pos="0"/>
        </w:tabs>
        <w:spacing w:after="0" w:line="360" w:lineRule="auto"/>
        <w:ind w:firstLine="567"/>
        <w:jc w:val="both"/>
        <w:rPr>
          <w:rFonts w:ascii="Times New Roman" w:hAnsi="Times New Roman"/>
          <w:sz w:val="24"/>
          <w:szCs w:val="24"/>
          <w:lang w:val="en-GB"/>
        </w:rPr>
      </w:pPr>
      <w:r w:rsidRPr="00334B1D">
        <w:rPr>
          <w:rFonts w:ascii="Times New Roman" w:hAnsi="Times New Roman"/>
          <w:sz w:val="24"/>
          <w:szCs w:val="24"/>
          <w:lang w:val="en-GB"/>
        </w:rPr>
        <w:t xml:space="preserve">The person authorized by the General Meeting: </w:t>
      </w:r>
    </w:p>
    <w:p w14:paraId="21A3EC8B" w14:textId="77777777" w:rsidR="009C2B43" w:rsidRPr="00334B1D" w:rsidRDefault="009C2B43" w:rsidP="009C2B43">
      <w:pPr>
        <w:tabs>
          <w:tab w:val="left" w:pos="0"/>
        </w:tabs>
        <w:spacing w:after="0" w:line="360" w:lineRule="auto"/>
        <w:ind w:firstLine="567"/>
        <w:jc w:val="both"/>
        <w:rPr>
          <w:rFonts w:ascii="Times New Roman" w:hAnsi="Times New Roman"/>
          <w:sz w:val="24"/>
          <w:szCs w:val="24"/>
          <w:lang w:val="en-GB"/>
        </w:rPr>
      </w:pPr>
    </w:p>
    <w:p w14:paraId="28B64540" w14:textId="77777777" w:rsidR="009C2B43" w:rsidRPr="00A37525" w:rsidRDefault="00A3793F" w:rsidP="009C2B43">
      <w:pPr>
        <w:widowControl w:val="0"/>
        <w:adjustRightInd w:val="0"/>
        <w:spacing w:after="0" w:line="240" w:lineRule="auto"/>
        <w:ind w:firstLine="567"/>
        <w:jc w:val="both"/>
        <w:textAlignment w:val="baseline"/>
        <w:rPr>
          <w:rFonts w:ascii="Times New Roman" w:hAnsi="Times New Roman"/>
          <w:sz w:val="24"/>
          <w:szCs w:val="24"/>
          <w:lang w:eastAsia="lt-LT"/>
        </w:rPr>
      </w:pPr>
      <w:r w:rsidRPr="00334B1D">
        <w:rPr>
          <w:rFonts w:ascii="Times New Roman" w:hAnsi="Times New Roman"/>
          <w:sz w:val="24"/>
          <w:szCs w:val="24"/>
          <w:lang w:val="en-GB" w:eastAsia="lt-LT"/>
        </w:rPr>
        <w:t xml:space="preserve">The Chief Executive Officer </w:t>
      </w:r>
      <w:r w:rsidR="006A0C55">
        <w:rPr>
          <w:rFonts w:ascii="Times New Roman" w:hAnsi="Times New Roman"/>
          <w:sz w:val="24"/>
          <w:szCs w:val="24"/>
          <w:lang w:val="en-GB" w:eastAsia="lt-LT"/>
        </w:rPr>
        <w:t xml:space="preserve">                                                                             Darius </w:t>
      </w:r>
      <w:proofErr w:type="spellStart"/>
      <w:r w:rsidR="006A0C55">
        <w:rPr>
          <w:rFonts w:ascii="Times New Roman" w:hAnsi="Times New Roman"/>
          <w:sz w:val="24"/>
          <w:szCs w:val="24"/>
          <w:lang w:val="en-GB" w:eastAsia="lt-LT"/>
        </w:rPr>
        <w:t>Maik</w:t>
      </w:r>
      <w:r w:rsidR="006A0C55">
        <w:rPr>
          <w:rFonts w:ascii="Times New Roman" w:hAnsi="Times New Roman"/>
          <w:sz w:val="24"/>
          <w:szCs w:val="24"/>
          <w:lang w:eastAsia="lt-LT"/>
        </w:rPr>
        <w:t>štėnas</w:t>
      </w:r>
      <w:proofErr w:type="spellEnd"/>
    </w:p>
    <w:p w14:paraId="738B626E" w14:textId="77777777" w:rsidR="009C2B43" w:rsidRPr="00334B1D" w:rsidRDefault="009C2B43" w:rsidP="00111F68">
      <w:pPr>
        <w:tabs>
          <w:tab w:val="left" w:pos="0"/>
        </w:tabs>
        <w:spacing w:after="0" w:line="360" w:lineRule="auto"/>
        <w:ind w:firstLine="567"/>
        <w:jc w:val="both"/>
        <w:rPr>
          <w:rFonts w:ascii="Times New Roman" w:hAnsi="Times New Roman"/>
          <w:sz w:val="24"/>
          <w:szCs w:val="24"/>
          <w:lang w:val="en-GB"/>
        </w:rPr>
      </w:pPr>
    </w:p>
    <w:p w14:paraId="454C04AB" w14:textId="77777777" w:rsidR="00E71312" w:rsidRPr="00334B1D" w:rsidRDefault="00E71312" w:rsidP="00BA584B">
      <w:pPr>
        <w:tabs>
          <w:tab w:val="left" w:pos="0"/>
        </w:tabs>
        <w:spacing w:after="0" w:line="360" w:lineRule="auto"/>
        <w:ind w:firstLine="567"/>
        <w:jc w:val="both"/>
        <w:rPr>
          <w:rFonts w:ascii="Times New Roman" w:hAnsi="Times New Roman"/>
          <w:sz w:val="24"/>
          <w:szCs w:val="24"/>
          <w:lang w:val="en-GB"/>
        </w:rPr>
      </w:pPr>
    </w:p>
    <w:sectPr w:rsidR="00E71312" w:rsidRPr="00334B1D" w:rsidSect="000F2DC9">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4AAD8" w14:textId="77777777" w:rsidR="0090663C" w:rsidRDefault="0090663C" w:rsidP="00801916">
      <w:pPr>
        <w:spacing w:after="0" w:line="240" w:lineRule="auto"/>
      </w:pPr>
      <w:r>
        <w:separator/>
      </w:r>
    </w:p>
  </w:endnote>
  <w:endnote w:type="continuationSeparator" w:id="0">
    <w:p w14:paraId="1C93109E" w14:textId="77777777" w:rsidR="0090663C" w:rsidRDefault="0090663C" w:rsidP="00801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94DF8" w14:textId="77777777" w:rsidR="002C6C3B" w:rsidRDefault="002C6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15907" w14:textId="04D36E98" w:rsidR="006A0C55" w:rsidRDefault="00327D2F">
    <w:pPr>
      <w:pStyle w:val="Footer"/>
    </w:pPr>
    <w:r>
      <w:rPr>
        <w:noProof/>
      </w:rPr>
      <mc:AlternateContent>
        <mc:Choice Requires="wps">
          <w:drawing>
            <wp:anchor distT="0" distB="0" distL="114300" distR="114300" simplePos="0" relativeHeight="251656192" behindDoc="0" locked="0" layoutInCell="0" allowOverlap="1" wp14:anchorId="51D3545E" wp14:editId="767BC221">
              <wp:simplePos x="0" y="0"/>
              <wp:positionH relativeFrom="page">
                <wp:posOffset>0</wp:posOffset>
              </wp:positionH>
              <wp:positionV relativeFrom="page">
                <wp:posOffset>10234930</wp:posOffset>
              </wp:positionV>
              <wp:extent cx="7560310" cy="266700"/>
              <wp:effectExtent l="0" t="0" r="2540" b="4445"/>
              <wp:wrapNone/>
              <wp:docPr id="3" name="MSIPCM195b44519dfcfdca2e2831cc" descr="{&quot;HashCode&quot;:-948092889,&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8396B" w14:textId="77777777" w:rsidR="006A0C55" w:rsidRPr="00C410D3" w:rsidRDefault="006A0C55" w:rsidP="00C410D3">
                          <w:pPr>
                            <w:spacing w:after="0"/>
                            <w:rPr>
                              <w:rFonts w:cs="Calibri"/>
                              <w:color w:val="000000"/>
                              <w:sz w:val="16"/>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3545E" id="_x0000_t202" coordsize="21600,21600" o:spt="202" path="m,l,21600r21600,l21600,xe">
              <v:stroke joinstyle="miter"/>
              <v:path gradientshapeok="t" o:connecttype="rect"/>
            </v:shapetype>
            <v:shape id="MSIPCM195b44519dfcfdca2e2831cc" o:spid="_x0000_s1027" type="#_x0000_t202" alt="{&quot;HashCode&quot;:-948092889,&quot;Height&quot;:841.0,&quot;Width&quot;:595.0,&quot;Placement&quot;:&quot;Footer&quot;,&quot;Index&quot;:&quot;Primary&quot;,&quot;Section&quot;:1,&quot;Top&quot;:0.0,&quot;Left&quot;:0.0}" style="position:absolute;margin-left:0;margin-top:805.9pt;width:595.3pt;height: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" o:allowincell="f" filled="f" stroked="f">
              <v:textbox inset="20pt,0,,0">
                <w:txbxContent>
                  <w:p w14:paraId="5FD8396B" w14:textId="77777777" w:rsidR="006A0C55" w:rsidRPr="00C410D3" w:rsidRDefault="006A0C55" w:rsidP="00C410D3">
                    <w:pPr>
                      <w:spacing w:after="0"/>
                      <w:rPr>
                        <w:rFonts w:cs="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704BC" w14:textId="6CB579D5" w:rsidR="006A0C55" w:rsidRDefault="00327D2F">
    <w:pPr>
      <w:pStyle w:val="Footer"/>
    </w:pPr>
    <w:r>
      <w:rPr>
        <w:noProof/>
      </w:rPr>
      <mc:AlternateContent>
        <mc:Choice Requires="wps">
          <w:drawing>
            <wp:anchor distT="0" distB="0" distL="114300" distR="114300" simplePos="0" relativeHeight="251657216" behindDoc="0" locked="0" layoutInCell="0" allowOverlap="1" wp14:anchorId="64B6D373" wp14:editId="68B11668">
              <wp:simplePos x="0" y="0"/>
              <wp:positionH relativeFrom="page">
                <wp:posOffset>0</wp:posOffset>
              </wp:positionH>
              <wp:positionV relativeFrom="page">
                <wp:posOffset>10234930</wp:posOffset>
              </wp:positionV>
              <wp:extent cx="7560310" cy="266700"/>
              <wp:effectExtent l="0" t="0" r="2540" b="4445"/>
              <wp:wrapNone/>
              <wp:docPr id="1" name="MSIPCM9a8140ba9f035b7cac63cea8" descr="{&quot;HashCode&quot;:-948092889,&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334E1" w14:textId="77777777" w:rsidR="006A0C55" w:rsidRPr="00C410D3" w:rsidRDefault="006A0C55" w:rsidP="00C410D3">
                          <w:pPr>
                            <w:spacing w:after="0"/>
                            <w:rPr>
                              <w:rFonts w:cs="Calibri"/>
                              <w:color w:val="000000"/>
                              <w:sz w:val="16"/>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6D373" id="_x0000_t202" coordsize="21600,21600" o:spt="202" path="m,l,21600r21600,l21600,xe">
              <v:stroke joinstyle="miter"/>
              <v:path gradientshapeok="t" o:connecttype="rect"/>
            </v:shapetype>
            <v:shape id="MSIPCM9a8140ba9f035b7cac63cea8" o:spid="_x0000_s1029" type="#_x0000_t202" alt="{&quot;HashCode&quot;:-948092889,&quot;Height&quot;:841.0,&quot;Width&quot;:595.0,&quot;Placement&quot;:&quot;Footer&quot;,&quot;Index&quot;:&quot;FirstPage&quot;,&quot;Section&quot;:1,&quot;Top&quot;:0.0,&quot;Left&quot;:0.0}" style="position:absolute;margin-left:0;margin-top:805.9pt;width:595.3pt;height: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" o:allowincell="f" filled="f" stroked="f">
              <v:textbox inset="20pt,0,,0">
                <w:txbxContent>
                  <w:p w14:paraId="72F334E1" w14:textId="77777777" w:rsidR="006A0C55" w:rsidRPr="00C410D3" w:rsidRDefault="006A0C55" w:rsidP="00C410D3">
                    <w:pPr>
                      <w:spacing w:after="0"/>
                      <w:rPr>
                        <w:rFonts w:cs="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5EEDA4" w14:textId="77777777" w:rsidR="0090663C" w:rsidRDefault="0090663C" w:rsidP="00801916">
      <w:pPr>
        <w:spacing w:after="0" w:line="240" w:lineRule="auto"/>
      </w:pPr>
      <w:r>
        <w:separator/>
      </w:r>
    </w:p>
  </w:footnote>
  <w:footnote w:type="continuationSeparator" w:id="0">
    <w:p w14:paraId="1B72655E" w14:textId="77777777" w:rsidR="0090663C" w:rsidRDefault="0090663C" w:rsidP="00801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F8913" w14:textId="77777777" w:rsidR="002C6C3B" w:rsidRDefault="002C6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22658" w14:textId="26424EBF" w:rsidR="006A0C55" w:rsidRPr="003216E6" w:rsidRDefault="00327D2F">
    <w:pPr>
      <w:pStyle w:val="Header"/>
      <w:jc w:val="center"/>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58240" behindDoc="0" locked="0" layoutInCell="0" allowOverlap="1" wp14:anchorId="4467812C" wp14:editId="2F7E95B7">
              <wp:simplePos x="0" y="0"/>
              <wp:positionH relativeFrom="page">
                <wp:posOffset>0</wp:posOffset>
              </wp:positionH>
              <wp:positionV relativeFrom="page">
                <wp:posOffset>190500</wp:posOffset>
              </wp:positionV>
              <wp:extent cx="7560310" cy="266700"/>
              <wp:effectExtent l="0" t="0" r="2540" b="0"/>
              <wp:wrapNone/>
              <wp:docPr id="4" name="MSIPCM427b45b4947813ea780abef2" descr="{&quot;HashCode&quot;:-703152319,&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ACCBA" w14:textId="77777777" w:rsidR="00392F35" w:rsidRPr="00392F35" w:rsidRDefault="00392F35" w:rsidP="00392F35">
                          <w:pPr>
                            <w:spacing w:after="0"/>
                            <w:jc w:val="right"/>
                            <w:rPr>
                              <w:rFonts w:cs="Calibri"/>
                              <w:color w:val="000000"/>
                              <w:sz w:val="20"/>
                            </w:rPr>
                          </w:pP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67812C" id="_x0000_t202" coordsize="21600,21600" o:spt="202" path="m,l,21600r21600,l21600,xe">
              <v:stroke joinstyle="miter"/>
              <v:path gradientshapeok="t" o:connecttype="rect"/>
            </v:shapetype>
            <v:shape id="MSIPCM427b45b4947813ea780abef2"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" o:allowincell="f" filled="f" stroked="f">
              <v:textbox inset=",0,20pt,0">
                <w:txbxContent>
                  <w:p w14:paraId="54DACCBA" w14:textId="77777777" w:rsidR="00392F35" w:rsidRPr="00392F35" w:rsidRDefault="00392F35" w:rsidP="00392F35">
                    <w:pPr>
                      <w:spacing w:after="0"/>
                      <w:jc w:val="right"/>
                      <w:rPr>
                        <w:rFonts w:cs="Calibri"/>
                        <w:color w:val="000000"/>
                        <w:sz w:val="20"/>
                      </w:rPr>
                    </w:pPr>
                  </w:p>
                </w:txbxContent>
              </v:textbox>
              <w10:wrap anchorx="page" anchory="page"/>
            </v:shape>
          </w:pict>
        </mc:Fallback>
      </mc:AlternateContent>
    </w:r>
    <w:r w:rsidR="006A0C55" w:rsidRPr="003216E6">
      <w:rPr>
        <w:rFonts w:ascii="Times New Roman" w:hAnsi="Times New Roman"/>
        <w:sz w:val="20"/>
        <w:szCs w:val="20"/>
      </w:rPr>
      <w:fldChar w:fldCharType="begin"/>
    </w:r>
    <w:r w:rsidR="006A0C55" w:rsidRPr="003216E6">
      <w:rPr>
        <w:rFonts w:ascii="Times New Roman" w:hAnsi="Times New Roman"/>
        <w:sz w:val="20"/>
        <w:szCs w:val="20"/>
      </w:rPr>
      <w:instrText>PAGE   \* MERGEFORMAT</w:instrText>
    </w:r>
    <w:r w:rsidR="006A0C55" w:rsidRPr="003216E6">
      <w:rPr>
        <w:rFonts w:ascii="Times New Roman" w:hAnsi="Times New Roman"/>
        <w:sz w:val="20"/>
        <w:szCs w:val="20"/>
      </w:rPr>
      <w:fldChar w:fldCharType="separate"/>
    </w:r>
    <w:r w:rsidR="006A0C55">
      <w:rPr>
        <w:rFonts w:ascii="Times New Roman" w:hAnsi="Times New Roman"/>
        <w:noProof/>
        <w:sz w:val="20"/>
        <w:szCs w:val="20"/>
      </w:rPr>
      <w:t>18</w:t>
    </w:r>
    <w:r w:rsidR="006A0C55" w:rsidRPr="003216E6">
      <w:rPr>
        <w:rFonts w:ascii="Times New Roman" w:hAnsi="Times New Roman"/>
        <w:sz w:val="20"/>
        <w:szCs w:val="20"/>
      </w:rPr>
      <w:fldChar w:fldCharType="end"/>
    </w:r>
  </w:p>
  <w:p w14:paraId="3235C59A" w14:textId="77777777" w:rsidR="006A0C55" w:rsidRDefault="006A0C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5E5EE" w14:textId="3B4E1F28" w:rsidR="00392F35" w:rsidRDefault="00327D2F">
    <w:pPr>
      <w:pStyle w:val="Header"/>
    </w:pPr>
    <w:r>
      <w:rPr>
        <w:noProof/>
      </w:rPr>
      <mc:AlternateContent>
        <mc:Choice Requires="wps">
          <w:drawing>
            <wp:anchor distT="0" distB="0" distL="114300" distR="114300" simplePos="0" relativeHeight="251659264" behindDoc="0" locked="0" layoutInCell="0" allowOverlap="1" wp14:anchorId="33587CC1" wp14:editId="719D518A">
              <wp:simplePos x="0" y="0"/>
              <wp:positionH relativeFrom="page">
                <wp:posOffset>0</wp:posOffset>
              </wp:positionH>
              <wp:positionV relativeFrom="page">
                <wp:posOffset>190500</wp:posOffset>
              </wp:positionV>
              <wp:extent cx="7560310" cy="266700"/>
              <wp:effectExtent l="0" t="0" r="2540" b="0"/>
              <wp:wrapNone/>
              <wp:docPr id="2" name="MSIPCMd5264add8b5af08afcec4db1" descr="{&quot;HashCode&quot;:-703152319,&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0BE07" w14:textId="77777777" w:rsidR="00392F35" w:rsidRPr="00392F35" w:rsidRDefault="00392F35" w:rsidP="00392F35">
                          <w:pPr>
                            <w:spacing w:after="0"/>
                            <w:jc w:val="right"/>
                            <w:rPr>
                              <w:rFonts w:cs="Calibri"/>
                              <w:color w:val="000000"/>
                              <w:sz w:val="20"/>
                            </w:rPr>
                          </w:pP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87CC1" id="_x0000_t202" coordsize="21600,21600" o:spt="202" path="m,l,21600r21600,l21600,xe">
              <v:stroke joinstyle="miter"/>
              <v:path gradientshapeok="t" o:connecttype="rect"/>
            </v:shapetype>
            <v:shape id="MSIPCMd5264add8b5af08afcec4db1" o:spid="_x0000_s1028" type="#_x0000_t202" alt="{&quot;HashCode&quot;:-703152319,&quot;Height&quot;:841.0,&quot;Width&quot;:595.0,&quot;Placement&quot;:&quot;Header&quot;,&quot;Index&quot;:&quot;FirstPage&quot;,&quot;Section&quot;:1,&quot;Top&quot;:0.0,&quot;Left&quot;:0.0}" style="position:absolute;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" o:allowincell="f" filled="f" stroked="f">
              <v:textbox inset=",0,20pt,0">
                <w:txbxContent>
                  <w:p w14:paraId="2CA0BE07" w14:textId="77777777" w:rsidR="00392F35" w:rsidRPr="00392F35" w:rsidRDefault="00392F35" w:rsidP="00392F35">
                    <w:pPr>
                      <w:spacing w:after="0"/>
                      <w:jc w:val="right"/>
                      <w:rPr>
                        <w:rFonts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D01D3E"/>
    <w:multiLevelType w:val="hybridMultilevel"/>
    <w:tmpl w:val="0FD833E0"/>
    <w:lvl w:ilvl="0" w:tplc="65EA1B5C">
      <w:start w:val="1"/>
      <w:numFmt w:val="upperRoman"/>
      <w:lvlText w:val="%1."/>
      <w:lvlJc w:val="left"/>
      <w:pPr>
        <w:ind w:left="862" w:hanging="72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2AA64EF6"/>
    <w:multiLevelType w:val="multilevel"/>
    <w:tmpl w:val="1CE83C3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D3515D7"/>
    <w:multiLevelType w:val="multilevel"/>
    <w:tmpl w:val="0EE0041C"/>
    <w:lvl w:ilvl="0">
      <w:start w:val="13"/>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35140CD2"/>
    <w:multiLevelType w:val="multilevel"/>
    <w:tmpl w:val="0CE4D5A6"/>
    <w:numStyleLink w:val="Style1"/>
  </w:abstractNum>
  <w:abstractNum w:abstractNumId="4" w15:restartNumberingAfterBreak="0">
    <w:nsid w:val="43BC54FB"/>
    <w:multiLevelType w:val="multilevel"/>
    <w:tmpl w:val="0CE4D5A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A6F498E"/>
    <w:multiLevelType w:val="hybridMultilevel"/>
    <w:tmpl w:val="174875A6"/>
    <w:lvl w:ilvl="0" w:tplc="EB92D6A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CF34A67"/>
    <w:multiLevelType w:val="multilevel"/>
    <w:tmpl w:val="B6FEE5A0"/>
    <w:lvl w:ilvl="0">
      <w:start w:val="1"/>
      <w:numFmt w:val="decimal"/>
      <w:lvlText w:val="%1."/>
      <w:lvlJc w:val="left"/>
      <w:pPr>
        <w:tabs>
          <w:tab w:val="num" w:pos="540"/>
        </w:tabs>
        <w:ind w:left="540" w:hanging="540"/>
      </w:pPr>
      <w:rPr>
        <w:rFonts w:cs="Times New Roman" w:hint="default"/>
        <w:b w:val="0"/>
        <w:sz w:val="24"/>
        <w:szCs w:val="24"/>
      </w:rPr>
    </w:lvl>
    <w:lvl w:ilvl="1">
      <w:start w:val="1"/>
      <w:numFmt w:val="decimal"/>
      <w:lvlText w:val="%1.%2."/>
      <w:lvlJc w:val="left"/>
      <w:pPr>
        <w:tabs>
          <w:tab w:val="num" w:pos="1170"/>
        </w:tabs>
        <w:ind w:left="117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4F541AEB"/>
    <w:multiLevelType w:val="multilevel"/>
    <w:tmpl w:val="3EA6C074"/>
    <w:lvl w:ilvl="0">
      <w:start w:val="13"/>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56275399"/>
    <w:multiLevelType w:val="multilevel"/>
    <w:tmpl w:val="0CE4D5A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AFE04C8"/>
    <w:multiLevelType w:val="multilevel"/>
    <w:tmpl w:val="1CE83C3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F6579D5"/>
    <w:multiLevelType w:val="hybridMultilevel"/>
    <w:tmpl w:val="68782150"/>
    <w:lvl w:ilvl="0" w:tplc="D3DC272E">
      <w:start w:val="1"/>
      <w:numFmt w:val="upperRoman"/>
      <w:lvlText w:val="%1."/>
      <w:lvlJc w:val="left"/>
      <w:pPr>
        <w:ind w:left="862" w:hanging="72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1" w15:restartNumberingAfterBreak="0">
    <w:nsid w:val="603360CB"/>
    <w:multiLevelType w:val="hybridMultilevel"/>
    <w:tmpl w:val="2C4A650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69146B0D"/>
    <w:multiLevelType w:val="multilevel"/>
    <w:tmpl w:val="5186190C"/>
    <w:lvl w:ilvl="0">
      <w:start w:val="13"/>
      <w:numFmt w:val="decimal"/>
      <w:lvlText w:val="%1."/>
      <w:lvlJc w:val="left"/>
      <w:pPr>
        <w:ind w:left="480" w:hanging="480"/>
      </w:pPr>
      <w:rPr>
        <w:rFonts w:hint="default"/>
        <w:b w:val="0"/>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76CC4608"/>
    <w:multiLevelType w:val="hybridMultilevel"/>
    <w:tmpl w:val="AEE63BF0"/>
    <w:lvl w:ilvl="0" w:tplc="D3DC272E">
      <w:start w:val="1"/>
      <w:numFmt w:val="upperRoman"/>
      <w:lvlText w:val="%1."/>
      <w:lvlJc w:val="left"/>
      <w:pPr>
        <w:ind w:left="862"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8105FEC"/>
    <w:multiLevelType w:val="multilevel"/>
    <w:tmpl w:val="3EA6C074"/>
    <w:lvl w:ilvl="0">
      <w:start w:val="13"/>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7DA32248"/>
    <w:multiLevelType w:val="multilevel"/>
    <w:tmpl w:val="0CE4D5A6"/>
    <w:styleLink w:val="Style1"/>
    <w:lvl w:ilvl="0">
      <w:start w:val="1"/>
      <w:numFmt w:val="decimal"/>
      <w:lvlText w:val="%1."/>
      <w:lvlJc w:val="left"/>
      <w:pPr>
        <w:ind w:left="360" w:hanging="360"/>
      </w:pPr>
      <w:rPr>
        <w:rFonts w:hint="default"/>
        <w:b w:val="0"/>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0"/>
  </w:num>
  <w:num w:numId="3">
    <w:abstractNumId w:val="10"/>
  </w:num>
  <w:num w:numId="4">
    <w:abstractNumId w:val="13"/>
  </w:num>
  <w:num w:numId="5">
    <w:abstractNumId w:val="9"/>
  </w:num>
  <w:num w:numId="6">
    <w:abstractNumId w:val="15"/>
  </w:num>
  <w:num w:numId="7">
    <w:abstractNumId w:val="3"/>
  </w:num>
  <w:num w:numId="8">
    <w:abstractNumId w:val="4"/>
  </w:num>
  <w:num w:numId="9">
    <w:abstractNumId w:val="8"/>
  </w:num>
  <w:num w:numId="10">
    <w:abstractNumId w:val="9"/>
    <w:lvlOverride w:ilvl="0">
      <w:lvl w:ilvl="0">
        <w:start w:val="1"/>
        <w:numFmt w:val="decimal"/>
        <w:lvlText w:val="%1."/>
        <w:lvlJc w:val="left"/>
        <w:pPr>
          <w:ind w:left="0" w:firstLine="0"/>
        </w:pPr>
        <w:rPr>
          <w:rFonts w:hint="default"/>
          <w:b w:val="0"/>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1">
    <w:abstractNumId w:val="2"/>
  </w:num>
  <w:num w:numId="12">
    <w:abstractNumId w:val="12"/>
  </w:num>
  <w:num w:numId="13">
    <w:abstractNumId w:val="7"/>
  </w:num>
  <w:num w:numId="14">
    <w:abstractNumId w:val="14"/>
  </w:num>
  <w:num w:numId="15">
    <w:abstractNumId w:val="11"/>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7F7"/>
    <w:rsid w:val="000003BC"/>
    <w:rsid w:val="00000791"/>
    <w:rsid w:val="00000F23"/>
    <w:rsid w:val="0000176B"/>
    <w:rsid w:val="000022B2"/>
    <w:rsid w:val="00003282"/>
    <w:rsid w:val="000064C2"/>
    <w:rsid w:val="00007C82"/>
    <w:rsid w:val="0001013B"/>
    <w:rsid w:val="00010B20"/>
    <w:rsid w:val="000121FA"/>
    <w:rsid w:val="000125DC"/>
    <w:rsid w:val="00012CCC"/>
    <w:rsid w:val="00014E84"/>
    <w:rsid w:val="00015334"/>
    <w:rsid w:val="0001592F"/>
    <w:rsid w:val="00016214"/>
    <w:rsid w:val="00017393"/>
    <w:rsid w:val="000173FF"/>
    <w:rsid w:val="00017A49"/>
    <w:rsid w:val="00017D77"/>
    <w:rsid w:val="000206D7"/>
    <w:rsid w:val="00021B58"/>
    <w:rsid w:val="00022567"/>
    <w:rsid w:val="00023F75"/>
    <w:rsid w:val="000241A9"/>
    <w:rsid w:val="00024A28"/>
    <w:rsid w:val="00024ACE"/>
    <w:rsid w:val="00024EC2"/>
    <w:rsid w:val="0002662F"/>
    <w:rsid w:val="00027854"/>
    <w:rsid w:val="00027E29"/>
    <w:rsid w:val="00030716"/>
    <w:rsid w:val="00030F8C"/>
    <w:rsid w:val="0003149E"/>
    <w:rsid w:val="00032724"/>
    <w:rsid w:val="00032CE8"/>
    <w:rsid w:val="0003414E"/>
    <w:rsid w:val="0003459D"/>
    <w:rsid w:val="00034E39"/>
    <w:rsid w:val="000352B3"/>
    <w:rsid w:val="000352E8"/>
    <w:rsid w:val="000356BE"/>
    <w:rsid w:val="00036421"/>
    <w:rsid w:val="00036AC3"/>
    <w:rsid w:val="00037CF8"/>
    <w:rsid w:val="00037D6B"/>
    <w:rsid w:val="00040552"/>
    <w:rsid w:val="000405C0"/>
    <w:rsid w:val="0004084F"/>
    <w:rsid w:val="00042C49"/>
    <w:rsid w:val="0004330C"/>
    <w:rsid w:val="00043595"/>
    <w:rsid w:val="00043766"/>
    <w:rsid w:val="000446F5"/>
    <w:rsid w:val="00044757"/>
    <w:rsid w:val="00045E61"/>
    <w:rsid w:val="00046699"/>
    <w:rsid w:val="000466C1"/>
    <w:rsid w:val="0004704C"/>
    <w:rsid w:val="00051529"/>
    <w:rsid w:val="00051EB8"/>
    <w:rsid w:val="000533A0"/>
    <w:rsid w:val="00054412"/>
    <w:rsid w:val="00054424"/>
    <w:rsid w:val="000552D8"/>
    <w:rsid w:val="000554E1"/>
    <w:rsid w:val="000554E4"/>
    <w:rsid w:val="0005583E"/>
    <w:rsid w:val="00055F1F"/>
    <w:rsid w:val="00056C3F"/>
    <w:rsid w:val="00056E3D"/>
    <w:rsid w:val="00057637"/>
    <w:rsid w:val="0005784A"/>
    <w:rsid w:val="000631AD"/>
    <w:rsid w:val="00064F8B"/>
    <w:rsid w:val="00065228"/>
    <w:rsid w:val="000652C0"/>
    <w:rsid w:val="0006599A"/>
    <w:rsid w:val="00066163"/>
    <w:rsid w:val="0006667B"/>
    <w:rsid w:val="00066A67"/>
    <w:rsid w:val="00067C94"/>
    <w:rsid w:val="000703C3"/>
    <w:rsid w:val="000718C3"/>
    <w:rsid w:val="0007240D"/>
    <w:rsid w:val="00072EDF"/>
    <w:rsid w:val="0007364B"/>
    <w:rsid w:val="0007498D"/>
    <w:rsid w:val="00075355"/>
    <w:rsid w:val="00075465"/>
    <w:rsid w:val="00076313"/>
    <w:rsid w:val="00076ABA"/>
    <w:rsid w:val="00077130"/>
    <w:rsid w:val="00080B30"/>
    <w:rsid w:val="0008106D"/>
    <w:rsid w:val="0008124D"/>
    <w:rsid w:val="00081766"/>
    <w:rsid w:val="00081940"/>
    <w:rsid w:val="00082F76"/>
    <w:rsid w:val="00083AE6"/>
    <w:rsid w:val="00083B3D"/>
    <w:rsid w:val="000848D7"/>
    <w:rsid w:val="00084B9C"/>
    <w:rsid w:val="0008585C"/>
    <w:rsid w:val="000864A7"/>
    <w:rsid w:val="0008663C"/>
    <w:rsid w:val="00087340"/>
    <w:rsid w:val="00087D5E"/>
    <w:rsid w:val="00087F14"/>
    <w:rsid w:val="0009118F"/>
    <w:rsid w:val="00091340"/>
    <w:rsid w:val="000919EF"/>
    <w:rsid w:val="0009242B"/>
    <w:rsid w:val="00093725"/>
    <w:rsid w:val="00093BFA"/>
    <w:rsid w:val="00093F2F"/>
    <w:rsid w:val="00094207"/>
    <w:rsid w:val="0009459E"/>
    <w:rsid w:val="00096977"/>
    <w:rsid w:val="000970D4"/>
    <w:rsid w:val="000A00F1"/>
    <w:rsid w:val="000A03C8"/>
    <w:rsid w:val="000A15FD"/>
    <w:rsid w:val="000A1760"/>
    <w:rsid w:val="000A2987"/>
    <w:rsid w:val="000A3F7A"/>
    <w:rsid w:val="000A5480"/>
    <w:rsid w:val="000A6923"/>
    <w:rsid w:val="000A6B80"/>
    <w:rsid w:val="000A73C3"/>
    <w:rsid w:val="000A74DF"/>
    <w:rsid w:val="000A752A"/>
    <w:rsid w:val="000A79AB"/>
    <w:rsid w:val="000A7A83"/>
    <w:rsid w:val="000B15DB"/>
    <w:rsid w:val="000B16E3"/>
    <w:rsid w:val="000B1D0E"/>
    <w:rsid w:val="000B233D"/>
    <w:rsid w:val="000B257D"/>
    <w:rsid w:val="000B26E6"/>
    <w:rsid w:val="000B2724"/>
    <w:rsid w:val="000B2857"/>
    <w:rsid w:val="000B3157"/>
    <w:rsid w:val="000B32BB"/>
    <w:rsid w:val="000B3558"/>
    <w:rsid w:val="000B37E6"/>
    <w:rsid w:val="000B3974"/>
    <w:rsid w:val="000B413B"/>
    <w:rsid w:val="000B4700"/>
    <w:rsid w:val="000B509D"/>
    <w:rsid w:val="000B554C"/>
    <w:rsid w:val="000C06D8"/>
    <w:rsid w:val="000C0BB2"/>
    <w:rsid w:val="000C0FC2"/>
    <w:rsid w:val="000C1215"/>
    <w:rsid w:val="000C1940"/>
    <w:rsid w:val="000C1CF2"/>
    <w:rsid w:val="000C216D"/>
    <w:rsid w:val="000C2F59"/>
    <w:rsid w:val="000C3CF7"/>
    <w:rsid w:val="000C3EA4"/>
    <w:rsid w:val="000C4168"/>
    <w:rsid w:val="000C42AD"/>
    <w:rsid w:val="000C4E71"/>
    <w:rsid w:val="000C53F1"/>
    <w:rsid w:val="000C54F2"/>
    <w:rsid w:val="000C59E6"/>
    <w:rsid w:val="000D1B2D"/>
    <w:rsid w:val="000D2DE5"/>
    <w:rsid w:val="000D4951"/>
    <w:rsid w:val="000D4FB1"/>
    <w:rsid w:val="000D5902"/>
    <w:rsid w:val="000D6ADB"/>
    <w:rsid w:val="000D6F28"/>
    <w:rsid w:val="000D7525"/>
    <w:rsid w:val="000D79D4"/>
    <w:rsid w:val="000D7C1F"/>
    <w:rsid w:val="000E03E0"/>
    <w:rsid w:val="000E07F7"/>
    <w:rsid w:val="000E0A60"/>
    <w:rsid w:val="000E0A8E"/>
    <w:rsid w:val="000E1160"/>
    <w:rsid w:val="000E152A"/>
    <w:rsid w:val="000E1E4C"/>
    <w:rsid w:val="000E27D1"/>
    <w:rsid w:val="000E42E1"/>
    <w:rsid w:val="000E5FF0"/>
    <w:rsid w:val="000E63DD"/>
    <w:rsid w:val="000E6AD6"/>
    <w:rsid w:val="000E6C95"/>
    <w:rsid w:val="000E6EBA"/>
    <w:rsid w:val="000E6F64"/>
    <w:rsid w:val="000E7FAD"/>
    <w:rsid w:val="000F09BF"/>
    <w:rsid w:val="000F0B4E"/>
    <w:rsid w:val="000F14B7"/>
    <w:rsid w:val="000F1617"/>
    <w:rsid w:val="000F19AC"/>
    <w:rsid w:val="000F2556"/>
    <w:rsid w:val="000F2DC9"/>
    <w:rsid w:val="000F2E02"/>
    <w:rsid w:val="000F2F0E"/>
    <w:rsid w:val="000F4D74"/>
    <w:rsid w:val="000F595D"/>
    <w:rsid w:val="000F5977"/>
    <w:rsid w:val="000F6438"/>
    <w:rsid w:val="000F734B"/>
    <w:rsid w:val="000F7BC7"/>
    <w:rsid w:val="00100063"/>
    <w:rsid w:val="001016D8"/>
    <w:rsid w:val="00101933"/>
    <w:rsid w:val="0010221F"/>
    <w:rsid w:val="0010537D"/>
    <w:rsid w:val="001063DA"/>
    <w:rsid w:val="00106C38"/>
    <w:rsid w:val="001075DC"/>
    <w:rsid w:val="001115B7"/>
    <w:rsid w:val="00111F68"/>
    <w:rsid w:val="00111FD1"/>
    <w:rsid w:val="001120D1"/>
    <w:rsid w:val="00112DC4"/>
    <w:rsid w:val="00112E2C"/>
    <w:rsid w:val="00114028"/>
    <w:rsid w:val="001148DC"/>
    <w:rsid w:val="00115515"/>
    <w:rsid w:val="00115FFB"/>
    <w:rsid w:val="00116224"/>
    <w:rsid w:val="00116D2F"/>
    <w:rsid w:val="0011748C"/>
    <w:rsid w:val="001202B5"/>
    <w:rsid w:val="00120F55"/>
    <w:rsid w:val="001211E8"/>
    <w:rsid w:val="00122B6C"/>
    <w:rsid w:val="001236F5"/>
    <w:rsid w:val="00124849"/>
    <w:rsid w:val="00124AA4"/>
    <w:rsid w:val="00125BE5"/>
    <w:rsid w:val="00125F7A"/>
    <w:rsid w:val="00126CEB"/>
    <w:rsid w:val="00126DAA"/>
    <w:rsid w:val="00127115"/>
    <w:rsid w:val="00127DAD"/>
    <w:rsid w:val="001302BA"/>
    <w:rsid w:val="00130E75"/>
    <w:rsid w:val="00131761"/>
    <w:rsid w:val="001317B7"/>
    <w:rsid w:val="00132E92"/>
    <w:rsid w:val="001331AE"/>
    <w:rsid w:val="001345FB"/>
    <w:rsid w:val="001350D2"/>
    <w:rsid w:val="00135230"/>
    <w:rsid w:val="0013566D"/>
    <w:rsid w:val="0013792D"/>
    <w:rsid w:val="00137B9C"/>
    <w:rsid w:val="00137CA0"/>
    <w:rsid w:val="001401B8"/>
    <w:rsid w:val="00140681"/>
    <w:rsid w:val="00140F9F"/>
    <w:rsid w:val="00141DAD"/>
    <w:rsid w:val="00142449"/>
    <w:rsid w:val="0014261C"/>
    <w:rsid w:val="00142BC2"/>
    <w:rsid w:val="00143011"/>
    <w:rsid w:val="0014414C"/>
    <w:rsid w:val="00144A58"/>
    <w:rsid w:val="00144E72"/>
    <w:rsid w:val="00145141"/>
    <w:rsid w:val="0014535A"/>
    <w:rsid w:val="00145672"/>
    <w:rsid w:val="00145D9F"/>
    <w:rsid w:val="001474B5"/>
    <w:rsid w:val="00150533"/>
    <w:rsid w:val="00150807"/>
    <w:rsid w:val="0015080A"/>
    <w:rsid w:val="0015159C"/>
    <w:rsid w:val="00152950"/>
    <w:rsid w:val="0015441B"/>
    <w:rsid w:val="00155488"/>
    <w:rsid w:val="001567F9"/>
    <w:rsid w:val="00156A9E"/>
    <w:rsid w:val="00162064"/>
    <w:rsid w:val="00163088"/>
    <w:rsid w:val="0016377A"/>
    <w:rsid w:val="00163D32"/>
    <w:rsid w:val="001655EB"/>
    <w:rsid w:val="001665C9"/>
    <w:rsid w:val="0016662B"/>
    <w:rsid w:val="00170DA0"/>
    <w:rsid w:val="001711EC"/>
    <w:rsid w:val="00171544"/>
    <w:rsid w:val="00171988"/>
    <w:rsid w:val="00171D5A"/>
    <w:rsid w:val="0017272A"/>
    <w:rsid w:val="001736A1"/>
    <w:rsid w:val="00173A75"/>
    <w:rsid w:val="00175A40"/>
    <w:rsid w:val="00175F04"/>
    <w:rsid w:val="0017686D"/>
    <w:rsid w:val="00176B10"/>
    <w:rsid w:val="00176CCB"/>
    <w:rsid w:val="001806DC"/>
    <w:rsid w:val="00180C03"/>
    <w:rsid w:val="00181073"/>
    <w:rsid w:val="001812E5"/>
    <w:rsid w:val="0018136B"/>
    <w:rsid w:val="0018198B"/>
    <w:rsid w:val="00181A78"/>
    <w:rsid w:val="00182D4F"/>
    <w:rsid w:val="001830B8"/>
    <w:rsid w:val="0018339C"/>
    <w:rsid w:val="0018361C"/>
    <w:rsid w:val="0018397C"/>
    <w:rsid w:val="00183E79"/>
    <w:rsid w:val="001844EF"/>
    <w:rsid w:val="00184ABE"/>
    <w:rsid w:val="0018555A"/>
    <w:rsid w:val="00185E53"/>
    <w:rsid w:val="00186340"/>
    <w:rsid w:val="001901A8"/>
    <w:rsid w:val="001904FA"/>
    <w:rsid w:val="00190B90"/>
    <w:rsid w:val="00190C03"/>
    <w:rsid w:val="00190DA0"/>
    <w:rsid w:val="00190F22"/>
    <w:rsid w:val="0019116D"/>
    <w:rsid w:val="00193F7A"/>
    <w:rsid w:val="00195BB6"/>
    <w:rsid w:val="00196EC6"/>
    <w:rsid w:val="00197936"/>
    <w:rsid w:val="00197B23"/>
    <w:rsid w:val="001A0063"/>
    <w:rsid w:val="001A04CE"/>
    <w:rsid w:val="001A1C1C"/>
    <w:rsid w:val="001A227D"/>
    <w:rsid w:val="001A2299"/>
    <w:rsid w:val="001A3298"/>
    <w:rsid w:val="001A3487"/>
    <w:rsid w:val="001A4B1B"/>
    <w:rsid w:val="001A507C"/>
    <w:rsid w:val="001A5AC6"/>
    <w:rsid w:val="001A6383"/>
    <w:rsid w:val="001A7248"/>
    <w:rsid w:val="001B0415"/>
    <w:rsid w:val="001B0A35"/>
    <w:rsid w:val="001B12DC"/>
    <w:rsid w:val="001B23D8"/>
    <w:rsid w:val="001B45A2"/>
    <w:rsid w:val="001B4EBB"/>
    <w:rsid w:val="001B5A8C"/>
    <w:rsid w:val="001B5A95"/>
    <w:rsid w:val="001B5FDC"/>
    <w:rsid w:val="001B6370"/>
    <w:rsid w:val="001B6DA8"/>
    <w:rsid w:val="001B7E37"/>
    <w:rsid w:val="001C0307"/>
    <w:rsid w:val="001C3CC0"/>
    <w:rsid w:val="001C3E89"/>
    <w:rsid w:val="001C42CB"/>
    <w:rsid w:val="001C48B7"/>
    <w:rsid w:val="001C4A41"/>
    <w:rsid w:val="001C59AC"/>
    <w:rsid w:val="001C611C"/>
    <w:rsid w:val="001C67B0"/>
    <w:rsid w:val="001C6C3A"/>
    <w:rsid w:val="001D10F8"/>
    <w:rsid w:val="001D271A"/>
    <w:rsid w:val="001D343C"/>
    <w:rsid w:val="001D357F"/>
    <w:rsid w:val="001D38DE"/>
    <w:rsid w:val="001D415C"/>
    <w:rsid w:val="001D5DB3"/>
    <w:rsid w:val="001D6577"/>
    <w:rsid w:val="001D688A"/>
    <w:rsid w:val="001E00A5"/>
    <w:rsid w:val="001E085A"/>
    <w:rsid w:val="001E0A50"/>
    <w:rsid w:val="001E0D8E"/>
    <w:rsid w:val="001E121C"/>
    <w:rsid w:val="001E18F6"/>
    <w:rsid w:val="001E2B93"/>
    <w:rsid w:val="001E3074"/>
    <w:rsid w:val="001E44E5"/>
    <w:rsid w:val="001E70B5"/>
    <w:rsid w:val="001E7FAF"/>
    <w:rsid w:val="001F0538"/>
    <w:rsid w:val="001F0ED2"/>
    <w:rsid w:val="001F1E6A"/>
    <w:rsid w:val="001F2C4F"/>
    <w:rsid w:val="001F334A"/>
    <w:rsid w:val="001F4D50"/>
    <w:rsid w:val="001F64EB"/>
    <w:rsid w:val="001F7EC8"/>
    <w:rsid w:val="0020027E"/>
    <w:rsid w:val="002002C6"/>
    <w:rsid w:val="00200D93"/>
    <w:rsid w:val="00200FC3"/>
    <w:rsid w:val="00203DD6"/>
    <w:rsid w:val="0020431A"/>
    <w:rsid w:val="0020476C"/>
    <w:rsid w:val="00206BD2"/>
    <w:rsid w:val="00207146"/>
    <w:rsid w:val="00207E7E"/>
    <w:rsid w:val="00207F7F"/>
    <w:rsid w:val="002101FC"/>
    <w:rsid w:val="00210D4A"/>
    <w:rsid w:val="0021169C"/>
    <w:rsid w:val="00211A61"/>
    <w:rsid w:val="002134CB"/>
    <w:rsid w:val="00213C3E"/>
    <w:rsid w:val="00214554"/>
    <w:rsid w:val="00214762"/>
    <w:rsid w:val="00214971"/>
    <w:rsid w:val="0021533C"/>
    <w:rsid w:val="00215870"/>
    <w:rsid w:val="002166B8"/>
    <w:rsid w:val="0022013C"/>
    <w:rsid w:val="00221715"/>
    <w:rsid w:val="00222A17"/>
    <w:rsid w:val="00222C7A"/>
    <w:rsid w:val="00222D5F"/>
    <w:rsid w:val="002252A0"/>
    <w:rsid w:val="00230CB2"/>
    <w:rsid w:val="00232E63"/>
    <w:rsid w:val="00233F5E"/>
    <w:rsid w:val="00234058"/>
    <w:rsid w:val="00235922"/>
    <w:rsid w:val="00235B3D"/>
    <w:rsid w:val="00236123"/>
    <w:rsid w:val="002361CE"/>
    <w:rsid w:val="002364C0"/>
    <w:rsid w:val="00236E95"/>
    <w:rsid w:val="002377F4"/>
    <w:rsid w:val="00237CF9"/>
    <w:rsid w:val="0024027A"/>
    <w:rsid w:val="00240CFC"/>
    <w:rsid w:val="00241F2D"/>
    <w:rsid w:val="0024243D"/>
    <w:rsid w:val="002445B8"/>
    <w:rsid w:val="00244857"/>
    <w:rsid w:val="00244F19"/>
    <w:rsid w:val="00244F3C"/>
    <w:rsid w:val="00245616"/>
    <w:rsid w:val="002456ED"/>
    <w:rsid w:val="002467E6"/>
    <w:rsid w:val="00246E2F"/>
    <w:rsid w:val="00247C82"/>
    <w:rsid w:val="00247EF2"/>
    <w:rsid w:val="00247FA5"/>
    <w:rsid w:val="00250084"/>
    <w:rsid w:val="0025048B"/>
    <w:rsid w:val="002505FD"/>
    <w:rsid w:val="002506A8"/>
    <w:rsid w:val="002514B8"/>
    <w:rsid w:val="00252597"/>
    <w:rsid w:val="00253B95"/>
    <w:rsid w:val="00254031"/>
    <w:rsid w:val="00254071"/>
    <w:rsid w:val="00254814"/>
    <w:rsid w:val="00254E2F"/>
    <w:rsid w:val="00257838"/>
    <w:rsid w:val="00262197"/>
    <w:rsid w:val="00263705"/>
    <w:rsid w:val="00265044"/>
    <w:rsid w:val="002651CB"/>
    <w:rsid w:val="00265956"/>
    <w:rsid w:val="002660F7"/>
    <w:rsid w:val="002668A2"/>
    <w:rsid w:val="0026755F"/>
    <w:rsid w:val="00267E20"/>
    <w:rsid w:val="00267F9F"/>
    <w:rsid w:val="0027062E"/>
    <w:rsid w:val="002713C5"/>
    <w:rsid w:val="00271621"/>
    <w:rsid w:val="00272F08"/>
    <w:rsid w:val="00273164"/>
    <w:rsid w:val="00273E55"/>
    <w:rsid w:val="00274043"/>
    <w:rsid w:val="00275E09"/>
    <w:rsid w:val="00276206"/>
    <w:rsid w:val="00277288"/>
    <w:rsid w:val="00277304"/>
    <w:rsid w:val="002773F0"/>
    <w:rsid w:val="00277641"/>
    <w:rsid w:val="0028098C"/>
    <w:rsid w:val="00281D51"/>
    <w:rsid w:val="002837F7"/>
    <w:rsid w:val="00284677"/>
    <w:rsid w:val="00284FB8"/>
    <w:rsid w:val="002854EC"/>
    <w:rsid w:val="00285FD5"/>
    <w:rsid w:val="00287BE9"/>
    <w:rsid w:val="00287D12"/>
    <w:rsid w:val="00287E40"/>
    <w:rsid w:val="00290002"/>
    <w:rsid w:val="00290187"/>
    <w:rsid w:val="0029068C"/>
    <w:rsid w:val="0029206B"/>
    <w:rsid w:val="002927F8"/>
    <w:rsid w:val="00293239"/>
    <w:rsid w:val="00293CCC"/>
    <w:rsid w:val="00294ED9"/>
    <w:rsid w:val="002952B4"/>
    <w:rsid w:val="0029532C"/>
    <w:rsid w:val="00296DB3"/>
    <w:rsid w:val="0029746D"/>
    <w:rsid w:val="002979B8"/>
    <w:rsid w:val="00297F0C"/>
    <w:rsid w:val="002A0697"/>
    <w:rsid w:val="002A0A98"/>
    <w:rsid w:val="002A0F46"/>
    <w:rsid w:val="002A10BF"/>
    <w:rsid w:val="002A21F7"/>
    <w:rsid w:val="002A2B3F"/>
    <w:rsid w:val="002A2C0F"/>
    <w:rsid w:val="002A34BB"/>
    <w:rsid w:val="002A41B4"/>
    <w:rsid w:val="002A46EC"/>
    <w:rsid w:val="002A4918"/>
    <w:rsid w:val="002A57E2"/>
    <w:rsid w:val="002A59BB"/>
    <w:rsid w:val="002A7067"/>
    <w:rsid w:val="002B1E04"/>
    <w:rsid w:val="002B3324"/>
    <w:rsid w:val="002B3866"/>
    <w:rsid w:val="002B3B97"/>
    <w:rsid w:val="002B4BED"/>
    <w:rsid w:val="002B5919"/>
    <w:rsid w:val="002B5B70"/>
    <w:rsid w:val="002B6E08"/>
    <w:rsid w:val="002B7E74"/>
    <w:rsid w:val="002C1BA4"/>
    <w:rsid w:val="002C2100"/>
    <w:rsid w:val="002C23C1"/>
    <w:rsid w:val="002C2AC1"/>
    <w:rsid w:val="002C2AC2"/>
    <w:rsid w:val="002C445C"/>
    <w:rsid w:val="002C4E88"/>
    <w:rsid w:val="002C530F"/>
    <w:rsid w:val="002C5C1D"/>
    <w:rsid w:val="002C6125"/>
    <w:rsid w:val="002C6C3B"/>
    <w:rsid w:val="002C6E58"/>
    <w:rsid w:val="002C7250"/>
    <w:rsid w:val="002C7EE6"/>
    <w:rsid w:val="002D0457"/>
    <w:rsid w:val="002D096E"/>
    <w:rsid w:val="002D1C4E"/>
    <w:rsid w:val="002D1D2C"/>
    <w:rsid w:val="002D21E2"/>
    <w:rsid w:val="002D22EF"/>
    <w:rsid w:val="002D27C2"/>
    <w:rsid w:val="002D2D24"/>
    <w:rsid w:val="002D2D97"/>
    <w:rsid w:val="002D36AC"/>
    <w:rsid w:val="002D48AD"/>
    <w:rsid w:val="002D4BA7"/>
    <w:rsid w:val="002D54F8"/>
    <w:rsid w:val="002D5E97"/>
    <w:rsid w:val="002D6877"/>
    <w:rsid w:val="002D6DFB"/>
    <w:rsid w:val="002E0153"/>
    <w:rsid w:val="002E06B5"/>
    <w:rsid w:val="002E0E60"/>
    <w:rsid w:val="002E11E7"/>
    <w:rsid w:val="002E1435"/>
    <w:rsid w:val="002E3098"/>
    <w:rsid w:val="002E324B"/>
    <w:rsid w:val="002E34EB"/>
    <w:rsid w:val="002E597D"/>
    <w:rsid w:val="002E6750"/>
    <w:rsid w:val="002E7041"/>
    <w:rsid w:val="002E7AFE"/>
    <w:rsid w:val="002F0494"/>
    <w:rsid w:val="002F0E21"/>
    <w:rsid w:val="002F1191"/>
    <w:rsid w:val="002F1C4F"/>
    <w:rsid w:val="002F2A1A"/>
    <w:rsid w:val="002F2DB6"/>
    <w:rsid w:val="002F3344"/>
    <w:rsid w:val="002F345A"/>
    <w:rsid w:val="002F3885"/>
    <w:rsid w:val="002F3979"/>
    <w:rsid w:val="002F3B03"/>
    <w:rsid w:val="002F4A74"/>
    <w:rsid w:val="002F4E3A"/>
    <w:rsid w:val="002F7555"/>
    <w:rsid w:val="0030227E"/>
    <w:rsid w:val="00302947"/>
    <w:rsid w:val="00303DA0"/>
    <w:rsid w:val="00303E74"/>
    <w:rsid w:val="0030410C"/>
    <w:rsid w:val="003042E3"/>
    <w:rsid w:val="00305337"/>
    <w:rsid w:val="0030561E"/>
    <w:rsid w:val="00306A95"/>
    <w:rsid w:val="00307180"/>
    <w:rsid w:val="003075DD"/>
    <w:rsid w:val="00310511"/>
    <w:rsid w:val="0031138D"/>
    <w:rsid w:val="00311391"/>
    <w:rsid w:val="00311E2C"/>
    <w:rsid w:val="003121F0"/>
    <w:rsid w:val="00312C96"/>
    <w:rsid w:val="00313ED4"/>
    <w:rsid w:val="00314EF0"/>
    <w:rsid w:val="00316CED"/>
    <w:rsid w:val="00320029"/>
    <w:rsid w:val="00320111"/>
    <w:rsid w:val="00320668"/>
    <w:rsid w:val="003212D8"/>
    <w:rsid w:val="003216E6"/>
    <w:rsid w:val="00321BB7"/>
    <w:rsid w:val="0032458E"/>
    <w:rsid w:val="00324E3E"/>
    <w:rsid w:val="00325E12"/>
    <w:rsid w:val="003263CC"/>
    <w:rsid w:val="0032689D"/>
    <w:rsid w:val="00327309"/>
    <w:rsid w:val="003274EB"/>
    <w:rsid w:val="003277F4"/>
    <w:rsid w:val="00327D2F"/>
    <w:rsid w:val="00327D50"/>
    <w:rsid w:val="00330DCD"/>
    <w:rsid w:val="00331292"/>
    <w:rsid w:val="00331F57"/>
    <w:rsid w:val="003325D8"/>
    <w:rsid w:val="00332ADC"/>
    <w:rsid w:val="00332B19"/>
    <w:rsid w:val="003337A4"/>
    <w:rsid w:val="003343CF"/>
    <w:rsid w:val="00334B1D"/>
    <w:rsid w:val="00335D3A"/>
    <w:rsid w:val="00336016"/>
    <w:rsid w:val="00340042"/>
    <w:rsid w:val="003400F5"/>
    <w:rsid w:val="00340486"/>
    <w:rsid w:val="0034050B"/>
    <w:rsid w:val="00341A9A"/>
    <w:rsid w:val="00341E82"/>
    <w:rsid w:val="0034226B"/>
    <w:rsid w:val="00342F60"/>
    <w:rsid w:val="00344DDE"/>
    <w:rsid w:val="003462B8"/>
    <w:rsid w:val="003471B1"/>
    <w:rsid w:val="00347D5D"/>
    <w:rsid w:val="003513C0"/>
    <w:rsid w:val="00351428"/>
    <w:rsid w:val="00352765"/>
    <w:rsid w:val="00352AA9"/>
    <w:rsid w:val="00352CCB"/>
    <w:rsid w:val="003531AF"/>
    <w:rsid w:val="0035337F"/>
    <w:rsid w:val="00353ED7"/>
    <w:rsid w:val="00354B58"/>
    <w:rsid w:val="00354B78"/>
    <w:rsid w:val="0035525A"/>
    <w:rsid w:val="0035744E"/>
    <w:rsid w:val="00357F8B"/>
    <w:rsid w:val="0036097E"/>
    <w:rsid w:val="00361767"/>
    <w:rsid w:val="00361C27"/>
    <w:rsid w:val="00361D38"/>
    <w:rsid w:val="0036220F"/>
    <w:rsid w:val="003630CD"/>
    <w:rsid w:val="00365DF6"/>
    <w:rsid w:val="00366431"/>
    <w:rsid w:val="003669E6"/>
    <w:rsid w:val="00370DE4"/>
    <w:rsid w:val="00371280"/>
    <w:rsid w:val="00372517"/>
    <w:rsid w:val="00372567"/>
    <w:rsid w:val="00374208"/>
    <w:rsid w:val="00374564"/>
    <w:rsid w:val="00375D3B"/>
    <w:rsid w:val="00381952"/>
    <w:rsid w:val="00383B06"/>
    <w:rsid w:val="00384C0C"/>
    <w:rsid w:val="00384E28"/>
    <w:rsid w:val="00385621"/>
    <w:rsid w:val="00390006"/>
    <w:rsid w:val="003910F3"/>
    <w:rsid w:val="003915BC"/>
    <w:rsid w:val="00391864"/>
    <w:rsid w:val="00391BE2"/>
    <w:rsid w:val="00391FAA"/>
    <w:rsid w:val="00392BA6"/>
    <w:rsid w:val="00392E7A"/>
    <w:rsid w:val="00392F35"/>
    <w:rsid w:val="00393F70"/>
    <w:rsid w:val="00393FB1"/>
    <w:rsid w:val="00394D52"/>
    <w:rsid w:val="00394E8F"/>
    <w:rsid w:val="003955D9"/>
    <w:rsid w:val="00395BA3"/>
    <w:rsid w:val="003A07B5"/>
    <w:rsid w:val="003A1527"/>
    <w:rsid w:val="003A1E1D"/>
    <w:rsid w:val="003A3EF4"/>
    <w:rsid w:val="003A4111"/>
    <w:rsid w:val="003A78B1"/>
    <w:rsid w:val="003B00F5"/>
    <w:rsid w:val="003B035D"/>
    <w:rsid w:val="003B13B7"/>
    <w:rsid w:val="003B148E"/>
    <w:rsid w:val="003B25F1"/>
    <w:rsid w:val="003B2835"/>
    <w:rsid w:val="003B33DB"/>
    <w:rsid w:val="003B39C6"/>
    <w:rsid w:val="003B40BD"/>
    <w:rsid w:val="003B4670"/>
    <w:rsid w:val="003B63CE"/>
    <w:rsid w:val="003B64DB"/>
    <w:rsid w:val="003B67E1"/>
    <w:rsid w:val="003C0158"/>
    <w:rsid w:val="003C033A"/>
    <w:rsid w:val="003C037D"/>
    <w:rsid w:val="003C0E07"/>
    <w:rsid w:val="003C377E"/>
    <w:rsid w:val="003C3D1D"/>
    <w:rsid w:val="003C4B29"/>
    <w:rsid w:val="003C4D1C"/>
    <w:rsid w:val="003C52F3"/>
    <w:rsid w:val="003C663B"/>
    <w:rsid w:val="003D0E50"/>
    <w:rsid w:val="003D1478"/>
    <w:rsid w:val="003D246F"/>
    <w:rsid w:val="003D43BD"/>
    <w:rsid w:val="003D49BC"/>
    <w:rsid w:val="003D680F"/>
    <w:rsid w:val="003D736A"/>
    <w:rsid w:val="003E11C1"/>
    <w:rsid w:val="003E4D02"/>
    <w:rsid w:val="003E507C"/>
    <w:rsid w:val="003E78DB"/>
    <w:rsid w:val="003E7AE3"/>
    <w:rsid w:val="003F1C90"/>
    <w:rsid w:val="003F264C"/>
    <w:rsid w:val="003F2E53"/>
    <w:rsid w:val="003F34B0"/>
    <w:rsid w:val="003F3702"/>
    <w:rsid w:val="003F4961"/>
    <w:rsid w:val="003F576C"/>
    <w:rsid w:val="003F5CBF"/>
    <w:rsid w:val="003F760A"/>
    <w:rsid w:val="003F7A07"/>
    <w:rsid w:val="00400D0D"/>
    <w:rsid w:val="00401792"/>
    <w:rsid w:val="00402722"/>
    <w:rsid w:val="00402A93"/>
    <w:rsid w:val="00403A9A"/>
    <w:rsid w:val="00403F1B"/>
    <w:rsid w:val="004042BE"/>
    <w:rsid w:val="004046E9"/>
    <w:rsid w:val="004049EA"/>
    <w:rsid w:val="00405584"/>
    <w:rsid w:val="0040621E"/>
    <w:rsid w:val="00406800"/>
    <w:rsid w:val="00406BAE"/>
    <w:rsid w:val="00407B0B"/>
    <w:rsid w:val="00410AAB"/>
    <w:rsid w:val="004123E2"/>
    <w:rsid w:val="0041290E"/>
    <w:rsid w:val="0041331F"/>
    <w:rsid w:val="0041374C"/>
    <w:rsid w:val="00415967"/>
    <w:rsid w:val="0041663E"/>
    <w:rsid w:val="00416FF0"/>
    <w:rsid w:val="00417099"/>
    <w:rsid w:val="004171EE"/>
    <w:rsid w:val="00417615"/>
    <w:rsid w:val="00420435"/>
    <w:rsid w:val="00421413"/>
    <w:rsid w:val="004224E1"/>
    <w:rsid w:val="004231F5"/>
    <w:rsid w:val="004233FD"/>
    <w:rsid w:val="004235A8"/>
    <w:rsid w:val="004238A9"/>
    <w:rsid w:val="00423E39"/>
    <w:rsid w:val="00423F45"/>
    <w:rsid w:val="004273FF"/>
    <w:rsid w:val="00427515"/>
    <w:rsid w:val="00427736"/>
    <w:rsid w:val="00427FF4"/>
    <w:rsid w:val="00431469"/>
    <w:rsid w:val="004315A4"/>
    <w:rsid w:val="004316D4"/>
    <w:rsid w:val="00431F0F"/>
    <w:rsid w:val="0043200C"/>
    <w:rsid w:val="00432441"/>
    <w:rsid w:val="00432AC9"/>
    <w:rsid w:val="004352B6"/>
    <w:rsid w:val="00435D63"/>
    <w:rsid w:val="00436120"/>
    <w:rsid w:val="00440340"/>
    <w:rsid w:val="004407AD"/>
    <w:rsid w:val="0044100A"/>
    <w:rsid w:val="0044163F"/>
    <w:rsid w:val="004421E2"/>
    <w:rsid w:val="004428FA"/>
    <w:rsid w:val="004435DC"/>
    <w:rsid w:val="00443BED"/>
    <w:rsid w:val="00443CA4"/>
    <w:rsid w:val="00446D1C"/>
    <w:rsid w:val="004474FD"/>
    <w:rsid w:val="004475A5"/>
    <w:rsid w:val="00450A30"/>
    <w:rsid w:val="00451B94"/>
    <w:rsid w:val="00451CDB"/>
    <w:rsid w:val="00456BF2"/>
    <w:rsid w:val="00457006"/>
    <w:rsid w:val="004572B6"/>
    <w:rsid w:val="00457869"/>
    <w:rsid w:val="00460206"/>
    <w:rsid w:val="004605F4"/>
    <w:rsid w:val="0046084A"/>
    <w:rsid w:val="004617EF"/>
    <w:rsid w:val="0046273D"/>
    <w:rsid w:val="00462A34"/>
    <w:rsid w:val="00465A25"/>
    <w:rsid w:val="00465A66"/>
    <w:rsid w:val="00465B2A"/>
    <w:rsid w:val="00466746"/>
    <w:rsid w:val="00471A80"/>
    <w:rsid w:val="00471EAE"/>
    <w:rsid w:val="004738CA"/>
    <w:rsid w:val="0047542A"/>
    <w:rsid w:val="004755BD"/>
    <w:rsid w:val="00475E5A"/>
    <w:rsid w:val="00475E5C"/>
    <w:rsid w:val="00475F3F"/>
    <w:rsid w:val="004771D0"/>
    <w:rsid w:val="00477AB1"/>
    <w:rsid w:val="004860F1"/>
    <w:rsid w:val="00486116"/>
    <w:rsid w:val="0048773D"/>
    <w:rsid w:val="00490E5C"/>
    <w:rsid w:val="00491714"/>
    <w:rsid w:val="00491780"/>
    <w:rsid w:val="004926FF"/>
    <w:rsid w:val="004946E4"/>
    <w:rsid w:val="00494D32"/>
    <w:rsid w:val="004956D9"/>
    <w:rsid w:val="00496776"/>
    <w:rsid w:val="00496BD0"/>
    <w:rsid w:val="00497255"/>
    <w:rsid w:val="004974B9"/>
    <w:rsid w:val="00497EA8"/>
    <w:rsid w:val="004A2057"/>
    <w:rsid w:val="004A2D0D"/>
    <w:rsid w:val="004A3D61"/>
    <w:rsid w:val="004A4076"/>
    <w:rsid w:val="004A4904"/>
    <w:rsid w:val="004A4CE8"/>
    <w:rsid w:val="004A554D"/>
    <w:rsid w:val="004A55D7"/>
    <w:rsid w:val="004A6492"/>
    <w:rsid w:val="004A6CCC"/>
    <w:rsid w:val="004A7861"/>
    <w:rsid w:val="004A79F1"/>
    <w:rsid w:val="004A7D3E"/>
    <w:rsid w:val="004B011B"/>
    <w:rsid w:val="004B1317"/>
    <w:rsid w:val="004B2106"/>
    <w:rsid w:val="004B2315"/>
    <w:rsid w:val="004B2D39"/>
    <w:rsid w:val="004B322B"/>
    <w:rsid w:val="004B39DE"/>
    <w:rsid w:val="004B3EBE"/>
    <w:rsid w:val="004B4254"/>
    <w:rsid w:val="004B49CE"/>
    <w:rsid w:val="004B4B70"/>
    <w:rsid w:val="004B5DC5"/>
    <w:rsid w:val="004B7B20"/>
    <w:rsid w:val="004C027C"/>
    <w:rsid w:val="004C217B"/>
    <w:rsid w:val="004C557F"/>
    <w:rsid w:val="004C5699"/>
    <w:rsid w:val="004C6535"/>
    <w:rsid w:val="004C6C60"/>
    <w:rsid w:val="004D1671"/>
    <w:rsid w:val="004D1A1E"/>
    <w:rsid w:val="004D1C33"/>
    <w:rsid w:val="004D1D78"/>
    <w:rsid w:val="004D1DE8"/>
    <w:rsid w:val="004D2434"/>
    <w:rsid w:val="004D2B79"/>
    <w:rsid w:val="004D3446"/>
    <w:rsid w:val="004D4132"/>
    <w:rsid w:val="004D4AAC"/>
    <w:rsid w:val="004D5368"/>
    <w:rsid w:val="004D7A4C"/>
    <w:rsid w:val="004E0139"/>
    <w:rsid w:val="004E0EA4"/>
    <w:rsid w:val="004E1721"/>
    <w:rsid w:val="004E2878"/>
    <w:rsid w:val="004E2B45"/>
    <w:rsid w:val="004E35F8"/>
    <w:rsid w:val="004E4D44"/>
    <w:rsid w:val="004E4F08"/>
    <w:rsid w:val="004E5214"/>
    <w:rsid w:val="004E5C85"/>
    <w:rsid w:val="004E6757"/>
    <w:rsid w:val="004E6C77"/>
    <w:rsid w:val="004E76F6"/>
    <w:rsid w:val="004E7C7F"/>
    <w:rsid w:val="004E7D6C"/>
    <w:rsid w:val="004F0D82"/>
    <w:rsid w:val="004F15AF"/>
    <w:rsid w:val="004F1F3D"/>
    <w:rsid w:val="004F269F"/>
    <w:rsid w:val="004F303E"/>
    <w:rsid w:val="004F3D0A"/>
    <w:rsid w:val="004F4F68"/>
    <w:rsid w:val="004F52BA"/>
    <w:rsid w:val="004F54E2"/>
    <w:rsid w:val="004F571F"/>
    <w:rsid w:val="004F6A32"/>
    <w:rsid w:val="004F7301"/>
    <w:rsid w:val="004F74F2"/>
    <w:rsid w:val="004F7854"/>
    <w:rsid w:val="005000FF"/>
    <w:rsid w:val="00501C3D"/>
    <w:rsid w:val="0050405C"/>
    <w:rsid w:val="00505A72"/>
    <w:rsid w:val="00505BDE"/>
    <w:rsid w:val="005068BD"/>
    <w:rsid w:val="00506D71"/>
    <w:rsid w:val="005075C9"/>
    <w:rsid w:val="005079D8"/>
    <w:rsid w:val="00511BA3"/>
    <w:rsid w:val="005138D5"/>
    <w:rsid w:val="00514589"/>
    <w:rsid w:val="00515691"/>
    <w:rsid w:val="00520960"/>
    <w:rsid w:val="005209D3"/>
    <w:rsid w:val="00520C35"/>
    <w:rsid w:val="005219C3"/>
    <w:rsid w:val="0052265C"/>
    <w:rsid w:val="00523228"/>
    <w:rsid w:val="00523322"/>
    <w:rsid w:val="005250B3"/>
    <w:rsid w:val="00526AD4"/>
    <w:rsid w:val="00527437"/>
    <w:rsid w:val="00527EEA"/>
    <w:rsid w:val="005301E1"/>
    <w:rsid w:val="005302FF"/>
    <w:rsid w:val="00530D12"/>
    <w:rsid w:val="005324F5"/>
    <w:rsid w:val="00532E28"/>
    <w:rsid w:val="005335C8"/>
    <w:rsid w:val="0053402E"/>
    <w:rsid w:val="0053533B"/>
    <w:rsid w:val="0053675A"/>
    <w:rsid w:val="0053691D"/>
    <w:rsid w:val="0053701B"/>
    <w:rsid w:val="005371A6"/>
    <w:rsid w:val="0053734B"/>
    <w:rsid w:val="00537E26"/>
    <w:rsid w:val="00540268"/>
    <w:rsid w:val="00540907"/>
    <w:rsid w:val="005409B1"/>
    <w:rsid w:val="00540C61"/>
    <w:rsid w:val="005420F6"/>
    <w:rsid w:val="00542EA1"/>
    <w:rsid w:val="00543A33"/>
    <w:rsid w:val="00546506"/>
    <w:rsid w:val="005477C1"/>
    <w:rsid w:val="00547F5C"/>
    <w:rsid w:val="00550836"/>
    <w:rsid w:val="00551313"/>
    <w:rsid w:val="00551CC1"/>
    <w:rsid w:val="00552682"/>
    <w:rsid w:val="00553D65"/>
    <w:rsid w:val="00554CE9"/>
    <w:rsid w:val="0055607F"/>
    <w:rsid w:val="005608D8"/>
    <w:rsid w:val="0056124B"/>
    <w:rsid w:val="00561AF6"/>
    <w:rsid w:val="0056254D"/>
    <w:rsid w:val="0056491C"/>
    <w:rsid w:val="00565212"/>
    <w:rsid w:val="005664E5"/>
    <w:rsid w:val="00566CC2"/>
    <w:rsid w:val="005671BF"/>
    <w:rsid w:val="00567746"/>
    <w:rsid w:val="00570CAC"/>
    <w:rsid w:val="00572632"/>
    <w:rsid w:val="00573735"/>
    <w:rsid w:val="00573D1B"/>
    <w:rsid w:val="005742A7"/>
    <w:rsid w:val="00575055"/>
    <w:rsid w:val="00575A9D"/>
    <w:rsid w:val="00575ECE"/>
    <w:rsid w:val="00576265"/>
    <w:rsid w:val="00576D56"/>
    <w:rsid w:val="00580C59"/>
    <w:rsid w:val="00581165"/>
    <w:rsid w:val="00581E3F"/>
    <w:rsid w:val="0058349F"/>
    <w:rsid w:val="0058400F"/>
    <w:rsid w:val="00585BCB"/>
    <w:rsid w:val="00586902"/>
    <w:rsid w:val="005878AB"/>
    <w:rsid w:val="00590179"/>
    <w:rsid w:val="00590BA6"/>
    <w:rsid w:val="00590DAC"/>
    <w:rsid w:val="00590F79"/>
    <w:rsid w:val="00591B0A"/>
    <w:rsid w:val="00592074"/>
    <w:rsid w:val="005920B4"/>
    <w:rsid w:val="00593536"/>
    <w:rsid w:val="00593916"/>
    <w:rsid w:val="00594BF6"/>
    <w:rsid w:val="00595B37"/>
    <w:rsid w:val="00596012"/>
    <w:rsid w:val="00596498"/>
    <w:rsid w:val="005A08D0"/>
    <w:rsid w:val="005A1020"/>
    <w:rsid w:val="005A11F2"/>
    <w:rsid w:val="005A1C12"/>
    <w:rsid w:val="005A315B"/>
    <w:rsid w:val="005A33B0"/>
    <w:rsid w:val="005A420C"/>
    <w:rsid w:val="005A5B0F"/>
    <w:rsid w:val="005A724D"/>
    <w:rsid w:val="005A78DF"/>
    <w:rsid w:val="005A7F05"/>
    <w:rsid w:val="005B1EB6"/>
    <w:rsid w:val="005B1F62"/>
    <w:rsid w:val="005B2ECE"/>
    <w:rsid w:val="005B3270"/>
    <w:rsid w:val="005B3E6B"/>
    <w:rsid w:val="005B42DC"/>
    <w:rsid w:val="005B4C41"/>
    <w:rsid w:val="005B541A"/>
    <w:rsid w:val="005B57C5"/>
    <w:rsid w:val="005B6AE1"/>
    <w:rsid w:val="005B71E8"/>
    <w:rsid w:val="005B7330"/>
    <w:rsid w:val="005C0E3A"/>
    <w:rsid w:val="005C1924"/>
    <w:rsid w:val="005C2270"/>
    <w:rsid w:val="005C52F9"/>
    <w:rsid w:val="005C5C05"/>
    <w:rsid w:val="005C61A6"/>
    <w:rsid w:val="005C7460"/>
    <w:rsid w:val="005C79BA"/>
    <w:rsid w:val="005D1150"/>
    <w:rsid w:val="005D167A"/>
    <w:rsid w:val="005D1FA7"/>
    <w:rsid w:val="005D2992"/>
    <w:rsid w:val="005D38B1"/>
    <w:rsid w:val="005D410C"/>
    <w:rsid w:val="005D4195"/>
    <w:rsid w:val="005D4C5C"/>
    <w:rsid w:val="005D500B"/>
    <w:rsid w:val="005D508B"/>
    <w:rsid w:val="005D50D1"/>
    <w:rsid w:val="005D546B"/>
    <w:rsid w:val="005D61C2"/>
    <w:rsid w:val="005D658B"/>
    <w:rsid w:val="005D6796"/>
    <w:rsid w:val="005D6C55"/>
    <w:rsid w:val="005D71EB"/>
    <w:rsid w:val="005D7C48"/>
    <w:rsid w:val="005E05E5"/>
    <w:rsid w:val="005E0D3B"/>
    <w:rsid w:val="005E1DCE"/>
    <w:rsid w:val="005E4426"/>
    <w:rsid w:val="005E4C54"/>
    <w:rsid w:val="005E59AA"/>
    <w:rsid w:val="005E6169"/>
    <w:rsid w:val="005E6443"/>
    <w:rsid w:val="005E6B09"/>
    <w:rsid w:val="005E6E8A"/>
    <w:rsid w:val="005E737B"/>
    <w:rsid w:val="005F00D5"/>
    <w:rsid w:val="005F0AB4"/>
    <w:rsid w:val="005F134D"/>
    <w:rsid w:val="005F1B0A"/>
    <w:rsid w:val="005F3699"/>
    <w:rsid w:val="005F405A"/>
    <w:rsid w:val="005F447D"/>
    <w:rsid w:val="005F4849"/>
    <w:rsid w:val="005F4C49"/>
    <w:rsid w:val="005F4D6B"/>
    <w:rsid w:val="005F57D4"/>
    <w:rsid w:val="005F5E94"/>
    <w:rsid w:val="005F5EBE"/>
    <w:rsid w:val="005F62F1"/>
    <w:rsid w:val="005F6655"/>
    <w:rsid w:val="005F6A79"/>
    <w:rsid w:val="005F6CBF"/>
    <w:rsid w:val="005F7B31"/>
    <w:rsid w:val="005F7C94"/>
    <w:rsid w:val="0060138C"/>
    <w:rsid w:val="00602177"/>
    <w:rsid w:val="0060220C"/>
    <w:rsid w:val="006023AB"/>
    <w:rsid w:val="00605177"/>
    <w:rsid w:val="00605609"/>
    <w:rsid w:val="00605678"/>
    <w:rsid w:val="00605AF3"/>
    <w:rsid w:val="00605C60"/>
    <w:rsid w:val="00606CFC"/>
    <w:rsid w:val="00607691"/>
    <w:rsid w:val="00611717"/>
    <w:rsid w:val="0061192A"/>
    <w:rsid w:val="006127DC"/>
    <w:rsid w:val="00612F90"/>
    <w:rsid w:val="006134C4"/>
    <w:rsid w:val="0061356D"/>
    <w:rsid w:val="0061391B"/>
    <w:rsid w:val="00614B8D"/>
    <w:rsid w:val="00615816"/>
    <w:rsid w:val="00615EBC"/>
    <w:rsid w:val="00616FEB"/>
    <w:rsid w:val="00617348"/>
    <w:rsid w:val="0061762B"/>
    <w:rsid w:val="00617A57"/>
    <w:rsid w:val="006206C1"/>
    <w:rsid w:val="00620F26"/>
    <w:rsid w:val="00622221"/>
    <w:rsid w:val="00622226"/>
    <w:rsid w:val="006229F4"/>
    <w:rsid w:val="006235D9"/>
    <w:rsid w:val="00624091"/>
    <w:rsid w:val="0062533E"/>
    <w:rsid w:val="00625CDD"/>
    <w:rsid w:val="006268F8"/>
    <w:rsid w:val="00627A82"/>
    <w:rsid w:val="00627F55"/>
    <w:rsid w:val="0063044F"/>
    <w:rsid w:val="00632C68"/>
    <w:rsid w:val="00633669"/>
    <w:rsid w:val="00633AB9"/>
    <w:rsid w:val="00633B49"/>
    <w:rsid w:val="0063437E"/>
    <w:rsid w:val="006367FC"/>
    <w:rsid w:val="00636B8B"/>
    <w:rsid w:val="00636D53"/>
    <w:rsid w:val="00641B9E"/>
    <w:rsid w:val="0064212E"/>
    <w:rsid w:val="00643CB9"/>
    <w:rsid w:val="0064412C"/>
    <w:rsid w:val="00644AC3"/>
    <w:rsid w:val="006450AE"/>
    <w:rsid w:val="00645333"/>
    <w:rsid w:val="00646665"/>
    <w:rsid w:val="006466BA"/>
    <w:rsid w:val="00646DF0"/>
    <w:rsid w:val="006471D8"/>
    <w:rsid w:val="006472EC"/>
    <w:rsid w:val="00647AB4"/>
    <w:rsid w:val="00647E0C"/>
    <w:rsid w:val="00651270"/>
    <w:rsid w:val="00651345"/>
    <w:rsid w:val="00651B45"/>
    <w:rsid w:val="00651EA1"/>
    <w:rsid w:val="00652E38"/>
    <w:rsid w:val="00653320"/>
    <w:rsid w:val="00653E55"/>
    <w:rsid w:val="00654AF4"/>
    <w:rsid w:val="00654CF5"/>
    <w:rsid w:val="006570E2"/>
    <w:rsid w:val="00657674"/>
    <w:rsid w:val="00660606"/>
    <w:rsid w:val="006614A5"/>
    <w:rsid w:val="00663771"/>
    <w:rsid w:val="00664262"/>
    <w:rsid w:val="006644B8"/>
    <w:rsid w:val="00664934"/>
    <w:rsid w:val="00666183"/>
    <w:rsid w:val="00671CFB"/>
    <w:rsid w:val="0067290F"/>
    <w:rsid w:val="0067382E"/>
    <w:rsid w:val="00673F78"/>
    <w:rsid w:val="00675925"/>
    <w:rsid w:val="00676D56"/>
    <w:rsid w:val="006775DA"/>
    <w:rsid w:val="00677B29"/>
    <w:rsid w:val="00677B62"/>
    <w:rsid w:val="00677DC7"/>
    <w:rsid w:val="00680632"/>
    <w:rsid w:val="006814F9"/>
    <w:rsid w:val="0068206F"/>
    <w:rsid w:val="0068280F"/>
    <w:rsid w:val="00682A34"/>
    <w:rsid w:val="00683983"/>
    <w:rsid w:val="00684516"/>
    <w:rsid w:val="006849B4"/>
    <w:rsid w:val="00685792"/>
    <w:rsid w:val="006857A4"/>
    <w:rsid w:val="006862B1"/>
    <w:rsid w:val="00686383"/>
    <w:rsid w:val="006869D9"/>
    <w:rsid w:val="00686A73"/>
    <w:rsid w:val="0069040E"/>
    <w:rsid w:val="006908D6"/>
    <w:rsid w:val="0069218B"/>
    <w:rsid w:val="00692347"/>
    <w:rsid w:val="0069289E"/>
    <w:rsid w:val="0069369C"/>
    <w:rsid w:val="00694A94"/>
    <w:rsid w:val="00697523"/>
    <w:rsid w:val="006A0C55"/>
    <w:rsid w:val="006A1468"/>
    <w:rsid w:val="006A2282"/>
    <w:rsid w:val="006A2B1F"/>
    <w:rsid w:val="006A4077"/>
    <w:rsid w:val="006A4377"/>
    <w:rsid w:val="006A5923"/>
    <w:rsid w:val="006A5D85"/>
    <w:rsid w:val="006A63AF"/>
    <w:rsid w:val="006A648B"/>
    <w:rsid w:val="006A712F"/>
    <w:rsid w:val="006B02DF"/>
    <w:rsid w:val="006B0C6A"/>
    <w:rsid w:val="006B1146"/>
    <w:rsid w:val="006B15A3"/>
    <w:rsid w:val="006B2E07"/>
    <w:rsid w:val="006B3C88"/>
    <w:rsid w:val="006B401D"/>
    <w:rsid w:val="006B4437"/>
    <w:rsid w:val="006B45D3"/>
    <w:rsid w:val="006B4872"/>
    <w:rsid w:val="006B531B"/>
    <w:rsid w:val="006B5332"/>
    <w:rsid w:val="006B55B8"/>
    <w:rsid w:val="006B6123"/>
    <w:rsid w:val="006B653E"/>
    <w:rsid w:val="006B67B7"/>
    <w:rsid w:val="006B78A7"/>
    <w:rsid w:val="006B7D08"/>
    <w:rsid w:val="006B7DA8"/>
    <w:rsid w:val="006B7E2D"/>
    <w:rsid w:val="006C04B9"/>
    <w:rsid w:val="006C09DE"/>
    <w:rsid w:val="006C1C68"/>
    <w:rsid w:val="006C212B"/>
    <w:rsid w:val="006C23A4"/>
    <w:rsid w:val="006C364E"/>
    <w:rsid w:val="006C4A1E"/>
    <w:rsid w:val="006C5288"/>
    <w:rsid w:val="006C671C"/>
    <w:rsid w:val="006C712F"/>
    <w:rsid w:val="006C7FDB"/>
    <w:rsid w:val="006D0CDC"/>
    <w:rsid w:val="006D12C0"/>
    <w:rsid w:val="006D1EEA"/>
    <w:rsid w:val="006D239B"/>
    <w:rsid w:val="006D2780"/>
    <w:rsid w:val="006D32D4"/>
    <w:rsid w:val="006D36C5"/>
    <w:rsid w:val="006D4CE1"/>
    <w:rsid w:val="006D5867"/>
    <w:rsid w:val="006D5D25"/>
    <w:rsid w:val="006D68B2"/>
    <w:rsid w:val="006D7624"/>
    <w:rsid w:val="006D7C6A"/>
    <w:rsid w:val="006E0117"/>
    <w:rsid w:val="006E12E0"/>
    <w:rsid w:val="006E25E6"/>
    <w:rsid w:val="006E40A1"/>
    <w:rsid w:val="006E40A9"/>
    <w:rsid w:val="006E47A0"/>
    <w:rsid w:val="006E543A"/>
    <w:rsid w:val="006E54E1"/>
    <w:rsid w:val="006E58DF"/>
    <w:rsid w:val="006E5C91"/>
    <w:rsid w:val="006E5CF9"/>
    <w:rsid w:val="006E63DE"/>
    <w:rsid w:val="006E69DC"/>
    <w:rsid w:val="006E7386"/>
    <w:rsid w:val="006E7753"/>
    <w:rsid w:val="006F0D3D"/>
    <w:rsid w:val="006F0E25"/>
    <w:rsid w:val="006F1A4A"/>
    <w:rsid w:val="006F4B06"/>
    <w:rsid w:val="006F6023"/>
    <w:rsid w:val="006F693C"/>
    <w:rsid w:val="006F7CA4"/>
    <w:rsid w:val="007005B3"/>
    <w:rsid w:val="00700BAF"/>
    <w:rsid w:val="007012B8"/>
    <w:rsid w:val="00702E23"/>
    <w:rsid w:val="00703A87"/>
    <w:rsid w:val="007042E9"/>
    <w:rsid w:val="007050AE"/>
    <w:rsid w:val="00705968"/>
    <w:rsid w:val="00705B57"/>
    <w:rsid w:val="00705EB0"/>
    <w:rsid w:val="00706266"/>
    <w:rsid w:val="007100C4"/>
    <w:rsid w:val="0071082E"/>
    <w:rsid w:val="00710E90"/>
    <w:rsid w:val="00711F15"/>
    <w:rsid w:val="00714A4D"/>
    <w:rsid w:val="00716047"/>
    <w:rsid w:val="00716435"/>
    <w:rsid w:val="007165BE"/>
    <w:rsid w:val="007172A9"/>
    <w:rsid w:val="0071737C"/>
    <w:rsid w:val="00723E11"/>
    <w:rsid w:val="00724CB7"/>
    <w:rsid w:val="00724DF0"/>
    <w:rsid w:val="00726B51"/>
    <w:rsid w:val="00726D81"/>
    <w:rsid w:val="00727123"/>
    <w:rsid w:val="0072763B"/>
    <w:rsid w:val="00730A7E"/>
    <w:rsid w:val="007312AE"/>
    <w:rsid w:val="0073177A"/>
    <w:rsid w:val="007318FC"/>
    <w:rsid w:val="00731F91"/>
    <w:rsid w:val="00733486"/>
    <w:rsid w:val="0073372E"/>
    <w:rsid w:val="007337AC"/>
    <w:rsid w:val="00735B05"/>
    <w:rsid w:val="007363F5"/>
    <w:rsid w:val="007366A4"/>
    <w:rsid w:val="007376E2"/>
    <w:rsid w:val="00737DA1"/>
    <w:rsid w:val="00740183"/>
    <w:rsid w:val="0074042A"/>
    <w:rsid w:val="007407A1"/>
    <w:rsid w:val="00742003"/>
    <w:rsid w:val="007453F3"/>
    <w:rsid w:val="00745DFF"/>
    <w:rsid w:val="00745EE6"/>
    <w:rsid w:val="00746077"/>
    <w:rsid w:val="007461F5"/>
    <w:rsid w:val="00746E8B"/>
    <w:rsid w:val="00747246"/>
    <w:rsid w:val="0074788F"/>
    <w:rsid w:val="00750B87"/>
    <w:rsid w:val="007515AF"/>
    <w:rsid w:val="00752536"/>
    <w:rsid w:val="007560DF"/>
    <w:rsid w:val="0075744A"/>
    <w:rsid w:val="007601E9"/>
    <w:rsid w:val="00761EA4"/>
    <w:rsid w:val="00762764"/>
    <w:rsid w:val="007636EF"/>
    <w:rsid w:val="00763A60"/>
    <w:rsid w:val="00763C83"/>
    <w:rsid w:val="007641BD"/>
    <w:rsid w:val="007658CE"/>
    <w:rsid w:val="00765FE0"/>
    <w:rsid w:val="0076649A"/>
    <w:rsid w:val="00766BAA"/>
    <w:rsid w:val="0076725A"/>
    <w:rsid w:val="007677C9"/>
    <w:rsid w:val="007702EF"/>
    <w:rsid w:val="007710B6"/>
    <w:rsid w:val="007714CF"/>
    <w:rsid w:val="007715EA"/>
    <w:rsid w:val="00772628"/>
    <w:rsid w:val="007729CC"/>
    <w:rsid w:val="00772A98"/>
    <w:rsid w:val="00773692"/>
    <w:rsid w:val="00775B75"/>
    <w:rsid w:val="00776C9B"/>
    <w:rsid w:val="007770EE"/>
    <w:rsid w:val="0077726B"/>
    <w:rsid w:val="00777B3D"/>
    <w:rsid w:val="007801BA"/>
    <w:rsid w:val="007820DB"/>
    <w:rsid w:val="007825A2"/>
    <w:rsid w:val="0078260A"/>
    <w:rsid w:val="00783312"/>
    <w:rsid w:val="00783982"/>
    <w:rsid w:val="00784879"/>
    <w:rsid w:val="0078610A"/>
    <w:rsid w:val="00786327"/>
    <w:rsid w:val="00786614"/>
    <w:rsid w:val="00786AC4"/>
    <w:rsid w:val="00787108"/>
    <w:rsid w:val="00792C61"/>
    <w:rsid w:val="00794D5B"/>
    <w:rsid w:val="00795CC9"/>
    <w:rsid w:val="00795E46"/>
    <w:rsid w:val="00796996"/>
    <w:rsid w:val="007971FE"/>
    <w:rsid w:val="0079729B"/>
    <w:rsid w:val="007974D5"/>
    <w:rsid w:val="00797661"/>
    <w:rsid w:val="007976B2"/>
    <w:rsid w:val="00797FBE"/>
    <w:rsid w:val="007A0847"/>
    <w:rsid w:val="007A0852"/>
    <w:rsid w:val="007A1089"/>
    <w:rsid w:val="007A22CA"/>
    <w:rsid w:val="007A2CA5"/>
    <w:rsid w:val="007A2D73"/>
    <w:rsid w:val="007A4735"/>
    <w:rsid w:val="007A52F5"/>
    <w:rsid w:val="007A665F"/>
    <w:rsid w:val="007B032C"/>
    <w:rsid w:val="007B0427"/>
    <w:rsid w:val="007B0669"/>
    <w:rsid w:val="007B0A32"/>
    <w:rsid w:val="007B0A9C"/>
    <w:rsid w:val="007B135D"/>
    <w:rsid w:val="007B2D63"/>
    <w:rsid w:val="007B3A9F"/>
    <w:rsid w:val="007B4B60"/>
    <w:rsid w:val="007B5675"/>
    <w:rsid w:val="007B598E"/>
    <w:rsid w:val="007B6B4F"/>
    <w:rsid w:val="007B6DC3"/>
    <w:rsid w:val="007B6F12"/>
    <w:rsid w:val="007B6F90"/>
    <w:rsid w:val="007B7F26"/>
    <w:rsid w:val="007C0E9E"/>
    <w:rsid w:val="007C39C5"/>
    <w:rsid w:val="007C3B7F"/>
    <w:rsid w:val="007C4646"/>
    <w:rsid w:val="007C4CA3"/>
    <w:rsid w:val="007C55DB"/>
    <w:rsid w:val="007C56EE"/>
    <w:rsid w:val="007C6B3C"/>
    <w:rsid w:val="007C6C54"/>
    <w:rsid w:val="007C732C"/>
    <w:rsid w:val="007D045A"/>
    <w:rsid w:val="007D0831"/>
    <w:rsid w:val="007D1933"/>
    <w:rsid w:val="007D1A63"/>
    <w:rsid w:val="007D2642"/>
    <w:rsid w:val="007D2754"/>
    <w:rsid w:val="007D343D"/>
    <w:rsid w:val="007D3DCA"/>
    <w:rsid w:val="007D3DD8"/>
    <w:rsid w:val="007D41D8"/>
    <w:rsid w:val="007D4213"/>
    <w:rsid w:val="007D4DD0"/>
    <w:rsid w:val="007D5570"/>
    <w:rsid w:val="007D5AFC"/>
    <w:rsid w:val="007D5FD8"/>
    <w:rsid w:val="007D6572"/>
    <w:rsid w:val="007D698B"/>
    <w:rsid w:val="007D6997"/>
    <w:rsid w:val="007D6A89"/>
    <w:rsid w:val="007E02CA"/>
    <w:rsid w:val="007E081A"/>
    <w:rsid w:val="007E0C18"/>
    <w:rsid w:val="007E0D67"/>
    <w:rsid w:val="007E1B6F"/>
    <w:rsid w:val="007E4203"/>
    <w:rsid w:val="007E4374"/>
    <w:rsid w:val="007E4F31"/>
    <w:rsid w:val="007E4F32"/>
    <w:rsid w:val="007E5521"/>
    <w:rsid w:val="007E6C96"/>
    <w:rsid w:val="007E78D2"/>
    <w:rsid w:val="007E7BFE"/>
    <w:rsid w:val="007F015D"/>
    <w:rsid w:val="007F0BBE"/>
    <w:rsid w:val="007F1DFE"/>
    <w:rsid w:val="007F1E78"/>
    <w:rsid w:val="007F3C13"/>
    <w:rsid w:val="007F3FCE"/>
    <w:rsid w:val="007F4E87"/>
    <w:rsid w:val="007F50A4"/>
    <w:rsid w:val="007F62AF"/>
    <w:rsid w:val="007F66BF"/>
    <w:rsid w:val="007F79EB"/>
    <w:rsid w:val="00801916"/>
    <w:rsid w:val="0080254F"/>
    <w:rsid w:val="00802F25"/>
    <w:rsid w:val="00803070"/>
    <w:rsid w:val="00804346"/>
    <w:rsid w:val="0080509F"/>
    <w:rsid w:val="00805193"/>
    <w:rsid w:val="008055FD"/>
    <w:rsid w:val="00806299"/>
    <w:rsid w:val="00806BC1"/>
    <w:rsid w:val="00807052"/>
    <w:rsid w:val="008072ED"/>
    <w:rsid w:val="00810A5A"/>
    <w:rsid w:val="00810B84"/>
    <w:rsid w:val="00811B23"/>
    <w:rsid w:val="0081233D"/>
    <w:rsid w:val="008128FD"/>
    <w:rsid w:val="00814289"/>
    <w:rsid w:val="00815AED"/>
    <w:rsid w:val="00815E40"/>
    <w:rsid w:val="008160EB"/>
    <w:rsid w:val="008165CE"/>
    <w:rsid w:val="008167EF"/>
    <w:rsid w:val="00816869"/>
    <w:rsid w:val="00816BFB"/>
    <w:rsid w:val="00816E2A"/>
    <w:rsid w:val="00817B5C"/>
    <w:rsid w:val="00817EC5"/>
    <w:rsid w:val="00820820"/>
    <w:rsid w:val="008220E5"/>
    <w:rsid w:val="008223A5"/>
    <w:rsid w:val="008257F4"/>
    <w:rsid w:val="00825A74"/>
    <w:rsid w:val="00826AFE"/>
    <w:rsid w:val="00830BA2"/>
    <w:rsid w:val="00832140"/>
    <w:rsid w:val="00833897"/>
    <w:rsid w:val="00834B1A"/>
    <w:rsid w:val="00834B4E"/>
    <w:rsid w:val="00834E23"/>
    <w:rsid w:val="00834E7A"/>
    <w:rsid w:val="00835939"/>
    <w:rsid w:val="008360A6"/>
    <w:rsid w:val="008369D1"/>
    <w:rsid w:val="00837A99"/>
    <w:rsid w:val="008408BA"/>
    <w:rsid w:val="0084162A"/>
    <w:rsid w:val="00841C2A"/>
    <w:rsid w:val="008427B8"/>
    <w:rsid w:val="008430EF"/>
    <w:rsid w:val="0084336D"/>
    <w:rsid w:val="0084369C"/>
    <w:rsid w:val="00843B66"/>
    <w:rsid w:val="00843F89"/>
    <w:rsid w:val="008449BC"/>
    <w:rsid w:val="00845AF7"/>
    <w:rsid w:val="008466AA"/>
    <w:rsid w:val="00846756"/>
    <w:rsid w:val="00847A32"/>
    <w:rsid w:val="00847BB4"/>
    <w:rsid w:val="008506FF"/>
    <w:rsid w:val="00853154"/>
    <w:rsid w:val="00853733"/>
    <w:rsid w:val="0085597D"/>
    <w:rsid w:val="00855ED1"/>
    <w:rsid w:val="008561D5"/>
    <w:rsid w:val="0085647B"/>
    <w:rsid w:val="00856656"/>
    <w:rsid w:val="00856975"/>
    <w:rsid w:val="008569EA"/>
    <w:rsid w:val="008571B1"/>
    <w:rsid w:val="008571C1"/>
    <w:rsid w:val="00857321"/>
    <w:rsid w:val="0086000C"/>
    <w:rsid w:val="0086138F"/>
    <w:rsid w:val="00861BCA"/>
    <w:rsid w:val="00862207"/>
    <w:rsid w:val="008622DB"/>
    <w:rsid w:val="00863BA3"/>
    <w:rsid w:val="00864489"/>
    <w:rsid w:val="008647D5"/>
    <w:rsid w:val="008648F2"/>
    <w:rsid w:val="0086569D"/>
    <w:rsid w:val="00867716"/>
    <w:rsid w:val="00867FBC"/>
    <w:rsid w:val="008706BD"/>
    <w:rsid w:val="00870A09"/>
    <w:rsid w:val="008729C0"/>
    <w:rsid w:val="008758E5"/>
    <w:rsid w:val="00876692"/>
    <w:rsid w:val="0088041F"/>
    <w:rsid w:val="0088064A"/>
    <w:rsid w:val="00880CB0"/>
    <w:rsid w:val="008827CF"/>
    <w:rsid w:val="00882CED"/>
    <w:rsid w:val="00883539"/>
    <w:rsid w:val="00883FA2"/>
    <w:rsid w:val="0088689D"/>
    <w:rsid w:val="00886C19"/>
    <w:rsid w:val="00886D48"/>
    <w:rsid w:val="008901FE"/>
    <w:rsid w:val="008906E2"/>
    <w:rsid w:val="0089101C"/>
    <w:rsid w:val="00891F7C"/>
    <w:rsid w:val="00893EA4"/>
    <w:rsid w:val="0089550B"/>
    <w:rsid w:val="00895561"/>
    <w:rsid w:val="00895636"/>
    <w:rsid w:val="00896052"/>
    <w:rsid w:val="008960B3"/>
    <w:rsid w:val="0089675D"/>
    <w:rsid w:val="008968E6"/>
    <w:rsid w:val="008A0A18"/>
    <w:rsid w:val="008A0B42"/>
    <w:rsid w:val="008A2F2E"/>
    <w:rsid w:val="008A2FFB"/>
    <w:rsid w:val="008A41F0"/>
    <w:rsid w:val="008A4C95"/>
    <w:rsid w:val="008A69F4"/>
    <w:rsid w:val="008A7259"/>
    <w:rsid w:val="008B1114"/>
    <w:rsid w:val="008B15DE"/>
    <w:rsid w:val="008B1A2D"/>
    <w:rsid w:val="008B2772"/>
    <w:rsid w:val="008B2DC2"/>
    <w:rsid w:val="008B3269"/>
    <w:rsid w:val="008B3878"/>
    <w:rsid w:val="008B3BD3"/>
    <w:rsid w:val="008B551A"/>
    <w:rsid w:val="008B6A77"/>
    <w:rsid w:val="008C0BB5"/>
    <w:rsid w:val="008C0E75"/>
    <w:rsid w:val="008C1258"/>
    <w:rsid w:val="008C1AC1"/>
    <w:rsid w:val="008C1F92"/>
    <w:rsid w:val="008C2164"/>
    <w:rsid w:val="008C2CA7"/>
    <w:rsid w:val="008C3160"/>
    <w:rsid w:val="008C319B"/>
    <w:rsid w:val="008C3659"/>
    <w:rsid w:val="008C4105"/>
    <w:rsid w:val="008C41F5"/>
    <w:rsid w:val="008C42B2"/>
    <w:rsid w:val="008C4EAB"/>
    <w:rsid w:val="008C51C2"/>
    <w:rsid w:val="008C680C"/>
    <w:rsid w:val="008C698E"/>
    <w:rsid w:val="008C6F02"/>
    <w:rsid w:val="008C7BFD"/>
    <w:rsid w:val="008D0316"/>
    <w:rsid w:val="008D06E7"/>
    <w:rsid w:val="008D1142"/>
    <w:rsid w:val="008D204F"/>
    <w:rsid w:val="008D2C80"/>
    <w:rsid w:val="008D3912"/>
    <w:rsid w:val="008D3C03"/>
    <w:rsid w:val="008D4E6D"/>
    <w:rsid w:val="008D523C"/>
    <w:rsid w:val="008D697D"/>
    <w:rsid w:val="008D6E26"/>
    <w:rsid w:val="008E1E6C"/>
    <w:rsid w:val="008E28BB"/>
    <w:rsid w:val="008E2F9A"/>
    <w:rsid w:val="008E3E83"/>
    <w:rsid w:val="008E4315"/>
    <w:rsid w:val="008E49A3"/>
    <w:rsid w:val="008E4C5D"/>
    <w:rsid w:val="008E4EBD"/>
    <w:rsid w:val="008E5603"/>
    <w:rsid w:val="008E6963"/>
    <w:rsid w:val="008E6EAA"/>
    <w:rsid w:val="008E714F"/>
    <w:rsid w:val="008E7FD1"/>
    <w:rsid w:val="008F1487"/>
    <w:rsid w:val="008F219D"/>
    <w:rsid w:val="008F2CF1"/>
    <w:rsid w:val="008F2E3D"/>
    <w:rsid w:val="008F3D73"/>
    <w:rsid w:val="008F48E1"/>
    <w:rsid w:val="008F5C63"/>
    <w:rsid w:val="008F5E06"/>
    <w:rsid w:val="008F6AA7"/>
    <w:rsid w:val="008F7345"/>
    <w:rsid w:val="008F7556"/>
    <w:rsid w:val="009000FA"/>
    <w:rsid w:val="009006D7"/>
    <w:rsid w:val="0090114F"/>
    <w:rsid w:val="00902472"/>
    <w:rsid w:val="00904C52"/>
    <w:rsid w:val="00904CDD"/>
    <w:rsid w:val="0090663C"/>
    <w:rsid w:val="00906764"/>
    <w:rsid w:val="00906C7D"/>
    <w:rsid w:val="00907027"/>
    <w:rsid w:val="00910701"/>
    <w:rsid w:val="00912021"/>
    <w:rsid w:val="00912FF5"/>
    <w:rsid w:val="00913224"/>
    <w:rsid w:val="0091328A"/>
    <w:rsid w:val="0091355F"/>
    <w:rsid w:val="00913869"/>
    <w:rsid w:val="00913C7E"/>
    <w:rsid w:val="00914FCA"/>
    <w:rsid w:val="00916165"/>
    <w:rsid w:val="009200E7"/>
    <w:rsid w:val="009225DC"/>
    <w:rsid w:val="0092263C"/>
    <w:rsid w:val="00923DBD"/>
    <w:rsid w:val="00925482"/>
    <w:rsid w:val="00925930"/>
    <w:rsid w:val="00925AA8"/>
    <w:rsid w:val="00925CFA"/>
    <w:rsid w:val="0092671A"/>
    <w:rsid w:val="00926AF3"/>
    <w:rsid w:val="009276C0"/>
    <w:rsid w:val="0092788B"/>
    <w:rsid w:val="00927E2E"/>
    <w:rsid w:val="0093129F"/>
    <w:rsid w:val="00931AEF"/>
    <w:rsid w:val="00932C57"/>
    <w:rsid w:val="00933CE5"/>
    <w:rsid w:val="0093412E"/>
    <w:rsid w:val="0093681B"/>
    <w:rsid w:val="00936CF0"/>
    <w:rsid w:val="00940EBD"/>
    <w:rsid w:val="009418E4"/>
    <w:rsid w:val="00942E46"/>
    <w:rsid w:val="00942FAA"/>
    <w:rsid w:val="00943AC3"/>
    <w:rsid w:val="00943BF9"/>
    <w:rsid w:val="00944273"/>
    <w:rsid w:val="00945218"/>
    <w:rsid w:val="00945D7F"/>
    <w:rsid w:val="00945F6E"/>
    <w:rsid w:val="00946678"/>
    <w:rsid w:val="00946B42"/>
    <w:rsid w:val="00947422"/>
    <w:rsid w:val="009476E3"/>
    <w:rsid w:val="00947B0D"/>
    <w:rsid w:val="00950A15"/>
    <w:rsid w:val="00953766"/>
    <w:rsid w:val="00953F35"/>
    <w:rsid w:val="009542E2"/>
    <w:rsid w:val="00954859"/>
    <w:rsid w:val="00955A60"/>
    <w:rsid w:val="0095629D"/>
    <w:rsid w:val="00956E8B"/>
    <w:rsid w:val="00956F8B"/>
    <w:rsid w:val="009570C5"/>
    <w:rsid w:val="00957E63"/>
    <w:rsid w:val="0096030B"/>
    <w:rsid w:val="009609FA"/>
    <w:rsid w:val="00962BC8"/>
    <w:rsid w:val="0096364E"/>
    <w:rsid w:val="00963854"/>
    <w:rsid w:val="00964972"/>
    <w:rsid w:val="00966B3A"/>
    <w:rsid w:val="0096766E"/>
    <w:rsid w:val="0096769B"/>
    <w:rsid w:val="00971402"/>
    <w:rsid w:val="009714F1"/>
    <w:rsid w:val="00971B00"/>
    <w:rsid w:val="009723F7"/>
    <w:rsid w:val="00973B05"/>
    <w:rsid w:val="00974002"/>
    <w:rsid w:val="00974AE8"/>
    <w:rsid w:val="00975564"/>
    <w:rsid w:val="00975D5C"/>
    <w:rsid w:val="0097776C"/>
    <w:rsid w:val="009779DE"/>
    <w:rsid w:val="0098086F"/>
    <w:rsid w:val="00981EB1"/>
    <w:rsid w:val="00983876"/>
    <w:rsid w:val="00983CA8"/>
    <w:rsid w:val="009847FA"/>
    <w:rsid w:val="0098481C"/>
    <w:rsid w:val="00986648"/>
    <w:rsid w:val="00986941"/>
    <w:rsid w:val="0099070F"/>
    <w:rsid w:val="00990A10"/>
    <w:rsid w:val="0099606D"/>
    <w:rsid w:val="00996C79"/>
    <w:rsid w:val="0099725B"/>
    <w:rsid w:val="009A04F6"/>
    <w:rsid w:val="009A1B71"/>
    <w:rsid w:val="009A2028"/>
    <w:rsid w:val="009A217F"/>
    <w:rsid w:val="009A2BD7"/>
    <w:rsid w:val="009A2E64"/>
    <w:rsid w:val="009A43F5"/>
    <w:rsid w:val="009A4883"/>
    <w:rsid w:val="009A5090"/>
    <w:rsid w:val="009A55DB"/>
    <w:rsid w:val="009A56FB"/>
    <w:rsid w:val="009A663D"/>
    <w:rsid w:val="009A68CB"/>
    <w:rsid w:val="009A7D67"/>
    <w:rsid w:val="009B0552"/>
    <w:rsid w:val="009B0EE4"/>
    <w:rsid w:val="009B5765"/>
    <w:rsid w:val="009B6CB2"/>
    <w:rsid w:val="009C0153"/>
    <w:rsid w:val="009C2B43"/>
    <w:rsid w:val="009C2DCD"/>
    <w:rsid w:val="009C32FB"/>
    <w:rsid w:val="009C55D4"/>
    <w:rsid w:val="009C596E"/>
    <w:rsid w:val="009C7412"/>
    <w:rsid w:val="009C77FD"/>
    <w:rsid w:val="009C7A88"/>
    <w:rsid w:val="009D0310"/>
    <w:rsid w:val="009D0C71"/>
    <w:rsid w:val="009D102A"/>
    <w:rsid w:val="009D3056"/>
    <w:rsid w:val="009D4192"/>
    <w:rsid w:val="009D44FB"/>
    <w:rsid w:val="009D5ECF"/>
    <w:rsid w:val="009E020E"/>
    <w:rsid w:val="009E24A0"/>
    <w:rsid w:val="009E3900"/>
    <w:rsid w:val="009E4F7C"/>
    <w:rsid w:val="009E5A2C"/>
    <w:rsid w:val="009E758F"/>
    <w:rsid w:val="009E7A24"/>
    <w:rsid w:val="009F00A1"/>
    <w:rsid w:val="009F0200"/>
    <w:rsid w:val="009F0D3A"/>
    <w:rsid w:val="009F15A2"/>
    <w:rsid w:val="009F18AD"/>
    <w:rsid w:val="009F2801"/>
    <w:rsid w:val="009F3869"/>
    <w:rsid w:val="009F3D11"/>
    <w:rsid w:val="009F423A"/>
    <w:rsid w:val="009F43F2"/>
    <w:rsid w:val="009F505D"/>
    <w:rsid w:val="009F6F97"/>
    <w:rsid w:val="009F7114"/>
    <w:rsid w:val="009F7169"/>
    <w:rsid w:val="009F747C"/>
    <w:rsid w:val="009F7C70"/>
    <w:rsid w:val="00A006A4"/>
    <w:rsid w:val="00A01296"/>
    <w:rsid w:val="00A01562"/>
    <w:rsid w:val="00A0163E"/>
    <w:rsid w:val="00A01997"/>
    <w:rsid w:val="00A01A33"/>
    <w:rsid w:val="00A0364C"/>
    <w:rsid w:val="00A0413C"/>
    <w:rsid w:val="00A04C3A"/>
    <w:rsid w:val="00A04E63"/>
    <w:rsid w:val="00A0562E"/>
    <w:rsid w:val="00A06F23"/>
    <w:rsid w:val="00A06FEB"/>
    <w:rsid w:val="00A114C0"/>
    <w:rsid w:val="00A115BB"/>
    <w:rsid w:val="00A11E25"/>
    <w:rsid w:val="00A12A1B"/>
    <w:rsid w:val="00A12C3F"/>
    <w:rsid w:val="00A1310A"/>
    <w:rsid w:val="00A133EA"/>
    <w:rsid w:val="00A14071"/>
    <w:rsid w:val="00A17B2B"/>
    <w:rsid w:val="00A20448"/>
    <w:rsid w:val="00A20BA5"/>
    <w:rsid w:val="00A21982"/>
    <w:rsid w:val="00A219C2"/>
    <w:rsid w:val="00A24451"/>
    <w:rsid w:val="00A25622"/>
    <w:rsid w:val="00A264C1"/>
    <w:rsid w:val="00A26B4E"/>
    <w:rsid w:val="00A26C50"/>
    <w:rsid w:val="00A301D8"/>
    <w:rsid w:val="00A32271"/>
    <w:rsid w:val="00A33815"/>
    <w:rsid w:val="00A33C0F"/>
    <w:rsid w:val="00A34AEC"/>
    <w:rsid w:val="00A35893"/>
    <w:rsid w:val="00A35C7F"/>
    <w:rsid w:val="00A35E2D"/>
    <w:rsid w:val="00A365FC"/>
    <w:rsid w:val="00A3669C"/>
    <w:rsid w:val="00A36721"/>
    <w:rsid w:val="00A36AF4"/>
    <w:rsid w:val="00A37525"/>
    <w:rsid w:val="00A3763E"/>
    <w:rsid w:val="00A3793F"/>
    <w:rsid w:val="00A37BC3"/>
    <w:rsid w:val="00A37E2D"/>
    <w:rsid w:val="00A40860"/>
    <w:rsid w:val="00A40FA0"/>
    <w:rsid w:val="00A41DA1"/>
    <w:rsid w:val="00A42EEB"/>
    <w:rsid w:val="00A43FC6"/>
    <w:rsid w:val="00A44148"/>
    <w:rsid w:val="00A44302"/>
    <w:rsid w:val="00A445F8"/>
    <w:rsid w:val="00A44B3A"/>
    <w:rsid w:val="00A44F1C"/>
    <w:rsid w:val="00A462EC"/>
    <w:rsid w:val="00A46589"/>
    <w:rsid w:val="00A4666B"/>
    <w:rsid w:val="00A47888"/>
    <w:rsid w:val="00A5094D"/>
    <w:rsid w:val="00A50995"/>
    <w:rsid w:val="00A50A2E"/>
    <w:rsid w:val="00A50E1D"/>
    <w:rsid w:val="00A51325"/>
    <w:rsid w:val="00A5152D"/>
    <w:rsid w:val="00A522E6"/>
    <w:rsid w:val="00A52663"/>
    <w:rsid w:val="00A52FE2"/>
    <w:rsid w:val="00A535D1"/>
    <w:rsid w:val="00A53C28"/>
    <w:rsid w:val="00A54436"/>
    <w:rsid w:val="00A54DC3"/>
    <w:rsid w:val="00A557B2"/>
    <w:rsid w:val="00A55C29"/>
    <w:rsid w:val="00A562B3"/>
    <w:rsid w:val="00A60110"/>
    <w:rsid w:val="00A601B5"/>
    <w:rsid w:val="00A617F5"/>
    <w:rsid w:val="00A61C77"/>
    <w:rsid w:val="00A635B1"/>
    <w:rsid w:val="00A654EE"/>
    <w:rsid w:val="00A66A95"/>
    <w:rsid w:val="00A67B06"/>
    <w:rsid w:val="00A67C69"/>
    <w:rsid w:val="00A67D3A"/>
    <w:rsid w:val="00A67D61"/>
    <w:rsid w:val="00A709F3"/>
    <w:rsid w:val="00A70BFA"/>
    <w:rsid w:val="00A70D39"/>
    <w:rsid w:val="00A70DC3"/>
    <w:rsid w:val="00A70FDA"/>
    <w:rsid w:val="00A730E6"/>
    <w:rsid w:val="00A73A47"/>
    <w:rsid w:val="00A74151"/>
    <w:rsid w:val="00A74A38"/>
    <w:rsid w:val="00A77CA2"/>
    <w:rsid w:val="00A80C93"/>
    <w:rsid w:val="00A820FE"/>
    <w:rsid w:val="00A82493"/>
    <w:rsid w:val="00A852ED"/>
    <w:rsid w:val="00A86B10"/>
    <w:rsid w:val="00A905B4"/>
    <w:rsid w:val="00A915D8"/>
    <w:rsid w:val="00A91A3B"/>
    <w:rsid w:val="00A92F7E"/>
    <w:rsid w:val="00A9357E"/>
    <w:rsid w:val="00A943B7"/>
    <w:rsid w:val="00A94953"/>
    <w:rsid w:val="00A95D04"/>
    <w:rsid w:val="00A95F88"/>
    <w:rsid w:val="00A97DFA"/>
    <w:rsid w:val="00AA08FE"/>
    <w:rsid w:val="00AA1725"/>
    <w:rsid w:val="00AA17D0"/>
    <w:rsid w:val="00AA17F8"/>
    <w:rsid w:val="00AA2181"/>
    <w:rsid w:val="00AA2567"/>
    <w:rsid w:val="00AA2B12"/>
    <w:rsid w:val="00AA67DA"/>
    <w:rsid w:val="00AA69EB"/>
    <w:rsid w:val="00AA6B49"/>
    <w:rsid w:val="00AA6C9A"/>
    <w:rsid w:val="00AA6F75"/>
    <w:rsid w:val="00AA7D56"/>
    <w:rsid w:val="00AB0609"/>
    <w:rsid w:val="00AB123D"/>
    <w:rsid w:val="00AB1376"/>
    <w:rsid w:val="00AB1A6C"/>
    <w:rsid w:val="00AB2089"/>
    <w:rsid w:val="00AB306C"/>
    <w:rsid w:val="00AB3F32"/>
    <w:rsid w:val="00AB4F85"/>
    <w:rsid w:val="00AB54E0"/>
    <w:rsid w:val="00AB59B5"/>
    <w:rsid w:val="00AB650A"/>
    <w:rsid w:val="00AB68E2"/>
    <w:rsid w:val="00AC0338"/>
    <w:rsid w:val="00AC0CDD"/>
    <w:rsid w:val="00AC211B"/>
    <w:rsid w:val="00AC230A"/>
    <w:rsid w:val="00AC3447"/>
    <w:rsid w:val="00AC34D7"/>
    <w:rsid w:val="00AC441C"/>
    <w:rsid w:val="00AC459C"/>
    <w:rsid w:val="00AC50A5"/>
    <w:rsid w:val="00AC5482"/>
    <w:rsid w:val="00AC637D"/>
    <w:rsid w:val="00AC6A26"/>
    <w:rsid w:val="00AC6FCF"/>
    <w:rsid w:val="00AC7201"/>
    <w:rsid w:val="00AC7239"/>
    <w:rsid w:val="00AD07A0"/>
    <w:rsid w:val="00AD1057"/>
    <w:rsid w:val="00AD16A8"/>
    <w:rsid w:val="00AD16AD"/>
    <w:rsid w:val="00AD213F"/>
    <w:rsid w:val="00AD2E96"/>
    <w:rsid w:val="00AD3D63"/>
    <w:rsid w:val="00AD4001"/>
    <w:rsid w:val="00AD5E01"/>
    <w:rsid w:val="00AD6D34"/>
    <w:rsid w:val="00AD7B45"/>
    <w:rsid w:val="00AE3617"/>
    <w:rsid w:val="00AE3778"/>
    <w:rsid w:val="00AE3ABE"/>
    <w:rsid w:val="00AE3B16"/>
    <w:rsid w:val="00AE3CB8"/>
    <w:rsid w:val="00AE41BB"/>
    <w:rsid w:val="00AE4BA7"/>
    <w:rsid w:val="00AE5EA3"/>
    <w:rsid w:val="00AE64B2"/>
    <w:rsid w:val="00AE6A93"/>
    <w:rsid w:val="00AF021A"/>
    <w:rsid w:val="00AF057E"/>
    <w:rsid w:val="00AF084B"/>
    <w:rsid w:val="00AF0FB0"/>
    <w:rsid w:val="00AF1D6F"/>
    <w:rsid w:val="00AF2893"/>
    <w:rsid w:val="00AF387F"/>
    <w:rsid w:val="00AF3CCE"/>
    <w:rsid w:val="00AF6C2A"/>
    <w:rsid w:val="00B008CF"/>
    <w:rsid w:val="00B00990"/>
    <w:rsid w:val="00B00E02"/>
    <w:rsid w:val="00B00ED0"/>
    <w:rsid w:val="00B01877"/>
    <w:rsid w:val="00B01F92"/>
    <w:rsid w:val="00B023A6"/>
    <w:rsid w:val="00B04CE3"/>
    <w:rsid w:val="00B050E1"/>
    <w:rsid w:val="00B07808"/>
    <w:rsid w:val="00B07C35"/>
    <w:rsid w:val="00B11603"/>
    <w:rsid w:val="00B11B16"/>
    <w:rsid w:val="00B11E70"/>
    <w:rsid w:val="00B127BC"/>
    <w:rsid w:val="00B12923"/>
    <w:rsid w:val="00B12B5F"/>
    <w:rsid w:val="00B13E7F"/>
    <w:rsid w:val="00B1427D"/>
    <w:rsid w:val="00B15B10"/>
    <w:rsid w:val="00B1687F"/>
    <w:rsid w:val="00B169DB"/>
    <w:rsid w:val="00B170C5"/>
    <w:rsid w:val="00B2088D"/>
    <w:rsid w:val="00B22AC7"/>
    <w:rsid w:val="00B22E41"/>
    <w:rsid w:val="00B22F81"/>
    <w:rsid w:val="00B2328A"/>
    <w:rsid w:val="00B23BF0"/>
    <w:rsid w:val="00B24184"/>
    <w:rsid w:val="00B254A4"/>
    <w:rsid w:val="00B25560"/>
    <w:rsid w:val="00B25A9E"/>
    <w:rsid w:val="00B300C0"/>
    <w:rsid w:val="00B309E5"/>
    <w:rsid w:val="00B30A98"/>
    <w:rsid w:val="00B31840"/>
    <w:rsid w:val="00B31EE7"/>
    <w:rsid w:val="00B339CA"/>
    <w:rsid w:val="00B33BF6"/>
    <w:rsid w:val="00B3438D"/>
    <w:rsid w:val="00B34B42"/>
    <w:rsid w:val="00B34DD6"/>
    <w:rsid w:val="00B35CCA"/>
    <w:rsid w:val="00B37782"/>
    <w:rsid w:val="00B41A78"/>
    <w:rsid w:val="00B4207C"/>
    <w:rsid w:val="00B43146"/>
    <w:rsid w:val="00B435EB"/>
    <w:rsid w:val="00B443CF"/>
    <w:rsid w:val="00B44786"/>
    <w:rsid w:val="00B4593D"/>
    <w:rsid w:val="00B45A38"/>
    <w:rsid w:val="00B45DCD"/>
    <w:rsid w:val="00B46EDF"/>
    <w:rsid w:val="00B50FB4"/>
    <w:rsid w:val="00B515CA"/>
    <w:rsid w:val="00B523DA"/>
    <w:rsid w:val="00B52875"/>
    <w:rsid w:val="00B52C19"/>
    <w:rsid w:val="00B54BAE"/>
    <w:rsid w:val="00B54EEB"/>
    <w:rsid w:val="00B55EEF"/>
    <w:rsid w:val="00B5632F"/>
    <w:rsid w:val="00B60176"/>
    <w:rsid w:val="00B6032C"/>
    <w:rsid w:val="00B606F4"/>
    <w:rsid w:val="00B60955"/>
    <w:rsid w:val="00B60B65"/>
    <w:rsid w:val="00B6203E"/>
    <w:rsid w:val="00B62DCF"/>
    <w:rsid w:val="00B63AD0"/>
    <w:rsid w:val="00B65E4D"/>
    <w:rsid w:val="00B6681C"/>
    <w:rsid w:val="00B6722B"/>
    <w:rsid w:val="00B67645"/>
    <w:rsid w:val="00B700F9"/>
    <w:rsid w:val="00B70584"/>
    <w:rsid w:val="00B711D2"/>
    <w:rsid w:val="00B716FB"/>
    <w:rsid w:val="00B7216B"/>
    <w:rsid w:val="00B722BE"/>
    <w:rsid w:val="00B72F81"/>
    <w:rsid w:val="00B744CA"/>
    <w:rsid w:val="00B748C1"/>
    <w:rsid w:val="00B7547D"/>
    <w:rsid w:val="00B75493"/>
    <w:rsid w:val="00B7619F"/>
    <w:rsid w:val="00B77ED5"/>
    <w:rsid w:val="00B77F1C"/>
    <w:rsid w:val="00B81A51"/>
    <w:rsid w:val="00B81B0B"/>
    <w:rsid w:val="00B8357E"/>
    <w:rsid w:val="00B8399D"/>
    <w:rsid w:val="00B842D0"/>
    <w:rsid w:val="00B8498D"/>
    <w:rsid w:val="00B856AF"/>
    <w:rsid w:val="00B86524"/>
    <w:rsid w:val="00B87958"/>
    <w:rsid w:val="00B87DCC"/>
    <w:rsid w:val="00B906D6"/>
    <w:rsid w:val="00B91535"/>
    <w:rsid w:val="00B91B0C"/>
    <w:rsid w:val="00B91CD9"/>
    <w:rsid w:val="00B91FF4"/>
    <w:rsid w:val="00B920E8"/>
    <w:rsid w:val="00B94A17"/>
    <w:rsid w:val="00B95510"/>
    <w:rsid w:val="00B962C7"/>
    <w:rsid w:val="00B979B1"/>
    <w:rsid w:val="00BA04BB"/>
    <w:rsid w:val="00BA05C4"/>
    <w:rsid w:val="00BA0D4B"/>
    <w:rsid w:val="00BA28F7"/>
    <w:rsid w:val="00BA3E76"/>
    <w:rsid w:val="00BA49E9"/>
    <w:rsid w:val="00BA4F83"/>
    <w:rsid w:val="00BA584B"/>
    <w:rsid w:val="00BA59E9"/>
    <w:rsid w:val="00BA5D9F"/>
    <w:rsid w:val="00BA6550"/>
    <w:rsid w:val="00BA665A"/>
    <w:rsid w:val="00BA6BA3"/>
    <w:rsid w:val="00BA755C"/>
    <w:rsid w:val="00BB50E2"/>
    <w:rsid w:val="00BB6051"/>
    <w:rsid w:val="00BB7352"/>
    <w:rsid w:val="00BC0D54"/>
    <w:rsid w:val="00BC1A00"/>
    <w:rsid w:val="00BC2128"/>
    <w:rsid w:val="00BC2964"/>
    <w:rsid w:val="00BC2A09"/>
    <w:rsid w:val="00BC2E8C"/>
    <w:rsid w:val="00BC4C39"/>
    <w:rsid w:val="00BC5A54"/>
    <w:rsid w:val="00BC61EF"/>
    <w:rsid w:val="00BC75FD"/>
    <w:rsid w:val="00BD1DCE"/>
    <w:rsid w:val="00BD2D45"/>
    <w:rsid w:val="00BD39F5"/>
    <w:rsid w:val="00BD3C4A"/>
    <w:rsid w:val="00BD51D9"/>
    <w:rsid w:val="00BD5A24"/>
    <w:rsid w:val="00BD5AEE"/>
    <w:rsid w:val="00BD7594"/>
    <w:rsid w:val="00BE028E"/>
    <w:rsid w:val="00BE0E9E"/>
    <w:rsid w:val="00BE188A"/>
    <w:rsid w:val="00BE2251"/>
    <w:rsid w:val="00BE2B4A"/>
    <w:rsid w:val="00BE2FFB"/>
    <w:rsid w:val="00BE3B61"/>
    <w:rsid w:val="00BE3DD6"/>
    <w:rsid w:val="00BE4101"/>
    <w:rsid w:val="00BE490F"/>
    <w:rsid w:val="00BE57B2"/>
    <w:rsid w:val="00BE58E7"/>
    <w:rsid w:val="00BE66BD"/>
    <w:rsid w:val="00BE6743"/>
    <w:rsid w:val="00BE692F"/>
    <w:rsid w:val="00BE6C14"/>
    <w:rsid w:val="00BE7749"/>
    <w:rsid w:val="00BF09AC"/>
    <w:rsid w:val="00BF3060"/>
    <w:rsid w:val="00BF3DA9"/>
    <w:rsid w:val="00BF4A3C"/>
    <w:rsid w:val="00BF5CBA"/>
    <w:rsid w:val="00BF5E38"/>
    <w:rsid w:val="00BF5E9D"/>
    <w:rsid w:val="00BF7A30"/>
    <w:rsid w:val="00BF7EF3"/>
    <w:rsid w:val="00C00680"/>
    <w:rsid w:val="00C007DA"/>
    <w:rsid w:val="00C00882"/>
    <w:rsid w:val="00C0162F"/>
    <w:rsid w:val="00C0183A"/>
    <w:rsid w:val="00C01CB2"/>
    <w:rsid w:val="00C01F7E"/>
    <w:rsid w:val="00C04168"/>
    <w:rsid w:val="00C103DD"/>
    <w:rsid w:val="00C11560"/>
    <w:rsid w:val="00C119A4"/>
    <w:rsid w:val="00C11C64"/>
    <w:rsid w:val="00C11D83"/>
    <w:rsid w:val="00C147F8"/>
    <w:rsid w:val="00C154B3"/>
    <w:rsid w:val="00C1658D"/>
    <w:rsid w:val="00C16731"/>
    <w:rsid w:val="00C20304"/>
    <w:rsid w:val="00C22D96"/>
    <w:rsid w:val="00C22EAE"/>
    <w:rsid w:val="00C22ED6"/>
    <w:rsid w:val="00C2327E"/>
    <w:rsid w:val="00C23942"/>
    <w:rsid w:val="00C23FAE"/>
    <w:rsid w:val="00C25516"/>
    <w:rsid w:val="00C264B6"/>
    <w:rsid w:val="00C278A8"/>
    <w:rsid w:val="00C27E28"/>
    <w:rsid w:val="00C31558"/>
    <w:rsid w:val="00C31F6F"/>
    <w:rsid w:val="00C32CA1"/>
    <w:rsid w:val="00C33FF5"/>
    <w:rsid w:val="00C34070"/>
    <w:rsid w:val="00C34349"/>
    <w:rsid w:val="00C34EF0"/>
    <w:rsid w:val="00C3577E"/>
    <w:rsid w:val="00C35EFF"/>
    <w:rsid w:val="00C35F1F"/>
    <w:rsid w:val="00C36C1D"/>
    <w:rsid w:val="00C37CF3"/>
    <w:rsid w:val="00C37D2E"/>
    <w:rsid w:val="00C410D3"/>
    <w:rsid w:val="00C428D6"/>
    <w:rsid w:val="00C434C0"/>
    <w:rsid w:val="00C437AF"/>
    <w:rsid w:val="00C43AD9"/>
    <w:rsid w:val="00C43F01"/>
    <w:rsid w:val="00C44590"/>
    <w:rsid w:val="00C44B5C"/>
    <w:rsid w:val="00C45600"/>
    <w:rsid w:val="00C46B25"/>
    <w:rsid w:val="00C47367"/>
    <w:rsid w:val="00C47506"/>
    <w:rsid w:val="00C4787D"/>
    <w:rsid w:val="00C51B36"/>
    <w:rsid w:val="00C51DF6"/>
    <w:rsid w:val="00C53BEC"/>
    <w:rsid w:val="00C544EF"/>
    <w:rsid w:val="00C549A4"/>
    <w:rsid w:val="00C56FA6"/>
    <w:rsid w:val="00C57426"/>
    <w:rsid w:val="00C5777B"/>
    <w:rsid w:val="00C605FE"/>
    <w:rsid w:val="00C63271"/>
    <w:rsid w:val="00C6427B"/>
    <w:rsid w:val="00C648A8"/>
    <w:rsid w:val="00C65D39"/>
    <w:rsid w:val="00C667E9"/>
    <w:rsid w:val="00C66E53"/>
    <w:rsid w:val="00C676A9"/>
    <w:rsid w:val="00C70342"/>
    <w:rsid w:val="00C704B4"/>
    <w:rsid w:val="00C718BC"/>
    <w:rsid w:val="00C72163"/>
    <w:rsid w:val="00C72E79"/>
    <w:rsid w:val="00C734D5"/>
    <w:rsid w:val="00C73FBF"/>
    <w:rsid w:val="00C74539"/>
    <w:rsid w:val="00C74C90"/>
    <w:rsid w:val="00C7600D"/>
    <w:rsid w:val="00C76132"/>
    <w:rsid w:val="00C76B53"/>
    <w:rsid w:val="00C77DBD"/>
    <w:rsid w:val="00C80826"/>
    <w:rsid w:val="00C810FF"/>
    <w:rsid w:val="00C81249"/>
    <w:rsid w:val="00C81613"/>
    <w:rsid w:val="00C81B55"/>
    <w:rsid w:val="00C81D1E"/>
    <w:rsid w:val="00C82384"/>
    <w:rsid w:val="00C838B7"/>
    <w:rsid w:val="00C84689"/>
    <w:rsid w:val="00C859A5"/>
    <w:rsid w:val="00C85A14"/>
    <w:rsid w:val="00C8616E"/>
    <w:rsid w:val="00C87C27"/>
    <w:rsid w:val="00C9022C"/>
    <w:rsid w:val="00C90CB2"/>
    <w:rsid w:val="00C9129C"/>
    <w:rsid w:val="00C93A5A"/>
    <w:rsid w:val="00C94822"/>
    <w:rsid w:val="00C94DF1"/>
    <w:rsid w:val="00C962E0"/>
    <w:rsid w:val="00C9742C"/>
    <w:rsid w:val="00C97562"/>
    <w:rsid w:val="00CA0F4B"/>
    <w:rsid w:val="00CA1FAA"/>
    <w:rsid w:val="00CA3E54"/>
    <w:rsid w:val="00CA40AC"/>
    <w:rsid w:val="00CA4A4E"/>
    <w:rsid w:val="00CA4BC6"/>
    <w:rsid w:val="00CA5E87"/>
    <w:rsid w:val="00CA6015"/>
    <w:rsid w:val="00CA6096"/>
    <w:rsid w:val="00CA6995"/>
    <w:rsid w:val="00CA7F34"/>
    <w:rsid w:val="00CB1D0F"/>
    <w:rsid w:val="00CB36C7"/>
    <w:rsid w:val="00CB3EB7"/>
    <w:rsid w:val="00CB4D71"/>
    <w:rsid w:val="00CB569A"/>
    <w:rsid w:val="00CB5A75"/>
    <w:rsid w:val="00CB5CA6"/>
    <w:rsid w:val="00CB5F33"/>
    <w:rsid w:val="00CB60ED"/>
    <w:rsid w:val="00CB6398"/>
    <w:rsid w:val="00CB6FFC"/>
    <w:rsid w:val="00CB74F3"/>
    <w:rsid w:val="00CB7901"/>
    <w:rsid w:val="00CB7CF9"/>
    <w:rsid w:val="00CC0321"/>
    <w:rsid w:val="00CC0AC7"/>
    <w:rsid w:val="00CC2801"/>
    <w:rsid w:val="00CC2D10"/>
    <w:rsid w:val="00CC3CF9"/>
    <w:rsid w:val="00CC46AA"/>
    <w:rsid w:val="00CC56AC"/>
    <w:rsid w:val="00CC757E"/>
    <w:rsid w:val="00CC785A"/>
    <w:rsid w:val="00CD02CA"/>
    <w:rsid w:val="00CD0C30"/>
    <w:rsid w:val="00CD0F9D"/>
    <w:rsid w:val="00CD1133"/>
    <w:rsid w:val="00CD181B"/>
    <w:rsid w:val="00CD216F"/>
    <w:rsid w:val="00CD3513"/>
    <w:rsid w:val="00CD3846"/>
    <w:rsid w:val="00CD3C05"/>
    <w:rsid w:val="00CD4428"/>
    <w:rsid w:val="00CD6B17"/>
    <w:rsid w:val="00CD71C7"/>
    <w:rsid w:val="00CD7406"/>
    <w:rsid w:val="00CD7647"/>
    <w:rsid w:val="00CD7BCB"/>
    <w:rsid w:val="00CE01ED"/>
    <w:rsid w:val="00CE1A8A"/>
    <w:rsid w:val="00CE1D49"/>
    <w:rsid w:val="00CE2623"/>
    <w:rsid w:val="00CE41F0"/>
    <w:rsid w:val="00CE42CA"/>
    <w:rsid w:val="00CE483B"/>
    <w:rsid w:val="00CE4C52"/>
    <w:rsid w:val="00CF094F"/>
    <w:rsid w:val="00CF0A55"/>
    <w:rsid w:val="00CF10C7"/>
    <w:rsid w:val="00CF178E"/>
    <w:rsid w:val="00CF1963"/>
    <w:rsid w:val="00CF1D8B"/>
    <w:rsid w:val="00CF1E59"/>
    <w:rsid w:val="00CF2232"/>
    <w:rsid w:val="00CF355A"/>
    <w:rsid w:val="00CF4316"/>
    <w:rsid w:val="00CF5551"/>
    <w:rsid w:val="00CF5C51"/>
    <w:rsid w:val="00CF6B0E"/>
    <w:rsid w:val="00D005B2"/>
    <w:rsid w:val="00D00D24"/>
    <w:rsid w:val="00D010B0"/>
    <w:rsid w:val="00D0170B"/>
    <w:rsid w:val="00D0192C"/>
    <w:rsid w:val="00D03E0A"/>
    <w:rsid w:val="00D04B94"/>
    <w:rsid w:val="00D05212"/>
    <w:rsid w:val="00D054D3"/>
    <w:rsid w:val="00D059D1"/>
    <w:rsid w:val="00D065E0"/>
    <w:rsid w:val="00D0739B"/>
    <w:rsid w:val="00D10014"/>
    <w:rsid w:val="00D10128"/>
    <w:rsid w:val="00D108FC"/>
    <w:rsid w:val="00D116DE"/>
    <w:rsid w:val="00D11887"/>
    <w:rsid w:val="00D11B08"/>
    <w:rsid w:val="00D12876"/>
    <w:rsid w:val="00D12D78"/>
    <w:rsid w:val="00D13682"/>
    <w:rsid w:val="00D1494F"/>
    <w:rsid w:val="00D15794"/>
    <w:rsid w:val="00D15DCD"/>
    <w:rsid w:val="00D17124"/>
    <w:rsid w:val="00D172E5"/>
    <w:rsid w:val="00D202F5"/>
    <w:rsid w:val="00D20E6B"/>
    <w:rsid w:val="00D21398"/>
    <w:rsid w:val="00D2152C"/>
    <w:rsid w:val="00D2168D"/>
    <w:rsid w:val="00D22538"/>
    <w:rsid w:val="00D22945"/>
    <w:rsid w:val="00D2300D"/>
    <w:rsid w:val="00D247FB"/>
    <w:rsid w:val="00D25CF9"/>
    <w:rsid w:val="00D27891"/>
    <w:rsid w:val="00D279BC"/>
    <w:rsid w:val="00D30369"/>
    <w:rsid w:val="00D30F78"/>
    <w:rsid w:val="00D313C7"/>
    <w:rsid w:val="00D320A7"/>
    <w:rsid w:val="00D33E3B"/>
    <w:rsid w:val="00D34BEF"/>
    <w:rsid w:val="00D34D78"/>
    <w:rsid w:val="00D3726A"/>
    <w:rsid w:val="00D402CE"/>
    <w:rsid w:val="00D405C5"/>
    <w:rsid w:val="00D40AFA"/>
    <w:rsid w:val="00D40D51"/>
    <w:rsid w:val="00D4159B"/>
    <w:rsid w:val="00D416DF"/>
    <w:rsid w:val="00D41AC2"/>
    <w:rsid w:val="00D431ED"/>
    <w:rsid w:val="00D4481B"/>
    <w:rsid w:val="00D45E77"/>
    <w:rsid w:val="00D46D1A"/>
    <w:rsid w:val="00D50907"/>
    <w:rsid w:val="00D51201"/>
    <w:rsid w:val="00D519CA"/>
    <w:rsid w:val="00D53310"/>
    <w:rsid w:val="00D53480"/>
    <w:rsid w:val="00D5361E"/>
    <w:rsid w:val="00D5396A"/>
    <w:rsid w:val="00D5409D"/>
    <w:rsid w:val="00D5451E"/>
    <w:rsid w:val="00D5472B"/>
    <w:rsid w:val="00D54849"/>
    <w:rsid w:val="00D55503"/>
    <w:rsid w:val="00D56D81"/>
    <w:rsid w:val="00D57778"/>
    <w:rsid w:val="00D5794D"/>
    <w:rsid w:val="00D63F20"/>
    <w:rsid w:val="00D670E3"/>
    <w:rsid w:val="00D677B0"/>
    <w:rsid w:val="00D709B7"/>
    <w:rsid w:val="00D711EB"/>
    <w:rsid w:val="00D729A9"/>
    <w:rsid w:val="00D72FE2"/>
    <w:rsid w:val="00D73841"/>
    <w:rsid w:val="00D74A9F"/>
    <w:rsid w:val="00D757D6"/>
    <w:rsid w:val="00D75FA2"/>
    <w:rsid w:val="00D7692B"/>
    <w:rsid w:val="00D76ACB"/>
    <w:rsid w:val="00D76ED8"/>
    <w:rsid w:val="00D774BD"/>
    <w:rsid w:val="00D77B1B"/>
    <w:rsid w:val="00D8062E"/>
    <w:rsid w:val="00D80DB7"/>
    <w:rsid w:val="00D825DD"/>
    <w:rsid w:val="00D826A7"/>
    <w:rsid w:val="00D84C31"/>
    <w:rsid w:val="00D8514B"/>
    <w:rsid w:val="00D85577"/>
    <w:rsid w:val="00D859A0"/>
    <w:rsid w:val="00D85D2F"/>
    <w:rsid w:val="00D862FB"/>
    <w:rsid w:val="00D8645E"/>
    <w:rsid w:val="00D86A9D"/>
    <w:rsid w:val="00D87172"/>
    <w:rsid w:val="00D87A01"/>
    <w:rsid w:val="00D9059F"/>
    <w:rsid w:val="00D90F8B"/>
    <w:rsid w:val="00D91541"/>
    <w:rsid w:val="00D9479C"/>
    <w:rsid w:val="00D94A98"/>
    <w:rsid w:val="00D94F76"/>
    <w:rsid w:val="00D952F0"/>
    <w:rsid w:val="00D95B64"/>
    <w:rsid w:val="00D967BC"/>
    <w:rsid w:val="00D97580"/>
    <w:rsid w:val="00D97C18"/>
    <w:rsid w:val="00D97E68"/>
    <w:rsid w:val="00DA07AD"/>
    <w:rsid w:val="00DA0F44"/>
    <w:rsid w:val="00DA1679"/>
    <w:rsid w:val="00DA1D04"/>
    <w:rsid w:val="00DA23F6"/>
    <w:rsid w:val="00DA278C"/>
    <w:rsid w:val="00DA2BF6"/>
    <w:rsid w:val="00DA2CE6"/>
    <w:rsid w:val="00DA37CE"/>
    <w:rsid w:val="00DA504E"/>
    <w:rsid w:val="00DA5990"/>
    <w:rsid w:val="00DA5AC8"/>
    <w:rsid w:val="00DA5C8A"/>
    <w:rsid w:val="00DA5D8A"/>
    <w:rsid w:val="00DA5DA8"/>
    <w:rsid w:val="00DA7474"/>
    <w:rsid w:val="00DA764A"/>
    <w:rsid w:val="00DA7BCF"/>
    <w:rsid w:val="00DA7F8F"/>
    <w:rsid w:val="00DB0404"/>
    <w:rsid w:val="00DB2B11"/>
    <w:rsid w:val="00DB2F85"/>
    <w:rsid w:val="00DB305C"/>
    <w:rsid w:val="00DB36C7"/>
    <w:rsid w:val="00DB37BA"/>
    <w:rsid w:val="00DB3F4F"/>
    <w:rsid w:val="00DB5BB5"/>
    <w:rsid w:val="00DB6292"/>
    <w:rsid w:val="00DB6474"/>
    <w:rsid w:val="00DB7115"/>
    <w:rsid w:val="00DB7769"/>
    <w:rsid w:val="00DB78C2"/>
    <w:rsid w:val="00DC025D"/>
    <w:rsid w:val="00DC156E"/>
    <w:rsid w:val="00DC1B27"/>
    <w:rsid w:val="00DC2092"/>
    <w:rsid w:val="00DC3B20"/>
    <w:rsid w:val="00DC5086"/>
    <w:rsid w:val="00DC521F"/>
    <w:rsid w:val="00DC5FBC"/>
    <w:rsid w:val="00DC657B"/>
    <w:rsid w:val="00DC7D31"/>
    <w:rsid w:val="00DD0321"/>
    <w:rsid w:val="00DD056D"/>
    <w:rsid w:val="00DD0853"/>
    <w:rsid w:val="00DD1758"/>
    <w:rsid w:val="00DD2675"/>
    <w:rsid w:val="00DD327B"/>
    <w:rsid w:val="00DD3867"/>
    <w:rsid w:val="00DD4130"/>
    <w:rsid w:val="00DD440B"/>
    <w:rsid w:val="00DD5DAB"/>
    <w:rsid w:val="00DD6863"/>
    <w:rsid w:val="00DD6E61"/>
    <w:rsid w:val="00DD73AF"/>
    <w:rsid w:val="00DD7940"/>
    <w:rsid w:val="00DE0512"/>
    <w:rsid w:val="00DE067A"/>
    <w:rsid w:val="00DE2273"/>
    <w:rsid w:val="00DE2C07"/>
    <w:rsid w:val="00DE34A6"/>
    <w:rsid w:val="00DE3E4C"/>
    <w:rsid w:val="00DE5216"/>
    <w:rsid w:val="00DE58EF"/>
    <w:rsid w:val="00DF10BD"/>
    <w:rsid w:val="00DF161B"/>
    <w:rsid w:val="00DF1BB6"/>
    <w:rsid w:val="00DF3B8A"/>
    <w:rsid w:val="00DF3FFD"/>
    <w:rsid w:val="00DF40A5"/>
    <w:rsid w:val="00DF4335"/>
    <w:rsid w:val="00DF4A1F"/>
    <w:rsid w:val="00DF4F4A"/>
    <w:rsid w:val="00DF4F91"/>
    <w:rsid w:val="00DF5088"/>
    <w:rsid w:val="00DF57A6"/>
    <w:rsid w:val="00DF6CCF"/>
    <w:rsid w:val="00DF7987"/>
    <w:rsid w:val="00E0027E"/>
    <w:rsid w:val="00E009DE"/>
    <w:rsid w:val="00E0156A"/>
    <w:rsid w:val="00E02141"/>
    <w:rsid w:val="00E02A5D"/>
    <w:rsid w:val="00E02C35"/>
    <w:rsid w:val="00E02E93"/>
    <w:rsid w:val="00E03889"/>
    <w:rsid w:val="00E04857"/>
    <w:rsid w:val="00E04AB1"/>
    <w:rsid w:val="00E05230"/>
    <w:rsid w:val="00E0592E"/>
    <w:rsid w:val="00E05A68"/>
    <w:rsid w:val="00E05A8A"/>
    <w:rsid w:val="00E05E00"/>
    <w:rsid w:val="00E064C0"/>
    <w:rsid w:val="00E065B8"/>
    <w:rsid w:val="00E06D01"/>
    <w:rsid w:val="00E072A8"/>
    <w:rsid w:val="00E07907"/>
    <w:rsid w:val="00E07DEC"/>
    <w:rsid w:val="00E11FD9"/>
    <w:rsid w:val="00E12211"/>
    <w:rsid w:val="00E1259E"/>
    <w:rsid w:val="00E128A7"/>
    <w:rsid w:val="00E13CE0"/>
    <w:rsid w:val="00E14E3C"/>
    <w:rsid w:val="00E14FD6"/>
    <w:rsid w:val="00E154F9"/>
    <w:rsid w:val="00E1581D"/>
    <w:rsid w:val="00E1606D"/>
    <w:rsid w:val="00E166CE"/>
    <w:rsid w:val="00E17127"/>
    <w:rsid w:val="00E1724E"/>
    <w:rsid w:val="00E17BB4"/>
    <w:rsid w:val="00E17CC5"/>
    <w:rsid w:val="00E2045A"/>
    <w:rsid w:val="00E2149C"/>
    <w:rsid w:val="00E24AC4"/>
    <w:rsid w:val="00E265B3"/>
    <w:rsid w:val="00E265EB"/>
    <w:rsid w:val="00E2684C"/>
    <w:rsid w:val="00E26C0D"/>
    <w:rsid w:val="00E26EEF"/>
    <w:rsid w:val="00E27C36"/>
    <w:rsid w:val="00E27C80"/>
    <w:rsid w:val="00E303E6"/>
    <w:rsid w:val="00E304FA"/>
    <w:rsid w:val="00E31ED4"/>
    <w:rsid w:val="00E32503"/>
    <w:rsid w:val="00E326DB"/>
    <w:rsid w:val="00E32E51"/>
    <w:rsid w:val="00E334F6"/>
    <w:rsid w:val="00E33C60"/>
    <w:rsid w:val="00E33F20"/>
    <w:rsid w:val="00E340CE"/>
    <w:rsid w:val="00E348C9"/>
    <w:rsid w:val="00E35392"/>
    <w:rsid w:val="00E3541A"/>
    <w:rsid w:val="00E36E43"/>
    <w:rsid w:val="00E40FEC"/>
    <w:rsid w:val="00E41DF7"/>
    <w:rsid w:val="00E42314"/>
    <w:rsid w:val="00E4280C"/>
    <w:rsid w:val="00E42900"/>
    <w:rsid w:val="00E43D1B"/>
    <w:rsid w:val="00E44FD6"/>
    <w:rsid w:val="00E46011"/>
    <w:rsid w:val="00E46DE5"/>
    <w:rsid w:val="00E4718C"/>
    <w:rsid w:val="00E50251"/>
    <w:rsid w:val="00E50333"/>
    <w:rsid w:val="00E51677"/>
    <w:rsid w:val="00E524D5"/>
    <w:rsid w:val="00E53E44"/>
    <w:rsid w:val="00E53E9E"/>
    <w:rsid w:val="00E549B5"/>
    <w:rsid w:val="00E54EB5"/>
    <w:rsid w:val="00E55867"/>
    <w:rsid w:val="00E5696D"/>
    <w:rsid w:val="00E57CCE"/>
    <w:rsid w:val="00E57EA4"/>
    <w:rsid w:val="00E6042F"/>
    <w:rsid w:val="00E617F8"/>
    <w:rsid w:val="00E61D18"/>
    <w:rsid w:val="00E62295"/>
    <w:rsid w:val="00E63A7D"/>
    <w:rsid w:val="00E63B4C"/>
    <w:rsid w:val="00E63BDE"/>
    <w:rsid w:val="00E65D3F"/>
    <w:rsid w:val="00E65F83"/>
    <w:rsid w:val="00E66745"/>
    <w:rsid w:val="00E667BE"/>
    <w:rsid w:val="00E67038"/>
    <w:rsid w:val="00E67D0F"/>
    <w:rsid w:val="00E70408"/>
    <w:rsid w:val="00E706BE"/>
    <w:rsid w:val="00E706E4"/>
    <w:rsid w:val="00E71038"/>
    <w:rsid w:val="00E71312"/>
    <w:rsid w:val="00E73C16"/>
    <w:rsid w:val="00E73E39"/>
    <w:rsid w:val="00E7415B"/>
    <w:rsid w:val="00E74AD1"/>
    <w:rsid w:val="00E74BF6"/>
    <w:rsid w:val="00E74DCA"/>
    <w:rsid w:val="00E757E3"/>
    <w:rsid w:val="00E75A6C"/>
    <w:rsid w:val="00E7674E"/>
    <w:rsid w:val="00E77A5A"/>
    <w:rsid w:val="00E8010A"/>
    <w:rsid w:val="00E80E9A"/>
    <w:rsid w:val="00E81BEC"/>
    <w:rsid w:val="00E82118"/>
    <w:rsid w:val="00E82957"/>
    <w:rsid w:val="00E82B9B"/>
    <w:rsid w:val="00E82BDD"/>
    <w:rsid w:val="00E841C5"/>
    <w:rsid w:val="00E8426B"/>
    <w:rsid w:val="00E854C5"/>
    <w:rsid w:val="00E85864"/>
    <w:rsid w:val="00E867ED"/>
    <w:rsid w:val="00E870D9"/>
    <w:rsid w:val="00E8768C"/>
    <w:rsid w:val="00E90C86"/>
    <w:rsid w:val="00E9206B"/>
    <w:rsid w:val="00E9398A"/>
    <w:rsid w:val="00E93A7F"/>
    <w:rsid w:val="00E93D9E"/>
    <w:rsid w:val="00EA001A"/>
    <w:rsid w:val="00EA16D4"/>
    <w:rsid w:val="00EA175D"/>
    <w:rsid w:val="00EA21C0"/>
    <w:rsid w:val="00EA2406"/>
    <w:rsid w:val="00EA2597"/>
    <w:rsid w:val="00EA35CF"/>
    <w:rsid w:val="00EA499F"/>
    <w:rsid w:val="00EA61FA"/>
    <w:rsid w:val="00EA62FC"/>
    <w:rsid w:val="00EA66FA"/>
    <w:rsid w:val="00EA7A1D"/>
    <w:rsid w:val="00EA7E0B"/>
    <w:rsid w:val="00EB0003"/>
    <w:rsid w:val="00EB132E"/>
    <w:rsid w:val="00EB17A4"/>
    <w:rsid w:val="00EB232A"/>
    <w:rsid w:val="00EB2FD4"/>
    <w:rsid w:val="00EB33D8"/>
    <w:rsid w:val="00EB4D93"/>
    <w:rsid w:val="00EB52B5"/>
    <w:rsid w:val="00EB5C02"/>
    <w:rsid w:val="00EB5FA1"/>
    <w:rsid w:val="00EB6524"/>
    <w:rsid w:val="00EB684B"/>
    <w:rsid w:val="00EB72AC"/>
    <w:rsid w:val="00EB7D51"/>
    <w:rsid w:val="00EB7EB0"/>
    <w:rsid w:val="00EC06A2"/>
    <w:rsid w:val="00EC0BB0"/>
    <w:rsid w:val="00EC14C4"/>
    <w:rsid w:val="00EC1839"/>
    <w:rsid w:val="00EC18A3"/>
    <w:rsid w:val="00EC2922"/>
    <w:rsid w:val="00EC2A35"/>
    <w:rsid w:val="00EC2BA9"/>
    <w:rsid w:val="00EC3B05"/>
    <w:rsid w:val="00EC405E"/>
    <w:rsid w:val="00EC4458"/>
    <w:rsid w:val="00EC4CE6"/>
    <w:rsid w:val="00EC51AA"/>
    <w:rsid w:val="00EC52CD"/>
    <w:rsid w:val="00EC605B"/>
    <w:rsid w:val="00EC6BB8"/>
    <w:rsid w:val="00EC745C"/>
    <w:rsid w:val="00EC7596"/>
    <w:rsid w:val="00ED06AD"/>
    <w:rsid w:val="00ED08AE"/>
    <w:rsid w:val="00ED1178"/>
    <w:rsid w:val="00ED1E82"/>
    <w:rsid w:val="00ED21E4"/>
    <w:rsid w:val="00ED24F1"/>
    <w:rsid w:val="00ED3BDB"/>
    <w:rsid w:val="00ED3DE4"/>
    <w:rsid w:val="00ED47C7"/>
    <w:rsid w:val="00ED47C9"/>
    <w:rsid w:val="00ED5CE9"/>
    <w:rsid w:val="00ED61AC"/>
    <w:rsid w:val="00ED6962"/>
    <w:rsid w:val="00ED7576"/>
    <w:rsid w:val="00ED7BCC"/>
    <w:rsid w:val="00ED7DCD"/>
    <w:rsid w:val="00EE098A"/>
    <w:rsid w:val="00EE2286"/>
    <w:rsid w:val="00EE2820"/>
    <w:rsid w:val="00EE4DA3"/>
    <w:rsid w:val="00EE5590"/>
    <w:rsid w:val="00EE5A89"/>
    <w:rsid w:val="00EE73C2"/>
    <w:rsid w:val="00EF027C"/>
    <w:rsid w:val="00EF1742"/>
    <w:rsid w:val="00EF255F"/>
    <w:rsid w:val="00EF341D"/>
    <w:rsid w:val="00EF3570"/>
    <w:rsid w:val="00EF41BB"/>
    <w:rsid w:val="00EF7507"/>
    <w:rsid w:val="00F0019C"/>
    <w:rsid w:val="00F00440"/>
    <w:rsid w:val="00F0070F"/>
    <w:rsid w:val="00F03A41"/>
    <w:rsid w:val="00F03A4A"/>
    <w:rsid w:val="00F04089"/>
    <w:rsid w:val="00F059A8"/>
    <w:rsid w:val="00F061D2"/>
    <w:rsid w:val="00F06CCB"/>
    <w:rsid w:val="00F06DA5"/>
    <w:rsid w:val="00F107D4"/>
    <w:rsid w:val="00F11004"/>
    <w:rsid w:val="00F126E8"/>
    <w:rsid w:val="00F13569"/>
    <w:rsid w:val="00F13CA4"/>
    <w:rsid w:val="00F13DD8"/>
    <w:rsid w:val="00F142A8"/>
    <w:rsid w:val="00F14FF1"/>
    <w:rsid w:val="00F15103"/>
    <w:rsid w:val="00F1520E"/>
    <w:rsid w:val="00F15880"/>
    <w:rsid w:val="00F161DC"/>
    <w:rsid w:val="00F167C8"/>
    <w:rsid w:val="00F16DE3"/>
    <w:rsid w:val="00F178D8"/>
    <w:rsid w:val="00F214F0"/>
    <w:rsid w:val="00F22059"/>
    <w:rsid w:val="00F22C88"/>
    <w:rsid w:val="00F22EAC"/>
    <w:rsid w:val="00F23BFE"/>
    <w:rsid w:val="00F24B13"/>
    <w:rsid w:val="00F250B1"/>
    <w:rsid w:val="00F25479"/>
    <w:rsid w:val="00F26342"/>
    <w:rsid w:val="00F26690"/>
    <w:rsid w:val="00F2687A"/>
    <w:rsid w:val="00F27C04"/>
    <w:rsid w:val="00F30447"/>
    <w:rsid w:val="00F308DB"/>
    <w:rsid w:val="00F3134D"/>
    <w:rsid w:val="00F3163F"/>
    <w:rsid w:val="00F3233A"/>
    <w:rsid w:val="00F333C4"/>
    <w:rsid w:val="00F33544"/>
    <w:rsid w:val="00F345D6"/>
    <w:rsid w:val="00F34BE1"/>
    <w:rsid w:val="00F35F7F"/>
    <w:rsid w:val="00F37043"/>
    <w:rsid w:val="00F40CF8"/>
    <w:rsid w:val="00F415D6"/>
    <w:rsid w:val="00F424F3"/>
    <w:rsid w:val="00F449E1"/>
    <w:rsid w:val="00F44EB7"/>
    <w:rsid w:val="00F45EDC"/>
    <w:rsid w:val="00F4687F"/>
    <w:rsid w:val="00F46899"/>
    <w:rsid w:val="00F51CF8"/>
    <w:rsid w:val="00F528AD"/>
    <w:rsid w:val="00F53125"/>
    <w:rsid w:val="00F549C9"/>
    <w:rsid w:val="00F56D96"/>
    <w:rsid w:val="00F56E87"/>
    <w:rsid w:val="00F56F33"/>
    <w:rsid w:val="00F57DCE"/>
    <w:rsid w:val="00F60232"/>
    <w:rsid w:val="00F60929"/>
    <w:rsid w:val="00F62281"/>
    <w:rsid w:val="00F623DA"/>
    <w:rsid w:val="00F63415"/>
    <w:rsid w:val="00F64329"/>
    <w:rsid w:val="00F663E3"/>
    <w:rsid w:val="00F667F4"/>
    <w:rsid w:val="00F6685C"/>
    <w:rsid w:val="00F70C24"/>
    <w:rsid w:val="00F7260A"/>
    <w:rsid w:val="00F72ECB"/>
    <w:rsid w:val="00F736A8"/>
    <w:rsid w:val="00F7442E"/>
    <w:rsid w:val="00F76840"/>
    <w:rsid w:val="00F76AA8"/>
    <w:rsid w:val="00F7746D"/>
    <w:rsid w:val="00F77EF5"/>
    <w:rsid w:val="00F82E8C"/>
    <w:rsid w:val="00F852B5"/>
    <w:rsid w:val="00F862BF"/>
    <w:rsid w:val="00F8658C"/>
    <w:rsid w:val="00F87157"/>
    <w:rsid w:val="00F8738C"/>
    <w:rsid w:val="00F87B9B"/>
    <w:rsid w:val="00F87ED0"/>
    <w:rsid w:val="00F87F37"/>
    <w:rsid w:val="00F90300"/>
    <w:rsid w:val="00F90393"/>
    <w:rsid w:val="00F9064C"/>
    <w:rsid w:val="00F908F4"/>
    <w:rsid w:val="00F90D0B"/>
    <w:rsid w:val="00F9103F"/>
    <w:rsid w:val="00F911B5"/>
    <w:rsid w:val="00F91765"/>
    <w:rsid w:val="00F936DC"/>
    <w:rsid w:val="00F9375E"/>
    <w:rsid w:val="00F93866"/>
    <w:rsid w:val="00F9388C"/>
    <w:rsid w:val="00F962E3"/>
    <w:rsid w:val="00F97060"/>
    <w:rsid w:val="00F97C5A"/>
    <w:rsid w:val="00FA0ED3"/>
    <w:rsid w:val="00FA15E4"/>
    <w:rsid w:val="00FA255E"/>
    <w:rsid w:val="00FA4117"/>
    <w:rsid w:val="00FA4488"/>
    <w:rsid w:val="00FA4B38"/>
    <w:rsid w:val="00FA58A4"/>
    <w:rsid w:val="00FA63D1"/>
    <w:rsid w:val="00FA69EF"/>
    <w:rsid w:val="00FA6D30"/>
    <w:rsid w:val="00FA76E2"/>
    <w:rsid w:val="00FA780B"/>
    <w:rsid w:val="00FA7C66"/>
    <w:rsid w:val="00FB0C69"/>
    <w:rsid w:val="00FB1A6B"/>
    <w:rsid w:val="00FB2D5F"/>
    <w:rsid w:val="00FB368F"/>
    <w:rsid w:val="00FB4292"/>
    <w:rsid w:val="00FB4AA7"/>
    <w:rsid w:val="00FB50D1"/>
    <w:rsid w:val="00FB547F"/>
    <w:rsid w:val="00FB5A53"/>
    <w:rsid w:val="00FB5AF2"/>
    <w:rsid w:val="00FB61DB"/>
    <w:rsid w:val="00FB6F87"/>
    <w:rsid w:val="00FB75A6"/>
    <w:rsid w:val="00FC00F9"/>
    <w:rsid w:val="00FC06AC"/>
    <w:rsid w:val="00FC18CB"/>
    <w:rsid w:val="00FC3A9D"/>
    <w:rsid w:val="00FC3C32"/>
    <w:rsid w:val="00FC3C9E"/>
    <w:rsid w:val="00FC3EDF"/>
    <w:rsid w:val="00FC4000"/>
    <w:rsid w:val="00FC4060"/>
    <w:rsid w:val="00FC5832"/>
    <w:rsid w:val="00FC5CC9"/>
    <w:rsid w:val="00FC6544"/>
    <w:rsid w:val="00FC7529"/>
    <w:rsid w:val="00FC7B7F"/>
    <w:rsid w:val="00FD02B5"/>
    <w:rsid w:val="00FD0583"/>
    <w:rsid w:val="00FD0873"/>
    <w:rsid w:val="00FD0A30"/>
    <w:rsid w:val="00FD0BBF"/>
    <w:rsid w:val="00FD0D9A"/>
    <w:rsid w:val="00FD237B"/>
    <w:rsid w:val="00FD26A7"/>
    <w:rsid w:val="00FD2D5B"/>
    <w:rsid w:val="00FD395B"/>
    <w:rsid w:val="00FD4688"/>
    <w:rsid w:val="00FD57A6"/>
    <w:rsid w:val="00FD5AFF"/>
    <w:rsid w:val="00FD5E30"/>
    <w:rsid w:val="00FD6481"/>
    <w:rsid w:val="00FD6B69"/>
    <w:rsid w:val="00FD776B"/>
    <w:rsid w:val="00FE0139"/>
    <w:rsid w:val="00FE05E4"/>
    <w:rsid w:val="00FE071C"/>
    <w:rsid w:val="00FE141D"/>
    <w:rsid w:val="00FE2E58"/>
    <w:rsid w:val="00FE33AC"/>
    <w:rsid w:val="00FE3894"/>
    <w:rsid w:val="00FE435B"/>
    <w:rsid w:val="00FE48F1"/>
    <w:rsid w:val="00FE614B"/>
    <w:rsid w:val="00FF08CD"/>
    <w:rsid w:val="00FF09EA"/>
    <w:rsid w:val="00FF13BE"/>
    <w:rsid w:val="00FF1443"/>
    <w:rsid w:val="00FF1D32"/>
    <w:rsid w:val="00FF1EE9"/>
    <w:rsid w:val="00FF5501"/>
    <w:rsid w:val="00FF5D5A"/>
    <w:rsid w:val="00FF6833"/>
    <w:rsid w:val="00FF702C"/>
    <w:rsid w:val="00FF729D"/>
    <w:rsid w:val="00FF7C0C"/>
    <w:rsid w:val="1A9CEA3B"/>
    <w:rsid w:val="22B887A5"/>
    <w:rsid w:val="25E4B0FB"/>
    <w:rsid w:val="303BBE1C"/>
    <w:rsid w:val="3309EF6B"/>
    <w:rsid w:val="34C189B6"/>
    <w:rsid w:val="3A04EAC3"/>
    <w:rsid w:val="3D83AB7B"/>
    <w:rsid w:val="43660FBD"/>
    <w:rsid w:val="46923E62"/>
    <w:rsid w:val="4DA19011"/>
    <w:rsid w:val="4E697D84"/>
    <w:rsid w:val="57E7C8F1"/>
    <w:rsid w:val="5D6B3508"/>
    <w:rsid w:val="6B478973"/>
    <w:rsid w:val="6E751BC5"/>
    <w:rsid w:val="7010EC26"/>
    <w:rsid w:val="75AE8656"/>
    <w:rsid w:val="7B5438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DAB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7F7"/>
    <w:pPr>
      <w:ind w:left="720"/>
      <w:contextualSpacing/>
    </w:pPr>
  </w:style>
  <w:style w:type="numbering" w:customStyle="1" w:styleId="Style1">
    <w:name w:val="Style1"/>
    <w:uiPriority w:val="99"/>
    <w:rsid w:val="00801916"/>
    <w:pPr>
      <w:numPr>
        <w:numId w:val="6"/>
      </w:numPr>
    </w:pPr>
  </w:style>
  <w:style w:type="paragraph" w:styleId="Header">
    <w:name w:val="header"/>
    <w:basedOn w:val="Normal"/>
    <w:link w:val="HeaderChar"/>
    <w:uiPriority w:val="99"/>
    <w:unhideWhenUsed/>
    <w:rsid w:val="0080191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01916"/>
  </w:style>
  <w:style w:type="paragraph" w:styleId="Footer">
    <w:name w:val="footer"/>
    <w:basedOn w:val="Normal"/>
    <w:link w:val="FooterChar"/>
    <w:uiPriority w:val="99"/>
    <w:unhideWhenUsed/>
    <w:rsid w:val="0080191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01916"/>
  </w:style>
  <w:style w:type="paragraph" w:styleId="BalloonText">
    <w:name w:val="Balloon Text"/>
    <w:basedOn w:val="Normal"/>
    <w:link w:val="BalloonTextChar"/>
    <w:uiPriority w:val="99"/>
    <w:semiHidden/>
    <w:unhideWhenUsed/>
    <w:rsid w:val="00EB00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B0003"/>
    <w:rPr>
      <w:rFonts w:ascii="Tahoma" w:hAnsi="Tahoma" w:cs="Tahoma"/>
      <w:sz w:val="16"/>
      <w:szCs w:val="16"/>
    </w:rPr>
  </w:style>
  <w:style w:type="character" w:styleId="CommentReference">
    <w:name w:val="annotation reference"/>
    <w:uiPriority w:val="99"/>
    <w:semiHidden/>
    <w:unhideWhenUsed/>
    <w:rsid w:val="00C01F7E"/>
    <w:rPr>
      <w:sz w:val="16"/>
      <w:szCs w:val="16"/>
    </w:rPr>
  </w:style>
  <w:style w:type="paragraph" w:styleId="CommentText">
    <w:name w:val="annotation text"/>
    <w:basedOn w:val="Normal"/>
    <w:link w:val="CommentTextChar"/>
    <w:uiPriority w:val="99"/>
    <w:semiHidden/>
    <w:unhideWhenUsed/>
    <w:rsid w:val="00C01F7E"/>
    <w:rPr>
      <w:sz w:val="20"/>
      <w:szCs w:val="20"/>
    </w:rPr>
  </w:style>
  <w:style w:type="character" w:customStyle="1" w:styleId="CommentTextChar">
    <w:name w:val="Comment Text Char"/>
    <w:link w:val="CommentText"/>
    <w:uiPriority w:val="99"/>
    <w:semiHidden/>
    <w:rsid w:val="00C01F7E"/>
    <w:rPr>
      <w:lang w:eastAsia="en-US" w:bidi="ar-SA"/>
    </w:rPr>
  </w:style>
  <w:style w:type="paragraph" w:styleId="CommentSubject">
    <w:name w:val="annotation subject"/>
    <w:basedOn w:val="CommentText"/>
    <w:next w:val="CommentText"/>
    <w:link w:val="CommentSubjectChar"/>
    <w:uiPriority w:val="99"/>
    <w:semiHidden/>
    <w:unhideWhenUsed/>
    <w:rsid w:val="00C01F7E"/>
    <w:rPr>
      <w:b/>
      <w:bCs/>
    </w:rPr>
  </w:style>
  <w:style w:type="character" w:customStyle="1" w:styleId="CommentSubjectChar">
    <w:name w:val="Comment Subject Char"/>
    <w:link w:val="CommentSubject"/>
    <w:uiPriority w:val="99"/>
    <w:semiHidden/>
    <w:rsid w:val="00C01F7E"/>
    <w:rPr>
      <w:b/>
      <w:bCs/>
      <w:lang w:eastAsia="en-US" w:bidi="ar-SA"/>
    </w:rPr>
  </w:style>
  <w:style w:type="paragraph" w:styleId="HTMLPreformatted">
    <w:name w:val="HTML Preformatted"/>
    <w:basedOn w:val="Normal"/>
    <w:link w:val="HTMLPreformattedChar"/>
    <w:uiPriority w:val="99"/>
    <w:unhideWhenUsed/>
    <w:rsid w:val="00D94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rsid w:val="00D9479C"/>
    <w:rPr>
      <w:rFonts w:ascii="Courier New" w:eastAsia="Times New Roman" w:hAnsi="Courier New" w:cs="Courier New"/>
    </w:rPr>
  </w:style>
  <w:style w:type="character" w:styleId="Hyperlink">
    <w:name w:val="Hyperlink"/>
    <w:uiPriority w:val="99"/>
    <w:unhideWhenUsed/>
    <w:rsid w:val="002C7EE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111135">
      <w:bodyDiv w:val="1"/>
      <w:marLeft w:val="0"/>
      <w:marRight w:val="0"/>
      <w:marTop w:val="0"/>
      <w:marBottom w:val="0"/>
      <w:divBdr>
        <w:top w:val="none" w:sz="0" w:space="0" w:color="auto"/>
        <w:left w:val="none" w:sz="0" w:space="0" w:color="auto"/>
        <w:bottom w:val="none" w:sz="0" w:space="0" w:color="auto"/>
        <w:right w:val="none" w:sz="0" w:space="0" w:color="auto"/>
      </w:divBdr>
    </w:div>
    <w:div w:id="569119316">
      <w:bodyDiv w:val="1"/>
      <w:marLeft w:val="0"/>
      <w:marRight w:val="0"/>
      <w:marTop w:val="0"/>
      <w:marBottom w:val="0"/>
      <w:divBdr>
        <w:top w:val="none" w:sz="0" w:space="0" w:color="auto"/>
        <w:left w:val="none" w:sz="0" w:space="0" w:color="auto"/>
        <w:bottom w:val="none" w:sz="0" w:space="0" w:color="auto"/>
        <w:right w:val="none" w:sz="0" w:space="0" w:color="auto"/>
      </w:divBdr>
    </w:div>
    <w:div w:id="726105885">
      <w:bodyDiv w:val="1"/>
      <w:marLeft w:val="0"/>
      <w:marRight w:val="0"/>
      <w:marTop w:val="0"/>
      <w:marBottom w:val="0"/>
      <w:divBdr>
        <w:top w:val="none" w:sz="0" w:space="0" w:color="auto"/>
        <w:left w:val="none" w:sz="0" w:space="0" w:color="auto"/>
        <w:bottom w:val="none" w:sz="0" w:space="0" w:color="auto"/>
        <w:right w:val="none" w:sz="0" w:space="0" w:color="auto"/>
      </w:divBdr>
    </w:div>
    <w:div w:id="1157451366">
      <w:bodyDiv w:val="1"/>
      <w:marLeft w:val="0"/>
      <w:marRight w:val="0"/>
      <w:marTop w:val="0"/>
      <w:marBottom w:val="0"/>
      <w:divBdr>
        <w:top w:val="none" w:sz="0" w:space="0" w:color="auto"/>
        <w:left w:val="none" w:sz="0" w:space="0" w:color="auto"/>
        <w:bottom w:val="none" w:sz="0" w:space="0" w:color="auto"/>
        <w:right w:val="none" w:sz="0" w:space="0" w:color="auto"/>
      </w:divBdr>
    </w:div>
    <w:div w:id="1365866843">
      <w:bodyDiv w:val="1"/>
      <w:marLeft w:val="0"/>
      <w:marRight w:val="0"/>
      <w:marTop w:val="0"/>
      <w:marBottom w:val="0"/>
      <w:divBdr>
        <w:top w:val="none" w:sz="0" w:space="0" w:color="auto"/>
        <w:left w:val="none" w:sz="0" w:space="0" w:color="auto"/>
        <w:bottom w:val="none" w:sz="0" w:space="0" w:color="auto"/>
        <w:right w:val="none" w:sz="0" w:space="0" w:color="auto"/>
      </w:divBdr>
    </w:div>
    <w:div w:id="1418014780">
      <w:bodyDiv w:val="1"/>
      <w:marLeft w:val="0"/>
      <w:marRight w:val="0"/>
      <w:marTop w:val="0"/>
      <w:marBottom w:val="0"/>
      <w:divBdr>
        <w:top w:val="none" w:sz="0" w:space="0" w:color="auto"/>
        <w:left w:val="none" w:sz="0" w:space="0" w:color="auto"/>
        <w:bottom w:val="none" w:sz="0" w:space="0" w:color="auto"/>
        <w:right w:val="none" w:sz="0" w:space="0" w:color="auto"/>
      </w:divBdr>
      <w:divsChild>
        <w:div w:id="2062704205">
          <w:marLeft w:val="0"/>
          <w:marRight w:val="0"/>
          <w:marTop w:val="0"/>
          <w:marBottom w:val="0"/>
          <w:divBdr>
            <w:top w:val="none" w:sz="0" w:space="0" w:color="auto"/>
            <w:left w:val="none" w:sz="0" w:space="0" w:color="auto"/>
            <w:bottom w:val="none" w:sz="0" w:space="0" w:color="auto"/>
            <w:right w:val="none" w:sz="0" w:space="0" w:color="auto"/>
          </w:divBdr>
          <w:divsChild>
            <w:div w:id="150412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0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2F361-20EA-45A2-A758-09658CDAD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34871</Words>
  <Characters>19877</Characters>
  <Application>Microsoft Office Word</Application>
  <DocSecurity>0</DocSecurity>
  <Lines>165</Lines>
  <Paragraphs>109</Paragraphs>
  <ScaleCrop>false</ScaleCrop>
  <Company/>
  <LinksUpToDate>false</LinksUpToDate>
  <CharactersWithSpaces>54639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2021-07-07T09:44:00Z</dcterms:created>
  <dcterms:modified xsi:type="dcterms:W3CDTF">2021-08-27T11:50:00Z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Dovile.Rumseviciute@ignitis.lt</vt:lpwstr>
  </property>
  <property fmtid="{D5CDD505-2E9C-101B-9397-08002B2CF9AE}" pid="5" name="MSIP_Label_320c693d-44b7-4e16-b3dd-4fcd87401cf5_SetDate">
    <vt:lpwstr>2020-09-16T13:42:28.5142567Z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5c45f2fc-f783-420e-88ed-d5adb954e6cb</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Dovile.Rumseviciute@ignitis.lt</vt:lpwstr>
  </property>
  <property fmtid="{D5CDD505-2E9C-101B-9397-08002B2CF9AE}" pid="13" name="MSIP_Label_190751af-2442-49a7-b7b9-9f0bcce858c9_SetDate">
    <vt:lpwstr>2020-09-16T13:42:28.5142567Z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5c45f2fc-f783-420e-88ed-d5adb954e6cb</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