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D99C" w14:textId="04FAC423" w:rsidR="00C611BF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HÄÄLETUSSEDEL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</w:p>
    <w:p w14:paraId="0DD84318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442AD8CF" w14:textId="64B4F999" w:rsidR="00CA7852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AS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i Harju Elekter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Group 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2</w:t>
      </w:r>
      <w:r w:rsidR="00874E5E" w:rsidRPr="005B53BD">
        <w:rPr>
          <w:rFonts w:cstheme="minorHAnsi"/>
          <w:b/>
          <w:color w:val="0D0D0D" w:themeColor="text1" w:themeTint="F2"/>
          <w:sz w:val="20"/>
          <w:szCs w:val="20"/>
        </w:rPr>
        <w:t>6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. 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aprillil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202</w:t>
      </w:r>
      <w:r w:rsidR="00874E5E" w:rsidRPr="005B53BD">
        <w:rPr>
          <w:rFonts w:cstheme="minorHAnsi"/>
          <w:b/>
          <w:color w:val="0D0D0D" w:themeColor="text1" w:themeTint="F2"/>
          <w:sz w:val="20"/>
          <w:szCs w:val="20"/>
        </w:rPr>
        <w:t>4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>. aastal toimuva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korralise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üldkoosoleku päevakorrapunktide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osas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hääletamiseks</w:t>
      </w:r>
    </w:p>
    <w:p w14:paraId="604689F0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5B53BD" w14:paraId="1886B720" w14:textId="77777777" w:rsidTr="00FC11C9">
        <w:tc>
          <w:tcPr>
            <w:tcW w:w="5097" w:type="dxa"/>
          </w:tcPr>
          <w:p w14:paraId="0856638C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nimi:</w:t>
            </w:r>
          </w:p>
          <w:p w14:paraId="75008538" w14:textId="43900D2E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003B014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3350E3F8" w14:textId="77777777" w:rsidTr="00FC11C9">
        <w:tc>
          <w:tcPr>
            <w:tcW w:w="5097" w:type="dxa"/>
          </w:tcPr>
          <w:p w14:paraId="2347011A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registrikood 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või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isikukood: </w:t>
            </w:r>
          </w:p>
          <w:p w14:paraId="45E24141" w14:textId="297689C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sünnikuupäev)</w:t>
            </w:r>
          </w:p>
        </w:tc>
        <w:tc>
          <w:tcPr>
            <w:tcW w:w="5097" w:type="dxa"/>
          </w:tcPr>
          <w:p w14:paraId="13EE2D69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75B1E68B" w14:textId="77777777" w:rsidTr="00FC11C9">
        <w:tc>
          <w:tcPr>
            <w:tcW w:w="5097" w:type="dxa"/>
          </w:tcPr>
          <w:p w14:paraId="6FCDDA9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nimi </w:t>
            </w:r>
          </w:p>
          <w:p w14:paraId="36179530" w14:textId="640A077B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(kohustuslik juriidilisest isikust aktsionäri puhul; füüsilisest isikust aktsionäri puhul volitamise korral)</w:t>
            </w:r>
          </w:p>
        </w:tc>
        <w:tc>
          <w:tcPr>
            <w:tcW w:w="5097" w:type="dxa"/>
          </w:tcPr>
          <w:p w14:paraId="41C3201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42FD475E" w14:textId="77777777" w:rsidTr="00FC11C9">
        <w:tc>
          <w:tcPr>
            <w:tcW w:w="5097" w:type="dxa"/>
          </w:tcPr>
          <w:p w14:paraId="27EA8047" w14:textId="2CD6414F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esindaja isikukood:</w:t>
            </w:r>
          </w:p>
          <w:p w14:paraId="23E269A8" w14:textId="78ECBB31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sünniaeg)</w:t>
            </w:r>
          </w:p>
        </w:tc>
        <w:tc>
          <w:tcPr>
            <w:tcW w:w="5097" w:type="dxa"/>
          </w:tcPr>
          <w:p w14:paraId="3FFC094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1499C1A8" w14:textId="77777777" w:rsidTr="00FC11C9">
        <w:tc>
          <w:tcPr>
            <w:tcW w:w="5097" w:type="dxa"/>
          </w:tcPr>
          <w:p w14:paraId="77BEB6E4" w14:textId="1384800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esindusõiguse alus 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(juhatuse liige, prokurist, volikiri vms):</w:t>
            </w:r>
          </w:p>
        </w:tc>
        <w:tc>
          <w:tcPr>
            <w:tcW w:w="5097" w:type="dxa"/>
          </w:tcPr>
          <w:p w14:paraId="6A7B3B2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EF72692" w14:textId="34B4D3FA" w:rsidR="00FC11C9" w:rsidRPr="005B53BD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1834F87C" w14:textId="0A8A3B4B" w:rsidR="00A135C8" w:rsidRPr="005B53BD" w:rsidRDefault="00A135C8" w:rsidP="00C611BF">
      <w:pPr>
        <w:spacing w:after="0" w:line="240" w:lineRule="auto"/>
        <w:jc w:val="both"/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</w:pPr>
      <w:r w:rsidRPr="005B53BD"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  <w:t>Kui aktsionäri esindab üldkoosolekul volitatud isik, tuleb koos hääletussedeliga saata esindusõigust tõendav dokument. Esindusõigust tõendavat dokumenti ei tule saata, kui esindusõigus on Eesti äriregistrist nähtav.</w:t>
      </w:r>
    </w:p>
    <w:p w14:paraId="62FF1557" w14:textId="0EFEDE0C" w:rsidR="003A4918" w:rsidRPr="005B53BD" w:rsidRDefault="003A4918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5277F761" w14:textId="6E7C609A" w:rsidR="00CA7852" w:rsidRPr="005B53BD" w:rsidRDefault="00CA7852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B53BD">
        <w:rPr>
          <w:rFonts w:cstheme="minorHAnsi"/>
          <w:b/>
          <w:sz w:val="20"/>
          <w:szCs w:val="20"/>
        </w:rPr>
        <w:t>Üldkoosoleku päevakorrapunktide kohta koostatud otsuste eelnõude osas hääletan alljärgnevalt</w:t>
      </w:r>
      <w:r w:rsidR="004270BA" w:rsidRPr="005B53BD">
        <w:rPr>
          <w:rFonts w:cstheme="minorHAnsi"/>
          <w:b/>
          <w:sz w:val="20"/>
          <w:szCs w:val="20"/>
        </w:rPr>
        <w:t>:</w:t>
      </w:r>
    </w:p>
    <w:p w14:paraId="4D9F2C89" w14:textId="77777777" w:rsidR="005B53BD" w:rsidRPr="005B53BD" w:rsidRDefault="005B53BD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567"/>
        <w:gridCol w:w="1980"/>
        <w:gridCol w:w="713"/>
      </w:tblGrid>
      <w:tr w:rsidR="00CA7852" w:rsidRPr="005B53BD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0618B1F3" w:rsidR="00CA7852" w:rsidRPr="005B53BD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7EDB8B01" w:rsidR="00CA7852" w:rsidRPr="005B53BD" w:rsidRDefault="00CE17DB" w:rsidP="00F55C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B53BD"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="00CA7852" w:rsidRPr="005B53BD">
              <w:rPr>
                <w:rFonts w:ascii="Arial" w:hAnsi="Arial" w:cs="Arial"/>
                <w:i/>
                <w:sz w:val="20"/>
                <w:szCs w:val="20"/>
              </w:rPr>
              <w:t xml:space="preserve">Tähistada </w:t>
            </w:r>
            <w:proofErr w:type="spellStart"/>
            <w:r w:rsidR="00CA7852" w:rsidRPr="005B53BD">
              <w:rPr>
                <w:rFonts w:ascii="Arial" w:hAnsi="Arial" w:cs="Arial"/>
                <w:i/>
                <w:sz w:val="20"/>
                <w:szCs w:val="20"/>
              </w:rPr>
              <w:t>X-iga</w:t>
            </w:r>
            <w:proofErr w:type="spellEnd"/>
          </w:p>
        </w:tc>
      </w:tr>
      <w:tr w:rsidR="00CA7852" w:rsidRPr="005B53BD" w14:paraId="6C237C11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3072E078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1. AS</w:t>
            </w:r>
            <w:r w:rsidR="00C611BF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202</w:t>
            </w:r>
            <w:r w:rsidR="00874E5E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. a majandusaasta aruande kinnitamine</w:t>
            </w:r>
          </w:p>
          <w:p w14:paraId="069708A5" w14:textId="7C1F7A18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Kinnitada 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juhatuse poolt koostatud ja nõukogu poolt heaks kiidetud 202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 majandusaasta aruanne, mille kohaselt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konsolideeritud bilansimaht seisuga 31.12.202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on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7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,4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eurot,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müügitulu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209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0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 ärika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 eurot ja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puhaska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5,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BD1BB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</w:t>
            </w:r>
          </w:p>
          <w:p w14:paraId="65E4FDA3" w14:textId="1AA9FE8C" w:rsidR="00BD1BB8" w:rsidRPr="005B53BD" w:rsidRDefault="00BD1BB8" w:rsidP="00F55C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5B53BD" w:rsidRDefault="00790C0F" w:rsidP="00790C0F">
            <w:pPr>
              <w:ind w:firstLine="311"/>
              <w:rPr>
                <w:rFonts w:cstheme="minorHAnsi"/>
                <w:sz w:val="20"/>
                <w:szCs w:val="20"/>
              </w:rPr>
            </w:pPr>
          </w:p>
          <w:p w14:paraId="20150FE6" w14:textId="02FDFB0B" w:rsidR="00790C0F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POOLT</w:t>
            </w:r>
          </w:p>
          <w:p w14:paraId="6E3350C4" w14:textId="52954C4F" w:rsidR="00790C0F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VASTU</w:t>
            </w:r>
          </w:p>
          <w:p w14:paraId="41AE6E48" w14:textId="77777777" w:rsidR="002643D1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ERAPOOLETU</w:t>
            </w:r>
          </w:p>
          <w:p w14:paraId="66DDF596" w14:textId="21C15C01" w:rsidR="00CA7852" w:rsidRPr="005B53BD" w:rsidRDefault="00CA7852" w:rsidP="00C611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A7852" w:rsidRPr="005B53BD" w14:paraId="23DE305C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24D6CBC0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2. Kasumi jaotamine</w:t>
            </w:r>
          </w:p>
          <w:p w14:paraId="07B826F7" w14:textId="58BF3B8D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Kinnitada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202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kasumi jaotamise ettepanek juhatuse poolt esitatuna ja nõukogu poolt heaks kiidetuna järgnevalt:</w:t>
            </w:r>
          </w:p>
          <w:p w14:paraId="3EBB87C1" w14:textId="14E92B9A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Eelmiste aastate jaotamata kasum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46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822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252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3B53CF87" w14:textId="60D40046" w:rsidR="00CA7852" w:rsidRPr="005B53BD" w:rsidRDefault="000F4C0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        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159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811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17813A16" w14:textId="5E920344" w:rsidR="00A135C8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Kokku jaotusk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õlblik kasum seisuga 31.12.20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51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982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063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46B9E487" w14:textId="63B9A8C0" w:rsidR="00CA7852" w:rsidRPr="005B53BD" w:rsidRDefault="00A135C8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Dividendideks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0,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13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 aktsia kohta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*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404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840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3A50F942" w14:textId="61650A0B" w:rsidR="00CA7852" w:rsidRPr="005B53BD" w:rsidRDefault="00CA785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Jaotamata kasumi jääk pärast kasumi jaotamist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9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577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223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2B106BA9" w14:textId="77777777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3067D5FD" w14:textId="15349ABE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bookmarkStart w:id="0" w:name="_Hlk5106290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*</w:t>
            </w:r>
            <w:bookmarkStart w:id="1" w:name="_Hlk510078297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Dividendid makstakse aktsionäridele välja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28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874E5E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ülekandega aktsionäri pangaarvele. Aktsionäride nimekiri dividendide maksmiseks fikseeritakse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21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874E5E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bookmarkStart w:id="2" w:name="_Hlk510077284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arveldussüsteemi tööpäeva lõpu seisuga</w:t>
            </w:r>
            <w:bookmarkEnd w:id="1"/>
            <w:bookmarkEnd w:id="2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  <w:bookmarkStart w:id="3" w:name="_Hlk510508736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Väärtpaberitega seotud õiguste muutumise päev (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ex-date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) on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20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874E5E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, alates millest ei ole aktsiaid omandanud isik õigustatud saama dividende 202</w:t>
            </w:r>
            <w:r w:rsidR="00874E5E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3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 majandusaasta eest.</w:t>
            </w:r>
            <w:bookmarkEnd w:id="3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bookmarkEnd w:id="0"/>
          </w:p>
          <w:p w14:paraId="6480FC83" w14:textId="02EBF021" w:rsidR="00BD1BB8" w:rsidRPr="005B53BD" w:rsidRDefault="00BD1BB8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5B53BD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</w:rPr>
            </w:pPr>
          </w:p>
          <w:p w14:paraId="6D026D23" w14:textId="7371DEA6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4C3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5803BF89" w14:textId="64CFB64C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22D7C270" w14:textId="77777777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4A4B0A1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3BCF188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12ECDCC5" w14:textId="0D6D4E82" w:rsidR="00CA7852" w:rsidRPr="005B53BD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A7852" w:rsidRPr="005B53BD" w14:paraId="16CD5B7E" w14:textId="77777777" w:rsidTr="000E4F64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1F524" w14:textId="51C810FE" w:rsidR="00CA7852" w:rsidRPr="005B53BD" w:rsidRDefault="00DF305B" w:rsidP="009C6517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3</w:t>
            </w:r>
            <w:r w:rsidR="00CA7852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="00874E5E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Audiitori nimetamine</w:t>
            </w:r>
            <w:r w:rsidR="00C611BF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61570265" w14:textId="6177BFC6" w:rsidR="00CA7852" w:rsidRPr="005B53BD" w:rsidRDefault="005B53BD" w:rsidP="005B53BD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Nimetada AS Harju Elekter Group 2024.- 2025. a majandusaasta audiitoriks Pricewaterhouse Coopers AS (registrikood 10142876) ja määrata audiitori tasustami</w:t>
            </w:r>
            <w:r w:rsidR="00F36231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ne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vastavalt audiitoriga sõlmitavale lepingule.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CB0F" w14:textId="77777777" w:rsidR="00790C0F" w:rsidRPr="005B53BD" w:rsidRDefault="00790C0F" w:rsidP="00790C0F">
            <w:pPr>
              <w:ind w:firstLine="40"/>
              <w:jc w:val="both"/>
              <w:rPr>
                <w:rFonts w:cstheme="minorHAnsi"/>
                <w:sz w:val="20"/>
                <w:szCs w:val="20"/>
              </w:rPr>
            </w:pPr>
          </w:p>
          <w:p w14:paraId="67569BB2" w14:textId="1E14D60D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10F38ED6" w14:textId="0C3CCA75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6ABB6D46" w14:textId="2B1ACFF4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545332B6" w14:textId="7E2439DA" w:rsidR="00CA7852" w:rsidRPr="005B53BD" w:rsidRDefault="00CA7852" w:rsidP="00C611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3BAF69" w14:textId="77777777" w:rsidR="00CA7852" w:rsidRPr="005B53BD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A764D6" w14:textId="2A1633DA" w:rsidR="009B1351" w:rsidRPr="005B53BD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5B53BD">
        <w:rPr>
          <w:rFonts w:cstheme="minorHAnsi"/>
          <w:color w:val="0D0D0D" w:themeColor="text1" w:themeTint="F2"/>
          <w:sz w:val="20"/>
          <w:szCs w:val="20"/>
        </w:rPr>
        <w:t>________________________________________</w:t>
      </w:r>
      <w:r w:rsidR="00942CBF" w:rsidRPr="005B53BD">
        <w:rPr>
          <w:rFonts w:cstheme="minorHAnsi"/>
          <w:color w:val="0D0D0D" w:themeColor="text1" w:themeTint="F2"/>
          <w:sz w:val="20"/>
          <w:szCs w:val="20"/>
        </w:rPr>
        <w:t>____</w:t>
      </w:r>
    </w:p>
    <w:p w14:paraId="16D41F11" w14:textId="2E81FAC3" w:rsidR="009B1351" w:rsidRPr="005B53BD" w:rsidRDefault="005D7BCC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</w:rPr>
      </w:pPr>
      <w:r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allkiri </w:t>
      </w:r>
      <w:r w:rsidR="00CA7852" w:rsidRPr="005B53BD">
        <w:rPr>
          <w:rFonts w:cstheme="minorHAnsi"/>
          <w:i/>
          <w:color w:val="0D0D0D" w:themeColor="text1" w:themeTint="F2"/>
          <w:sz w:val="20"/>
          <w:szCs w:val="20"/>
        </w:rPr>
        <w:t>posti tee</w:t>
      </w:r>
      <w:r w:rsidR="00942CBF"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l hääletamise </w:t>
      </w:r>
      <w:r w:rsidR="00BD1BB8" w:rsidRPr="005B53BD">
        <w:rPr>
          <w:rFonts w:cstheme="minorHAnsi"/>
          <w:i/>
          <w:color w:val="0D0D0D" w:themeColor="text1" w:themeTint="F2"/>
          <w:sz w:val="20"/>
          <w:szCs w:val="20"/>
        </w:rPr>
        <w:t>korral</w:t>
      </w:r>
    </w:p>
    <w:p w14:paraId="62B880ED" w14:textId="77777777" w:rsidR="009B1351" w:rsidRPr="005B53BD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</w:p>
    <w:p w14:paraId="5B36F550" w14:textId="2F373F4B" w:rsidR="00CA7852" w:rsidRPr="005B53BD" w:rsidRDefault="00C611BF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T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äidetud hääletussedel saata hiljemalt </w:t>
      </w: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</w:t>
      </w:r>
      <w:r w:rsidR="00874E5E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5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.</w:t>
      </w:r>
      <w:r w:rsidR="00F30886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04.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202</w:t>
      </w:r>
      <w:r w:rsidR="00874E5E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4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 kell 1</w:t>
      </w:r>
      <w:r w:rsidR="008028B7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1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:00:</w:t>
      </w:r>
    </w:p>
    <w:p w14:paraId="666DE982" w14:textId="10C5CAB9" w:rsidR="00CA7852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lastRenderedPageBreak/>
        <w:t xml:space="preserve">e-posti teel hääletamise puhul digitaalselt allkirjastatult e-kirjaga aadressil </w:t>
      </w:r>
      <w:hyperlink r:id="rId7" w:history="1">
        <w:r w:rsidR="00C611BF" w:rsidRPr="005B53BD">
          <w:rPr>
            <w:rStyle w:val="Hyperlink"/>
            <w:rFonts w:asciiTheme="minorHAnsi" w:hAnsiTheme="minorHAnsi" w:cstheme="minorHAnsi"/>
            <w:sz w:val="20"/>
            <w:szCs w:val="20"/>
          </w:rPr>
          <w:t>yldkoosolek@harjuelekter.com</w:t>
        </w:r>
      </w:hyperlink>
      <w:r w:rsidR="00C611BF" w:rsidRPr="005B53BD">
        <w:rPr>
          <w:rFonts w:asciiTheme="minorHAnsi" w:hAnsiTheme="minorHAnsi" w:cstheme="minorHAnsi"/>
          <w:sz w:val="20"/>
          <w:szCs w:val="20"/>
        </w:rPr>
        <w:t xml:space="preserve"> </w:t>
      </w: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või </w:t>
      </w:r>
    </w:p>
    <w:p w14:paraId="21A40C33" w14:textId="121D54E4" w:rsidR="00B52CC9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posti teel hääletamise puhul omakäeliselt allkirjastatuna ja koos koopiaga isikut tõendava dokumendi isikuandmetega leheküljest AS</w:t>
      </w:r>
      <w:r w:rsidR="00C611BF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i Harju Elekter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Group 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aadressil </w:t>
      </w:r>
      <w:r w:rsidR="00C611BF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Paldiski mnt 31</w:t>
      </w:r>
      <w:r w:rsidR="00874E5E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/2</w:t>
      </w:r>
      <w:r w:rsidR="00C611BF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, Keila 76606.</w:t>
      </w:r>
    </w:p>
    <w:sectPr w:rsidR="00B52CC9" w:rsidRPr="005B53BD" w:rsidSect="004E7358">
      <w:headerReference w:type="default" r:id="rId8"/>
      <w:footerReference w:type="default" r:id="rId9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FDE6" w14:textId="77777777" w:rsidR="004E7358" w:rsidRDefault="004E7358">
      <w:pPr>
        <w:spacing w:after="0" w:line="240" w:lineRule="auto"/>
      </w:pPr>
      <w:r>
        <w:separator/>
      </w:r>
    </w:p>
  </w:endnote>
  <w:endnote w:type="continuationSeparator" w:id="0">
    <w:p w14:paraId="2CA5404E" w14:textId="77777777" w:rsidR="004E7358" w:rsidRDefault="004E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778E" w14:textId="77777777" w:rsidR="004E7358" w:rsidRDefault="004E7358">
      <w:pPr>
        <w:spacing w:after="0" w:line="240" w:lineRule="auto"/>
      </w:pPr>
      <w:r>
        <w:separator/>
      </w:r>
    </w:p>
  </w:footnote>
  <w:footnote w:type="continuationSeparator" w:id="0">
    <w:p w14:paraId="64B90B82" w14:textId="77777777" w:rsidR="004E7358" w:rsidRDefault="004E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E905" w14:textId="64DE9B78" w:rsidR="003A4918" w:rsidRDefault="00E40B84">
    <w:pPr>
      <w:pStyle w:val="Header"/>
    </w:pPr>
    <w:r>
      <w:rPr>
        <w:noProof/>
      </w:rPr>
      <w:drawing>
        <wp:inline distT="0" distB="0" distL="0" distR="0" wp14:anchorId="5663F383" wp14:editId="51E8A3BE">
          <wp:extent cx="2761615" cy="664210"/>
          <wp:effectExtent l="0" t="0" r="0" b="0"/>
          <wp:docPr id="415749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B0B87"/>
    <w:rsid w:val="000E4F64"/>
    <w:rsid w:val="000F4C06"/>
    <w:rsid w:val="001035EA"/>
    <w:rsid w:val="001209BF"/>
    <w:rsid w:val="001367C2"/>
    <w:rsid w:val="00157262"/>
    <w:rsid w:val="0020259D"/>
    <w:rsid w:val="00233F78"/>
    <w:rsid w:val="002552EB"/>
    <w:rsid w:val="002643D1"/>
    <w:rsid w:val="00293783"/>
    <w:rsid w:val="002C30AC"/>
    <w:rsid w:val="002C35DB"/>
    <w:rsid w:val="002F4B28"/>
    <w:rsid w:val="00323673"/>
    <w:rsid w:val="003A4918"/>
    <w:rsid w:val="003F34C3"/>
    <w:rsid w:val="004270BA"/>
    <w:rsid w:val="00456521"/>
    <w:rsid w:val="0046474F"/>
    <w:rsid w:val="00470ED0"/>
    <w:rsid w:val="004A3C5D"/>
    <w:rsid w:val="004B36A2"/>
    <w:rsid w:val="004B5E38"/>
    <w:rsid w:val="004D1FC0"/>
    <w:rsid w:val="004D225C"/>
    <w:rsid w:val="004E7358"/>
    <w:rsid w:val="0057504E"/>
    <w:rsid w:val="005B53BD"/>
    <w:rsid w:val="005D7BCC"/>
    <w:rsid w:val="00682FF7"/>
    <w:rsid w:val="006D04D4"/>
    <w:rsid w:val="006D7B10"/>
    <w:rsid w:val="006F4049"/>
    <w:rsid w:val="00726DBB"/>
    <w:rsid w:val="00746A8D"/>
    <w:rsid w:val="00764F2B"/>
    <w:rsid w:val="00790C0F"/>
    <w:rsid w:val="008028B7"/>
    <w:rsid w:val="008245D4"/>
    <w:rsid w:val="00833BDE"/>
    <w:rsid w:val="0086784B"/>
    <w:rsid w:val="00874E5E"/>
    <w:rsid w:val="009268BB"/>
    <w:rsid w:val="00927A2D"/>
    <w:rsid w:val="00937FC3"/>
    <w:rsid w:val="00942CBF"/>
    <w:rsid w:val="00983C84"/>
    <w:rsid w:val="00987FCB"/>
    <w:rsid w:val="009B1351"/>
    <w:rsid w:val="009B4A2E"/>
    <w:rsid w:val="009C6517"/>
    <w:rsid w:val="00A026F9"/>
    <w:rsid w:val="00A135C8"/>
    <w:rsid w:val="00A15A68"/>
    <w:rsid w:val="00AD043D"/>
    <w:rsid w:val="00B52CC9"/>
    <w:rsid w:val="00BA3C34"/>
    <w:rsid w:val="00BD1BB8"/>
    <w:rsid w:val="00BE24CC"/>
    <w:rsid w:val="00BE5F60"/>
    <w:rsid w:val="00C2324C"/>
    <w:rsid w:val="00C400C6"/>
    <w:rsid w:val="00C53C58"/>
    <w:rsid w:val="00C611BF"/>
    <w:rsid w:val="00CA7852"/>
    <w:rsid w:val="00CE17DB"/>
    <w:rsid w:val="00D13FCB"/>
    <w:rsid w:val="00DF305B"/>
    <w:rsid w:val="00E2287A"/>
    <w:rsid w:val="00E2776F"/>
    <w:rsid w:val="00E40B84"/>
    <w:rsid w:val="00EB1D63"/>
    <w:rsid w:val="00EC2C80"/>
    <w:rsid w:val="00EF30A9"/>
    <w:rsid w:val="00F05505"/>
    <w:rsid w:val="00F30886"/>
    <w:rsid w:val="00F36231"/>
    <w:rsid w:val="00F63CE4"/>
    <w:rsid w:val="00FA0EF8"/>
    <w:rsid w:val="00FA4CBF"/>
    <w:rsid w:val="00FC11C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473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36</cp:revision>
  <cp:lastPrinted>2022-03-22T06:10:00Z</cp:lastPrinted>
  <dcterms:created xsi:type="dcterms:W3CDTF">2021-03-25T20:26:00Z</dcterms:created>
  <dcterms:modified xsi:type="dcterms:W3CDTF">2024-04-02T12:19:00Z</dcterms:modified>
</cp:coreProperties>
</file>