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9694" w14:textId="4B7EC3C8" w:rsidR="00BA7BA3" w:rsidRDefault="00377288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 w:rsidRPr="00BA7BA3">
        <w:rPr>
          <w:b/>
          <w:color w:val="000000"/>
          <w:sz w:val="24"/>
          <w:szCs w:val="24"/>
        </w:rPr>
        <w:t xml:space="preserve">Bilag til Selskabsmeddelelse nr. </w:t>
      </w:r>
      <w:r w:rsidR="00C205B8">
        <w:rPr>
          <w:b/>
          <w:color w:val="000000"/>
          <w:sz w:val="24"/>
          <w:szCs w:val="24"/>
        </w:rPr>
        <w:t>2</w:t>
      </w:r>
      <w:r w:rsidR="00A22AD9">
        <w:rPr>
          <w:b/>
          <w:color w:val="000000"/>
          <w:sz w:val="24"/>
          <w:szCs w:val="24"/>
        </w:rPr>
        <w:t>/202</w:t>
      </w:r>
      <w:r w:rsidR="00A62102">
        <w:rPr>
          <w:b/>
          <w:color w:val="000000"/>
          <w:sz w:val="24"/>
          <w:szCs w:val="24"/>
        </w:rPr>
        <w:t>6</w:t>
      </w:r>
      <w:r w:rsidR="00BA7BA3">
        <w:rPr>
          <w:b/>
          <w:color w:val="000000"/>
          <w:sz w:val="24"/>
          <w:szCs w:val="24"/>
        </w:rPr>
        <w:br/>
      </w:r>
    </w:p>
    <w:p w14:paraId="32A06E4E" w14:textId="77777777" w:rsidR="00681E88" w:rsidRDefault="00F172D4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Fastsættelse af rente</w:t>
      </w:r>
      <w:r w:rsidR="00A22E34">
        <w:rPr>
          <w:b/>
          <w:color w:val="000000"/>
          <w:sz w:val="24"/>
          <w:szCs w:val="24"/>
        </w:rPr>
        <w:t>- og refinansierings</w:t>
      </w:r>
      <w:r>
        <w:rPr>
          <w:b/>
          <w:color w:val="000000"/>
          <w:sz w:val="24"/>
          <w:szCs w:val="24"/>
        </w:rPr>
        <w:t>trigger</w:t>
      </w:r>
      <w:r w:rsidR="00190F54">
        <w:rPr>
          <w:b/>
          <w:color w:val="000000"/>
          <w:sz w:val="24"/>
          <w:szCs w:val="24"/>
        </w:rPr>
        <w:t>e</w:t>
      </w:r>
      <w:r w:rsidR="00167103">
        <w:rPr>
          <w:b/>
          <w:color w:val="000000"/>
          <w:sz w:val="24"/>
          <w:szCs w:val="24"/>
        </w:rPr>
        <w:t xml:space="preserve"> </w:t>
      </w:r>
    </w:p>
    <w:p w14:paraId="4FB46533" w14:textId="77777777" w:rsidR="00377288" w:rsidRDefault="00681E88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  <w:r w:rsidRPr="00C8589F">
        <w:rPr>
          <w:rFonts w:ascii="Times New Roman" w:hAnsi="Times New Roman"/>
          <w:color w:val="000000"/>
          <w:sz w:val="22"/>
          <w:szCs w:val="24"/>
        </w:rPr>
        <w:t>I</w:t>
      </w:r>
      <w:r w:rsidR="00167103" w:rsidRPr="00C8589F">
        <w:rPr>
          <w:rFonts w:ascii="Times New Roman" w:hAnsi="Times New Roman"/>
          <w:color w:val="000000"/>
          <w:sz w:val="22"/>
          <w:szCs w:val="24"/>
        </w:rPr>
        <w:t xml:space="preserve"> henhold til §6 i </w:t>
      </w:r>
      <w:r w:rsidR="00167103" w:rsidRPr="00C8589F">
        <w:rPr>
          <w:rFonts w:ascii="Times New Roman" w:hAnsi="Times New Roman"/>
          <w:i/>
          <w:color w:val="000000"/>
          <w:sz w:val="22"/>
          <w:szCs w:val="24"/>
        </w:rPr>
        <w:t>Lov om realkreditlån og realkreditobligationer mv.</w:t>
      </w:r>
      <w:r w:rsidRPr="00C8589F">
        <w:rPr>
          <w:rFonts w:ascii="Times New Roman" w:hAnsi="Times New Roman"/>
          <w:color w:val="000000"/>
          <w:sz w:val="22"/>
          <w:szCs w:val="24"/>
        </w:rPr>
        <w:t xml:space="preserve"> fastsættes rente</w:t>
      </w:r>
      <w:r w:rsidR="00A22E34">
        <w:rPr>
          <w:rFonts w:ascii="Times New Roman" w:hAnsi="Times New Roman"/>
          <w:color w:val="000000"/>
          <w:sz w:val="22"/>
          <w:szCs w:val="24"/>
        </w:rPr>
        <w:t>- og refinansierings</w:t>
      </w:r>
      <w:r w:rsidR="00744A85">
        <w:rPr>
          <w:rFonts w:ascii="Times New Roman" w:hAnsi="Times New Roman"/>
          <w:color w:val="000000"/>
          <w:sz w:val="22"/>
          <w:szCs w:val="24"/>
        </w:rPr>
        <w:t>-</w:t>
      </w:r>
      <w:r w:rsidRPr="00C8589F">
        <w:rPr>
          <w:rFonts w:ascii="Times New Roman" w:hAnsi="Times New Roman"/>
          <w:color w:val="000000"/>
          <w:sz w:val="22"/>
          <w:szCs w:val="24"/>
        </w:rPr>
        <w:t>triggere på nedenstående obligationer.</w:t>
      </w:r>
    </w:p>
    <w:p w14:paraId="569B3E93" w14:textId="77777777" w:rsidR="00C252A2" w:rsidRDefault="00C252A2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</w:p>
    <w:p w14:paraId="1CBC8092" w14:textId="77777777" w:rsidR="00C252A2" w:rsidRPr="00C252A2" w:rsidRDefault="00C252A2" w:rsidP="00BA7BA3">
      <w:pPr>
        <w:pStyle w:val="BodyText"/>
        <w:spacing w:after="120" w:line="240" w:lineRule="auto"/>
        <w:rPr>
          <w:b/>
          <w:color w:val="000000"/>
          <w:sz w:val="22"/>
          <w:szCs w:val="24"/>
        </w:rPr>
      </w:pPr>
      <w:r w:rsidRPr="00C252A2">
        <w:rPr>
          <w:b/>
          <w:color w:val="000000"/>
          <w:sz w:val="22"/>
          <w:szCs w:val="24"/>
        </w:rPr>
        <w:t>Fastforrentede obligationer:</w:t>
      </w:r>
    </w:p>
    <w:tbl>
      <w:tblPr>
        <w:tblpPr w:leftFromText="141" w:rightFromText="141" w:vertAnchor="text" w:horzAnchor="margin" w:tblpY="1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806"/>
        <w:gridCol w:w="1134"/>
        <w:gridCol w:w="736"/>
        <w:gridCol w:w="1004"/>
        <w:gridCol w:w="802"/>
        <w:gridCol w:w="1592"/>
        <w:gridCol w:w="1134"/>
      </w:tblGrid>
      <w:tr w:rsidR="00C252A2" w:rsidRPr="00744A85" w14:paraId="7A6C242C" w14:textId="77777777" w:rsidTr="0078548C">
        <w:trPr>
          <w:trHeight w:val="227"/>
        </w:trPr>
        <w:tc>
          <w:tcPr>
            <w:tcW w:w="1539" w:type="dxa"/>
            <w:vMerge w:val="restart"/>
          </w:tcPr>
          <w:p w14:paraId="069D1B7D" w14:textId="77777777" w:rsidR="00C252A2" w:rsidRPr="00744A85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744A85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</w:tcPr>
          <w:p w14:paraId="54343199" w14:textId="77777777" w:rsidR="00C252A2" w:rsidRPr="00744A85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744A85"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715F9458" w14:textId="77777777" w:rsidR="00C252A2" w:rsidRPr="00744A85" w:rsidRDefault="00C252A2" w:rsidP="0078548C">
            <w:pPr>
              <w:jc w:val="center"/>
              <w:rPr>
                <w:b/>
                <w:sz w:val="20"/>
              </w:rPr>
            </w:pPr>
            <w:r w:rsidRPr="00744A85"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7ACAE508" w14:textId="77777777" w:rsidR="00C252A2" w:rsidRPr="00744A85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744A85"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54C167DB" w14:textId="77777777" w:rsidR="00C252A2" w:rsidRPr="00744A85" w:rsidRDefault="00C252A2" w:rsidP="0078548C">
            <w:pPr>
              <w:jc w:val="center"/>
              <w:rPr>
                <w:b/>
                <w:sz w:val="20"/>
              </w:rPr>
            </w:pPr>
            <w:r w:rsidRPr="00744A85">
              <w:rPr>
                <w:b/>
                <w:sz w:val="20"/>
              </w:rPr>
              <w:t>Trigger-type</w:t>
            </w:r>
            <w:r w:rsidRPr="00744A85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1ABA1174" w14:textId="77777777" w:rsidR="00C252A2" w:rsidRPr="00744A85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744A85">
              <w:rPr>
                <w:rFonts w:ascii="Times New Roman" w:hAnsi="Times New Roman"/>
                <w:sz w:val="20"/>
              </w:rPr>
              <w:t>Trigger-rente</w:t>
            </w:r>
            <w:r w:rsidRPr="00744A85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726" w:type="dxa"/>
            <w:gridSpan w:val="2"/>
          </w:tcPr>
          <w:p w14:paraId="6F3C6142" w14:textId="77777777" w:rsidR="00C252A2" w:rsidRPr="00744A85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744A85">
              <w:rPr>
                <w:rFonts w:ascii="Times New Roman" w:hAnsi="Times New Roman"/>
                <w:bCs/>
                <w:sz w:val="20"/>
              </w:rPr>
              <w:t>Baseret på</w:t>
            </w:r>
            <w:r w:rsidRPr="00744A85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10225F" w:rsidRPr="00744A85" w14:paraId="33DC5DE0" w14:textId="77777777" w:rsidTr="0078548C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1B4AE49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8EFB91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55A35F" w14:textId="77777777" w:rsidR="00F172D4" w:rsidRPr="00744A85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69481C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3100106C" w14:textId="77777777" w:rsidR="00F172D4" w:rsidRPr="00744A85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82C630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35FA202A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744A85"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B0C758" w14:textId="77777777" w:rsidR="00F172D4" w:rsidRPr="00744A85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744A85">
              <w:rPr>
                <w:rFonts w:ascii="Times New Roman" w:hAnsi="Times New Roman"/>
                <w:bCs/>
                <w:sz w:val="20"/>
              </w:rPr>
              <w:t>Refinan</w:t>
            </w:r>
            <w:r w:rsidR="00EC59F1" w:rsidRPr="00744A85">
              <w:rPr>
                <w:rFonts w:ascii="Times New Roman" w:hAnsi="Times New Roman"/>
                <w:bCs/>
                <w:sz w:val="20"/>
              </w:rPr>
              <w:t>-</w:t>
            </w:r>
            <w:r w:rsidRPr="00744A85">
              <w:rPr>
                <w:rFonts w:ascii="Times New Roman" w:hAnsi="Times New Roman"/>
                <w:bCs/>
                <w:sz w:val="20"/>
              </w:rPr>
              <w:t>siering</w:t>
            </w:r>
            <w:proofErr w:type="spellEnd"/>
          </w:p>
        </w:tc>
      </w:tr>
      <w:tr w:rsidR="009F7E4D" w:rsidRPr="00744A85" w14:paraId="1D1A2B26" w14:textId="77777777" w:rsidTr="00744A85">
        <w:trPr>
          <w:trHeight w:val="352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0A2B39" w14:textId="115F2CB6" w:rsidR="009F7E4D" w:rsidRPr="00744A85" w:rsidRDefault="009F7E4D" w:rsidP="009F7E4D">
            <w:pPr>
              <w:jc w:val="center"/>
              <w:rPr>
                <w:sz w:val="20"/>
              </w:rPr>
            </w:pPr>
            <w:r w:rsidRPr="00DB0222">
              <w:rPr>
                <w:sz w:val="20"/>
                <w:szCs w:val="18"/>
              </w:rPr>
              <w:t>DK0009299729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929032C" w14:textId="246FA766" w:rsidR="009F7E4D" w:rsidRPr="00744A85" w:rsidRDefault="009F7E4D" w:rsidP="009F7E4D">
            <w:pPr>
              <w:rPr>
                <w:sz w:val="20"/>
              </w:rPr>
            </w:pPr>
            <w:r w:rsidRPr="00DB0222">
              <w:rPr>
                <w:sz w:val="20"/>
                <w:szCs w:val="18"/>
              </w:rPr>
              <w:t>1RD10F27JARF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6B842E" w14:textId="42439491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BAA058" w14:textId="6D245258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1C53" w14:textId="01F9D2E2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1995326" w14:textId="7C6D96AB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6</w:t>
            </w:r>
            <w:r w:rsidR="00562C9A">
              <w:rPr>
                <w:sz w:val="20"/>
                <w:szCs w:val="18"/>
              </w:rPr>
              <w:t>,</w:t>
            </w:r>
            <w:r w:rsidR="009F7E4D" w:rsidRPr="0038251A">
              <w:rPr>
                <w:sz w:val="20"/>
                <w:szCs w:val="18"/>
              </w:rPr>
              <w:t>969%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17BF15" w14:textId="1FEFBEFD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DK0009299729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0A6039" w14:textId="565A0719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Nov. 202</w:t>
            </w:r>
            <w:r>
              <w:rPr>
                <w:sz w:val="20"/>
              </w:rPr>
              <w:t>5</w:t>
            </w:r>
          </w:p>
        </w:tc>
      </w:tr>
      <w:tr w:rsidR="009F7E4D" w:rsidRPr="00744A85" w14:paraId="50052A85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F60C60" w14:textId="6625C96F" w:rsidR="009F7E4D" w:rsidRPr="00744A85" w:rsidRDefault="009F7E4D" w:rsidP="009F7E4D">
            <w:pPr>
              <w:jc w:val="center"/>
              <w:rPr>
                <w:sz w:val="20"/>
              </w:rPr>
            </w:pPr>
            <w:r w:rsidRPr="00DB0222">
              <w:rPr>
                <w:sz w:val="20"/>
                <w:szCs w:val="18"/>
              </w:rPr>
              <w:t>DK0004630357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4581DC" w14:textId="6A937CA0" w:rsidR="009F7E4D" w:rsidRPr="00744A85" w:rsidRDefault="009F7E4D" w:rsidP="009F7E4D">
            <w:pPr>
              <w:rPr>
                <w:sz w:val="20"/>
              </w:rPr>
            </w:pPr>
            <w:r w:rsidRPr="00DB0222">
              <w:rPr>
                <w:sz w:val="20"/>
                <w:szCs w:val="18"/>
              </w:rPr>
              <w:t>1RDF27JA1IT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93BD99" w14:textId="09641189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DD66FB" w14:textId="54BB428A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C48133" w14:textId="770DE966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9D6F72" w14:textId="34854C1D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6</w:t>
            </w:r>
            <w:r w:rsidR="00562C9A">
              <w:rPr>
                <w:sz w:val="20"/>
                <w:szCs w:val="18"/>
              </w:rPr>
              <w:t>,</w:t>
            </w:r>
            <w:r w:rsidR="009F7E4D" w:rsidRPr="0038251A">
              <w:rPr>
                <w:sz w:val="20"/>
                <w:szCs w:val="18"/>
              </w:rPr>
              <w:t>961%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9542A" w14:textId="66CE5691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DK0004630357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1AE8A86" w14:textId="51D1507C" w:rsidR="009F7E4D" w:rsidRPr="00744A85" w:rsidRDefault="009F7E4D" w:rsidP="009F7E4D">
            <w:pPr>
              <w:jc w:val="center"/>
              <w:rPr>
                <w:sz w:val="20"/>
              </w:rPr>
            </w:pPr>
            <w:r w:rsidRPr="00137212">
              <w:rPr>
                <w:sz w:val="20"/>
                <w:szCs w:val="18"/>
              </w:rPr>
              <w:t>Nov. 2025</w:t>
            </w:r>
          </w:p>
        </w:tc>
      </w:tr>
      <w:tr w:rsidR="009F7E4D" w:rsidRPr="00744A85" w14:paraId="3AAED27D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13D0342" w14:textId="15D9D631" w:rsidR="009F7E4D" w:rsidRPr="00744A85" w:rsidRDefault="009F7E4D" w:rsidP="009F7E4D">
            <w:pPr>
              <w:jc w:val="center"/>
              <w:rPr>
                <w:sz w:val="20"/>
              </w:rPr>
            </w:pPr>
            <w:r w:rsidRPr="00DB0222">
              <w:rPr>
                <w:sz w:val="20"/>
                <w:szCs w:val="18"/>
              </w:rPr>
              <w:t>DK0004627643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B2FE1A" w14:textId="104D775D" w:rsidR="009F7E4D" w:rsidRPr="00744A85" w:rsidRDefault="009F7E4D" w:rsidP="009F7E4D">
            <w:pPr>
              <w:rPr>
                <w:sz w:val="20"/>
              </w:rPr>
            </w:pPr>
            <w:r w:rsidRPr="00DB0222">
              <w:rPr>
                <w:sz w:val="20"/>
                <w:szCs w:val="18"/>
              </w:rPr>
              <w:t>1RDF27JA2IT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9CB007E" w14:textId="30FF26DB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DE9B78" w14:textId="7030B57D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FF1F30" w14:textId="3E97CF76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5C510D" w14:textId="53385C56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7</w:t>
            </w:r>
            <w:r w:rsidR="00562C9A">
              <w:rPr>
                <w:sz w:val="20"/>
                <w:szCs w:val="18"/>
              </w:rPr>
              <w:t>,</w:t>
            </w:r>
            <w:r w:rsidR="009F7E4D" w:rsidRPr="0038251A">
              <w:rPr>
                <w:sz w:val="20"/>
                <w:szCs w:val="18"/>
              </w:rPr>
              <w:t>158%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9E26AE" w14:textId="6CDA3698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DK0004630431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3EBB94" w14:textId="1F29B0D1" w:rsidR="009F7E4D" w:rsidRPr="00744A85" w:rsidRDefault="009F7E4D" w:rsidP="009F7E4D">
            <w:pPr>
              <w:jc w:val="center"/>
              <w:rPr>
                <w:sz w:val="20"/>
              </w:rPr>
            </w:pPr>
            <w:r w:rsidRPr="00137212">
              <w:rPr>
                <w:sz w:val="20"/>
                <w:szCs w:val="18"/>
              </w:rPr>
              <w:t>Nov. 2025</w:t>
            </w:r>
          </w:p>
        </w:tc>
      </w:tr>
      <w:tr w:rsidR="009F7E4D" w:rsidRPr="00744A85" w14:paraId="5B782664" w14:textId="77777777" w:rsidTr="00744A85">
        <w:trPr>
          <w:trHeight w:val="352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CDE850" w14:textId="1551B640" w:rsidR="009F7E4D" w:rsidRPr="00744A85" w:rsidRDefault="009F7E4D" w:rsidP="009F7E4D">
            <w:pPr>
              <w:jc w:val="center"/>
              <w:rPr>
                <w:sz w:val="20"/>
              </w:rPr>
            </w:pPr>
            <w:r w:rsidRPr="008C253C">
              <w:rPr>
                <w:sz w:val="20"/>
                <w:szCs w:val="18"/>
              </w:rPr>
              <w:t>DK0004602224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563C45" w14:textId="1F0DB35A" w:rsidR="009F7E4D" w:rsidRPr="00744A85" w:rsidRDefault="009F7E4D" w:rsidP="009F7E4D">
            <w:pPr>
              <w:rPr>
                <w:sz w:val="20"/>
              </w:rPr>
            </w:pPr>
            <w:r w:rsidRPr="008C253C">
              <w:rPr>
                <w:sz w:val="20"/>
                <w:szCs w:val="18"/>
              </w:rPr>
              <w:t xml:space="preserve">1RD10G27JARF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5322E4" w14:textId="65964283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6E808A" w14:textId="3B8324BB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45DD69" w14:textId="72B6F871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4BF696" w14:textId="5EA38547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7</w:t>
            </w:r>
            <w:r w:rsidR="00562C9A">
              <w:rPr>
                <w:sz w:val="20"/>
                <w:szCs w:val="18"/>
              </w:rPr>
              <w:t>,</w:t>
            </w:r>
            <w:r w:rsidR="009F7E4D" w:rsidRPr="0038251A">
              <w:rPr>
                <w:sz w:val="20"/>
                <w:szCs w:val="18"/>
              </w:rPr>
              <w:t>438%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3FB27B" w14:textId="7A00E646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DK0004602224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AEF84B" w14:textId="7BE6ACCE" w:rsidR="009F7E4D" w:rsidRPr="00744A85" w:rsidRDefault="009F7E4D" w:rsidP="009F7E4D">
            <w:pPr>
              <w:jc w:val="center"/>
              <w:rPr>
                <w:sz w:val="20"/>
              </w:rPr>
            </w:pPr>
            <w:r w:rsidRPr="00137212">
              <w:rPr>
                <w:sz w:val="20"/>
                <w:szCs w:val="18"/>
              </w:rPr>
              <w:t>Nov. 2025</w:t>
            </w:r>
          </w:p>
        </w:tc>
      </w:tr>
      <w:tr w:rsidR="009F7E4D" w:rsidRPr="00744A85" w14:paraId="309BBB59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65BFAB" w14:textId="64F80E8D" w:rsidR="009F7E4D" w:rsidRPr="00744A85" w:rsidRDefault="009F7E4D" w:rsidP="009F7E4D">
            <w:pPr>
              <w:jc w:val="center"/>
              <w:rPr>
                <w:sz w:val="20"/>
              </w:rPr>
            </w:pPr>
            <w:r w:rsidRPr="008C253C">
              <w:rPr>
                <w:sz w:val="20"/>
                <w:szCs w:val="18"/>
              </w:rPr>
              <w:t>DK0004631082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76C7D4" w14:textId="5D1B8079" w:rsidR="009F7E4D" w:rsidRPr="00744A85" w:rsidRDefault="009F7E4D" w:rsidP="009F7E4D">
            <w:pPr>
              <w:rPr>
                <w:sz w:val="20"/>
              </w:rPr>
            </w:pPr>
            <w:r w:rsidRPr="008C253C">
              <w:rPr>
                <w:sz w:val="20"/>
                <w:szCs w:val="18"/>
              </w:rPr>
              <w:t>1RDG27JA1IT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CFF82" w14:textId="7A8EC732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4302DB" w14:textId="170CB1FF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D1633A" w14:textId="15A1DAA9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D86F79" w14:textId="1D004E40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7</w:t>
            </w:r>
            <w:r w:rsidR="00562C9A">
              <w:rPr>
                <w:sz w:val="20"/>
                <w:szCs w:val="18"/>
              </w:rPr>
              <w:t>,</w:t>
            </w:r>
            <w:r w:rsidR="009F7E4D" w:rsidRPr="0038251A">
              <w:rPr>
                <w:sz w:val="20"/>
                <w:szCs w:val="18"/>
              </w:rPr>
              <w:t>43</w:t>
            </w:r>
            <w:r w:rsidR="00685C8C">
              <w:rPr>
                <w:sz w:val="20"/>
                <w:szCs w:val="18"/>
              </w:rPr>
              <w:t>8</w:t>
            </w:r>
            <w:r w:rsidR="009F7E4D" w:rsidRPr="0038251A">
              <w:rPr>
                <w:sz w:val="20"/>
                <w:szCs w:val="18"/>
              </w:rPr>
              <w:t>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397921" w14:textId="7C9E22F0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DK0004631082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E8D0B6" w14:textId="36A131C4" w:rsidR="009F7E4D" w:rsidRPr="00744A85" w:rsidRDefault="009F7E4D" w:rsidP="009F7E4D">
            <w:pPr>
              <w:jc w:val="center"/>
              <w:rPr>
                <w:sz w:val="20"/>
              </w:rPr>
            </w:pPr>
            <w:r w:rsidRPr="00137212">
              <w:rPr>
                <w:sz w:val="20"/>
                <w:szCs w:val="18"/>
              </w:rPr>
              <w:t>Nov. 2025</w:t>
            </w:r>
          </w:p>
        </w:tc>
      </w:tr>
      <w:tr w:rsidR="009F7E4D" w:rsidRPr="00744A85" w14:paraId="27AB8976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6F0804" w14:textId="2F58EB0B" w:rsidR="009F7E4D" w:rsidRPr="00744A85" w:rsidRDefault="009F7E4D" w:rsidP="009F7E4D">
            <w:pPr>
              <w:jc w:val="center"/>
              <w:rPr>
                <w:sz w:val="20"/>
              </w:rPr>
            </w:pPr>
            <w:r w:rsidRPr="008C253C">
              <w:rPr>
                <w:sz w:val="20"/>
                <w:szCs w:val="18"/>
              </w:rPr>
              <w:t>DK0004628294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93749D" w14:textId="3DCB6737" w:rsidR="009F7E4D" w:rsidRPr="00744A85" w:rsidRDefault="009F7E4D" w:rsidP="009F7E4D">
            <w:pPr>
              <w:rPr>
                <w:sz w:val="20"/>
              </w:rPr>
            </w:pPr>
            <w:r w:rsidRPr="008C253C">
              <w:rPr>
                <w:sz w:val="20"/>
                <w:szCs w:val="18"/>
              </w:rPr>
              <w:t>1RDG27JA2IT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EDB234" w14:textId="1CED24B1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DA68CE" w14:textId="759C23CD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F38099" w14:textId="2EF2B230" w:rsidR="009F7E4D" w:rsidRPr="00744A85" w:rsidRDefault="009F7E4D" w:rsidP="009F7E4D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995EA7" w14:textId="6C2225CA" w:rsidR="009F7E4D" w:rsidRPr="00744A85" w:rsidRDefault="0089403A" w:rsidP="009F7E4D">
            <w:pPr>
              <w:jc w:val="center"/>
              <w:rPr>
                <w:sz w:val="20"/>
              </w:rPr>
            </w:pPr>
            <w:r>
              <w:rPr>
                <w:sz w:val="20"/>
                <w:szCs w:val="18"/>
              </w:rPr>
              <w:t>7</w:t>
            </w:r>
            <w:r w:rsidR="00562C9A">
              <w:rPr>
                <w:sz w:val="20"/>
                <w:szCs w:val="18"/>
              </w:rPr>
              <w:t>,</w:t>
            </w:r>
            <w:r w:rsidR="00685C8C">
              <w:rPr>
                <w:sz w:val="20"/>
                <w:szCs w:val="18"/>
              </w:rPr>
              <w:t>501</w:t>
            </w:r>
            <w:r w:rsidR="009F7E4D" w:rsidRPr="0038251A">
              <w:rPr>
                <w:sz w:val="20"/>
                <w:szCs w:val="18"/>
              </w:rPr>
              <w:t>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D0E3E4" w14:textId="1B225B8C" w:rsidR="009F7E4D" w:rsidRPr="00744A85" w:rsidRDefault="009F7E4D" w:rsidP="009F7E4D">
            <w:pPr>
              <w:ind w:left="68" w:hanging="11"/>
              <w:rPr>
                <w:sz w:val="20"/>
              </w:rPr>
            </w:pPr>
            <w:r w:rsidRPr="009A0088">
              <w:rPr>
                <w:sz w:val="20"/>
                <w:szCs w:val="18"/>
              </w:rPr>
              <w:t>DK0004631165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C376A6" w14:textId="0846876A" w:rsidR="009F7E4D" w:rsidRPr="00744A85" w:rsidRDefault="009F7E4D" w:rsidP="009F7E4D">
            <w:pPr>
              <w:jc w:val="center"/>
              <w:rPr>
                <w:sz w:val="20"/>
              </w:rPr>
            </w:pPr>
            <w:r w:rsidRPr="00137212">
              <w:rPr>
                <w:sz w:val="20"/>
                <w:szCs w:val="18"/>
              </w:rPr>
              <w:t>Nov. 2025</w:t>
            </w:r>
          </w:p>
        </w:tc>
      </w:tr>
      <w:tr w:rsidR="00A62102" w:rsidRPr="00744A85" w14:paraId="20C70CA0" w14:textId="77777777" w:rsidTr="00744A85">
        <w:trPr>
          <w:trHeight w:val="352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C52E75" w14:textId="20A48738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DK0009295305</w:t>
            </w:r>
          </w:p>
        </w:tc>
        <w:tc>
          <w:tcPr>
            <w:tcW w:w="180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94405A" w14:textId="69B60ECE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1RD10F26APRF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75B4A8" w14:textId="5670BD0A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9A06388" w14:textId="2D0BD3F8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170B5B" w14:textId="6A907607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1B8FAE" w14:textId="2D86222E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103%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63D616" w14:textId="70989F19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DK0009295305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18D599" w14:textId="1FC53E9D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A62102" w:rsidRPr="00744A85" w14:paraId="6E04B0D0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3C18E4" w14:textId="2F3D9D1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DK0004627809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93903D" w14:textId="7B757AFC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>1RDF26APR1IT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112A7C" w14:textId="3637345C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97A4F9" w14:textId="052818BC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A0BAB2" w14:textId="16A12C01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7417D" w14:textId="022EF36F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085%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A0837F2" w14:textId="059BAB6C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DK0004627809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570917" w14:textId="27E6D21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A62102" w:rsidRPr="00744A85" w14:paraId="720C28F6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000643" w14:textId="2E04086A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DK0004625001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FD04FE" w14:textId="49D2AF88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>1RDF26APR2IT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B55726" w14:textId="78BF8A97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DCFC3C" w14:textId="6AA550CD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C562D0" w14:textId="6EA1CD1D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6CAE50" w14:textId="7D2830F8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198%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680A5B" w14:textId="4E5D48B8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DK0004627999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620FFC" w14:textId="149D424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A62102" w:rsidRPr="00744A85" w14:paraId="18FB72CD" w14:textId="77777777" w:rsidTr="00744A85">
        <w:trPr>
          <w:trHeight w:val="352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8C4D37" w14:textId="586DAD15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LU1153684516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7B2DE4" w14:textId="49C0C3B7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1RD10G26APRF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9C67C8" w14:textId="26B40F62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7464955" w14:textId="09D9B26A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782E60" w14:textId="7817550A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397F350" w14:textId="3037740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413%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5E271E" w14:textId="14A86227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LU1153684516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20F88AF" w14:textId="59BF54D8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A62102" w:rsidRPr="00744A85" w14:paraId="4B3B989F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6FD20E" w14:textId="172B0C38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DK0004628450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9DA23AD" w14:textId="7F1EDA03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1RDG26AP1IT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976D5C" w14:textId="2763A096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4B0244" w14:textId="0B6184DD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4A2CC1C" w14:textId="308F0A6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7D3892" w14:textId="40614D4C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413%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F0102E" w14:textId="2835102A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DK0004628450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A99810" w14:textId="73E33572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A62102" w:rsidRPr="00744A85" w14:paraId="03C44034" w14:textId="77777777" w:rsidTr="00744A85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5ADA83" w14:textId="309F1533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DK0004625787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7DA9C1" w14:textId="478960BC" w:rsidR="00A62102" w:rsidRPr="00744A85" w:rsidRDefault="00A62102" w:rsidP="00A62102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1RDG26AP2IT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E64CF8" w14:textId="445AB840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23A999" w14:textId="36CD2979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2E34D0" w14:textId="22C11287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ACEE6B" w14:textId="60F68E6C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000C47">
              <w:rPr>
                <w:sz w:val="20"/>
              </w:rPr>
              <w:t>440%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437D6C" w14:textId="456C1688" w:rsidR="00A62102" w:rsidRPr="00744A85" w:rsidRDefault="00A62102" w:rsidP="00A62102">
            <w:pPr>
              <w:ind w:left="68" w:hanging="11"/>
              <w:rPr>
                <w:sz w:val="20"/>
              </w:rPr>
            </w:pPr>
            <w:r w:rsidRPr="00000C47">
              <w:rPr>
                <w:sz w:val="20"/>
              </w:rPr>
              <w:t>DK0004602810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2F906B" w14:textId="1AD290E9" w:rsidR="00A62102" w:rsidRPr="00744A85" w:rsidRDefault="00A62102" w:rsidP="00A62102">
            <w:pPr>
              <w:jc w:val="center"/>
              <w:rPr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387FA2" w:rsidRPr="00744A85" w14:paraId="75E4ED30" w14:textId="77777777" w:rsidTr="00744A85">
        <w:trPr>
          <w:trHeight w:val="352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DFAA83" w14:textId="79D25D18" w:rsidR="00387FA2" w:rsidRPr="00744A85" w:rsidRDefault="00387FA2" w:rsidP="00387FA2">
            <w:pPr>
              <w:jc w:val="center"/>
              <w:rPr>
                <w:sz w:val="20"/>
              </w:rPr>
            </w:pPr>
            <w:r w:rsidRPr="00FA2C57">
              <w:rPr>
                <w:sz w:val="20"/>
              </w:rPr>
              <w:t>DK0004631678</w:t>
            </w:r>
          </w:p>
        </w:tc>
        <w:tc>
          <w:tcPr>
            <w:tcW w:w="180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9D3018" w14:textId="3D3CBC42" w:rsidR="00387FA2" w:rsidRPr="00744A85" w:rsidRDefault="00387FA2" w:rsidP="00387FA2">
            <w:pPr>
              <w:rPr>
                <w:sz w:val="20"/>
              </w:rPr>
            </w:pPr>
            <w:r w:rsidRPr="00744A85">
              <w:rPr>
                <w:sz w:val="20"/>
              </w:rPr>
              <w:t>1RD10A2</w:t>
            </w:r>
            <w:r>
              <w:rPr>
                <w:sz w:val="20"/>
              </w:rPr>
              <w:t>7</w:t>
            </w:r>
            <w:r w:rsidRPr="00744A85">
              <w:rPr>
                <w:sz w:val="20"/>
              </w:rPr>
              <w:t>JARF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4ACDA7" w14:textId="038DB65E" w:rsidR="00387FA2" w:rsidRPr="00744A85" w:rsidRDefault="00387FA2" w:rsidP="00387FA2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01-01-202</w:t>
            </w:r>
            <w:r>
              <w:rPr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C05DB5" w14:textId="206EE146" w:rsidR="00387FA2" w:rsidRPr="00744A85" w:rsidRDefault="00387FA2" w:rsidP="00387FA2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D79AA9" w14:textId="19E1412D" w:rsidR="00387FA2" w:rsidRPr="00744A85" w:rsidRDefault="00387FA2" w:rsidP="00387FA2">
            <w:pPr>
              <w:jc w:val="center"/>
              <w:rPr>
                <w:sz w:val="20"/>
              </w:rPr>
            </w:pPr>
            <w:r w:rsidRPr="00744A85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54F7D2" w14:textId="38AC0F8D" w:rsidR="00387FA2" w:rsidRPr="00744A85" w:rsidRDefault="00387FA2" w:rsidP="00387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62C9A">
              <w:rPr>
                <w:sz w:val="20"/>
              </w:rPr>
              <w:t>,</w:t>
            </w:r>
            <w:r>
              <w:rPr>
                <w:sz w:val="20"/>
              </w:rPr>
              <w:t>648%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B4167E" w14:textId="6380D97B" w:rsidR="00387FA2" w:rsidRPr="0068742C" w:rsidRDefault="00387FA2" w:rsidP="00387FA2">
            <w:pPr>
              <w:tabs>
                <w:tab w:val="clear" w:pos="5143"/>
              </w:tabs>
              <w:spacing w:line="240" w:lineRule="auto"/>
              <w:ind w:left="68" w:hanging="11"/>
              <w:rPr>
                <w:color w:val="000000"/>
                <w:sz w:val="20"/>
                <w:lang w:eastAsia="da-DK"/>
              </w:rPr>
            </w:pPr>
            <w:r>
              <w:rPr>
                <w:color w:val="000000"/>
                <w:sz w:val="20"/>
                <w:lang w:eastAsia="da-DK"/>
              </w:rPr>
              <w:t>DK0004609153&amp;DK0004609237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CFCC7F" w14:textId="44115262" w:rsidR="00387FA2" w:rsidRPr="00744A85" w:rsidRDefault="00387FA2" w:rsidP="00387FA2">
            <w:pPr>
              <w:jc w:val="center"/>
              <w:rPr>
                <w:color w:val="000000"/>
                <w:sz w:val="20"/>
              </w:rPr>
            </w:pPr>
            <w:r w:rsidRPr="00744A85">
              <w:rPr>
                <w:color w:val="000000"/>
                <w:sz w:val="20"/>
              </w:rPr>
              <w:t>Nov. 202</w:t>
            </w:r>
            <w:r>
              <w:rPr>
                <w:color w:val="000000"/>
                <w:sz w:val="20"/>
              </w:rPr>
              <w:t>5</w:t>
            </w:r>
          </w:p>
        </w:tc>
      </w:tr>
      <w:tr w:rsidR="00387FA2" w:rsidRPr="00744A85" w14:paraId="690BA0FD" w14:textId="77777777" w:rsidTr="0059188B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6C4E75" w14:textId="732AACA2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DK0004609153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80AE0CE" w14:textId="42083D2D" w:rsidR="00387FA2" w:rsidRPr="00744A85" w:rsidRDefault="00387FA2" w:rsidP="00387FA2">
            <w:pPr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1RD10A26APRF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5F13CE" w14:textId="4C00AC10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E879EED" w14:textId="347E10F8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3E8C2CF" w14:textId="1E2B90F1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38681CD" w14:textId="359292FD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6</w:t>
            </w:r>
            <w:r w:rsidR="00562C9A">
              <w:rPr>
                <w:sz w:val="20"/>
                <w:szCs w:val="18"/>
              </w:rPr>
              <w:t>,</w:t>
            </w:r>
            <w:r w:rsidRPr="00B20ED0">
              <w:rPr>
                <w:sz w:val="20"/>
                <w:szCs w:val="18"/>
              </w:rPr>
              <w:t>889%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A2E6007" w14:textId="3C78F6CD" w:rsidR="00387FA2" w:rsidRPr="00744A85" w:rsidRDefault="00387FA2" w:rsidP="00387FA2">
            <w:pPr>
              <w:ind w:left="68" w:hanging="11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DK0004609153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26BC1F" w14:textId="45DF2B56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26 </w:t>
            </w:r>
            <w:proofErr w:type="gramStart"/>
            <w:r w:rsidRPr="00B20ED0">
              <w:rPr>
                <w:sz w:val="20"/>
                <w:szCs w:val="18"/>
              </w:rPr>
              <w:t>Mar.</w:t>
            </w:r>
            <w:proofErr w:type="gramEnd"/>
            <w:r w:rsidRPr="00B20ED0">
              <w:rPr>
                <w:sz w:val="20"/>
                <w:szCs w:val="18"/>
              </w:rPr>
              <w:t>2025</w:t>
            </w:r>
          </w:p>
        </w:tc>
      </w:tr>
      <w:tr w:rsidR="00387FA2" w:rsidRPr="00744A85" w14:paraId="2E6F78BA" w14:textId="77777777" w:rsidTr="0059188B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E2BFECC" w14:textId="78B76B93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DK0004628963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8DACE1E" w14:textId="3020631C" w:rsidR="00387FA2" w:rsidRPr="00744A85" w:rsidRDefault="00387FA2" w:rsidP="00387FA2">
            <w:pPr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1RDA26AP1IT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D225865" w14:textId="05C25054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A61281" w14:textId="5F3DD26B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20A36C" w14:textId="591664A8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2A47CA" w14:textId="3A3A071C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6</w:t>
            </w:r>
            <w:r w:rsidR="00562C9A">
              <w:rPr>
                <w:sz w:val="20"/>
                <w:szCs w:val="18"/>
              </w:rPr>
              <w:t>,</w:t>
            </w:r>
            <w:r w:rsidRPr="00B20ED0">
              <w:rPr>
                <w:sz w:val="20"/>
                <w:szCs w:val="18"/>
              </w:rPr>
              <w:t>889%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F10FD41" w14:textId="33B1958D" w:rsidR="00387FA2" w:rsidRPr="00744A85" w:rsidRDefault="00387FA2" w:rsidP="00387FA2">
            <w:pPr>
              <w:ind w:left="68" w:hanging="11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DK0004609153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9D07D9B" w14:textId="5D82EA35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26 </w:t>
            </w:r>
            <w:proofErr w:type="gramStart"/>
            <w:r w:rsidRPr="00B20ED0">
              <w:rPr>
                <w:sz w:val="20"/>
                <w:szCs w:val="18"/>
              </w:rPr>
              <w:t>Mar.</w:t>
            </w:r>
            <w:proofErr w:type="gramEnd"/>
            <w:r w:rsidRPr="00B20ED0">
              <w:rPr>
                <w:sz w:val="20"/>
                <w:szCs w:val="18"/>
              </w:rPr>
              <w:t>2025</w:t>
            </w:r>
          </w:p>
        </w:tc>
      </w:tr>
      <w:tr w:rsidR="00387FA2" w:rsidRPr="00744A85" w14:paraId="7C56E02E" w14:textId="77777777" w:rsidTr="0059188B">
        <w:trPr>
          <w:trHeight w:val="352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77541C" w14:textId="3398FD5F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DK0004626165</w:t>
            </w:r>
          </w:p>
        </w:tc>
        <w:tc>
          <w:tcPr>
            <w:tcW w:w="18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E27629" w14:textId="2EB32FB0" w:rsidR="00387FA2" w:rsidRPr="00744A85" w:rsidRDefault="00387FA2" w:rsidP="00387FA2">
            <w:pPr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1RDA26AP2IT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3DBE162" w14:textId="4CDC4726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56221F4" w14:textId="26F9460D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0BD4DB4" w14:textId="7B02FC95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5AD7D8" w14:textId="4136CEF3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6</w:t>
            </w:r>
            <w:r w:rsidR="00562C9A">
              <w:rPr>
                <w:sz w:val="20"/>
                <w:szCs w:val="18"/>
              </w:rPr>
              <w:t>,</w:t>
            </w:r>
            <w:r w:rsidRPr="00B20ED0">
              <w:rPr>
                <w:sz w:val="20"/>
                <w:szCs w:val="18"/>
              </w:rPr>
              <w:t>858%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17510F" w14:textId="6AE1C9B9" w:rsidR="00387FA2" w:rsidRPr="00744A85" w:rsidRDefault="00387FA2" w:rsidP="00387FA2">
            <w:pPr>
              <w:ind w:left="68" w:hanging="11"/>
              <w:rPr>
                <w:sz w:val="20"/>
              </w:rPr>
            </w:pPr>
            <w:r w:rsidRPr="00B20ED0">
              <w:rPr>
                <w:sz w:val="20"/>
                <w:szCs w:val="18"/>
              </w:rPr>
              <w:t>DK0004609237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28D9341" w14:textId="1696C4A7" w:rsidR="00387FA2" w:rsidRPr="00744A85" w:rsidRDefault="00387FA2" w:rsidP="00387FA2">
            <w:pPr>
              <w:jc w:val="center"/>
              <w:rPr>
                <w:sz w:val="20"/>
              </w:rPr>
            </w:pPr>
            <w:r w:rsidRPr="00B20ED0">
              <w:rPr>
                <w:sz w:val="20"/>
                <w:szCs w:val="18"/>
              </w:rPr>
              <w:t xml:space="preserve">26 </w:t>
            </w:r>
            <w:proofErr w:type="gramStart"/>
            <w:r w:rsidRPr="00B20ED0">
              <w:rPr>
                <w:sz w:val="20"/>
                <w:szCs w:val="18"/>
              </w:rPr>
              <w:t>Mar.</w:t>
            </w:r>
            <w:proofErr w:type="gramEnd"/>
            <w:r w:rsidRPr="00B20ED0">
              <w:rPr>
                <w:sz w:val="20"/>
                <w:szCs w:val="18"/>
              </w:rPr>
              <w:t>2025</w:t>
            </w:r>
          </w:p>
        </w:tc>
      </w:tr>
    </w:tbl>
    <w:p w14:paraId="2BE32E10" w14:textId="77777777" w:rsidR="00C252A2" w:rsidRDefault="00C252A2"/>
    <w:p w14:paraId="456ADE46" w14:textId="77777777" w:rsidR="00C252A2" w:rsidRPr="00C252A2" w:rsidRDefault="00C252A2">
      <w:pPr>
        <w:rPr>
          <w:rFonts w:ascii="Garamond" w:hAnsi="Garamond"/>
          <w:b/>
        </w:rPr>
      </w:pPr>
      <w:r w:rsidRPr="00C252A2">
        <w:rPr>
          <w:rFonts w:ascii="Garamond" w:hAnsi="Garamond"/>
          <w:b/>
        </w:rPr>
        <w:t>Variabelt forrentede obligationer:</w:t>
      </w:r>
    </w:p>
    <w:tbl>
      <w:tblPr>
        <w:tblpPr w:leftFromText="141" w:rightFromText="141" w:vertAnchor="text" w:horzAnchor="margin" w:tblpY="11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806"/>
        <w:gridCol w:w="1134"/>
        <w:gridCol w:w="736"/>
        <w:gridCol w:w="1004"/>
        <w:gridCol w:w="802"/>
        <w:gridCol w:w="1531"/>
        <w:gridCol w:w="1247"/>
      </w:tblGrid>
      <w:tr w:rsidR="00C252A2" w:rsidRPr="00C83E71" w14:paraId="20F7ED50" w14:textId="77777777" w:rsidTr="00DD0E3A">
        <w:trPr>
          <w:trHeight w:val="300"/>
        </w:trPr>
        <w:tc>
          <w:tcPr>
            <w:tcW w:w="1539" w:type="dxa"/>
            <w:vMerge w:val="restart"/>
          </w:tcPr>
          <w:p w14:paraId="2FDE01B1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C83E71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</w:tcPr>
          <w:p w14:paraId="72F3AA1B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08D1C09A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71D691E9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4FA879CD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Trigger-type</w:t>
            </w:r>
            <w:r w:rsidRPr="00EC59F1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0D558584" w14:textId="77777777" w:rsidR="00C252A2" w:rsidRPr="00C83E71" w:rsidRDefault="00C252A2" w:rsidP="00712D16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Trigger-rente</w:t>
            </w:r>
            <w:r w:rsidR="00712D16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778" w:type="dxa"/>
            <w:gridSpan w:val="2"/>
          </w:tcPr>
          <w:p w14:paraId="24EFDCD7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Baseret på</w:t>
            </w:r>
            <w:r w:rsidRPr="00EC59F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C252A2" w:rsidRPr="00C83E71" w14:paraId="2E4D720B" w14:textId="77777777" w:rsidTr="00A22AD9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6257DB4B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84C627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B2B451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BC3B59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453DC0D0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1AD296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0DBB54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ED862A6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Rente-fastsættelse</w:t>
            </w:r>
          </w:p>
        </w:tc>
      </w:tr>
      <w:tr w:rsidR="00562C9A" w:rsidRPr="00A22E34" w14:paraId="7F53CE86" w14:textId="77777777" w:rsidTr="00562C9A">
        <w:trPr>
          <w:trHeight w:val="350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CCD83" w14:textId="05AD7B43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DK0004623493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4F94D" w14:textId="206D4081" w:rsidR="00562C9A" w:rsidRPr="00744A85" w:rsidRDefault="00562C9A" w:rsidP="00562C9A">
            <w:pPr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RD12F6JU2</w:t>
            </w:r>
            <w:r>
              <w:rPr>
                <w:sz w:val="20"/>
                <w:szCs w:val="18"/>
              </w:rPr>
              <w:t>6</w:t>
            </w:r>
            <w:r w:rsidRPr="00744A85">
              <w:rPr>
                <w:sz w:val="20"/>
                <w:szCs w:val="18"/>
              </w:rPr>
              <w:t xml:space="preserve">RF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CC93A" w14:textId="19385223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09022" w14:textId="2B3EAA5A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64EED" w14:textId="68BC21FE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ECD91" w14:textId="284F4105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7,36</w:t>
            </w:r>
            <w:r w:rsidRPr="00744A85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0E3B6" w14:textId="2885D3D0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DK0004623493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C5AC9" w14:textId="0D50017E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  <w:tr w:rsidR="00562C9A" w:rsidRPr="00A22E34" w14:paraId="106CD5B0" w14:textId="77777777" w:rsidTr="00562C9A">
        <w:trPr>
          <w:trHeight w:val="350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4FC46" w14:textId="5155E476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DK0004623576</w:t>
            </w: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273EE691" w14:textId="672A6AB7" w:rsidR="00562C9A" w:rsidRPr="00744A85" w:rsidRDefault="00562C9A" w:rsidP="00562C9A">
            <w:pPr>
              <w:rPr>
                <w:sz w:val="20"/>
                <w:szCs w:val="18"/>
              </w:rPr>
            </w:pPr>
            <w:r w:rsidRPr="00815141">
              <w:rPr>
                <w:sz w:val="20"/>
                <w:szCs w:val="18"/>
              </w:rPr>
              <w:t>RD12</w:t>
            </w:r>
            <w:r>
              <w:rPr>
                <w:sz w:val="20"/>
                <w:szCs w:val="18"/>
              </w:rPr>
              <w:t>E</w:t>
            </w:r>
            <w:r w:rsidRPr="00815141">
              <w:rPr>
                <w:sz w:val="20"/>
                <w:szCs w:val="18"/>
              </w:rPr>
              <w:t xml:space="preserve">6JU26RF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201A0D" w14:textId="614CE53D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4223C" w14:textId="5E03518A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25CDE" w14:textId="405C090E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1EE1A145" w14:textId="1A4EB05D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7,36</w:t>
            </w:r>
            <w:r w:rsidRPr="00390FC9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487C4" w14:textId="56619413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DK0004623576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950C8" w14:textId="787A82CD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  <w:tr w:rsidR="00562C9A" w:rsidRPr="00A22E34" w14:paraId="71551A8F" w14:textId="77777777" w:rsidTr="001073A1">
        <w:trPr>
          <w:trHeight w:val="350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5696B" w14:textId="0EF8F3E1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DK0004626322</w:t>
            </w: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89F4FA" w14:textId="7FB0A686" w:rsidR="00562C9A" w:rsidRPr="00744A85" w:rsidRDefault="00562C9A" w:rsidP="00562C9A">
            <w:pPr>
              <w:rPr>
                <w:sz w:val="20"/>
                <w:szCs w:val="18"/>
              </w:rPr>
            </w:pPr>
            <w:r w:rsidRPr="00815141">
              <w:rPr>
                <w:sz w:val="20"/>
                <w:szCs w:val="18"/>
              </w:rPr>
              <w:t>RD1</w:t>
            </w:r>
            <w:r>
              <w:rPr>
                <w:sz w:val="20"/>
                <w:szCs w:val="18"/>
              </w:rPr>
              <w:t>1</w:t>
            </w:r>
            <w:r w:rsidRPr="00815141">
              <w:rPr>
                <w:sz w:val="20"/>
                <w:szCs w:val="18"/>
              </w:rPr>
              <w:t xml:space="preserve">F6JU26RF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880320" w14:textId="36F14DD4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01-07-202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36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C901C" w14:textId="62438E43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613F77" w14:textId="54B58EC9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CC8209" w14:textId="797FEE0F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7,43</w:t>
            </w:r>
            <w:r w:rsidRPr="00390FC9">
              <w:rPr>
                <w:sz w:val="20"/>
                <w:szCs w:val="18"/>
              </w:rPr>
              <w:t>%</w:t>
            </w:r>
          </w:p>
        </w:tc>
        <w:tc>
          <w:tcPr>
            <w:tcW w:w="1531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A569E3" w14:textId="577B30EC" w:rsidR="00562C9A" w:rsidRPr="00744A85" w:rsidRDefault="00562C9A" w:rsidP="00562C9A">
            <w:pPr>
              <w:rPr>
                <w:sz w:val="20"/>
                <w:szCs w:val="18"/>
              </w:rPr>
            </w:pPr>
            <w:r w:rsidRPr="00F32902">
              <w:rPr>
                <w:sz w:val="20"/>
                <w:szCs w:val="18"/>
              </w:rPr>
              <w:t>DK0004626322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C0267" w14:textId="2C10B643" w:rsidR="00562C9A" w:rsidRPr="00744A85" w:rsidRDefault="00562C9A" w:rsidP="00562C9A">
            <w:pPr>
              <w:jc w:val="center"/>
              <w:rPr>
                <w:sz w:val="20"/>
                <w:szCs w:val="18"/>
              </w:rPr>
            </w:pPr>
            <w:r w:rsidRPr="00744A85">
              <w:rPr>
                <w:sz w:val="20"/>
                <w:szCs w:val="18"/>
              </w:rPr>
              <w:t>Dec. 202</w:t>
            </w:r>
            <w:r>
              <w:rPr>
                <w:sz w:val="20"/>
                <w:szCs w:val="18"/>
              </w:rPr>
              <w:t>5</w:t>
            </w:r>
          </w:p>
        </w:tc>
      </w:tr>
    </w:tbl>
    <w:p w14:paraId="4D26DC7F" w14:textId="77777777" w:rsidR="00932375" w:rsidRPr="00932375" w:rsidRDefault="00932375" w:rsidP="00932375">
      <w:pPr>
        <w:pStyle w:val="BodyText"/>
        <w:tabs>
          <w:tab w:val="clear" w:pos="5143"/>
          <w:tab w:val="right" w:pos="-2552"/>
          <w:tab w:val="left" w:pos="142"/>
        </w:tabs>
        <w:spacing w:line="200" w:lineRule="exact"/>
        <w:ind w:left="-218" w:right="-86"/>
        <w:rPr>
          <w:rFonts w:ascii="Times New Roman" w:hAnsi="Times New Roman"/>
          <w:sz w:val="16"/>
          <w:szCs w:val="16"/>
        </w:rPr>
      </w:pPr>
    </w:p>
    <w:p w14:paraId="66E5CAAD" w14:textId="77777777" w:rsidR="00C8589F" w:rsidRDefault="00C8589F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Forlængelsesoption i medfør af §6 i </w:t>
      </w:r>
      <w:r w:rsidRPr="00017EFE">
        <w:rPr>
          <w:rFonts w:ascii="Times New Roman" w:hAnsi="Times New Roman"/>
          <w:i/>
          <w:sz w:val="16"/>
          <w:szCs w:val="16"/>
        </w:rPr>
        <w:t>Lov om realkreditlån og realkreditobligationer mv.</w:t>
      </w:r>
    </w:p>
    <w:p w14:paraId="189D472F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RF: Obligationen kan forlænges som følge af fejlet refinansiering</w:t>
      </w:r>
    </w:p>
    <w:p w14:paraId="64C0A4F9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1IT: Obligationen kan forlænges som følge af rentestigning. Forlængelsesrenten baseres på den 1-årige rente</w:t>
      </w:r>
    </w:p>
    <w:p w14:paraId="4D85C890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2IT: Obligationen kan forlænges som følge af rentestigning. Forlængelsesrenten baseres på den 2-årige rente</w:t>
      </w:r>
    </w:p>
    <w:p w14:paraId="206C0991" w14:textId="77777777" w:rsidR="005E5487" w:rsidRDefault="005E5487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  <w:t xml:space="preserve">IRL: Kuponrenten på en variabelt forrentet obligation med initial løbetid på op til 24 måneder kan højst stige med 500 bp i forhold til seneste </w:t>
      </w:r>
      <w:proofErr w:type="spellStart"/>
      <w:r>
        <w:rPr>
          <w:rFonts w:ascii="Times New Roman" w:hAnsi="Times New Roman"/>
          <w:sz w:val="16"/>
          <w:szCs w:val="16"/>
        </w:rPr>
        <w:t>fixing</w:t>
      </w:r>
      <w:proofErr w:type="spellEnd"/>
      <w:r>
        <w:rPr>
          <w:rFonts w:ascii="Times New Roman" w:hAnsi="Times New Roman"/>
          <w:sz w:val="16"/>
          <w:szCs w:val="16"/>
        </w:rPr>
        <w:t>. Kuponen vil i dette tilfælde være fast i 12 måneder, eller indtil næste refinansiering (hvis dette sker i løbet af de 12 måneder) – medmindre kuponen kan fixes til en lavere rente i mellemtiden.</w:t>
      </w:r>
    </w:p>
    <w:p w14:paraId="6BB7BD90" w14:textId="77777777" w:rsid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="00316569" w:rsidRPr="00C8589F">
        <w:rPr>
          <w:rFonts w:ascii="Times New Roman" w:hAnsi="Times New Roman"/>
          <w:sz w:val="16"/>
          <w:szCs w:val="16"/>
        </w:rPr>
        <w:t xml:space="preserve"> </w:t>
      </w:r>
      <w:r w:rsidR="00C8589F">
        <w:rPr>
          <w:rFonts w:ascii="Times New Roman" w:hAnsi="Times New Roman"/>
          <w:sz w:val="16"/>
          <w:szCs w:val="16"/>
        </w:rPr>
        <w:t>beregnes på basis</w:t>
      </w:r>
      <w:r w:rsidR="00316569" w:rsidRPr="00C8589F">
        <w:rPr>
          <w:rFonts w:ascii="Times New Roman" w:hAnsi="Times New Roman"/>
          <w:sz w:val="16"/>
          <w:szCs w:val="16"/>
        </w:rPr>
        <w:t xml:space="preserve"> af </w:t>
      </w:r>
      <w:r w:rsidR="00C8589F">
        <w:rPr>
          <w:rFonts w:ascii="Times New Roman" w:hAnsi="Times New Roman"/>
          <w:sz w:val="16"/>
          <w:szCs w:val="16"/>
        </w:rPr>
        <w:t xml:space="preserve">den effektive rente ved </w:t>
      </w:r>
      <w:r w:rsidR="004501C7">
        <w:rPr>
          <w:rFonts w:ascii="Times New Roman" w:hAnsi="Times New Roman"/>
          <w:sz w:val="16"/>
          <w:szCs w:val="16"/>
        </w:rPr>
        <w:t>den angivne refinansiering</w:t>
      </w:r>
      <w:r w:rsidR="00C8589F">
        <w:rPr>
          <w:rFonts w:ascii="Times New Roman" w:hAnsi="Times New Roman"/>
          <w:sz w:val="16"/>
          <w:szCs w:val="16"/>
        </w:rPr>
        <w:t xml:space="preserve"> tillagt 5 procentpoint</w:t>
      </w:r>
    </w:p>
    <w:p w14:paraId="02F03EDE" w14:textId="77777777" w:rsidR="00316569" w:rsidRDefault="00316569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 w:rsidRPr="00C8589F">
        <w:rPr>
          <w:rFonts w:ascii="Times New Roman" w:hAnsi="Times New Roman"/>
          <w:sz w:val="16"/>
          <w:szCs w:val="16"/>
        </w:rPr>
        <w:t>Triggerrenterne fastsættes med baggrund i den effektive rente på den angivne ISIN og refinansiering.</w:t>
      </w:r>
      <w:r w:rsidR="005E5487">
        <w:rPr>
          <w:rFonts w:ascii="Times New Roman" w:hAnsi="Times New Roman"/>
          <w:sz w:val="16"/>
          <w:szCs w:val="16"/>
        </w:rPr>
        <w:t xml:space="preserve"> For variabelt forrentede obligationer fastsættes triggerrenten dog i forbindelse med seneste rentefastsættelse.</w:t>
      </w:r>
    </w:p>
    <w:p w14:paraId="55A8805F" w14:textId="77777777" w:rsidR="00712D16" w:rsidRP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Pr="00C858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beregnes på basis</w:t>
      </w:r>
      <w:r w:rsidRPr="00C8589F">
        <w:rPr>
          <w:rFonts w:ascii="Times New Roman" w:hAnsi="Times New Roman"/>
          <w:sz w:val="16"/>
          <w:szCs w:val="16"/>
        </w:rPr>
        <w:t xml:space="preserve"> af </w:t>
      </w:r>
      <w:r w:rsidR="004501C7">
        <w:rPr>
          <w:rFonts w:ascii="Times New Roman" w:hAnsi="Times New Roman"/>
          <w:sz w:val="16"/>
          <w:szCs w:val="16"/>
        </w:rPr>
        <w:t xml:space="preserve">den seneste </w:t>
      </w:r>
      <w:proofErr w:type="spellStart"/>
      <w:r>
        <w:rPr>
          <w:rFonts w:ascii="Times New Roman" w:hAnsi="Times New Roman"/>
          <w:sz w:val="16"/>
          <w:szCs w:val="16"/>
        </w:rPr>
        <w:t>rentefixing</w:t>
      </w:r>
      <w:proofErr w:type="spellEnd"/>
      <w:r>
        <w:rPr>
          <w:rFonts w:ascii="Times New Roman" w:hAnsi="Times New Roman"/>
          <w:sz w:val="16"/>
          <w:szCs w:val="16"/>
        </w:rPr>
        <w:t xml:space="preserve"> tillagt 5 procentpoint</w:t>
      </w:r>
    </w:p>
    <w:p w14:paraId="3C519F6C" w14:textId="77777777" w:rsidR="00316569" w:rsidRPr="00316569" w:rsidRDefault="00316569" w:rsidP="00316569">
      <w:pPr>
        <w:pStyle w:val="BodyText"/>
        <w:tabs>
          <w:tab w:val="clear" w:pos="5143"/>
          <w:tab w:val="right" w:pos="-2552"/>
          <w:tab w:val="left" w:pos="142"/>
        </w:tabs>
        <w:spacing w:line="200" w:lineRule="exact"/>
        <w:ind w:left="142" w:right="-86"/>
        <w:rPr>
          <w:rFonts w:ascii="Times New Roman" w:hAnsi="Times New Roman"/>
          <w:sz w:val="16"/>
          <w:szCs w:val="16"/>
        </w:rPr>
      </w:pPr>
    </w:p>
    <w:p w14:paraId="225DB3B9" w14:textId="77777777" w:rsidR="00316569" w:rsidRPr="00316569" w:rsidRDefault="00316569" w:rsidP="00316569">
      <w:pPr>
        <w:pStyle w:val="BodyText"/>
        <w:tabs>
          <w:tab w:val="clear" w:pos="5143"/>
          <w:tab w:val="right" w:pos="-2552"/>
          <w:tab w:val="left" w:pos="-142"/>
        </w:tabs>
        <w:spacing w:line="200" w:lineRule="exact"/>
        <w:ind w:left="218" w:right="-86"/>
        <w:rPr>
          <w:rFonts w:ascii="Times New Roman" w:hAnsi="Times New Roman"/>
          <w:sz w:val="16"/>
          <w:szCs w:val="16"/>
        </w:rPr>
      </w:pPr>
    </w:p>
    <w:sectPr w:rsidR="00316569" w:rsidRPr="00316569" w:rsidSect="00BA7B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C63B" w14:textId="77777777" w:rsidR="00C17482" w:rsidRDefault="00C17482" w:rsidP="00377288">
      <w:pPr>
        <w:spacing w:line="240" w:lineRule="auto"/>
      </w:pPr>
      <w:r>
        <w:separator/>
      </w:r>
    </w:p>
  </w:endnote>
  <w:endnote w:type="continuationSeparator" w:id="0">
    <w:p w14:paraId="71B97BBE" w14:textId="77777777" w:rsidR="00C17482" w:rsidRDefault="00C17482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3F22" w14:textId="77777777" w:rsidR="006E4F8C" w:rsidRDefault="006E4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B704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D58EC">
      <w:rPr>
        <w:noProof/>
      </w:rPr>
      <w:t>2</w:t>
    </w:r>
    <w:r>
      <w:fldChar w:fldCharType="end"/>
    </w:r>
    <w:r>
      <w:t xml:space="preserve"> af </w:t>
    </w:r>
    <w:r w:rsidR="00ED58EC">
      <w:fldChar w:fldCharType="begin"/>
    </w:r>
    <w:r w:rsidR="00ED58EC">
      <w:instrText xml:space="preserve"> NUMPAGES </w:instrText>
    </w:r>
    <w:r w:rsidR="00ED58EC">
      <w:fldChar w:fldCharType="separate"/>
    </w:r>
    <w:r w:rsidR="00ED58EC">
      <w:rPr>
        <w:noProof/>
      </w:rPr>
      <w:t>2</w:t>
    </w:r>
    <w:r w:rsidR="00ED58EC">
      <w:rPr>
        <w:noProof/>
      </w:rPr>
      <w:fldChar w:fldCharType="end"/>
    </w:r>
  </w:p>
  <w:p w14:paraId="03F4FDF5" w14:textId="77777777" w:rsidR="0021170E" w:rsidRDefault="00211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B0C" w14:textId="77777777" w:rsidR="0021170E" w:rsidRDefault="0021170E" w:rsidP="00377288">
    <w:pPr>
      <w:spacing w:line="240" w:lineRule="auto"/>
      <w:ind w:right="360"/>
      <w:rPr>
        <w:sz w:val="18"/>
      </w:rPr>
    </w:pPr>
  </w:p>
  <w:p w14:paraId="039243E3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D58EC">
      <w:rPr>
        <w:noProof/>
      </w:rPr>
      <w:t>1</w:t>
    </w:r>
    <w:r>
      <w:fldChar w:fldCharType="end"/>
    </w:r>
    <w:r>
      <w:t xml:space="preserve"> af </w:t>
    </w:r>
    <w:r w:rsidR="00ED58EC">
      <w:fldChar w:fldCharType="begin"/>
    </w:r>
    <w:r w:rsidR="00ED58EC">
      <w:instrText xml:space="preserve"> NUMPAGES </w:instrText>
    </w:r>
    <w:r w:rsidR="00ED58EC">
      <w:fldChar w:fldCharType="separate"/>
    </w:r>
    <w:r w:rsidR="00ED58EC">
      <w:rPr>
        <w:noProof/>
      </w:rPr>
      <w:t>2</w:t>
    </w:r>
    <w:r w:rsidR="00ED58EC">
      <w:rPr>
        <w:noProof/>
      </w:rPr>
      <w:fldChar w:fldCharType="end"/>
    </w:r>
  </w:p>
  <w:p w14:paraId="1D431DDB" w14:textId="77777777" w:rsidR="0021170E" w:rsidRDefault="0021170E">
    <w:pPr>
      <w:pStyle w:val="Footer"/>
    </w:pPr>
  </w:p>
  <w:p w14:paraId="32DD0B7D" w14:textId="77777777" w:rsidR="0021170E" w:rsidRDefault="0021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0768" w14:textId="77777777" w:rsidR="00C17482" w:rsidRDefault="00C17482" w:rsidP="00377288">
      <w:pPr>
        <w:spacing w:line="240" w:lineRule="auto"/>
      </w:pPr>
      <w:r>
        <w:separator/>
      </w:r>
    </w:p>
  </w:footnote>
  <w:footnote w:type="continuationSeparator" w:id="0">
    <w:p w14:paraId="0732B7E2" w14:textId="77777777" w:rsidR="00C17482" w:rsidRDefault="00C17482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08A2" w14:textId="77777777" w:rsidR="006E4F8C" w:rsidRDefault="006E4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F15E" w14:textId="5F1AC21F" w:rsidR="0021170E" w:rsidRDefault="005913D9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4BDE2E3" wp14:editId="2A10BC76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699B0" w14:textId="77777777" w:rsidR="0021170E" w:rsidRDefault="0021170E">
    <w:pPr>
      <w:pStyle w:val="Header"/>
      <w:tabs>
        <w:tab w:val="left" w:pos="8363"/>
      </w:tabs>
    </w:pPr>
  </w:p>
  <w:p w14:paraId="4352B633" w14:textId="77777777" w:rsidR="0021170E" w:rsidRDefault="0021170E">
    <w:pPr>
      <w:pStyle w:val="Header"/>
      <w:tabs>
        <w:tab w:val="left" w:pos="8363"/>
      </w:tabs>
    </w:pPr>
  </w:p>
  <w:p w14:paraId="5724A462" w14:textId="77777777" w:rsidR="0021170E" w:rsidRDefault="0021170E">
    <w:pPr>
      <w:pStyle w:val="Header"/>
      <w:tabs>
        <w:tab w:val="left" w:pos="8363"/>
      </w:tabs>
    </w:pPr>
  </w:p>
  <w:p w14:paraId="33C325FC" w14:textId="77777777" w:rsidR="0021170E" w:rsidRDefault="0021170E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77EA" w14:textId="3C113F5F" w:rsidR="0021170E" w:rsidRDefault="005913D9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0" allowOverlap="1" wp14:anchorId="53B5C8A6" wp14:editId="350C832E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70E">
      <w:tab/>
    </w:r>
    <w:r w:rsidR="0021170E">
      <w:tab/>
    </w:r>
    <w:r w:rsidR="002117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7A36"/>
    <w:multiLevelType w:val="hybridMultilevel"/>
    <w:tmpl w:val="65166292"/>
    <w:lvl w:ilvl="0" w:tplc="03BCA81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9C969A7"/>
    <w:multiLevelType w:val="hybridMultilevel"/>
    <w:tmpl w:val="2048C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969373">
    <w:abstractNumId w:val="2"/>
  </w:num>
  <w:num w:numId="2" w16cid:durableId="1461609254">
    <w:abstractNumId w:val="0"/>
  </w:num>
  <w:num w:numId="3" w16cid:durableId="197991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10AD2"/>
    <w:rsid w:val="00015239"/>
    <w:rsid w:val="00015BE0"/>
    <w:rsid w:val="00065DD3"/>
    <w:rsid w:val="00071316"/>
    <w:rsid w:val="00081738"/>
    <w:rsid w:val="00084736"/>
    <w:rsid w:val="000858FF"/>
    <w:rsid w:val="00097E3F"/>
    <w:rsid w:val="000A117C"/>
    <w:rsid w:val="000B0D29"/>
    <w:rsid w:val="000B6C8D"/>
    <w:rsid w:val="000C0CFA"/>
    <w:rsid w:val="000C42FA"/>
    <w:rsid w:val="000D718E"/>
    <w:rsid w:val="000D7C2F"/>
    <w:rsid w:val="00100A5A"/>
    <w:rsid w:val="0010225F"/>
    <w:rsid w:val="001218FD"/>
    <w:rsid w:val="0015531C"/>
    <w:rsid w:val="00167103"/>
    <w:rsid w:val="00167E7C"/>
    <w:rsid w:val="00190F54"/>
    <w:rsid w:val="00195AC7"/>
    <w:rsid w:val="001A1679"/>
    <w:rsid w:val="001A1A89"/>
    <w:rsid w:val="001D041C"/>
    <w:rsid w:val="001D228E"/>
    <w:rsid w:val="001F0D2F"/>
    <w:rsid w:val="0020548D"/>
    <w:rsid w:val="0021170E"/>
    <w:rsid w:val="00211E0C"/>
    <w:rsid w:val="00232A3C"/>
    <w:rsid w:val="00233872"/>
    <w:rsid w:val="0023440C"/>
    <w:rsid w:val="002649CF"/>
    <w:rsid w:val="002768BB"/>
    <w:rsid w:val="002814BB"/>
    <w:rsid w:val="00293D88"/>
    <w:rsid w:val="002C255D"/>
    <w:rsid w:val="002C48E8"/>
    <w:rsid w:val="002C79DD"/>
    <w:rsid w:val="002D4BE6"/>
    <w:rsid w:val="002D66F1"/>
    <w:rsid w:val="002E1834"/>
    <w:rsid w:val="002F0E59"/>
    <w:rsid w:val="0030367A"/>
    <w:rsid w:val="00316569"/>
    <w:rsid w:val="00343BD3"/>
    <w:rsid w:val="00362990"/>
    <w:rsid w:val="0036528A"/>
    <w:rsid w:val="00374161"/>
    <w:rsid w:val="00377288"/>
    <w:rsid w:val="00387FA2"/>
    <w:rsid w:val="003927CC"/>
    <w:rsid w:val="003D6D79"/>
    <w:rsid w:val="004222FC"/>
    <w:rsid w:val="004372E3"/>
    <w:rsid w:val="0044316F"/>
    <w:rsid w:val="0044368E"/>
    <w:rsid w:val="004501C7"/>
    <w:rsid w:val="004510B3"/>
    <w:rsid w:val="004559A6"/>
    <w:rsid w:val="004B3B55"/>
    <w:rsid w:val="004E002E"/>
    <w:rsid w:val="004E57CF"/>
    <w:rsid w:val="004F2D0D"/>
    <w:rsid w:val="005140E1"/>
    <w:rsid w:val="00553F10"/>
    <w:rsid w:val="00562C9A"/>
    <w:rsid w:val="005913D9"/>
    <w:rsid w:val="00595A18"/>
    <w:rsid w:val="005E5487"/>
    <w:rsid w:val="0060495B"/>
    <w:rsid w:val="00607ACA"/>
    <w:rsid w:val="0061592D"/>
    <w:rsid w:val="00626D3D"/>
    <w:rsid w:val="00636FC4"/>
    <w:rsid w:val="00676EC2"/>
    <w:rsid w:val="00681E88"/>
    <w:rsid w:val="00685C8C"/>
    <w:rsid w:val="00686E21"/>
    <w:rsid w:val="0068742C"/>
    <w:rsid w:val="006A47EF"/>
    <w:rsid w:val="006B58BE"/>
    <w:rsid w:val="006B73EA"/>
    <w:rsid w:val="006C2BFC"/>
    <w:rsid w:val="006C375D"/>
    <w:rsid w:val="006C728E"/>
    <w:rsid w:val="006D52D5"/>
    <w:rsid w:val="006D699F"/>
    <w:rsid w:val="006D7BC6"/>
    <w:rsid w:val="006E4F8C"/>
    <w:rsid w:val="00703299"/>
    <w:rsid w:val="00712D16"/>
    <w:rsid w:val="0072369E"/>
    <w:rsid w:val="007238A5"/>
    <w:rsid w:val="00731041"/>
    <w:rsid w:val="007368D8"/>
    <w:rsid w:val="00744A85"/>
    <w:rsid w:val="00745D32"/>
    <w:rsid w:val="007646F0"/>
    <w:rsid w:val="00780693"/>
    <w:rsid w:val="0078548C"/>
    <w:rsid w:val="007A757C"/>
    <w:rsid w:val="007B1156"/>
    <w:rsid w:val="007D3627"/>
    <w:rsid w:val="007E2BA6"/>
    <w:rsid w:val="007E5AE0"/>
    <w:rsid w:val="008005BA"/>
    <w:rsid w:val="00815292"/>
    <w:rsid w:val="00826667"/>
    <w:rsid w:val="0083250C"/>
    <w:rsid w:val="00832983"/>
    <w:rsid w:val="00845344"/>
    <w:rsid w:val="00855E42"/>
    <w:rsid w:val="008569F8"/>
    <w:rsid w:val="0089403A"/>
    <w:rsid w:val="00896B48"/>
    <w:rsid w:val="008A73F5"/>
    <w:rsid w:val="00910E6C"/>
    <w:rsid w:val="00922296"/>
    <w:rsid w:val="00932375"/>
    <w:rsid w:val="00956466"/>
    <w:rsid w:val="00967907"/>
    <w:rsid w:val="009745F1"/>
    <w:rsid w:val="00975165"/>
    <w:rsid w:val="0098223B"/>
    <w:rsid w:val="009B6840"/>
    <w:rsid w:val="009D311D"/>
    <w:rsid w:val="009F7C7C"/>
    <w:rsid w:val="009F7E4D"/>
    <w:rsid w:val="00A219F7"/>
    <w:rsid w:val="00A22AD9"/>
    <w:rsid w:val="00A22E34"/>
    <w:rsid w:val="00A23FCA"/>
    <w:rsid w:val="00A251EC"/>
    <w:rsid w:val="00A46760"/>
    <w:rsid w:val="00A62102"/>
    <w:rsid w:val="00A64BBC"/>
    <w:rsid w:val="00A76384"/>
    <w:rsid w:val="00A93484"/>
    <w:rsid w:val="00AB6C8D"/>
    <w:rsid w:val="00AE5B68"/>
    <w:rsid w:val="00B00489"/>
    <w:rsid w:val="00B1461E"/>
    <w:rsid w:val="00B21C13"/>
    <w:rsid w:val="00B303E3"/>
    <w:rsid w:val="00B417EF"/>
    <w:rsid w:val="00B566C7"/>
    <w:rsid w:val="00B858A3"/>
    <w:rsid w:val="00BA47AE"/>
    <w:rsid w:val="00BA7BA3"/>
    <w:rsid w:val="00BC244C"/>
    <w:rsid w:val="00BC56D5"/>
    <w:rsid w:val="00BD75D1"/>
    <w:rsid w:val="00BE68D3"/>
    <w:rsid w:val="00BE7DB4"/>
    <w:rsid w:val="00C11EF9"/>
    <w:rsid w:val="00C17482"/>
    <w:rsid w:val="00C205B8"/>
    <w:rsid w:val="00C21668"/>
    <w:rsid w:val="00C252A2"/>
    <w:rsid w:val="00C3455A"/>
    <w:rsid w:val="00C36C35"/>
    <w:rsid w:val="00C83E71"/>
    <w:rsid w:val="00C8589F"/>
    <w:rsid w:val="00C9203B"/>
    <w:rsid w:val="00C95009"/>
    <w:rsid w:val="00CA3573"/>
    <w:rsid w:val="00CA71D9"/>
    <w:rsid w:val="00CD4206"/>
    <w:rsid w:val="00CE11A6"/>
    <w:rsid w:val="00D12CD7"/>
    <w:rsid w:val="00D52729"/>
    <w:rsid w:val="00D55CCE"/>
    <w:rsid w:val="00D56DD0"/>
    <w:rsid w:val="00D70F0D"/>
    <w:rsid w:val="00D86D03"/>
    <w:rsid w:val="00D9497F"/>
    <w:rsid w:val="00DD0E3A"/>
    <w:rsid w:val="00E12367"/>
    <w:rsid w:val="00E13414"/>
    <w:rsid w:val="00E30DC3"/>
    <w:rsid w:val="00E4230B"/>
    <w:rsid w:val="00E44547"/>
    <w:rsid w:val="00E51BF1"/>
    <w:rsid w:val="00E56240"/>
    <w:rsid w:val="00E67090"/>
    <w:rsid w:val="00E863C1"/>
    <w:rsid w:val="00E96917"/>
    <w:rsid w:val="00E97D47"/>
    <w:rsid w:val="00EB50A3"/>
    <w:rsid w:val="00EC59F1"/>
    <w:rsid w:val="00ED4AB0"/>
    <w:rsid w:val="00ED4C07"/>
    <w:rsid w:val="00ED58EC"/>
    <w:rsid w:val="00F172D4"/>
    <w:rsid w:val="00F57FE8"/>
    <w:rsid w:val="00F63041"/>
    <w:rsid w:val="00F66CDA"/>
    <w:rsid w:val="00F77E41"/>
    <w:rsid w:val="00F8443B"/>
    <w:rsid w:val="00F91EB5"/>
    <w:rsid w:val="00F9748D"/>
    <w:rsid w:val="00FA4846"/>
    <w:rsid w:val="00FB49C5"/>
    <w:rsid w:val="00FD1182"/>
    <w:rsid w:val="00FD2A2A"/>
    <w:rsid w:val="00FE0346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05A8"/>
  <w15:chartTrackingRefBased/>
  <w15:docId w15:val="{24FE527C-D7ED-40A7-8716-1C8B7AEB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E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4c282a09a04b330f6be6d73610d2f5a4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7906ffd11774bc199b0f0411865984a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21CB9-E87C-40D2-9320-F0DDBC491E49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2.xml><?xml version="1.0" encoding="utf-8"?>
<ds:datastoreItem xmlns:ds="http://schemas.openxmlformats.org/officeDocument/2006/customXml" ds:itemID="{BA24EE6F-D31C-44BE-8B24-01453DACD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F3287-4B49-4C68-93EB-5B71DA01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6842F-40C0-4B35-BE11-A083C39B02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2678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2018-04-04T11:48:00Z</cp:lastPrinted>
  <dcterms:created xsi:type="dcterms:W3CDTF">2026-01-06T10:15:00Z</dcterms:created>
  <dcterms:modified xsi:type="dcterms:W3CDTF">2026-01-06T10:15:00Z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2022-01-18T13:34:02Z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486d1aa2-8242-4dec-aaa2-a58f2d9ad1dc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