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1846D5" w14:textId="727D8B00" w:rsidR="00077EA4" w:rsidRDefault="00077EA4" w:rsidP="00077EA4">
      <w:pPr>
        <w:spacing w:after="0" w:line="240" w:lineRule="auto"/>
        <w:ind w:left="5103"/>
        <w:jc w:val="both"/>
        <w:rPr>
          <w:rFonts w:ascii="Times New Roman" w:hAnsi="Times New Roman"/>
          <w:sz w:val="24"/>
          <w:szCs w:val="24"/>
          <w:lang w:val="en-US"/>
        </w:rPr>
      </w:pPr>
    </w:p>
    <w:p w14:paraId="538F3990" w14:textId="77777777" w:rsidR="00AB306C" w:rsidRDefault="00AB306C" w:rsidP="006564A1">
      <w:pPr>
        <w:spacing w:after="0" w:line="240" w:lineRule="auto"/>
        <w:rPr>
          <w:rFonts w:ascii="Times New Roman" w:hAnsi="Times New Roman"/>
          <w:b/>
          <w:sz w:val="24"/>
          <w:szCs w:val="24"/>
        </w:rPr>
      </w:pPr>
    </w:p>
    <w:p w14:paraId="38A01ECE" w14:textId="77777777" w:rsidR="000E07F7" w:rsidRDefault="006D18E5" w:rsidP="00B86532">
      <w:pPr>
        <w:spacing w:after="0" w:line="240" w:lineRule="auto"/>
        <w:jc w:val="center"/>
        <w:rPr>
          <w:rFonts w:ascii="Times New Roman" w:hAnsi="Times New Roman"/>
          <w:b/>
          <w:sz w:val="24"/>
          <w:szCs w:val="24"/>
        </w:rPr>
      </w:pPr>
      <w:bookmarkStart w:id="0" w:name="_Hlk76553235"/>
      <w:r>
        <w:rPr>
          <w:rFonts w:ascii="Times New Roman" w:hAnsi="Times New Roman"/>
          <w:b/>
          <w:sz w:val="24"/>
          <w:szCs w:val="24"/>
        </w:rPr>
        <w:t>AB</w:t>
      </w:r>
      <w:r w:rsidR="00AB306C">
        <w:rPr>
          <w:rFonts w:ascii="Times New Roman" w:hAnsi="Times New Roman"/>
          <w:b/>
          <w:sz w:val="24"/>
          <w:szCs w:val="24"/>
        </w:rPr>
        <w:t xml:space="preserve"> „IGNITIS GRUPĖ“</w:t>
      </w:r>
    </w:p>
    <w:p w14:paraId="71CAA857" w14:textId="77777777" w:rsidR="000E07F7" w:rsidRPr="000E07F7" w:rsidRDefault="000E07F7" w:rsidP="00932EE8">
      <w:pPr>
        <w:spacing w:after="0" w:line="240" w:lineRule="auto"/>
        <w:jc w:val="center"/>
        <w:rPr>
          <w:rFonts w:ascii="Times New Roman" w:hAnsi="Times New Roman"/>
          <w:b/>
          <w:sz w:val="24"/>
          <w:szCs w:val="24"/>
        </w:rPr>
      </w:pPr>
      <w:r w:rsidRPr="000E07F7">
        <w:rPr>
          <w:rFonts w:ascii="Times New Roman" w:hAnsi="Times New Roman"/>
          <w:b/>
          <w:sz w:val="24"/>
          <w:szCs w:val="24"/>
        </w:rPr>
        <w:t>ĮSTATAI</w:t>
      </w:r>
    </w:p>
    <w:p w14:paraId="06A8F3D7" w14:textId="77777777" w:rsidR="000E07F7" w:rsidRPr="000E07F7" w:rsidRDefault="000E07F7" w:rsidP="006564A1">
      <w:pPr>
        <w:spacing w:after="0" w:line="240" w:lineRule="auto"/>
        <w:jc w:val="center"/>
        <w:rPr>
          <w:rFonts w:ascii="Times New Roman" w:hAnsi="Times New Roman"/>
          <w:b/>
          <w:sz w:val="24"/>
          <w:szCs w:val="24"/>
        </w:rPr>
      </w:pPr>
    </w:p>
    <w:p w14:paraId="1A9F37AE" w14:textId="77777777" w:rsidR="00794CFE" w:rsidRDefault="000E07F7" w:rsidP="006564A1">
      <w:pPr>
        <w:spacing w:after="0" w:line="240" w:lineRule="auto"/>
        <w:jc w:val="center"/>
        <w:rPr>
          <w:rFonts w:ascii="Times New Roman" w:hAnsi="Times New Roman"/>
          <w:b/>
          <w:sz w:val="24"/>
          <w:szCs w:val="24"/>
        </w:rPr>
      </w:pPr>
      <w:r w:rsidRPr="000E07F7">
        <w:rPr>
          <w:rFonts w:ascii="Times New Roman" w:hAnsi="Times New Roman"/>
          <w:b/>
          <w:sz w:val="24"/>
          <w:szCs w:val="24"/>
        </w:rPr>
        <w:t>I</w:t>
      </w:r>
      <w:r w:rsidR="00932EE8">
        <w:rPr>
          <w:rFonts w:ascii="Times New Roman" w:hAnsi="Times New Roman"/>
          <w:b/>
          <w:sz w:val="24"/>
          <w:szCs w:val="24"/>
        </w:rPr>
        <w:t xml:space="preserve"> </w:t>
      </w:r>
      <w:r w:rsidR="00794CFE">
        <w:rPr>
          <w:rFonts w:ascii="Times New Roman" w:hAnsi="Times New Roman"/>
          <w:b/>
          <w:sz w:val="24"/>
          <w:szCs w:val="24"/>
        </w:rPr>
        <w:t>SKYRIUS</w:t>
      </w:r>
    </w:p>
    <w:p w14:paraId="6927C701" w14:textId="77777777" w:rsidR="000E07F7" w:rsidRDefault="000E07F7" w:rsidP="006564A1">
      <w:pPr>
        <w:spacing w:after="0" w:line="240" w:lineRule="auto"/>
        <w:jc w:val="center"/>
        <w:rPr>
          <w:rFonts w:ascii="Times New Roman" w:hAnsi="Times New Roman"/>
          <w:b/>
          <w:sz w:val="24"/>
          <w:szCs w:val="24"/>
        </w:rPr>
      </w:pPr>
      <w:r w:rsidRPr="000E07F7">
        <w:rPr>
          <w:rFonts w:ascii="Times New Roman" w:hAnsi="Times New Roman"/>
          <w:b/>
          <w:sz w:val="24"/>
          <w:szCs w:val="24"/>
        </w:rPr>
        <w:t>BENDRO</w:t>
      </w:r>
      <w:r w:rsidR="00F03A41">
        <w:rPr>
          <w:rFonts w:ascii="Times New Roman" w:hAnsi="Times New Roman"/>
          <w:b/>
          <w:sz w:val="24"/>
          <w:szCs w:val="24"/>
        </w:rPr>
        <w:t>SIOS NUOSTATOS</w:t>
      </w:r>
    </w:p>
    <w:p w14:paraId="360A656E" w14:textId="77777777" w:rsidR="00B1772B" w:rsidRPr="000E07F7" w:rsidRDefault="00B1772B" w:rsidP="00182B23">
      <w:pPr>
        <w:spacing w:after="0" w:line="360" w:lineRule="auto"/>
        <w:jc w:val="center"/>
        <w:rPr>
          <w:rFonts w:ascii="Times New Roman" w:hAnsi="Times New Roman"/>
          <w:b/>
          <w:sz w:val="24"/>
          <w:szCs w:val="24"/>
        </w:rPr>
      </w:pPr>
    </w:p>
    <w:p w14:paraId="47E1EE4C" w14:textId="77777777" w:rsidR="000E07F7" w:rsidRDefault="000E07F7" w:rsidP="00B86532">
      <w:pPr>
        <w:pStyle w:val="ListParagraph"/>
        <w:numPr>
          <w:ilvl w:val="0"/>
          <w:numId w:val="5"/>
        </w:numPr>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Bendrovės pavadinimas yra AB </w:t>
      </w:r>
      <w:r w:rsidR="005F4C49">
        <w:rPr>
          <w:rFonts w:ascii="Times New Roman" w:hAnsi="Times New Roman"/>
          <w:sz w:val="24"/>
          <w:szCs w:val="24"/>
        </w:rPr>
        <w:t xml:space="preserve">„Ignitis grupė“ </w:t>
      </w:r>
      <w:r>
        <w:rPr>
          <w:rFonts w:ascii="Times New Roman" w:hAnsi="Times New Roman"/>
          <w:sz w:val="24"/>
          <w:szCs w:val="24"/>
        </w:rPr>
        <w:t>(toliau – Bendrovė).</w:t>
      </w:r>
    </w:p>
    <w:p w14:paraId="417FC26F" w14:textId="77777777" w:rsidR="000E07F7" w:rsidRDefault="000E07F7" w:rsidP="00C5777B">
      <w:pPr>
        <w:pStyle w:val="ListParagraph"/>
        <w:numPr>
          <w:ilvl w:val="0"/>
          <w:numId w:val="5"/>
        </w:numPr>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Bendrovės teisinė forma yra akcinė bendrovė.</w:t>
      </w:r>
    </w:p>
    <w:p w14:paraId="5D52FA95" w14:textId="77777777" w:rsidR="000E07F7" w:rsidRDefault="000E07F7" w:rsidP="00C5777B">
      <w:pPr>
        <w:pStyle w:val="ListParagraph"/>
        <w:numPr>
          <w:ilvl w:val="0"/>
          <w:numId w:val="5"/>
        </w:numPr>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Bendrovė yra pagal Lietuvos Respublikos įstatymus neribotam laikui įsteigtas ir veikiantis savarankiškas ribotos civilinės atsakomybės privatusis juridinis asmuo. Bendrovės įstatinis kapitalas padal</w:t>
      </w:r>
      <w:r w:rsidR="00B86532">
        <w:rPr>
          <w:rFonts w:ascii="Times New Roman" w:hAnsi="Times New Roman"/>
          <w:sz w:val="24"/>
          <w:szCs w:val="24"/>
        </w:rPr>
        <w:t>y</w:t>
      </w:r>
      <w:r>
        <w:rPr>
          <w:rFonts w:ascii="Times New Roman" w:hAnsi="Times New Roman"/>
          <w:sz w:val="24"/>
          <w:szCs w:val="24"/>
        </w:rPr>
        <w:t>tas į dalis, vadinamas akcijomis.</w:t>
      </w:r>
    </w:p>
    <w:p w14:paraId="5364134C" w14:textId="08023810" w:rsidR="00111B0E" w:rsidRDefault="00111B0E" w:rsidP="00111B0E">
      <w:pPr>
        <w:pStyle w:val="ListParagraph"/>
        <w:numPr>
          <w:ilvl w:val="0"/>
          <w:numId w:val="5"/>
        </w:numPr>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Bendrovė savo veikloje vadovaujasi Lietuvos Respublikos civiliniu kodeksu, Lietuvos Respublikos akcinių bendrovių įstatymu ir kitais teisės aktais, reglamentuojančiais akcinių </w:t>
      </w:r>
      <w:r w:rsidRPr="1EE0DBA5">
        <w:rPr>
          <w:rFonts w:ascii="Times New Roman" w:hAnsi="Times New Roman"/>
          <w:sz w:val="24"/>
          <w:szCs w:val="24"/>
        </w:rPr>
        <w:t>be</w:t>
      </w:r>
      <w:r w:rsidR="734927F7" w:rsidRPr="1EE0DBA5">
        <w:rPr>
          <w:rFonts w:ascii="Times New Roman" w:hAnsi="Times New Roman"/>
          <w:sz w:val="24"/>
          <w:szCs w:val="24"/>
        </w:rPr>
        <w:t>n</w:t>
      </w:r>
      <w:r w:rsidRPr="1EE0DBA5">
        <w:rPr>
          <w:rFonts w:ascii="Times New Roman" w:hAnsi="Times New Roman"/>
          <w:sz w:val="24"/>
          <w:szCs w:val="24"/>
        </w:rPr>
        <w:t>drovių</w:t>
      </w:r>
      <w:r>
        <w:rPr>
          <w:rFonts w:ascii="Times New Roman" w:hAnsi="Times New Roman"/>
          <w:sz w:val="24"/>
          <w:szCs w:val="24"/>
        </w:rPr>
        <w:t xml:space="preserve"> veiklą, </w:t>
      </w:r>
      <w:r w:rsidR="000D4CB9">
        <w:rPr>
          <w:rFonts w:ascii="Times New Roman" w:hAnsi="Times New Roman"/>
          <w:sz w:val="24"/>
          <w:szCs w:val="24"/>
        </w:rPr>
        <w:t xml:space="preserve">bei šiais </w:t>
      </w:r>
      <w:r>
        <w:rPr>
          <w:rFonts w:ascii="Times New Roman" w:hAnsi="Times New Roman"/>
          <w:sz w:val="24"/>
          <w:szCs w:val="24"/>
        </w:rPr>
        <w:t>įstatais.</w:t>
      </w:r>
    </w:p>
    <w:p w14:paraId="41453D66" w14:textId="77777777" w:rsidR="000E07F7" w:rsidRDefault="000E07F7" w:rsidP="00C5777B">
      <w:pPr>
        <w:pStyle w:val="ListParagraph"/>
        <w:numPr>
          <w:ilvl w:val="0"/>
          <w:numId w:val="5"/>
        </w:numPr>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Bendrovė</w:t>
      </w:r>
      <w:r w:rsidR="004E2878">
        <w:rPr>
          <w:rFonts w:ascii="Times New Roman" w:hAnsi="Times New Roman"/>
          <w:sz w:val="24"/>
          <w:szCs w:val="24"/>
        </w:rPr>
        <w:t xml:space="preserve"> kartu su jos tiesiogiai ir netiesiogiai valdomais juridiniais asmenimis yra Bendrovės įmonių grupė. Bendrovė yra Bendrovės įmonių grupės patronuojan</w:t>
      </w:r>
      <w:r w:rsidR="00B86532">
        <w:rPr>
          <w:rFonts w:ascii="Times New Roman" w:hAnsi="Times New Roman"/>
          <w:sz w:val="24"/>
          <w:szCs w:val="24"/>
        </w:rPr>
        <w:t>čioji</w:t>
      </w:r>
      <w:r w:rsidR="004E2878">
        <w:rPr>
          <w:rFonts w:ascii="Times New Roman" w:hAnsi="Times New Roman"/>
          <w:sz w:val="24"/>
          <w:szCs w:val="24"/>
        </w:rPr>
        <w:t xml:space="preserve"> bendrovė. Bendrovė neatsako už Bendrovės įmonių grupės prievoles, o Bendrovės įmonių grupė – už Bendrovės prievoles.</w:t>
      </w:r>
    </w:p>
    <w:p w14:paraId="18515663" w14:textId="77777777" w:rsidR="004E2878" w:rsidRDefault="004E2878" w:rsidP="00C5777B">
      <w:pPr>
        <w:pStyle w:val="ListParagraph"/>
        <w:numPr>
          <w:ilvl w:val="0"/>
          <w:numId w:val="5"/>
        </w:numPr>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Bendrovės finansiniai metai yra kalendoriniai metai.</w:t>
      </w:r>
    </w:p>
    <w:p w14:paraId="036BCFC3" w14:textId="356DA3DC" w:rsidR="00111B0E" w:rsidRDefault="00111B0E" w:rsidP="00111B0E">
      <w:pPr>
        <w:pStyle w:val="ListParagraph"/>
        <w:numPr>
          <w:ilvl w:val="0"/>
          <w:numId w:val="5"/>
        </w:numPr>
        <w:tabs>
          <w:tab w:val="left" w:pos="993"/>
        </w:tabs>
        <w:spacing w:after="0" w:line="360" w:lineRule="auto"/>
        <w:ind w:left="0" w:firstLine="567"/>
        <w:jc w:val="both"/>
        <w:rPr>
          <w:rFonts w:ascii="Times New Roman" w:hAnsi="Times New Roman"/>
          <w:sz w:val="24"/>
          <w:szCs w:val="24"/>
        </w:rPr>
      </w:pPr>
      <w:r w:rsidRPr="008F1009">
        <w:rPr>
          <w:rFonts w:ascii="Times New Roman" w:hAnsi="Times New Roman"/>
          <w:sz w:val="24"/>
          <w:szCs w:val="24"/>
        </w:rPr>
        <w:t>Bendrovės organai yra visuotinis akcininkų susirinkimas (toliau – Visuotinis susirinkimas), Bendrovės vadovas</w:t>
      </w:r>
      <w:r w:rsidR="009347B5">
        <w:rPr>
          <w:rFonts w:ascii="Times New Roman" w:hAnsi="Times New Roman"/>
          <w:sz w:val="24"/>
          <w:szCs w:val="24"/>
        </w:rPr>
        <w:t>,</w:t>
      </w:r>
      <w:r w:rsidRPr="008F1009">
        <w:rPr>
          <w:rFonts w:ascii="Times New Roman" w:hAnsi="Times New Roman"/>
          <w:sz w:val="24"/>
          <w:szCs w:val="24"/>
        </w:rPr>
        <w:t xml:space="preserve"> Bendrovės </w:t>
      </w:r>
      <w:r w:rsidRPr="003F4DC7">
        <w:rPr>
          <w:rFonts w:ascii="Times New Roman" w:hAnsi="Times New Roman"/>
          <w:sz w:val="24"/>
          <w:szCs w:val="24"/>
        </w:rPr>
        <w:t>kolegialus priežiūros organas</w:t>
      </w:r>
      <w:r>
        <w:t xml:space="preserve"> – </w:t>
      </w:r>
      <w:r w:rsidRPr="008F1009">
        <w:rPr>
          <w:rFonts w:ascii="Times New Roman" w:hAnsi="Times New Roman"/>
          <w:sz w:val="24"/>
          <w:szCs w:val="24"/>
        </w:rPr>
        <w:t>stebėtojų taryba (toliau – Stebėtojų taryba)</w:t>
      </w:r>
      <w:r>
        <w:rPr>
          <w:rFonts w:ascii="Times New Roman" w:hAnsi="Times New Roman"/>
          <w:sz w:val="24"/>
          <w:szCs w:val="24"/>
        </w:rPr>
        <w:t xml:space="preserve"> ir</w:t>
      </w:r>
      <w:r w:rsidRPr="008F1009">
        <w:rPr>
          <w:rFonts w:ascii="Times New Roman" w:hAnsi="Times New Roman"/>
          <w:sz w:val="24"/>
          <w:szCs w:val="24"/>
        </w:rPr>
        <w:t xml:space="preserve"> Bendrovės </w:t>
      </w:r>
      <w:r>
        <w:rPr>
          <w:rFonts w:ascii="Times New Roman" w:hAnsi="Times New Roman"/>
          <w:sz w:val="24"/>
          <w:szCs w:val="24"/>
        </w:rPr>
        <w:t>kolegialus</w:t>
      </w:r>
      <w:r w:rsidR="009347B5">
        <w:rPr>
          <w:rFonts w:ascii="Times New Roman" w:hAnsi="Times New Roman"/>
          <w:sz w:val="24"/>
          <w:szCs w:val="24"/>
        </w:rPr>
        <w:t xml:space="preserve"> </w:t>
      </w:r>
      <w:r>
        <w:rPr>
          <w:rFonts w:ascii="Times New Roman" w:hAnsi="Times New Roman"/>
          <w:sz w:val="24"/>
          <w:szCs w:val="24"/>
        </w:rPr>
        <w:t xml:space="preserve">valdymo organas – </w:t>
      </w:r>
      <w:r w:rsidRPr="008F1009">
        <w:rPr>
          <w:rFonts w:ascii="Times New Roman" w:hAnsi="Times New Roman"/>
          <w:sz w:val="24"/>
          <w:szCs w:val="24"/>
        </w:rPr>
        <w:t>valdyba (toliau – Valdyba)</w:t>
      </w:r>
      <w:r>
        <w:rPr>
          <w:rFonts w:ascii="Times New Roman" w:hAnsi="Times New Roman"/>
          <w:sz w:val="24"/>
          <w:szCs w:val="24"/>
        </w:rPr>
        <w:t>.</w:t>
      </w:r>
    </w:p>
    <w:p w14:paraId="5A0E1D5E" w14:textId="77777777" w:rsidR="004E2878" w:rsidRDefault="004E2878" w:rsidP="006564A1">
      <w:pPr>
        <w:tabs>
          <w:tab w:val="left" w:pos="993"/>
        </w:tabs>
        <w:spacing w:after="0" w:line="240" w:lineRule="auto"/>
        <w:jc w:val="both"/>
        <w:rPr>
          <w:rFonts w:ascii="Times New Roman" w:hAnsi="Times New Roman"/>
          <w:sz w:val="24"/>
          <w:szCs w:val="24"/>
        </w:rPr>
      </w:pPr>
    </w:p>
    <w:p w14:paraId="6A897B75" w14:textId="77777777" w:rsidR="00794CFE" w:rsidRDefault="004E2878" w:rsidP="006564A1">
      <w:pPr>
        <w:tabs>
          <w:tab w:val="left" w:pos="993"/>
        </w:tabs>
        <w:spacing w:after="0" w:line="240" w:lineRule="auto"/>
        <w:jc w:val="center"/>
        <w:rPr>
          <w:rFonts w:ascii="Times New Roman" w:hAnsi="Times New Roman"/>
          <w:b/>
          <w:sz w:val="24"/>
          <w:szCs w:val="24"/>
        </w:rPr>
      </w:pPr>
      <w:r w:rsidRPr="004E2878">
        <w:rPr>
          <w:rFonts w:ascii="Times New Roman" w:hAnsi="Times New Roman"/>
          <w:b/>
          <w:sz w:val="24"/>
          <w:szCs w:val="24"/>
        </w:rPr>
        <w:t xml:space="preserve">II </w:t>
      </w:r>
      <w:r w:rsidR="00794CFE">
        <w:rPr>
          <w:rFonts w:ascii="Times New Roman" w:hAnsi="Times New Roman"/>
          <w:b/>
          <w:sz w:val="24"/>
          <w:szCs w:val="24"/>
        </w:rPr>
        <w:t>SKYRIUS</w:t>
      </w:r>
    </w:p>
    <w:p w14:paraId="37522F51" w14:textId="396A0DD0" w:rsidR="004E2878" w:rsidRDefault="004E2878" w:rsidP="006564A1">
      <w:pPr>
        <w:tabs>
          <w:tab w:val="left" w:pos="993"/>
        </w:tabs>
        <w:spacing w:after="0" w:line="240" w:lineRule="auto"/>
        <w:jc w:val="center"/>
        <w:rPr>
          <w:rFonts w:ascii="Times New Roman" w:hAnsi="Times New Roman"/>
          <w:b/>
          <w:sz w:val="24"/>
          <w:szCs w:val="24"/>
        </w:rPr>
      </w:pPr>
      <w:r w:rsidRPr="004E2878">
        <w:rPr>
          <w:rFonts w:ascii="Times New Roman" w:hAnsi="Times New Roman"/>
          <w:b/>
          <w:sz w:val="24"/>
          <w:szCs w:val="24"/>
        </w:rPr>
        <w:t>BENDROVĖS VEIKLOS TIKSLA</w:t>
      </w:r>
      <w:r w:rsidR="00C94F82">
        <w:rPr>
          <w:rFonts w:ascii="Times New Roman" w:hAnsi="Times New Roman"/>
          <w:b/>
          <w:sz w:val="24"/>
          <w:szCs w:val="24"/>
        </w:rPr>
        <w:t>I</w:t>
      </w:r>
      <w:r w:rsidRPr="004E2878">
        <w:rPr>
          <w:rFonts w:ascii="Times New Roman" w:hAnsi="Times New Roman"/>
          <w:b/>
          <w:sz w:val="24"/>
          <w:szCs w:val="24"/>
        </w:rPr>
        <w:t xml:space="preserve"> IR OBJEKTA</w:t>
      </w:r>
      <w:r w:rsidR="00B90464">
        <w:rPr>
          <w:rFonts w:ascii="Times New Roman" w:hAnsi="Times New Roman"/>
          <w:b/>
          <w:sz w:val="24"/>
          <w:szCs w:val="24"/>
        </w:rPr>
        <w:t>I</w:t>
      </w:r>
    </w:p>
    <w:p w14:paraId="66EDFAE8" w14:textId="77777777" w:rsidR="00794CFE" w:rsidRDefault="00794CFE" w:rsidP="006564A1">
      <w:pPr>
        <w:tabs>
          <w:tab w:val="left" w:pos="993"/>
        </w:tabs>
        <w:spacing w:after="0" w:line="360" w:lineRule="auto"/>
        <w:jc w:val="center"/>
        <w:rPr>
          <w:rFonts w:ascii="Times New Roman" w:hAnsi="Times New Roman"/>
          <w:b/>
          <w:sz w:val="24"/>
          <w:szCs w:val="24"/>
        </w:rPr>
      </w:pPr>
    </w:p>
    <w:p w14:paraId="52BF973B" w14:textId="2B505529" w:rsidR="004E2878" w:rsidRPr="00801916" w:rsidRDefault="004E2878" w:rsidP="00C5777B">
      <w:pPr>
        <w:pStyle w:val="ListParagraph"/>
        <w:numPr>
          <w:ilvl w:val="0"/>
          <w:numId w:val="5"/>
        </w:numPr>
        <w:tabs>
          <w:tab w:val="left" w:pos="993"/>
        </w:tabs>
        <w:spacing w:after="0" w:line="360" w:lineRule="auto"/>
        <w:ind w:left="0" w:firstLine="567"/>
        <w:jc w:val="both"/>
        <w:rPr>
          <w:rFonts w:ascii="Times New Roman" w:hAnsi="Times New Roman"/>
          <w:b/>
          <w:sz w:val="24"/>
          <w:szCs w:val="24"/>
        </w:rPr>
      </w:pPr>
      <w:r>
        <w:rPr>
          <w:rFonts w:ascii="Times New Roman" w:hAnsi="Times New Roman"/>
          <w:sz w:val="24"/>
          <w:szCs w:val="24"/>
        </w:rPr>
        <w:t xml:space="preserve">Bendrovės veiklos </w:t>
      </w:r>
      <w:r w:rsidR="006D18E5">
        <w:rPr>
          <w:rFonts w:ascii="Times New Roman" w:hAnsi="Times New Roman"/>
          <w:sz w:val="24"/>
          <w:szCs w:val="24"/>
        </w:rPr>
        <w:t xml:space="preserve">tikslai </w:t>
      </w:r>
      <w:r w:rsidR="009650A3">
        <w:rPr>
          <w:rFonts w:ascii="Times New Roman" w:hAnsi="Times New Roman"/>
          <w:sz w:val="24"/>
          <w:szCs w:val="24"/>
        </w:rPr>
        <w:t xml:space="preserve">– vykdyti </w:t>
      </w:r>
      <w:r>
        <w:rPr>
          <w:rFonts w:ascii="Times New Roman" w:hAnsi="Times New Roman"/>
          <w:sz w:val="24"/>
          <w:szCs w:val="24"/>
        </w:rPr>
        <w:t>Bendrovės įmonių grupės patronavimo funkcij</w:t>
      </w:r>
      <w:r w:rsidR="009650A3">
        <w:rPr>
          <w:rFonts w:ascii="Times New Roman" w:hAnsi="Times New Roman"/>
          <w:sz w:val="24"/>
          <w:szCs w:val="24"/>
        </w:rPr>
        <w:t>as</w:t>
      </w:r>
      <w:r w:rsidR="009C6F72">
        <w:rPr>
          <w:rFonts w:ascii="Times New Roman" w:hAnsi="Times New Roman"/>
          <w:sz w:val="24"/>
          <w:szCs w:val="24"/>
        </w:rPr>
        <w:t xml:space="preserve"> ir</w:t>
      </w:r>
      <w:r>
        <w:rPr>
          <w:rFonts w:ascii="Times New Roman" w:hAnsi="Times New Roman"/>
          <w:sz w:val="24"/>
          <w:szCs w:val="24"/>
        </w:rPr>
        <w:t xml:space="preserve"> </w:t>
      </w:r>
      <w:r w:rsidR="009650A3">
        <w:rPr>
          <w:rFonts w:ascii="Times New Roman" w:hAnsi="Times New Roman"/>
          <w:sz w:val="24"/>
          <w:szCs w:val="24"/>
        </w:rPr>
        <w:t xml:space="preserve">siekti </w:t>
      </w:r>
      <w:r>
        <w:rPr>
          <w:rFonts w:ascii="Times New Roman" w:hAnsi="Times New Roman"/>
          <w:sz w:val="24"/>
          <w:szCs w:val="24"/>
        </w:rPr>
        <w:t>Nacionalinėje energetinės nepriklausomybės strategijoje</w:t>
      </w:r>
      <w:r w:rsidR="00111B0E">
        <w:rPr>
          <w:rFonts w:ascii="Times New Roman" w:hAnsi="Times New Roman"/>
          <w:sz w:val="24"/>
          <w:szCs w:val="24"/>
        </w:rPr>
        <w:t>,</w:t>
      </w:r>
      <w:r>
        <w:rPr>
          <w:rFonts w:ascii="Times New Roman" w:hAnsi="Times New Roman"/>
          <w:sz w:val="24"/>
          <w:szCs w:val="24"/>
        </w:rPr>
        <w:t xml:space="preserve"> </w:t>
      </w:r>
      <w:r w:rsidR="00111B0E" w:rsidRPr="001240A4">
        <w:rPr>
          <w:rFonts w:ascii="Times New Roman" w:hAnsi="Times New Roman"/>
          <w:sz w:val="24"/>
          <w:szCs w:val="24"/>
        </w:rPr>
        <w:t>patvirtintoje Lietuvos Respublikos Seimo 2012 m. birželio 26 d. nutarimu Nr. XI-2133 „Dėl Nacionalinės energetinės nepriklausomybės strategijos patvirtinimo</w:t>
      </w:r>
      <w:r w:rsidR="00111B0E" w:rsidRPr="00AF00AF">
        <w:rPr>
          <w:rFonts w:ascii="Times New Roman" w:hAnsi="Times New Roman"/>
          <w:sz w:val="24"/>
          <w:szCs w:val="24"/>
        </w:rPr>
        <w:t xml:space="preserve">“, </w:t>
      </w:r>
      <w:r w:rsidR="00AF00AF" w:rsidRPr="00AF00AF">
        <w:rPr>
          <w:rFonts w:ascii="Times New Roman" w:hAnsi="Times New Roman"/>
          <w:sz w:val="24"/>
          <w:szCs w:val="24"/>
        </w:rPr>
        <w:t>ir</w:t>
      </w:r>
      <w:r w:rsidR="00111B0E" w:rsidRPr="00AF00AF">
        <w:rPr>
          <w:rFonts w:ascii="Times New Roman" w:hAnsi="Times New Roman"/>
          <w:sz w:val="24"/>
          <w:szCs w:val="24"/>
        </w:rPr>
        <w:t xml:space="preserve"> teisės</w:t>
      </w:r>
      <w:r w:rsidR="00111B0E">
        <w:rPr>
          <w:rFonts w:ascii="Times New Roman" w:hAnsi="Times New Roman"/>
          <w:sz w:val="24"/>
          <w:szCs w:val="24"/>
        </w:rPr>
        <w:t xml:space="preserve"> aktuose, reglamentuojanči</w:t>
      </w:r>
      <w:r w:rsidR="00C94F82">
        <w:rPr>
          <w:rFonts w:ascii="Times New Roman" w:hAnsi="Times New Roman"/>
          <w:sz w:val="24"/>
          <w:szCs w:val="24"/>
        </w:rPr>
        <w:t>u</w:t>
      </w:r>
      <w:r w:rsidR="00111B0E">
        <w:rPr>
          <w:rFonts w:ascii="Times New Roman" w:hAnsi="Times New Roman"/>
          <w:sz w:val="24"/>
          <w:szCs w:val="24"/>
        </w:rPr>
        <w:t>ose Bendrovės veiklą,</w:t>
      </w:r>
      <w:r>
        <w:rPr>
          <w:rFonts w:ascii="Times New Roman" w:hAnsi="Times New Roman"/>
          <w:sz w:val="24"/>
          <w:szCs w:val="24"/>
        </w:rPr>
        <w:t xml:space="preserve"> nustatytų Bendrovės </w:t>
      </w:r>
      <w:r w:rsidR="00801916">
        <w:rPr>
          <w:rFonts w:ascii="Times New Roman" w:hAnsi="Times New Roman"/>
          <w:sz w:val="24"/>
          <w:szCs w:val="24"/>
        </w:rPr>
        <w:t>įmonių grupės tikslų, užtikrinant socialiai atsakingą Bendrovės įmonių grupės ilgalaikės vertės didinimą.</w:t>
      </w:r>
    </w:p>
    <w:p w14:paraId="1B19A36E" w14:textId="056EEE90" w:rsidR="00801916" w:rsidRPr="00801916" w:rsidRDefault="00801916" w:rsidP="00820158">
      <w:pPr>
        <w:pStyle w:val="ListParagraph"/>
        <w:numPr>
          <w:ilvl w:val="0"/>
          <w:numId w:val="5"/>
        </w:numPr>
        <w:tabs>
          <w:tab w:val="left" w:pos="993"/>
        </w:tabs>
        <w:spacing w:after="0" w:line="360" w:lineRule="auto"/>
        <w:ind w:left="0" w:firstLine="567"/>
        <w:jc w:val="both"/>
        <w:rPr>
          <w:rFonts w:ascii="Times New Roman" w:hAnsi="Times New Roman"/>
          <w:sz w:val="24"/>
          <w:szCs w:val="24"/>
        </w:rPr>
      </w:pPr>
      <w:r w:rsidRPr="00801916">
        <w:rPr>
          <w:rFonts w:ascii="Times New Roman" w:hAnsi="Times New Roman"/>
          <w:sz w:val="24"/>
          <w:szCs w:val="24"/>
        </w:rPr>
        <w:t>Bendrovės veiklos objekta</w:t>
      </w:r>
      <w:r w:rsidR="00B90464">
        <w:rPr>
          <w:rFonts w:ascii="Times New Roman" w:hAnsi="Times New Roman"/>
          <w:sz w:val="24"/>
          <w:szCs w:val="24"/>
        </w:rPr>
        <w:t>i</w:t>
      </w:r>
      <w:r w:rsidRPr="00801916">
        <w:rPr>
          <w:rFonts w:ascii="Times New Roman" w:hAnsi="Times New Roman"/>
          <w:sz w:val="24"/>
          <w:szCs w:val="24"/>
        </w:rPr>
        <w:t xml:space="preserve"> yra:</w:t>
      </w:r>
    </w:p>
    <w:p w14:paraId="419F6324" w14:textId="77777777" w:rsidR="00801916" w:rsidRDefault="00B60176" w:rsidP="00C5777B">
      <w:pPr>
        <w:pStyle w:val="ListParagraph"/>
        <w:spacing w:after="0" w:line="360" w:lineRule="auto"/>
        <w:ind w:left="0" w:firstLine="567"/>
        <w:jc w:val="both"/>
        <w:rPr>
          <w:rFonts w:ascii="Times New Roman" w:hAnsi="Times New Roman"/>
          <w:sz w:val="24"/>
          <w:szCs w:val="24"/>
        </w:rPr>
      </w:pPr>
      <w:r>
        <w:rPr>
          <w:rFonts w:ascii="Times New Roman" w:hAnsi="Times New Roman"/>
          <w:sz w:val="24"/>
          <w:szCs w:val="24"/>
        </w:rPr>
        <w:t>9</w:t>
      </w:r>
      <w:r w:rsidR="00263705">
        <w:rPr>
          <w:rFonts w:ascii="Times New Roman" w:hAnsi="Times New Roman"/>
          <w:sz w:val="24"/>
          <w:szCs w:val="24"/>
        </w:rPr>
        <w:t xml:space="preserve">.1. </w:t>
      </w:r>
      <w:r w:rsidR="00801916">
        <w:rPr>
          <w:rFonts w:ascii="Times New Roman" w:hAnsi="Times New Roman"/>
          <w:sz w:val="24"/>
          <w:szCs w:val="24"/>
        </w:rPr>
        <w:t>Bendrovės įmonių grupės įmonių veiklos analizė, akcininko teisių ir pareigų įgyvendinimas, veiklos gairių ir veiklos taisyklių nustatymas, veiklos koordinavimas;</w:t>
      </w:r>
    </w:p>
    <w:p w14:paraId="1AAB2E0D" w14:textId="77777777" w:rsidR="00801916" w:rsidRPr="00263705" w:rsidRDefault="00B60176" w:rsidP="00C5777B">
      <w:pPr>
        <w:spacing w:after="0" w:line="360" w:lineRule="auto"/>
        <w:ind w:firstLine="567"/>
        <w:jc w:val="both"/>
        <w:rPr>
          <w:rFonts w:ascii="Times New Roman" w:hAnsi="Times New Roman"/>
          <w:sz w:val="24"/>
          <w:szCs w:val="24"/>
        </w:rPr>
      </w:pPr>
      <w:r>
        <w:rPr>
          <w:rFonts w:ascii="Times New Roman" w:hAnsi="Times New Roman"/>
          <w:sz w:val="24"/>
          <w:szCs w:val="24"/>
        </w:rPr>
        <w:lastRenderedPageBreak/>
        <w:t>9</w:t>
      </w:r>
      <w:r w:rsidR="00263705">
        <w:rPr>
          <w:rFonts w:ascii="Times New Roman" w:hAnsi="Times New Roman"/>
          <w:sz w:val="24"/>
          <w:szCs w:val="24"/>
        </w:rPr>
        <w:t xml:space="preserve">.2. </w:t>
      </w:r>
      <w:r w:rsidR="00263705" w:rsidRPr="00263705">
        <w:rPr>
          <w:rFonts w:ascii="Times New Roman" w:hAnsi="Times New Roman"/>
          <w:sz w:val="24"/>
          <w:szCs w:val="24"/>
        </w:rPr>
        <w:t>p</w:t>
      </w:r>
      <w:r w:rsidR="00801916" w:rsidRPr="00263705">
        <w:rPr>
          <w:rFonts w:ascii="Times New Roman" w:hAnsi="Times New Roman"/>
          <w:sz w:val="24"/>
          <w:szCs w:val="24"/>
        </w:rPr>
        <w:t>aslaugų teikimas Bendrovės įmonių grupės įmonėms ir Bendrovės įmonių grupės įmonių finansavimas;</w:t>
      </w:r>
    </w:p>
    <w:p w14:paraId="341277A0" w14:textId="77777777" w:rsidR="00801916" w:rsidRPr="00263705" w:rsidRDefault="00B60176" w:rsidP="00C5777B">
      <w:pPr>
        <w:spacing w:after="0" w:line="360" w:lineRule="auto"/>
        <w:ind w:firstLine="567"/>
        <w:jc w:val="both"/>
        <w:rPr>
          <w:rFonts w:ascii="Times New Roman" w:hAnsi="Times New Roman"/>
          <w:sz w:val="24"/>
          <w:szCs w:val="24"/>
        </w:rPr>
      </w:pPr>
      <w:r>
        <w:rPr>
          <w:rFonts w:ascii="Times New Roman" w:hAnsi="Times New Roman"/>
          <w:sz w:val="24"/>
          <w:szCs w:val="24"/>
        </w:rPr>
        <w:t>9</w:t>
      </w:r>
      <w:r w:rsidR="00263705">
        <w:rPr>
          <w:rFonts w:ascii="Times New Roman" w:hAnsi="Times New Roman"/>
          <w:sz w:val="24"/>
          <w:szCs w:val="24"/>
        </w:rPr>
        <w:t xml:space="preserve">.3. </w:t>
      </w:r>
      <w:r w:rsidR="00801916" w:rsidRPr="00263705">
        <w:rPr>
          <w:rFonts w:ascii="Times New Roman" w:hAnsi="Times New Roman"/>
          <w:sz w:val="24"/>
          <w:szCs w:val="24"/>
        </w:rPr>
        <w:t>Bendrovės įmonių grupės reprezentavimas.</w:t>
      </w:r>
    </w:p>
    <w:p w14:paraId="4383F2DE" w14:textId="77777777" w:rsidR="00801916" w:rsidRDefault="00B716FB" w:rsidP="00D410F2">
      <w:pPr>
        <w:pStyle w:val="ListParagraph"/>
        <w:numPr>
          <w:ilvl w:val="0"/>
          <w:numId w:val="5"/>
        </w:numPr>
        <w:tabs>
          <w:tab w:val="left" w:pos="993"/>
        </w:tabs>
        <w:spacing w:after="0" w:line="360" w:lineRule="auto"/>
        <w:ind w:left="0" w:firstLine="567"/>
        <w:jc w:val="both"/>
        <w:rPr>
          <w:rFonts w:ascii="Times New Roman" w:hAnsi="Times New Roman"/>
          <w:sz w:val="24"/>
          <w:szCs w:val="24"/>
        </w:rPr>
      </w:pPr>
      <w:r w:rsidRPr="00B716FB">
        <w:rPr>
          <w:rFonts w:ascii="Times New Roman" w:hAnsi="Times New Roman"/>
          <w:sz w:val="24"/>
          <w:szCs w:val="24"/>
        </w:rPr>
        <w:t>Bendrovė turi teisę verstis veikla, kuri neprieštarauja jos veiklos tikslams ir Lietuvos Respublikos įstatymams.</w:t>
      </w:r>
    </w:p>
    <w:p w14:paraId="3808FBE6" w14:textId="0BC2B34D" w:rsidR="00B716FB" w:rsidRDefault="00B716FB" w:rsidP="00D410F2">
      <w:pPr>
        <w:pStyle w:val="ListParagraph"/>
        <w:numPr>
          <w:ilvl w:val="0"/>
          <w:numId w:val="5"/>
        </w:numPr>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Bendrovės organai</w:t>
      </w:r>
      <w:r w:rsidR="00B90464">
        <w:rPr>
          <w:rFonts w:ascii="Times New Roman" w:hAnsi="Times New Roman"/>
          <w:sz w:val="24"/>
          <w:szCs w:val="24"/>
        </w:rPr>
        <w:t>,</w:t>
      </w:r>
      <w:r>
        <w:rPr>
          <w:rFonts w:ascii="Times New Roman" w:hAnsi="Times New Roman"/>
          <w:sz w:val="24"/>
          <w:szCs w:val="24"/>
        </w:rPr>
        <w:t xml:space="preserve"> </w:t>
      </w:r>
      <w:r w:rsidR="006D74E7">
        <w:rPr>
          <w:rFonts w:ascii="Times New Roman" w:hAnsi="Times New Roman"/>
          <w:sz w:val="24"/>
          <w:szCs w:val="24"/>
        </w:rPr>
        <w:t>laikydamiesi įstatymų, kitų teisės aktų, šių įstatų ir Bendrovės vidaus dokumentų nuostatų</w:t>
      </w:r>
      <w:r w:rsidR="00351EA2">
        <w:rPr>
          <w:rFonts w:ascii="Times New Roman" w:hAnsi="Times New Roman"/>
          <w:sz w:val="24"/>
          <w:szCs w:val="24"/>
        </w:rPr>
        <w:t>,</w:t>
      </w:r>
      <w:r w:rsidR="006D74E7">
        <w:rPr>
          <w:rFonts w:ascii="Times New Roman" w:hAnsi="Times New Roman"/>
          <w:sz w:val="24"/>
          <w:szCs w:val="24"/>
        </w:rPr>
        <w:t xml:space="preserve"> </w:t>
      </w:r>
      <w:r w:rsidR="00351EA2">
        <w:rPr>
          <w:rFonts w:ascii="Times New Roman" w:hAnsi="Times New Roman"/>
          <w:sz w:val="24"/>
          <w:szCs w:val="24"/>
        </w:rPr>
        <w:t xml:space="preserve">privalo </w:t>
      </w:r>
      <w:r w:rsidR="006D74E7">
        <w:rPr>
          <w:rFonts w:ascii="Times New Roman" w:hAnsi="Times New Roman"/>
          <w:sz w:val="24"/>
          <w:szCs w:val="24"/>
        </w:rPr>
        <w:t xml:space="preserve">siekti Bendrovės veiklos tikslų ir </w:t>
      </w:r>
      <w:r>
        <w:rPr>
          <w:rFonts w:ascii="Times New Roman" w:hAnsi="Times New Roman"/>
          <w:sz w:val="24"/>
          <w:szCs w:val="24"/>
        </w:rPr>
        <w:t xml:space="preserve">veikti Bendrovės ir visų </w:t>
      </w:r>
      <w:r w:rsidR="000E1160">
        <w:rPr>
          <w:rFonts w:ascii="Times New Roman" w:hAnsi="Times New Roman"/>
          <w:sz w:val="24"/>
          <w:szCs w:val="24"/>
        </w:rPr>
        <w:t xml:space="preserve">Bendrovės </w:t>
      </w:r>
      <w:r>
        <w:rPr>
          <w:rFonts w:ascii="Times New Roman" w:hAnsi="Times New Roman"/>
          <w:sz w:val="24"/>
          <w:szCs w:val="24"/>
        </w:rPr>
        <w:t>akcininkų naudai. Bendrovė, vykdydama veiklą</w:t>
      </w:r>
      <w:r w:rsidR="00DE78A9">
        <w:rPr>
          <w:rFonts w:ascii="Times New Roman" w:hAnsi="Times New Roman"/>
          <w:sz w:val="24"/>
          <w:szCs w:val="24"/>
        </w:rPr>
        <w:t>,</w:t>
      </w:r>
      <w:r>
        <w:rPr>
          <w:rFonts w:ascii="Times New Roman" w:hAnsi="Times New Roman"/>
          <w:sz w:val="24"/>
          <w:szCs w:val="24"/>
        </w:rPr>
        <w:t xml:space="preserve"> taip pat siekia tinkamos akcininko investuoto kapitalo grąžos. </w:t>
      </w:r>
    </w:p>
    <w:p w14:paraId="4BB48ACF" w14:textId="77777777" w:rsidR="00B716FB" w:rsidRDefault="006E63DE" w:rsidP="00D410F2">
      <w:pPr>
        <w:pStyle w:val="ListParagraph"/>
        <w:numPr>
          <w:ilvl w:val="0"/>
          <w:numId w:val="5"/>
        </w:numPr>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Bendrovė gali būti dalyve kituose juridiniuose asmenyse</w:t>
      </w:r>
      <w:r w:rsidR="00443BED">
        <w:rPr>
          <w:rFonts w:ascii="Times New Roman" w:hAnsi="Times New Roman"/>
          <w:sz w:val="24"/>
          <w:szCs w:val="24"/>
        </w:rPr>
        <w:t xml:space="preserve"> (išskyrus asociacijas)</w:t>
      </w:r>
      <w:r w:rsidR="00AD213F" w:rsidRPr="00AD213F">
        <w:rPr>
          <w:rFonts w:ascii="Times New Roman" w:hAnsi="Times New Roman"/>
          <w:sz w:val="24"/>
          <w:szCs w:val="24"/>
        </w:rPr>
        <w:t xml:space="preserve"> </w:t>
      </w:r>
      <w:r w:rsidR="00AD213F">
        <w:rPr>
          <w:rFonts w:ascii="Times New Roman" w:hAnsi="Times New Roman"/>
          <w:sz w:val="24"/>
          <w:szCs w:val="24"/>
        </w:rPr>
        <w:t>tik tuo atveju, jei tam pritar</w:t>
      </w:r>
      <w:r w:rsidR="00932EE8">
        <w:rPr>
          <w:rFonts w:ascii="Times New Roman" w:hAnsi="Times New Roman"/>
          <w:sz w:val="24"/>
          <w:szCs w:val="24"/>
        </w:rPr>
        <w:t>ia</w:t>
      </w:r>
      <w:r w:rsidR="00AD213F">
        <w:rPr>
          <w:rFonts w:ascii="Times New Roman" w:hAnsi="Times New Roman"/>
          <w:sz w:val="24"/>
          <w:szCs w:val="24"/>
        </w:rPr>
        <w:t xml:space="preserve"> Visuotinis susirinkimas.</w:t>
      </w:r>
      <w:r>
        <w:rPr>
          <w:rFonts w:ascii="Times New Roman" w:hAnsi="Times New Roman"/>
          <w:sz w:val="24"/>
          <w:szCs w:val="24"/>
        </w:rPr>
        <w:t xml:space="preserve"> Bendrovė</w:t>
      </w:r>
      <w:r w:rsidR="00932EE8">
        <w:rPr>
          <w:rFonts w:ascii="Times New Roman" w:hAnsi="Times New Roman"/>
          <w:sz w:val="24"/>
          <w:szCs w:val="24"/>
        </w:rPr>
        <w:t>,</w:t>
      </w:r>
      <w:r>
        <w:rPr>
          <w:rFonts w:ascii="Times New Roman" w:hAnsi="Times New Roman"/>
          <w:sz w:val="24"/>
          <w:szCs w:val="24"/>
        </w:rPr>
        <w:t xml:space="preserve"> valdydama Bendrovės įmonių grupės įmones</w:t>
      </w:r>
      <w:r w:rsidR="00932EE8">
        <w:rPr>
          <w:rFonts w:ascii="Times New Roman" w:hAnsi="Times New Roman"/>
          <w:sz w:val="24"/>
          <w:szCs w:val="24"/>
        </w:rPr>
        <w:t>,</w:t>
      </w:r>
      <w:r>
        <w:rPr>
          <w:rFonts w:ascii="Times New Roman" w:hAnsi="Times New Roman"/>
          <w:sz w:val="24"/>
          <w:szCs w:val="24"/>
        </w:rPr>
        <w:t xml:space="preserve"> nustato Bendrovės įmon</w:t>
      </w:r>
      <w:r w:rsidR="007A491D">
        <w:rPr>
          <w:rFonts w:ascii="Times New Roman" w:hAnsi="Times New Roman"/>
          <w:sz w:val="24"/>
          <w:szCs w:val="24"/>
        </w:rPr>
        <w:t>ių</w:t>
      </w:r>
      <w:r>
        <w:rPr>
          <w:rFonts w:ascii="Times New Roman" w:hAnsi="Times New Roman"/>
          <w:sz w:val="24"/>
          <w:szCs w:val="24"/>
        </w:rPr>
        <w:t xml:space="preserve"> grup</w:t>
      </w:r>
      <w:r w:rsidR="00932EE8">
        <w:rPr>
          <w:rFonts w:ascii="Times New Roman" w:hAnsi="Times New Roman"/>
          <w:sz w:val="24"/>
          <w:szCs w:val="24"/>
        </w:rPr>
        <w:t>ės</w:t>
      </w:r>
      <w:r>
        <w:rPr>
          <w:rFonts w:ascii="Times New Roman" w:hAnsi="Times New Roman"/>
          <w:sz w:val="24"/>
          <w:szCs w:val="24"/>
        </w:rPr>
        <w:t xml:space="preserve"> įmonių:</w:t>
      </w:r>
    </w:p>
    <w:p w14:paraId="683E0263" w14:textId="3F94583B" w:rsidR="00263705" w:rsidRPr="002445B8" w:rsidRDefault="00116224" w:rsidP="00C5777B">
      <w:pPr>
        <w:spacing w:after="0" w:line="360" w:lineRule="auto"/>
        <w:ind w:firstLine="567"/>
        <w:jc w:val="both"/>
        <w:rPr>
          <w:rFonts w:ascii="Times New Roman" w:hAnsi="Times New Roman"/>
          <w:sz w:val="24"/>
          <w:szCs w:val="24"/>
        </w:rPr>
      </w:pPr>
      <w:r w:rsidRPr="00EB7EB0">
        <w:rPr>
          <w:rFonts w:ascii="Times New Roman" w:hAnsi="Times New Roman"/>
          <w:sz w:val="24"/>
          <w:szCs w:val="24"/>
        </w:rPr>
        <w:t>1</w:t>
      </w:r>
      <w:r w:rsidR="00B60176">
        <w:rPr>
          <w:rFonts w:ascii="Times New Roman" w:hAnsi="Times New Roman"/>
          <w:sz w:val="24"/>
          <w:szCs w:val="24"/>
        </w:rPr>
        <w:t>2</w:t>
      </w:r>
      <w:r w:rsidR="002445B8" w:rsidRPr="00EB7EB0">
        <w:rPr>
          <w:rFonts w:ascii="Times New Roman" w:hAnsi="Times New Roman"/>
          <w:sz w:val="24"/>
          <w:szCs w:val="24"/>
        </w:rPr>
        <w:t>.1</w:t>
      </w:r>
      <w:r w:rsidR="00263705" w:rsidRPr="00EB7EB0">
        <w:rPr>
          <w:rFonts w:ascii="Times New Roman" w:hAnsi="Times New Roman"/>
          <w:sz w:val="24"/>
          <w:szCs w:val="24"/>
        </w:rPr>
        <w:t xml:space="preserve">. </w:t>
      </w:r>
      <w:r w:rsidR="00263705" w:rsidRPr="002445B8">
        <w:rPr>
          <w:rFonts w:ascii="Times New Roman" w:hAnsi="Times New Roman"/>
          <w:sz w:val="24"/>
          <w:szCs w:val="24"/>
        </w:rPr>
        <w:t xml:space="preserve">veiklos gaires ir </w:t>
      </w:r>
      <w:r w:rsidR="006D74E7">
        <w:rPr>
          <w:rFonts w:ascii="Times New Roman" w:hAnsi="Times New Roman"/>
          <w:sz w:val="24"/>
          <w:szCs w:val="24"/>
        </w:rPr>
        <w:t xml:space="preserve">veiklos </w:t>
      </w:r>
      <w:r w:rsidR="00263705" w:rsidRPr="002445B8">
        <w:rPr>
          <w:rFonts w:ascii="Times New Roman" w:hAnsi="Times New Roman"/>
          <w:sz w:val="24"/>
          <w:szCs w:val="24"/>
        </w:rPr>
        <w:t>taisykles;</w:t>
      </w:r>
    </w:p>
    <w:p w14:paraId="2DEE6BFA" w14:textId="77777777" w:rsidR="00263705" w:rsidRPr="002445B8" w:rsidRDefault="00116224" w:rsidP="00C5777B">
      <w:pPr>
        <w:spacing w:after="0" w:line="360" w:lineRule="auto"/>
        <w:ind w:firstLine="567"/>
        <w:jc w:val="both"/>
        <w:rPr>
          <w:rFonts w:ascii="Times New Roman" w:hAnsi="Times New Roman"/>
          <w:sz w:val="24"/>
          <w:szCs w:val="24"/>
        </w:rPr>
      </w:pPr>
      <w:r>
        <w:rPr>
          <w:rFonts w:ascii="Times New Roman" w:hAnsi="Times New Roman"/>
          <w:sz w:val="24"/>
          <w:szCs w:val="24"/>
        </w:rPr>
        <w:t>1</w:t>
      </w:r>
      <w:r w:rsidR="00B60176">
        <w:rPr>
          <w:rFonts w:ascii="Times New Roman" w:hAnsi="Times New Roman"/>
          <w:sz w:val="24"/>
          <w:szCs w:val="24"/>
        </w:rPr>
        <w:t>2</w:t>
      </w:r>
      <w:r w:rsidR="002445B8">
        <w:rPr>
          <w:rFonts w:ascii="Times New Roman" w:hAnsi="Times New Roman"/>
          <w:sz w:val="24"/>
          <w:szCs w:val="24"/>
        </w:rPr>
        <w:t>.2.</w:t>
      </w:r>
      <w:r w:rsidR="00932EE8">
        <w:rPr>
          <w:rFonts w:ascii="Times New Roman" w:hAnsi="Times New Roman"/>
          <w:sz w:val="24"/>
          <w:szCs w:val="24"/>
        </w:rPr>
        <w:t xml:space="preserve"> </w:t>
      </w:r>
      <w:r w:rsidR="00263705" w:rsidRPr="002445B8">
        <w:rPr>
          <w:rFonts w:ascii="Times New Roman" w:hAnsi="Times New Roman"/>
          <w:sz w:val="24"/>
          <w:szCs w:val="24"/>
        </w:rPr>
        <w:t>metinius finansinius planus;</w:t>
      </w:r>
    </w:p>
    <w:p w14:paraId="2EB131C2" w14:textId="77777777" w:rsidR="00263705" w:rsidRPr="002445B8" w:rsidRDefault="00116224" w:rsidP="00C5777B">
      <w:pPr>
        <w:spacing w:after="0" w:line="360" w:lineRule="auto"/>
        <w:ind w:firstLine="567"/>
        <w:jc w:val="both"/>
        <w:rPr>
          <w:rFonts w:ascii="Times New Roman" w:hAnsi="Times New Roman"/>
          <w:sz w:val="24"/>
          <w:szCs w:val="24"/>
        </w:rPr>
      </w:pPr>
      <w:r>
        <w:rPr>
          <w:rFonts w:ascii="Times New Roman" w:hAnsi="Times New Roman"/>
          <w:sz w:val="24"/>
          <w:szCs w:val="24"/>
        </w:rPr>
        <w:t>1</w:t>
      </w:r>
      <w:r w:rsidR="00B60176">
        <w:rPr>
          <w:rFonts w:ascii="Times New Roman" w:hAnsi="Times New Roman"/>
          <w:sz w:val="24"/>
          <w:szCs w:val="24"/>
        </w:rPr>
        <w:t>2</w:t>
      </w:r>
      <w:r w:rsidR="002445B8">
        <w:rPr>
          <w:rFonts w:ascii="Times New Roman" w:hAnsi="Times New Roman"/>
          <w:sz w:val="24"/>
          <w:szCs w:val="24"/>
        </w:rPr>
        <w:t xml:space="preserve">.3. </w:t>
      </w:r>
      <w:r w:rsidR="00263705" w:rsidRPr="002445B8">
        <w:rPr>
          <w:rFonts w:ascii="Times New Roman" w:hAnsi="Times New Roman"/>
          <w:sz w:val="24"/>
          <w:szCs w:val="24"/>
        </w:rPr>
        <w:t>metinę turto grąžos normą;</w:t>
      </w:r>
    </w:p>
    <w:p w14:paraId="5ECEB472" w14:textId="77777777" w:rsidR="00263705" w:rsidRPr="002445B8" w:rsidRDefault="002445B8" w:rsidP="00C5777B">
      <w:pPr>
        <w:spacing w:after="0" w:line="360" w:lineRule="auto"/>
        <w:ind w:firstLine="567"/>
        <w:jc w:val="both"/>
        <w:rPr>
          <w:rFonts w:ascii="Times New Roman" w:hAnsi="Times New Roman"/>
          <w:sz w:val="24"/>
          <w:szCs w:val="24"/>
        </w:rPr>
      </w:pPr>
      <w:r>
        <w:rPr>
          <w:rFonts w:ascii="Times New Roman" w:hAnsi="Times New Roman"/>
          <w:sz w:val="24"/>
          <w:szCs w:val="24"/>
        </w:rPr>
        <w:t>1</w:t>
      </w:r>
      <w:r w:rsidR="00B60176">
        <w:rPr>
          <w:rFonts w:ascii="Times New Roman" w:hAnsi="Times New Roman"/>
          <w:sz w:val="24"/>
          <w:szCs w:val="24"/>
        </w:rPr>
        <w:t>2</w:t>
      </w:r>
      <w:r>
        <w:rPr>
          <w:rFonts w:ascii="Times New Roman" w:hAnsi="Times New Roman"/>
          <w:sz w:val="24"/>
          <w:szCs w:val="24"/>
        </w:rPr>
        <w:t xml:space="preserve">.4. </w:t>
      </w:r>
      <w:r w:rsidR="00263705" w:rsidRPr="002445B8">
        <w:rPr>
          <w:rFonts w:ascii="Times New Roman" w:hAnsi="Times New Roman"/>
          <w:sz w:val="24"/>
          <w:szCs w:val="24"/>
        </w:rPr>
        <w:t>maksimalius skolinių įsipareigojimų dydžius;</w:t>
      </w:r>
    </w:p>
    <w:p w14:paraId="3AED5281" w14:textId="77777777" w:rsidR="00263705" w:rsidRDefault="00116224" w:rsidP="00C5777B">
      <w:pPr>
        <w:spacing w:after="0" w:line="360" w:lineRule="auto"/>
        <w:ind w:firstLine="567"/>
        <w:jc w:val="both"/>
        <w:rPr>
          <w:rFonts w:ascii="Times New Roman" w:hAnsi="Times New Roman"/>
          <w:sz w:val="24"/>
          <w:szCs w:val="24"/>
        </w:rPr>
      </w:pPr>
      <w:r>
        <w:rPr>
          <w:rFonts w:ascii="Times New Roman" w:hAnsi="Times New Roman"/>
          <w:sz w:val="24"/>
          <w:szCs w:val="24"/>
        </w:rPr>
        <w:t>1</w:t>
      </w:r>
      <w:r w:rsidR="00B60176">
        <w:rPr>
          <w:rFonts w:ascii="Times New Roman" w:hAnsi="Times New Roman"/>
          <w:sz w:val="24"/>
          <w:szCs w:val="24"/>
        </w:rPr>
        <w:t>2</w:t>
      </w:r>
      <w:r w:rsidR="002445B8">
        <w:rPr>
          <w:rFonts w:ascii="Times New Roman" w:hAnsi="Times New Roman"/>
          <w:sz w:val="24"/>
          <w:szCs w:val="24"/>
        </w:rPr>
        <w:t xml:space="preserve">.5. </w:t>
      </w:r>
      <w:r w:rsidR="00263705" w:rsidRPr="00263705">
        <w:rPr>
          <w:rFonts w:ascii="Times New Roman" w:hAnsi="Times New Roman"/>
          <w:sz w:val="24"/>
          <w:szCs w:val="24"/>
        </w:rPr>
        <w:t>kitus veiklos parametrus ir sprendžia kitus Bendrovės įmonių grupės valdymo klausimus, kiek tai neprieštarauja teisės aktams.</w:t>
      </w:r>
    </w:p>
    <w:p w14:paraId="3D82F794" w14:textId="77777777" w:rsidR="000E6F64" w:rsidRDefault="000E6F64" w:rsidP="006564A1">
      <w:pPr>
        <w:spacing w:after="0" w:line="240" w:lineRule="auto"/>
        <w:jc w:val="both"/>
        <w:rPr>
          <w:rFonts w:ascii="Times New Roman" w:hAnsi="Times New Roman"/>
          <w:sz w:val="24"/>
          <w:szCs w:val="24"/>
        </w:rPr>
      </w:pPr>
    </w:p>
    <w:p w14:paraId="6460C500" w14:textId="77777777" w:rsidR="00794CFE" w:rsidRDefault="000E6F64" w:rsidP="006564A1">
      <w:pPr>
        <w:spacing w:after="0" w:line="240" w:lineRule="auto"/>
        <w:jc w:val="center"/>
        <w:rPr>
          <w:rFonts w:ascii="Times New Roman" w:hAnsi="Times New Roman"/>
          <w:b/>
          <w:sz w:val="24"/>
          <w:szCs w:val="24"/>
        </w:rPr>
      </w:pPr>
      <w:r w:rsidRPr="000E6F64">
        <w:rPr>
          <w:rFonts w:ascii="Times New Roman" w:hAnsi="Times New Roman"/>
          <w:b/>
          <w:sz w:val="24"/>
          <w:szCs w:val="24"/>
        </w:rPr>
        <w:t xml:space="preserve">III </w:t>
      </w:r>
      <w:r w:rsidR="00794CFE">
        <w:rPr>
          <w:rFonts w:ascii="Times New Roman" w:hAnsi="Times New Roman"/>
          <w:b/>
          <w:sz w:val="24"/>
          <w:szCs w:val="24"/>
        </w:rPr>
        <w:t>SKYRIUS</w:t>
      </w:r>
    </w:p>
    <w:p w14:paraId="6F7281D7" w14:textId="77777777" w:rsidR="000E6F64" w:rsidRDefault="00932EE8" w:rsidP="006564A1">
      <w:pPr>
        <w:spacing w:after="0" w:line="240" w:lineRule="auto"/>
        <w:jc w:val="center"/>
        <w:rPr>
          <w:rFonts w:ascii="Times New Roman" w:hAnsi="Times New Roman"/>
          <w:b/>
          <w:sz w:val="24"/>
          <w:szCs w:val="24"/>
        </w:rPr>
      </w:pPr>
      <w:r w:rsidRPr="004E2878">
        <w:rPr>
          <w:rFonts w:ascii="Times New Roman" w:hAnsi="Times New Roman"/>
          <w:b/>
          <w:sz w:val="24"/>
          <w:szCs w:val="24"/>
        </w:rPr>
        <w:t xml:space="preserve">BENDROVĖS </w:t>
      </w:r>
      <w:r w:rsidR="000E6F64" w:rsidRPr="000E6F64">
        <w:rPr>
          <w:rFonts w:ascii="Times New Roman" w:hAnsi="Times New Roman"/>
          <w:b/>
          <w:sz w:val="24"/>
          <w:szCs w:val="24"/>
        </w:rPr>
        <w:t>ĮSTATINIS KAPITALAS IR AKCIJOS</w:t>
      </w:r>
    </w:p>
    <w:p w14:paraId="16EC0414" w14:textId="77777777" w:rsidR="00794CFE" w:rsidRPr="000E6F64" w:rsidRDefault="00794CFE" w:rsidP="006564A1">
      <w:pPr>
        <w:spacing w:after="0" w:line="360" w:lineRule="auto"/>
        <w:jc w:val="center"/>
        <w:rPr>
          <w:rFonts w:ascii="Times New Roman" w:hAnsi="Times New Roman"/>
          <w:b/>
          <w:sz w:val="24"/>
          <w:szCs w:val="24"/>
        </w:rPr>
      </w:pPr>
    </w:p>
    <w:p w14:paraId="77652730" w14:textId="40944190" w:rsidR="00111B0E" w:rsidRPr="00314EF0" w:rsidRDefault="00111B0E" w:rsidP="00111B0E">
      <w:pPr>
        <w:pStyle w:val="ListParagraph"/>
        <w:numPr>
          <w:ilvl w:val="0"/>
          <w:numId w:val="5"/>
        </w:numPr>
        <w:tabs>
          <w:tab w:val="left" w:pos="1134"/>
        </w:tabs>
        <w:spacing w:after="0" w:line="360" w:lineRule="auto"/>
        <w:ind w:left="0" w:firstLine="567"/>
        <w:jc w:val="both"/>
        <w:rPr>
          <w:rFonts w:ascii="Times New Roman" w:hAnsi="Times New Roman"/>
          <w:sz w:val="24"/>
          <w:szCs w:val="24"/>
        </w:rPr>
      </w:pPr>
      <w:r w:rsidRPr="00314EF0">
        <w:rPr>
          <w:rFonts w:ascii="Times New Roman" w:hAnsi="Times New Roman"/>
          <w:sz w:val="24"/>
          <w:szCs w:val="24"/>
        </w:rPr>
        <w:t xml:space="preserve">Bendrovės įstatinis kapitalas </w:t>
      </w:r>
      <w:r w:rsidRPr="00496776">
        <w:rPr>
          <w:rFonts w:ascii="Times New Roman" w:hAnsi="Times New Roman"/>
          <w:sz w:val="24"/>
          <w:szCs w:val="24"/>
        </w:rPr>
        <w:t xml:space="preserve">yra </w:t>
      </w:r>
      <w:r w:rsidR="004C67D9" w:rsidRPr="004C67D9">
        <w:rPr>
          <w:rFonts w:ascii="Times New Roman" w:hAnsi="Times New Roman"/>
          <w:sz w:val="24"/>
          <w:szCs w:val="24"/>
        </w:rPr>
        <w:t>1 658 756 293,81</w:t>
      </w:r>
      <w:r w:rsidR="004C67D9">
        <w:rPr>
          <w:rFonts w:ascii="Times New Roman" w:hAnsi="Times New Roman"/>
          <w:sz w:val="24"/>
          <w:szCs w:val="24"/>
        </w:rPr>
        <w:t xml:space="preserve"> euro</w:t>
      </w:r>
      <w:r w:rsidR="004C67D9" w:rsidRPr="004C67D9">
        <w:rPr>
          <w:rFonts w:ascii="Times New Roman" w:hAnsi="Times New Roman"/>
          <w:sz w:val="24"/>
          <w:szCs w:val="24"/>
        </w:rPr>
        <w:t xml:space="preserve"> (vien</w:t>
      </w:r>
      <w:r w:rsidR="004C67D9">
        <w:rPr>
          <w:rFonts w:ascii="Times New Roman" w:hAnsi="Times New Roman"/>
          <w:sz w:val="24"/>
          <w:szCs w:val="24"/>
        </w:rPr>
        <w:t>as</w:t>
      </w:r>
      <w:r w:rsidR="004C67D9" w:rsidRPr="004C67D9">
        <w:rPr>
          <w:rFonts w:ascii="Times New Roman" w:hAnsi="Times New Roman"/>
          <w:sz w:val="24"/>
          <w:szCs w:val="24"/>
        </w:rPr>
        <w:t xml:space="preserve"> milijard</w:t>
      </w:r>
      <w:r w:rsidR="004C67D9">
        <w:rPr>
          <w:rFonts w:ascii="Times New Roman" w:hAnsi="Times New Roman"/>
          <w:sz w:val="24"/>
          <w:szCs w:val="24"/>
        </w:rPr>
        <w:t>as</w:t>
      </w:r>
      <w:r w:rsidR="004C67D9" w:rsidRPr="004C67D9">
        <w:rPr>
          <w:rFonts w:ascii="Times New Roman" w:hAnsi="Times New Roman"/>
          <w:sz w:val="24"/>
          <w:szCs w:val="24"/>
        </w:rPr>
        <w:t xml:space="preserve"> šeši šimt</w:t>
      </w:r>
      <w:r w:rsidR="004C67D9">
        <w:rPr>
          <w:rFonts w:ascii="Times New Roman" w:hAnsi="Times New Roman"/>
          <w:sz w:val="24"/>
          <w:szCs w:val="24"/>
        </w:rPr>
        <w:t>ai</w:t>
      </w:r>
      <w:r w:rsidR="004C67D9" w:rsidRPr="004C67D9">
        <w:rPr>
          <w:rFonts w:ascii="Times New Roman" w:hAnsi="Times New Roman"/>
          <w:sz w:val="24"/>
          <w:szCs w:val="24"/>
        </w:rPr>
        <w:t xml:space="preserve"> penkiasdešimt aštuoni milijon</w:t>
      </w:r>
      <w:r w:rsidR="004C67D9">
        <w:rPr>
          <w:rFonts w:ascii="Times New Roman" w:hAnsi="Times New Roman"/>
          <w:sz w:val="24"/>
          <w:szCs w:val="24"/>
        </w:rPr>
        <w:t>ai</w:t>
      </w:r>
      <w:r w:rsidR="004C67D9" w:rsidRPr="004C67D9">
        <w:rPr>
          <w:rFonts w:ascii="Times New Roman" w:hAnsi="Times New Roman"/>
          <w:sz w:val="24"/>
          <w:szCs w:val="24"/>
        </w:rPr>
        <w:t xml:space="preserve"> septyni šimt</w:t>
      </w:r>
      <w:r w:rsidR="004C67D9">
        <w:rPr>
          <w:rFonts w:ascii="Times New Roman" w:hAnsi="Times New Roman"/>
          <w:sz w:val="24"/>
          <w:szCs w:val="24"/>
        </w:rPr>
        <w:t>ai</w:t>
      </w:r>
      <w:r w:rsidR="004C67D9" w:rsidRPr="004C67D9">
        <w:rPr>
          <w:rFonts w:ascii="Times New Roman" w:hAnsi="Times New Roman"/>
          <w:sz w:val="24"/>
          <w:szCs w:val="24"/>
        </w:rPr>
        <w:t xml:space="preserve"> penkiasdešimt šeši tūkstanči</w:t>
      </w:r>
      <w:r w:rsidR="004C67D9">
        <w:rPr>
          <w:rFonts w:ascii="Times New Roman" w:hAnsi="Times New Roman"/>
          <w:sz w:val="24"/>
          <w:szCs w:val="24"/>
        </w:rPr>
        <w:t>ai</w:t>
      </w:r>
      <w:r w:rsidR="004C67D9" w:rsidRPr="004C67D9">
        <w:rPr>
          <w:rFonts w:ascii="Times New Roman" w:hAnsi="Times New Roman"/>
          <w:sz w:val="24"/>
          <w:szCs w:val="24"/>
        </w:rPr>
        <w:t xml:space="preserve"> du šimt</w:t>
      </w:r>
      <w:r w:rsidR="004C67D9">
        <w:rPr>
          <w:rFonts w:ascii="Times New Roman" w:hAnsi="Times New Roman"/>
          <w:sz w:val="24"/>
          <w:szCs w:val="24"/>
        </w:rPr>
        <w:t>ai</w:t>
      </w:r>
      <w:r w:rsidR="004C67D9" w:rsidRPr="004C67D9">
        <w:rPr>
          <w:rFonts w:ascii="Times New Roman" w:hAnsi="Times New Roman"/>
          <w:sz w:val="24"/>
          <w:szCs w:val="24"/>
        </w:rPr>
        <w:t xml:space="preserve"> devyniasdešimt tr</w:t>
      </w:r>
      <w:r w:rsidR="004C67D9">
        <w:rPr>
          <w:rFonts w:ascii="Times New Roman" w:hAnsi="Times New Roman"/>
          <w:sz w:val="24"/>
          <w:szCs w:val="24"/>
        </w:rPr>
        <w:t>y</w:t>
      </w:r>
      <w:r w:rsidR="004C67D9" w:rsidRPr="004C67D9">
        <w:rPr>
          <w:rFonts w:ascii="Times New Roman" w:hAnsi="Times New Roman"/>
          <w:sz w:val="24"/>
          <w:szCs w:val="24"/>
        </w:rPr>
        <w:t>s eur</w:t>
      </w:r>
      <w:r w:rsidR="004C67D9">
        <w:rPr>
          <w:rFonts w:ascii="Times New Roman" w:hAnsi="Times New Roman"/>
          <w:sz w:val="24"/>
          <w:szCs w:val="24"/>
        </w:rPr>
        <w:t>ai</w:t>
      </w:r>
      <w:r w:rsidR="004C67D9" w:rsidRPr="004C67D9">
        <w:rPr>
          <w:rFonts w:ascii="Times New Roman" w:hAnsi="Times New Roman"/>
          <w:sz w:val="24"/>
          <w:szCs w:val="24"/>
        </w:rPr>
        <w:t xml:space="preserve"> ir aštuoniasdešimt vien</w:t>
      </w:r>
      <w:r w:rsidR="004C67D9">
        <w:rPr>
          <w:rFonts w:ascii="Times New Roman" w:hAnsi="Times New Roman"/>
          <w:sz w:val="24"/>
          <w:szCs w:val="24"/>
        </w:rPr>
        <w:t>as</w:t>
      </w:r>
      <w:r w:rsidR="004C67D9" w:rsidRPr="004C67D9">
        <w:rPr>
          <w:rFonts w:ascii="Times New Roman" w:hAnsi="Times New Roman"/>
          <w:sz w:val="24"/>
          <w:szCs w:val="24"/>
        </w:rPr>
        <w:t xml:space="preserve"> euro cent</w:t>
      </w:r>
      <w:r w:rsidR="004C67D9">
        <w:rPr>
          <w:rFonts w:ascii="Times New Roman" w:hAnsi="Times New Roman"/>
          <w:sz w:val="24"/>
          <w:szCs w:val="24"/>
        </w:rPr>
        <w:t>as</w:t>
      </w:r>
      <w:r w:rsidR="004C67D9" w:rsidRPr="004C67D9">
        <w:rPr>
          <w:rFonts w:ascii="Times New Roman" w:hAnsi="Times New Roman"/>
          <w:sz w:val="24"/>
          <w:szCs w:val="24"/>
        </w:rPr>
        <w:t>)</w:t>
      </w:r>
      <w:r>
        <w:rPr>
          <w:rFonts w:ascii="Times New Roman" w:hAnsi="Times New Roman"/>
          <w:sz w:val="24"/>
          <w:szCs w:val="24"/>
        </w:rPr>
        <w:t>,</w:t>
      </w:r>
      <w:r w:rsidRPr="00496776">
        <w:rPr>
          <w:rFonts w:ascii="Times New Roman" w:hAnsi="Times New Roman"/>
          <w:sz w:val="24"/>
          <w:szCs w:val="24"/>
        </w:rPr>
        <w:t xml:space="preserve"> padalytas</w:t>
      </w:r>
      <w:r w:rsidRPr="00314EF0">
        <w:rPr>
          <w:rFonts w:ascii="Times New Roman" w:hAnsi="Times New Roman"/>
          <w:sz w:val="24"/>
          <w:szCs w:val="24"/>
        </w:rPr>
        <w:t xml:space="preserve"> į</w:t>
      </w:r>
      <w:r w:rsidR="009D7B1C">
        <w:rPr>
          <w:rFonts w:ascii="Times New Roman" w:hAnsi="Times New Roman"/>
          <w:sz w:val="24"/>
          <w:szCs w:val="24"/>
        </w:rPr>
        <w:t xml:space="preserve"> </w:t>
      </w:r>
      <w:r w:rsidR="004C67D9" w:rsidRPr="004C67D9">
        <w:rPr>
          <w:rFonts w:ascii="Times New Roman" w:hAnsi="Times New Roman"/>
          <w:sz w:val="24"/>
          <w:szCs w:val="24"/>
        </w:rPr>
        <w:t>74 283 757 (septyniasdešimt keturis milijonus du šimtus aštuoniasdešimt tris tūkstančius septynis šimtus penkiasdešimt septynias)</w:t>
      </w:r>
      <w:r w:rsidR="009D7B1C" w:rsidRPr="009D7B1C">
        <w:rPr>
          <w:rFonts w:ascii="Times New Roman" w:hAnsi="Times New Roman"/>
          <w:sz w:val="24"/>
          <w:szCs w:val="24"/>
        </w:rPr>
        <w:t xml:space="preserve"> </w:t>
      </w:r>
      <w:r w:rsidR="006C4199" w:rsidRPr="009D7B1C">
        <w:rPr>
          <w:rFonts w:ascii="Times New Roman" w:hAnsi="Times New Roman"/>
          <w:sz w:val="24"/>
          <w:szCs w:val="24"/>
        </w:rPr>
        <w:t>paprast</w:t>
      </w:r>
      <w:r w:rsidR="004C67D9">
        <w:rPr>
          <w:rFonts w:ascii="Times New Roman" w:hAnsi="Times New Roman"/>
          <w:sz w:val="24"/>
          <w:szCs w:val="24"/>
        </w:rPr>
        <w:t>ąsias</w:t>
      </w:r>
      <w:r w:rsidR="006C4199" w:rsidRPr="009D7B1C">
        <w:rPr>
          <w:rFonts w:ascii="Times New Roman" w:hAnsi="Times New Roman"/>
          <w:sz w:val="24"/>
          <w:szCs w:val="24"/>
        </w:rPr>
        <w:t xml:space="preserve"> vardin</w:t>
      </w:r>
      <w:r w:rsidR="004C67D9">
        <w:rPr>
          <w:rFonts w:ascii="Times New Roman" w:hAnsi="Times New Roman"/>
          <w:sz w:val="24"/>
          <w:szCs w:val="24"/>
        </w:rPr>
        <w:t>es</w:t>
      </w:r>
      <w:r w:rsidR="006C4199" w:rsidRPr="009D7B1C">
        <w:rPr>
          <w:rFonts w:ascii="Times New Roman" w:hAnsi="Times New Roman"/>
          <w:sz w:val="24"/>
          <w:szCs w:val="24"/>
        </w:rPr>
        <w:t xml:space="preserve"> akcij</w:t>
      </w:r>
      <w:r w:rsidR="004C67D9">
        <w:rPr>
          <w:rFonts w:ascii="Times New Roman" w:hAnsi="Times New Roman"/>
          <w:sz w:val="24"/>
          <w:szCs w:val="24"/>
        </w:rPr>
        <w:t>as</w:t>
      </w:r>
      <w:r w:rsidR="009D7B1C" w:rsidRPr="009D7B1C">
        <w:rPr>
          <w:rFonts w:ascii="Times New Roman" w:hAnsi="Times New Roman"/>
          <w:sz w:val="24"/>
          <w:szCs w:val="24"/>
        </w:rPr>
        <w:t xml:space="preserve">, kurių vienos nominali vertė yra 22,33 </w:t>
      </w:r>
      <w:r w:rsidR="009D7B1C">
        <w:rPr>
          <w:rFonts w:ascii="Times New Roman" w:hAnsi="Times New Roman"/>
          <w:sz w:val="24"/>
          <w:szCs w:val="24"/>
        </w:rPr>
        <w:t xml:space="preserve">euro </w:t>
      </w:r>
      <w:r w:rsidR="009D7B1C" w:rsidRPr="009D7B1C">
        <w:rPr>
          <w:rFonts w:ascii="Times New Roman" w:hAnsi="Times New Roman"/>
          <w:sz w:val="24"/>
          <w:szCs w:val="24"/>
        </w:rPr>
        <w:t>(dvidešimt du eurai, trisdešimt trys euro centai)</w:t>
      </w:r>
      <w:r w:rsidR="009D7B1C">
        <w:rPr>
          <w:rFonts w:ascii="Times New Roman" w:hAnsi="Times New Roman"/>
          <w:sz w:val="24"/>
          <w:szCs w:val="24"/>
        </w:rPr>
        <w:t>.</w:t>
      </w:r>
    </w:p>
    <w:p w14:paraId="7E9D57EA" w14:textId="77777777" w:rsidR="00111B0E" w:rsidRPr="00CC2801" w:rsidRDefault="00111B0E" w:rsidP="00111B0E">
      <w:pPr>
        <w:pStyle w:val="ListParagraph"/>
        <w:numPr>
          <w:ilvl w:val="0"/>
          <w:numId w:val="5"/>
        </w:numPr>
        <w:tabs>
          <w:tab w:val="left" w:pos="1134"/>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Bendrovė išleidžia vienos klasės akcijas – paprastąsias vardines akcijas. Visos Bendrovės akcijos yra nematerialios. Akcijos fiksuojamos įrašais akcininkų asmeninėse vertybinių popierių sąskaitose, kurias teisės aktų, </w:t>
      </w:r>
      <w:r w:rsidRPr="009F2801">
        <w:rPr>
          <w:rFonts w:ascii="Times New Roman" w:hAnsi="Times New Roman"/>
          <w:sz w:val="24"/>
          <w:szCs w:val="24"/>
        </w:rPr>
        <w:t xml:space="preserve">reglamentuojančių </w:t>
      </w:r>
      <w:r w:rsidRPr="00DB2B11">
        <w:rPr>
          <w:rFonts w:ascii="Times New Roman" w:hAnsi="Times New Roman"/>
          <w:color w:val="000000"/>
          <w:sz w:val="24"/>
          <w:szCs w:val="24"/>
        </w:rPr>
        <w:t>akcininkų vertybinių popierių sąskaitų tvarkymą,</w:t>
      </w:r>
      <w:r w:rsidRPr="009F2801">
        <w:rPr>
          <w:rFonts w:ascii="Times New Roman" w:hAnsi="Times New Roman"/>
          <w:sz w:val="24"/>
          <w:szCs w:val="24"/>
        </w:rPr>
        <w:t xml:space="preserve"> n</w:t>
      </w:r>
      <w:r>
        <w:rPr>
          <w:rFonts w:ascii="Times New Roman" w:hAnsi="Times New Roman"/>
          <w:sz w:val="24"/>
          <w:szCs w:val="24"/>
        </w:rPr>
        <w:t>ustatyta tvarka atidaro ir tvarko Bendrovė. Akcininko prašymu Bendrovė iš akcininko vertybinių popierių sąskaitos</w:t>
      </w:r>
      <w:r w:rsidRPr="00932EE8">
        <w:rPr>
          <w:rFonts w:ascii="Times New Roman" w:hAnsi="Times New Roman"/>
          <w:sz w:val="24"/>
          <w:szCs w:val="24"/>
        </w:rPr>
        <w:t xml:space="preserve"> </w:t>
      </w:r>
      <w:r>
        <w:rPr>
          <w:rFonts w:ascii="Times New Roman" w:hAnsi="Times New Roman"/>
          <w:sz w:val="24"/>
          <w:szCs w:val="24"/>
        </w:rPr>
        <w:t xml:space="preserve">turi išduoti išrašą, kuriame nurodomas akcijų skaičius ir kita teisės aktuose, reglamentuojančiuose </w:t>
      </w:r>
      <w:r w:rsidR="005B67DF">
        <w:rPr>
          <w:rFonts w:ascii="Times New Roman" w:hAnsi="Times New Roman"/>
          <w:sz w:val="24"/>
          <w:szCs w:val="24"/>
        </w:rPr>
        <w:t xml:space="preserve">akcinių </w:t>
      </w:r>
      <w:r>
        <w:rPr>
          <w:rFonts w:ascii="Times New Roman" w:hAnsi="Times New Roman"/>
          <w:sz w:val="24"/>
          <w:szCs w:val="24"/>
        </w:rPr>
        <w:t>bendrovių veiklą,</w:t>
      </w:r>
      <w:r w:rsidRPr="00110EDC">
        <w:rPr>
          <w:rFonts w:ascii="Times New Roman" w:hAnsi="Times New Roman"/>
          <w:sz w:val="24"/>
          <w:szCs w:val="24"/>
        </w:rPr>
        <w:t xml:space="preserve"> </w:t>
      </w:r>
      <w:r>
        <w:rPr>
          <w:rFonts w:ascii="Times New Roman" w:hAnsi="Times New Roman"/>
          <w:sz w:val="24"/>
          <w:szCs w:val="24"/>
        </w:rPr>
        <w:t xml:space="preserve">nustatyta informacija. </w:t>
      </w:r>
    </w:p>
    <w:p w14:paraId="7542B965" w14:textId="77777777" w:rsidR="00443BED" w:rsidRPr="00CC2801" w:rsidRDefault="00443BED" w:rsidP="006564A1">
      <w:pPr>
        <w:spacing w:after="0" w:line="240" w:lineRule="auto"/>
        <w:jc w:val="both"/>
        <w:rPr>
          <w:rFonts w:ascii="Times New Roman" w:hAnsi="Times New Roman"/>
          <w:sz w:val="24"/>
          <w:szCs w:val="24"/>
        </w:rPr>
      </w:pPr>
    </w:p>
    <w:p w14:paraId="1BCF4E9B" w14:textId="77777777" w:rsidR="00794CFE" w:rsidRPr="006564A1" w:rsidRDefault="00D20E6B" w:rsidP="006564A1">
      <w:pPr>
        <w:spacing w:after="0" w:line="240" w:lineRule="auto"/>
        <w:jc w:val="center"/>
        <w:rPr>
          <w:rFonts w:ascii="Times New Roman" w:hAnsi="Times New Roman"/>
          <w:b/>
          <w:sz w:val="24"/>
          <w:szCs w:val="24"/>
        </w:rPr>
      </w:pPr>
      <w:r w:rsidRPr="006564A1">
        <w:rPr>
          <w:rFonts w:ascii="Times New Roman" w:hAnsi="Times New Roman"/>
          <w:b/>
          <w:sz w:val="24"/>
          <w:szCs w:val="24"/>
        </w:rPr>
        <w:t xml:space="preserve">IV </w:t>
      </w:r>
      <w:r w:rsidR="00794CFE" w:rsidRPr="006564A1">
        <w:rPr>
          <w:rFonts w:ascii="Times New Roman" w:hAnsi="Times New Roman"/>
          <w:b/>
          <w:sz w:val="24"/>
          <w:szCs w:val="24"/>
        </w:rPr>
        <w:t>SKYRIUS</w:t>
      </w:r>
    </w:p>
    <w:p w14:paraId="7B074DF9" w14:textId="77777777" w:rsidR="00D20E6B" w:rsidRPr="006564A1" w:rsidRDefault="00D20E6B" w:rsidP="006564A1">
      <w:pPr>
        <w:spacing w:after="0" w:line="240" w:lineRule="auto"/>
        <w:jc w:val="center"/>
        <w:rPr>
          <w:rFonts w:ascii="Times New Roman" w:hAnsi="Times New Roman"/>
          <w:b/>
          <w:sz w:val="24"/>
          <w:szCs w:val="24"/>
        </w:rPr>
      </w:pPr>
      <w:r w:rsidRPr="006564A1">
        <w:rPr>
          <w:rFonts w:ascii="Times New Roman" w:hAnsi="Times New Roman"/>
          <w:b/>
          <w:sz w:val="24"/>
          <w:szCs w:val="24"/>
        </w:rPr>
        <w:t>AKCININKAI IR AKCININKŲ TEISĖS</w:t>
      </w:r>
    </w:p>
    <w:p w14:paraId="6247361A" w14:textId="77777777" w:rsidR="00794CFE" w:rsidRPr="006564A1" w:rsidRDefault="00794CFE" w:rsidP="00DE2752">
      <w:pPr>
        <w:spacing w:after="0" w:line="360" w:lineRule="auto"/>
        <w:jc w:val="center"/>
        <w:rPr>
          <w:rFonts w:ascii="Times New Roman" w:hAnsi="Times New Roman"/>
          <w:b/>
          <w:sz w:val="24"/>
          <w:szCs w:val="24"/>
        </w:rPr>
      </w:pPr>
    </w:p>
    <w:p w14:paraId="60F36BF8" w14:textId="77777777" w:rsidR="00D20E6B" w:rsidRPr="00097E75" w:rsidRDefault="00963854" w:rsidP="00314EF0">
      <w:pPr>
        <w:pStyle w:val="ListParagraph"/>
        <w:numPr>
          <w:ilvl w:val="0"/>
          <w:numId w:val="5"/>
        </w:numPr>
        <w:tabs>
          <w:tab w:val="left" w:pos="1134"/>
        </w:tabs>
        <w:spacing w:after="0" w:line="360" w:lineRule="auto"/>
        <w:ind w:left="0" w:firstLine="567"/>
        <w:jc w:val="both"/>
        <w:rPr>
          <w:rFonts w:ascii="Times New Roman" w:hAnsi="Times New Roman"/>
          <w:sz w:val="24"/>
          <w:szCs w:val="24"/>
        </w:rPr>
      </w:pPr>
      <w:r w:rsidRPr="00097E75">
        <w:rPr>
          <w:rFonts w:ascii="Times New Roman" w:hAnsi="Times New Roman"/>
          <w:sz w:val="24"/>
          <w:szCs w:val="24"/>
        </w:rPr>
        <w:t>Bendrovės akcininkai turi įstatymuose, kituose teisės aktuose ir šiuose įstatuos</w:t>
      </w:r>
      <w:r w:rsidR="000E1160" w:rsidRPr="00097E75">
        <w:rPr>
          <w:rFonts w:ascii="Times New Roman" w:hAnsi="Times New Roman"/>
          <w:sz w:val="24"/>
          <w:szCs w:val="24"/>
        </w:rPr>
        <w:t>e nustatytas turtines ir neturti</w:t>
      </w:r>
      <w:r w:rsidRPr="00097E75">
        <w:rPr>
          <w:rFonts w:ascii="Times New Roman" w:hAnsi="Times New Roman"/>
          <w:sz w:val="24"/>
          <w:szCs w:val="24"/>
        </w:rPr>
        <w:t xml:space="preserve">nes teises. </w:t>
      </w:r>
    </w:p>
    <w:p w14:paraId="7581F1D7" w14:textId="77777777" w:rsidR="00963854" w:rsidRPr="00097E75" w:rsidRDefault="00963854" w:rsidP="00A50A2E">
      <w:pPr>
        <w:pStyle w:val="ListParagraph"/>
        <w:numPr>
          <w:ilvl w:val="0"/>
          <w:numId w:val="5"/>
        </w:numPr>
        <w:tabs>
          <w:tab w:val="left" w:pos="851"/>
          <w:tab w:val="left" w:pos="1134"/>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Bendrovės valdymo organai sudaro tinkamas sąlygas įgyvendinti Bendrovės akcininkų teises. </w:t>
      </w:r>
    </w:p>
    <w:p w14:paraId="1527C2C3" w14:textId="77777777" w:rsidR="001E0D8E" w:rsidRPr="00097E75" w:rsidRDefault="001E0D8E" w:rsidP="006564A1">
      <w:pPr>
        <w:tabs>
          <w:tab w:val="left" w:pos="851"/>
        </w:tabs>
        <w:spacing w:after="0" w:line="240" w:lineRule="auto"/>
        <w:jc w:val="both"/>
        <w:rPr>
          <w:rFonts w:ascii="Times New Roman" w:hAnsi="Times New Roman"/>
          <w:sz w:val="24"/>
          <w:szCs w:val="24"/>
        </w:rPr>
      </w:pPr>
    </w:p>
    <w:p w14:paraId="31677DD8" w14:textId="77777777" w:rsidR="00794CFE" w:rsidRDefault="001E0D8E" w:rsidP="006564A1">
      <w:pPr>
        <w:tabs>
          <w:tab w:val="left" w:pos="851"/>
        </w:tabs>
        <w:spacing w:after="0" w:line="240" w:lineRule="auto"/>
        <w:jc w:val="center"/>
        <w:rPr>
          <w:rFonts w:ascii="Times New Roman" w:hAnsi="Times New Roman"/>
          <w:b/>
          <w:sz w:val="24"/>
          <w:szCs w:val="24"/>
          <w:lang w:val="en-US"/>
        </w:rPr>
      </w:pPr>
      <w:r w:rsidRPr="002A57E2">
        <w:rPr>
          <w:rFonts w:ascii="Times New Roman" w:hAnsi="Times New Roman"/>
          <w:b/>
          <w:sz w:val="24"/>
          <w:szCs w:val="24"/>
          <w:lang w:val="en-US"/>
        </w:rPr>
        <w:t xml:space="preserve">V </w:t>
      </w:r>
      <w:r w:rsidR="00794CFE">
        <w:rPr>
          <w:rFonts w:ascii="Times New Roman" w:hAnsi="Times New Roman"/>
          <w:b/>
          <w:sz w:val="24"/>
          <w:szCs w:val="24"/>
          <w:lang w:val="en-US"/>
        </w:rPr>
        <w:t>SKYRIUS</w:t>
      </w:r>
    </w:p>
    <w:p w14:paraId="6A539A7D" w14:textId="77777777" w:rsidR="001E0D8E" w:rsidRDefault="001E0D8E" w:rsidP="006564A1">
      <w:pPr>
        <w:tabs>
          <w:tab w:val="left" w:pos="851"/>
        </w:tabs>
        <w:spacing w:after="0" w:line="240" w:lineRule="auto"/>
        <w:jc w:val="center"/>
        <w:rPr>
          <w:rFonts w:ascii="Times New Roman" w:hAnsi="Times New Roman"/>
          <w:b/>
          <w:sz w:val="24"/>
          <w:szCs w:val="24"/>
          <w:lang w:val="en-US"/>
        </w:rPr>
      </w:pPr>
      <w:r w:rsidRPr="002A57E2">
        <w:rPr>
          <w:rFonts w:ascii="Times New Roman" w:hAnsi="Times New Roman"/>
          <w:b/>
          <w:sz w:val="24"/>
          <w:szCs w:val="24"/>
          <w:lang w:val="en-US"/>
        </w:rPr>
        <w:t>VISUOTINIS SUSIRINKIMAS</w:t>
      </w:r>
    </w:p>
    <w:p w14:paraId="245A9124" w14:textId="77777777" w:rsidR="00794CFE" w:rsidRPr="002A57E2" w:rsidRDefault="00794CFE" w:rsidP="006564A1">
      <w:pPr>
        <w:tabs>
          <w:tab w:val="left" w:pos="851"/>
        </w:tabs>
        <w:spacing w:after="0" w:line="360" w:lineRule="auto"/>
        <w:jc w:val="center"/>
        <w:rPr>
          <w:rFonts w:ascii="Times New Roman" w:hAnsi="Times New Roman"/>
          <w:b/>
          <w:sz w:val="24"/>
          <w:szCs w:val="24"/>
          <w:lang w:val="en-US"/>
        </w:rPr>
      </w:pPr>
    </w:p>
    <w:p w14:paraId="417EE2DA" w14:textId="77777777" w:rsidR="001E0D8E" w:rsidRDefault="00AC34D7" w:rsidP="00314EF0">
      <w:pPr>
        <w:pStyle w:val="ListParagraph"/>
        <w:numPr>
          <w:ilvl w:val="0"/>
          <w:numId w:val="5"/>
        </w:numPr>
        <w:tabs>
          <w:tab w:val="left" w:pos="851"/>
        </w:tabs>
        <w:spacing w:after="0" w:line="360" w:lineRule="auto"/>
        <w:ind w:left="0" w:firstLine="567"/>
        <w:jc w:val="both"/>
        <w:rPr>
          <w:rFonts w:ascii="Times New Roman" w:hAnsi="Times New Roman"/>
          <w:sz w:val="24"/>
          <w:szCs w:val="24"/>
          <w:lang w:val="en-US"/>
        </w:rPr>
      </w:pPr>
      <w:r>
        <w:rPr>
          <w:rFonts w:ascii="Times New Roman" w:hAnsi="Times New Roman"/>
          <w:sz w:val="24"/>
          <w:szCs w:val="24"/>
          <w:lang w:val="en-US"/>
        </w:rPr>
        <w:t>Visuotinio susirinkimo sušaukimo tvark</w:t>
      </w:r>
      <w:r w:rsidR="00A97AB6">
        <w:rPr>
          <w:rFonts w:ascii="Times New Roman" w:hAnsi="Times New Roman"/>
          <w:sz w:val="24"/>
          <w:szCs w:val="24"/>
          <w:lang w:val="en-US"/>
        </w:rPr>
        <w:t>a</w:t>
      </w:r>
      <w:r>
        <w:rPr>
          <w:rFonts w:ascii="Times New Roman" w:hAnsi="Times New Roman"/>
          <w:sz w:val="24"/>
          <w:szCs w:val="24"/>
          <w:lang w:val="en-US"/>
        </w:rPr>
        <w:t xml:space="preserve"> nustat</w:t>
      </w:r>
      <w:r w:rsidR="00A97AB6">
        <w:rPr>
          <w:rFonts w:ascii="Times New Roman" w:hAnsi="Times New Roman"/>
          <w:sz w:val="24"/>
          <w:szCs w:val="24"/>
          <w:lang w:val="en-US"/>
        </w:rPr>
        <w:t>yta</w:t>
      </w:r>
      <w:r>
        <w:rPr>
          <w:rFonts w:ascii="Times New Roman" w:hAnsi="Times New Roman"/>
          <w:sz w:val="24"/>
          <w:szCs w:val="24"/>
          <w:lang w:val="en-US"/>
        </w:rPr>
        <w:t xml:space="preserve"> </w:t>
      </w:r>
      <w:r w:rsidR="00111B0E">
        <w:rPr>
          <w:rFonts w:ascii="Times New Roman" w:hAnsi="Times New Roman"/>
          <w:sz w:val="24"/>
          <w:szCs w:val="24"/>
          <w:lang w:val="en-US"/>
        </w:rPr>
        <w:t>A</w:t>
      </w:r>
      <w:r>
        <w:rPr>
          <w:rFonts w:ascii="Times New Roman" w:hAnsi="Times New Roman"/>
          <w:sz w:val="24"/>
          <w:szCs w:val="24"/>
          <w:lang w:val="en-US"/>
        </w:rPr>
        <w:t>kcinių bendrovių įstatym</w:t>
      </w:r>
      <w:r w:rsidR="00A97AB6">
        <w:rPr>
          <w:rFonts w:ascii="Times New Roman" w:hAnsi="Times New Roman"/>
          <w:sz w:val="24"/>
          <w:szCs w:val="24"/>
          <w:lang w:val="en-US"/>
        </w:rPr>
        <w:t>e</w:t>
      </w:r>
      <w:r>
        <w:rPr>
          <w:rFonts w:ascii="Times New Roman" w:hAnsi="Times New Roman"/>
          <w:sz w:val="24"/>
          <w:szCs w:val="24"/>
          <w:lang w:val="en-US"/>
        </w:rPr>
        <w:t xml:space="preserve"> ir </w:t>
      </w:r>
      <w:r w:rsidR="009347B5">
        <w:rPr>
          <w:rFonts w:ascii="Times New Roman" w:hAnsi="Times New Roman"/>
          <w:sz w:val="24"/>
          <w:szCs w:val="24"/>
          <w:lang w:val="en-US"/>
        </w:rPr>
        <w:t xml:space="preserve">šiuose </w:t>
      </w:r>
      <w:r>
        <w:rPr>
          <w:rFonts w:ascii="Times New Roman" w:hAnsi="Times New Roman"/>
          <w:sz w:val="24"/>
          <w:szCs w:val="24"/>
          <w:lang w:val="en-US"/>
        </w:rPr>
        <w:t>įstat</w:t>
      </w:r>
      <w:r w:rsidR="00A97AB6">
        <w:rPr>
          <w:rFonts w:ascii="Times New Roman" w:hAnsi="Times New Roman"/>
          <w:sz w:val="24"/>
          <w:szCs w:val="24"/>
          <w:lang w:val="en-US"/>
        </w:rPr>
        <w:t>uose</w:t>
      </w:r>
      <w:r>
        <w:rPr>
          <w:rFonts w:ascii="Times New Roman" w:hAnsi="Times New Roman"/>
          <w:sz w:val="24"/>
          <w:szCs w:val="24"/>
          <w:lang w:val="en-US"/>
        </w:rPr>
        <w:t>.</w:t>
      </w:r>
    </w:p>
    <w:p w14:paraId="3BD197B1" w14:textId="77777777" w:rsidR="002A57E2" w:rsidRPr="00AF00AF" w:rsidRDefault="002A57E2" w:rsidP="00314EF0">
      <w:pPr>
        <w:pStyle w:val="ListParagraph"/>
        <w:numPr>
          <w:ilvl w:val="0"/>
          <w:numId w:val="5"/>
        </w:numPr>
        <w:tabs>
          <w:tab w:val="left" w:pos="1276"/>
        </w:tabs>
        <w:spacing w:after="0" w:line="360" w:lineRule="auto"/>
        <w:ind w:left="0" w:firstLine="567"/>
        <w:jc w:val="both"/>
        <w:rPr>
          <w:rFonts w:ascii="Times New Roman" w:hAnsi="Times New Roman"/>
          <w:sz w:val="24"/>
          <w:szCs w:val="24"/>
        </w:rPr>
      </w:pPr>
      <w:r w:rsidRPr="00AF00AF">
        <w:rPr>
          <w:rFonts w:ascii="Times New Roman" w:hAnsi="Times New Roman"/>
          <w:sz w:val="24"/>
          <w:szCs w:val="24"/>
        </w:rPr>
        <w:t>Visuotinio susirinkimo kompetencija:</w:t>
      </w:r>
    </w:p>
    <w:p w14:paraId="72B53A9D" w14:textId="77777777" w:rsidR="002A57E2" w:rsidRPr="00AF00AF" w:rsidRDefault="004F74F2" w:rsidP="00C5777B">
      <w:pPr>
        <w:pStyle w:val="ListParagraph"/>
        <w:tabs>
          <w:tab w:val="left" w:pos="1276"/>
        </w:tabs>
        <w:spacing w:after="0" w:line="360" w:lineRule="auto"/>
        <w:ind w:left="0" w:firstLine="567"/>
        <w:jc w:val="both"/>
        <w:rPr>
          <w:rFonts w:ascii="Times New Roman" w:hAnsi="Times New Roman"/>
          <w:sz w:val="24"/>
          <w:szCs w:val="24"/>
        </w:rPr>
      </w:pPr>
      <w:r w:rsidRPr="00AF00AF">
        <w:rPr>
          <w:rFonts w:ascii="Times New Roman" w:hAnsi="Times New Roman"/>
          <w:sz w:val="24"/>
          <w:szCs w:val="24"/>
        </w:rPr>
        <w:t>1</w:t>
      </w:r>
      <w:r w:rsidR="00B60176" w:rsidRPr="00AF00AF">
        <w:rPr>
          <w:rFonts w:ascii="Times New Roman" w:hAnsi="Times New Roman"/>
          <w:sz w:val="24"/>
          <w:szCs w:val="24"/>
        </w:rPr>
        <w:t>8</w:t>
      </w:r>
      <w:r w:rsidR="002F3344" w:rsidRPr="00AF00AF">
        <w:rPr>
          <w:rFonts w:ascii="Times New Roman" w:hAnsi="Times New Roman"/>
          <w:sz w:val="24"/>
          <w:szCs w:val="24"/>
        </w:rPr>
        <w:t>.1.</w:t>
      </w:r>
      <w:r w:rsidR="00C5777B" w:rsidRPr="00AF00AF">
        <w:rPr>
          <w:rFonts w:ascii="Times New Roman" w:hAnsi="Times New Roman"/>
          <w:sz w:val="24"/>
          <w:szCs w:val="24"/>
        </w:rPr>
        <w:tab/>
      </w:r>
      <w:r w:rsidR="0041331F" w:rsidRPr="00AF00AF">
        <w:rPr>
          <w:rFonts w:ascii="Times New Roman" w:hAnsi="Times New Roman"/>
          <w:sz w:val="24"/>
          <w:szCs w:val="24"/>
        </w:rPr>
        <w:t>keisti Bendrovės buveinę;</w:t>
      </w:r>
    </w:p>
    <w:p w14:paraId="2D9686A8" w14:textId="77777777" w:rsidR="0041331F" w:rsidRDefault="004F74F2" w:rsidP="00C5777B">
      <w:pPr>
        <w:pStyle w:val="ListParagraph"/>
        <w:tabs>
          <w:tab w:val="left" w:pos="1276"/>
        </w:tabs>
        <w:spacing w:after="0" w:line="360" w:lineRule="auto"/>
        <w:ind w:left="0" w:firstLine="567"/>
        <w:jc w:val="both"/>
        <w:rPr>
          <w:rFonts w:ascii="Times New Roman" w:hAnsi="Times New Roman"/>
          <w:sz w:val="24"/>
          <w:szCs w:val="24"/>
        </w:rPr>
      </w:pPr>
      <w:r>
        <w:rPr>
          <w:rFonts w:ascii="Times New Roman" w:hAnsi="Times New Roman"/>
          <w:sz w:val="24"/>
          <w:szCs w:val="24"/>
        </w:rPr>
        <w:t>1</w:t>
      </w:r>
      <w:r w:rsidR="00B60176">
        <w:rPr>
          <w:rFonts w:ascii="Times New Roman" w:hAnsi="Times New Roman"/>
          <w:sz w:val="24"/>
          <w:szCs w:val="24"/>
        </w:rPr>
        <w:t>8</w:t>
      </w:r>
      <w:r w:rsidR="002F3344">
        <w:rPr>
          <w:rFonts w:ascii="Times New Roman" w:hAnsi="Times New Roman"/>
          <w:sz w:val="24"/>
          <w:szCs w:val="24"/>
        </w:rPr>
        <w:t>.2.</w:t>
      </w:r>
      <w:r w:rsidR="00C5777B">
        <w:rPr>
          <w:rFonts w:ascii="Times New Roman" w:hAnsi="Times New Roman"/>
          <w:sz w:val="24"/>
          <w:szCs w:val="24"/>
        </w:rPr>
        <w:tab/>
      </w:r>
      <w:r w:rsidR="0041331F">
        <w:rPr>
          <w:rFonts w:ascii="Times New Roman" w:hAnsi="Times New Roman"/>
          <w:sz w:val="24"/>
          <w:szCs w:val="24"/>
        </w:rPr>
        <w:t xml:space="preserve">keisti Bendrovės įstatus, išskyrus </w:t>
      </w:r>
      <w:r w:rsidR="00AC34D7">
        <w:rPr>
          <w:rFonts w:ascii="Times New Roman" w:hAnsi="Times New Roman"/>
          <w:sz w:val="24"/>
          <w:szCs w:val="24"/>
        </w:rPr>
        <w:t xml:space="preserve">Akcinių bendrovių </w:t>
      </w:r>
      <w:r w:rsidR="0041331F">
        <w:rPr>
          <w:rFonts w:ascii="Times New Roman" w:hAnsi="Times New Roman"/>
          <w:sz w:val="24"/>
          <w:szCs w:val="24"/>
        </w:rPr>
        <w:t>įstatym</w:t>
      </w:r>
      <w:r w:rsidR="00AC34D7">
        <w:rPr>
          <w:rFonts w:ascii="Times New Roman" w:hAnsi="Times New Roman"/>
          <w:sz w:val="24"/>
          <w:szCs w:val="24"/>
        </w:rPr>
        <w:t>e</w:t>
      </w:r>
      <w:r w:rsidR="0041331F">
        <w:rPr>
          <w:rFonts w:ascii="Times New Roman" w:hAnsi="Times New Roman"/>
          <w:sz w:val="24"/>
          <w:szCs w:val="24"/>
        </w:rPr>
        <w:t xml:space="preserve"> nu</w:t>
      </w:r>
      <w:r w:rsidR="0023659B">
        <w:rPr>
          <w:rFonts w:ascii="Times New Roman" w:hAnsi="Times New Roman"/>
          <w:sz w:val="24"/>
          <w:szCs w:val="24"/>
        </w:rPr>
        <w:t>st</w:t>
      </w:r>
      <w:r w:rsidR="0041331F">
        <w:rPr>
          <w:rFonts w:ascii="Times New Roman" w:hAnsi="Times New Roman"/>
          <w:sz w:val="24"/>
          <w:szCs w:val="24"/>
        </w:rPr>
        <w:t>atytas išimtis;</w:t>
      </w:r>
    </w:p>
    <w:p w14:paraId="02B8AAFC" w14:textId="77777777" w:rsidR="0041331F" w:rsidRDefault="004F74F2" w:rsidP="00C5777B">
      <w:pPr>
        <w:pStyle w:val="ListParagraph"/>
        <w:tabs>
          <w:tab w:val="left" w:pos="1276"/>
        </w:tabs>
        <w:spacing w:after="0" w:line="360" w:lineRule="auto"/>
        <w:ind w:left="0" w:firstLine="567"/>
        <w:jc w:val="both"/>
        <w:rPr>
          <w:rFonts w:ascii="Times New Roman" w:hAnsi="Times New Roman"/>
          <w:sz w:val="24"/>
          <w:szCs w:val="24"/>
        </w:rPr>
      </w:pPr>
      <w:r>
        <w:rPr>
          <w:rFonts w:ascii="Times New Roman" w:hAnsi="Times New Roman"/>
          <w:sz w:val="24"/>
          <w:szCs w:val="24"/>
        </w:rPr>
        <w:t>1</w:t>
      </w:r>
      <w:r w:rsidR="00B60176">
        <w:rPr>
          <w:rFonts w:ascii="Times New Roman" w:hAnsi="Times New Roman"/>
          <w:sz w:val="24"/>
          <w:szCs w:val="24"/>
        </w:rPr>
        <w:t>8</w:t>
      </w:r>
      <w:r w:rsidR="002F3344">
        <w:rPr>
          <w:rFonts w:ascii="Times New Roman" w:hAnsi="Times New Roman"/>
          <w:sz w:val="24"/>
          <w:szCs w:val="24"/>
        </w:rPr>
        <w:t>.3.</w:t>
      </w:r>
      <w:r w:rsidR="00C5777B">
        <w:rPr>
          <w:rFonts w:ascii="Times New Roman" w:hAnsi="Times New Roman"/>
          <w:sz w:val="24"/>
          <w:szCs w:val="24"/>
        </w:rPr>
        <w:tab/>
      </w:r>
      <w:r w:rsidR="0041331F">
        <w:rPr>
          <w:rFonts w:ascii="Times New Roman" w:hAnsi="Times New Roman"/>
          <w:sz w:val="24"/>
          <w:szCs w:val="24"/>
        </w:rPr>
        <w:t>rinkti ir atšaukti pavienius Stebėtojų tarybos narius ar Stebėtojų tarybą;</w:t>
      </w:r>
    </w:p>
    <w:p w14:paraId="018431C2" w14:textId="2AD721B3" w:rsidR="0041331F" w:rsidRPr="0041331F" w:rsidRDefault="004F74F2" w:rsidP="00C5777B">
      <w:pPr>
        <w:pStyle w:val="ListParagraph"/>
        <w:tabs>
          <w:tab w:val="left" w:pos="851"/>
          <w:tab w:val="left" w:pos="1276"/>
        </w:tabs>
        <w:spacing w:after="0" w:line="360" w:lineRule="auto"/>
        <w:ind w:left="0" w:firstLine="567"/>
        <w:jc w:val="both"/>
        <w:rPr>
          <w:rFonts w:ascii="Times New Roman" w:hAnsi="Times New Roman"/>
          <w:sz w:val="24"/>
          <w:szCs w:val="24"/>
        </w:rPr>
      </w:pPr>
      <w:r>
        <w:rPr>
          <w:rFonts w:ascii="Times New Roman" w:hAnsi="Times New Roman"/>
          <w:sz w:val="24"/>
          <w:szCs w:val="24"/>
        </w:rPr>
        <w:t>1</w:t>
      </w:r>
      <w:r w:rsidR="00B60176">
        <w:rPr>
          <w:rFonts w:ascii="Times New Roman" w:hAnsi="Times New Roman"/>
          <w:sz w:val="24"/>
          <w:szCs w:val="24"/>
        </w:rPr>
        <w:t>8</w:t>
      </w:r>
      <w:r w:rsidR="002F3344">
        <w:rPr>
          <w:rFonts w:ascii="Times New Roman" w:hAnsi="Times New Roman"/>
          <w:sz w:val="24"/>
          <w:szCs w:val="24"/>
        </w:rPr>
        <w:t>.4.</w:t>
      </w:r>
      <w:r w:rsidR="00C5777B">
        <w:rPr>
          <w:rFonts w:ascii="Times New Roman" w:hAnsi="Times New Roman"/>
          <w:sz w:val="24"/>
          <w:szCs w:val="24"/>
        </w:rPr>
        <w:tab/>
      </w:r>
      <w:r w:rsidR="0041331F" w:rsidRPr="00CC2801">
        <w:rPr>
          <w:rFonts w:ascii="Times New Roman" w:hAnsi="Times New Roman"/>
          <w:sz w:val="24"/>
          <w:szCs w:val="24"/>
        </w:rPr>
        <w:t xml:space="preserve">rinkti ir atšaukti </w:t>
      </w:r>
      <w:r w:rsidR="00F369B1">
        <w:rPr>
          <w:rFonts w:ascii="Times New Roman" w:hAnsi="Times New Roman"/>
          <w:sz w:val="24"/>
          <w:szCs w:val="24"/>
        </w:rPr>
        <w:t xml:space="preserve">auditorių ar </w:t>
      </w:r>
      <w:r w:rsidR="0041331F" w:rsidRPr="00CC2801">
        <w:rPr>
          <w:rFonts w:ascii="Times New Roman" w:hAnsi="Times New Roman"/>
          <w:sz w:val="24"/>
          <w:szCs w:val="24"/>
        </w:rPr>
        <w:t xml:space="preserve">audito įmonę </w:t>
      </w:r>
      <w:r w:rsidR="0041331F">
        <w:rPr>
          <w:rFonts w:ascii="Times New Roman" w:hAnsi="Times New Roman"/>
          <w:sz w:val="24"/>
          <w:szCs w:val="24"/>
        </w:rPr>
        <w:t>Bendrovės finansinių ataskaitų ir Bendrovės įmonių grupės konsoliduotųjų finansinių ataskaitų auditui atlikti, nustatyti audito paslaugų apmokėjimo sąlygas;</w:t>
      </w:r>
    </w:p>
    <w:p w14:paraId="47759966" w14:textId="77777777" w:rsidR="0041331F" w:rsidRPr="00CC2801" w:rsidRDefault="004F74F2" w:rsidP="00C5777B">
      <w:pPr>
        <w:pStyle w:val="ListParagraph"/>
        <w:tabs>
          <w:tab w:val="left" w:pos="851"/>
        </w:tabs>
        <w:spacing w:after="0" w:line="360" w:lineRule="auto"/>
        <w:ind w:left="0" w:firstLine="567"/>
        <w:jc w:val="both"/>
        <w:rPr>
          <w:rFonts w:ascii="Times New Roman" w:hAnsi="Times New Roman"/>
          <w:sz w:val="24"/>
          <w:szCs w:val="24"/>
        </w:rPr>
      </w:pPr>
      <w:r>
        <w:rPr>
          <w:rFonts w:ascii="Times New Roman" w:hAnsi="Times New Roman"/>
          <w:sz w:val="24"/>
          <w:szCs w:val="24"/>
        </w:rPr>
        <w:t>1</w:t>
      </w:r>
      <w:r w:rsidR="00B60176">
        <w:rPr>
          <w:rFonts w:ascii="Times New Roman" w:hAnsi="Times New Roman"/>
          <w:sz w:val="24"/>
          <w:szCs w:val="24"/>
        </w:rPr>
        <w:t>8</w:t>
      </w:r>
      <w:r w:rsidR="002F3344">
        <w:rPr>
          <w:rFonts w:ascii="Times New Roman" w:hAnsi="Times New Roman"/>
          <w:sz w:val="24"/>
          <w:szCs w:val="24"/>
        </w:rPr>
        <w:t>.5.</w:t>
      </w:r>
      <w:r w:rsidR="00C5777B">
        <w:rPr>
          <w:rFonts w:ascii="Times New Roman" w:hAnsi="Times New Roman"/>
          <w:sz w:val="24"/>
          <w:szCs w:val="24"/>
        </w:rPr>
        <w:tab/>
      </w:r>
      <w:r w:rsidR="0041331F" w:rsidRPr="00CC2801">
        <w:rPr>
          <w:rFonts w:ascii="Times New Roman" w:hAnsi="Times New Roman"/>
          <w:sz w:val="24"/>
          <w:szCs w:val="24"/>
        </w:rPr>
        <w:t xml:space="preserve">nustatyti </w:t>
      </w:r>
      <w:r w:rsidR="0041331F">
        <w:rPr>
          <w:rFonts w:ascii="Times New Roman" w:hAnsi="Times New Roman"/>
          <w:sz w:val="24"/>
          <w:szCs w:val="24"/>
        </w:rPr>
        <w:t>Bendrovės išleidžiamų akcijų klasę, skaičių, nominalią</w:t>
      </w:r>
      <w:r w:rsidR="0023659B">
        <w:rPr>
          <w:rFonts w:ascii="Times New Roman" w:hAnsi="Times New Roman"/>
          <w:sz w:val="24"/>
          <w:szCs w:val="24"/>
        </w:rPr>
        <w:t>ją</w:t>
      </w:r>
      <w:r w:rsidR="0041331F">
        <w:rPr>
          <w:rFonts w:ascii="Times New Roman" w:hAnsi="Times New Roman"/>
          <w:sz w:val="24"/>
          <w:szCs w:val="24"/>
        </w:rPr>
        <w:t xml:space="preserve"> vertę ir minimalią emisijos kainą;</w:t>
      </w:r>
    </w:p>
    <w:p w14:paraId="058AB831" w14:textId="77777777" w:rsidR="0041331F" w:rsidRPr="00CC2801" w:rsidRDefault="004F74F2" w:rsidP="00C5777B">
      <w:pPr>
        <w:pStyle w:val="ListParagraph"/>
        <w:tabs>
          <w:tab w:val="left" w:pos="851"/>
        </w:tabs>
        <w:spacing w:after="0" w:line="360" w:lineRule="auto"/>
        <w:ind w:left="0" w:firstLine="567"/>
        <w:jc w:val="both"/>
        <w:rPr>
          <w:rFonts w:ascii="Times New Roman" w:hAnsi="Times New Roman"/>
          <w:sz w:val="24"/>
          <w:szCs w:val="24"/>
        </w:rPr>
      </w:pPr>
      <w:r>
        <w:rPr>
          <w:rFonts w:ascii="Times New Roman" w:hAnsi="Times New Roman"/>
          <w:sz w:val="24"/>
          <w:szCs w:val="24"/>
        </w:rPr>
        <w:t>1</w:t>
      </w:r>
      <w:r w:rsidR="00B60176">
        <w:rPr>
          <w:rFonts w:ascii="Times New Roman" w:hAnsi="Times New Roman"/>
          <w:sz w:val="24"/>
          <w:szCs w:val="24"/>
        </w:rPr>
        <w:t>8</w:t>
      </w:r>
      <w:r w:rsidR="002F3344">
        <w:rPr>
          <w:rFonts w:ascii="Times New Roman" w:hAnsi="Times New Roman"/>
          <w:sz w:val="24"/>
          <w:szCs w:val="24"/>
        </w:rPr>
        <w:t>.6.</w:t>
      </w:r>
      <w:r w:rsidR="00C5777B">
        <w:rPr>
          <w:rFonts w:ascii="Times New Roman" w:hAnsi="Times New Roman"/>
          <w:sz w:val="24"/>
          <w:szCs w:val="24"/>
        </w:rPr>
        <w:tab/>
      </w:r>
      <w:r w:rsidR="0041331F" w:rsidRPr="00CC2801">
        <w:rPr>
          <w:rFonts w:ascii="Times New Roman" w:hAnsi="Times New Roman"/>
          <w:sz w:val="24"/>
          <w:szCs w:val="24"/>
        </w:rPr>
        <w:t>priimti sprendim</w:t>
      </w:r>
      <w:r w:rsidR="000E1160">
        <w:rPr>
          <w:rFonts w:ascii="Times New Roman" w:hAnsi="Times New Roman"/>
          <w:sz w:val="24"/>
          <w:szCs w:val="24"/>
        </w:rPr>
        <w:t>us</w:t>
      </w:r>
      <w:r w:rsidR="0041331F" w:rsidRPr="00CC2801">
        <w:rPr>
          <w:rFonts w:ascii="Times New Roman" w:hAnsi="Times New Roman"/>
          <w:sz w:val="24"/>
          <w:szCs w:val="24"/>
        </w:rPr>
        <w:t xml:space="preserve"> konvertuoti </w:t>
      </w:r>
      <w:r w:rsidR="0041331F">
        <w:rPr>
          <w:rFonts w:ascii="Times New Roman" w:hAnsi="Times New Roman"/>
          <w:sz w:val="24"/>
          <w:szCs w:val="24"/>
        </w:rPr>
        <w:t>Bendrovės vieno</w:t>
      </w:r>
      <w:r w:rsidR="000E1160">
        <w:rPr>
          <w:rFonts w:ascii="Times New Roman" w:hAnsi="Times New Roman"/>
          <w:sz w:val="24"/>
          <w:szCs w:val="24"/>
        </w:rPr>
        <w:t>s klasės</w:t>
      </w:r>
      <w:r w:rsidR="0041331F">
        <w:rPr>
          <w:rFonts w:ascii="Times New Roman" w:hAnsi="Times New Roman"/>
          <w:sz w:val="24"/>
          <w:szCs w:val="24"/>
        </w:rPr>
        <w:t xml:space="preserve"> akcijas į kitos</w:t>
      </w:r>
      <w:r w:rsidR="0023659B">
        <w:rPr>
          <w:rFonts w:ascii="Times New Roman" w:hAnsi="Times New Roman"/>
          <w:sz w:val="24"/>
          <w:szCs w:val="24"/>
        </w:rPr>
        <w:t xml:space="preserve"> klasės akcijas</w:t>
      </w:r>
      <w:r w:rsidR="0041331F">
        <w:rPr>
          <w:rFonts w:ascii="Times New Roman" w:hAnsi="Times New Roman"/>
          <w:sz w:val="24"/>
          <w:szCs w:val="24"/>
        </w:rPr>
        <w:t xml:space="preserve">, </w:t>
      </w:r>
      <w:r w:rsidR="00DE2752">
        <w:rPr>
          <w:rFonts w:ascii="Times New Roman" w:hAnsi="Times New Roman"/>
          <w:sz w:val="24"/>
          <w:szCs w:val="24"/>
        </w:rPr>
        <w:t xml:space="preserve">nustatyti </w:t>
      </w:r>
      <w:r w:rsidR="0041331F">
        <w:rPr>
          <w:rFonts w:ascii="Times New Roman" w:hAnsi="Times New Roman"/>
          <w:sz w:val="24"/>
          <w:szCs w:val="24"/>
        </w:rPr>
        <w:t>akcijų konvertavimo tvark</w:t>
      </w:r>
      <w:r w:rsidR="00DE2752">
        <w:rPr>
          <w:rFonts w:ascii="Times New Roman" w:hAnsi="Times New Roman"/>
          <w:sz w:val="24"/>
          <w:szCs w:val="24"/>
        </w:rPr>
        <w:t>ą</w:t>
      </w:r>
      <w:r w:rsidR="0041331F">
        <w:rPr>
          <w:rFonts w:ascii="Times New Roman" w:hAnsi="Times New Roman"/>
          <w:sz w:val="24"/>
          <w:szCs w:val="24"/>
        </w:rPr>
        <w:t>;</w:t>
      </w:r>
    </w:p>
    <w:p w14:paraId="35C8E3E0" w14:textId="77777777" w:rsidR="0041331F" w:rsidRPr="00CC2801" w:rsidRDefault="004F74F2" w:rsidP="00C5777B">
      <w:pPr>
        <w:pStyle w:val="ListParagraph"/>
        <w:tabs>
          <w:tab w:val="left" w:pos="851"/>
        </w:tabs>
        <w:spacing w:after="0" w:line="360" w:lineRule="auto"/>
        <w:ind w:left="0" w:firstLine="567"/>
        <w:jc w:val="both"/>
        <w:rPr>
          <w:rFonts w:ascii="Times New Roman" w:hAnsi="Times New Roman"/>
          <w:sz w:val="24"/>
          <w:szCs w:val="24"/>
        </w:rPr>
      </w:pPr>
      <w:r>
        <w:rPr>
          <w:rFonts w:ascii="Times New Roman" w:hAnsi="Times New Roman"/>
          <w:sz w:val="24"/>
          <w:szCs w:val="24"/>
        </w:rPr>
        <w:t>1</w:t>
      </w:r>
      <w:r w:rsidR="00B60176">
        <w:rPr>
          <w:rFonts w:ascii="Times New Roman" w:hAnsi="Times New Roman"/>
          <w:sz w:val="24"/>
          <w:szCs w:val="24"/>
        </w:rPr>
        <w:t>8</w:t>
      </w:r>
      <w:r w:rsidR="002F3344">
        <w:rPr>
          <w:rFonts w:ascii="Times New Roman" w:hAnsi="Times New Roman"/>
          <w:sz w:val="24"/>
          <w:szCs w:val="24"/>
        </w:rPr>
        <w:t>.7.</w:t>
      </w:r>
      <w:r w:rsidR="00C5777B">
        <w:rPr>
          <w:rFonts w:ascii="Times New Roman" w:hAnsi="Times New Roman"/>
          <w:sz w:val="24"/>
          <w:szCs w:val="24"/>
        </w:rPr>
        <w:tab/>
      </w:r>
      <w:r w:rsidR="0041331F" w:rsidRPr="00CC2801">
        <w:rPr>
          <w:rFonts w:ascii="Times New Roman" w:hAnsi="Times New Roman"/>
          <w:sz w:val="24"/>
          <w:szCs w:val="24"/>
        </w:rPr>
        <w:t xml:space="preserve">tvirtinti </w:t>
      </w:r>
      <w:r w:rsidR="0041331F">
        <w:rPr>
          <w:rFonts w:ascii="Times New Roman" w:hAnsi="Times New Roman"/>
          <w:sz w:val="24"/>
          <w:szCs w:val="24"/>
        </w:rPr>
        <w:t>Bendrovės metinių finansinių ataskaitų ir Bendrovės įmonių grupės metinių konsoliduotųjų finansinių ataskaitų rinkin</w:t>
      </w:r>
      <w:r w:rsidR="003E6A12">
        <w:rPr>
          <w:rFonts w:ascii="Times New Roman" w:hAnsi="Times New Roman"/>
          <w:sz w:val="24"/>
          <w:szCs w:val="24"/>
        </w:rPr>
        <w:t>i</w:t>
      </w:r>
      <w:r w:rsidR="0023659B">
        <w:rPr>
          <w:rFonts w:ascii="Times New Roman" w:hAnsi="Times New Roman"/>
          <w:sz w:val="24"/>
          <w:szCs w:val="24"/>
        </w:rPr>
        <w:t>us</w:t>
      </w:r>
      <w:r w:rsidR="0041331F">
        <w:rPr>
          <w:rFonts w:ascii="Times New Roman" w:hAnsi="Times New Roman"/>
          <w:sz w:val="24"/>
          <w:szCs w:val="24"/>
        </w:rPr>
        <w:t>;</w:t>
      </w:r>
    </w:p>
    <w:p w14:paraId="76DAEB6D" w14:textId="77777777" w:rsidR="0041331F" w:rsidRPr="00CC2801" w:rsidRDefault="004F74F2" w:rsidP="00C5777B">
      <w:pPr>
        <w:pStyle w:val="ListParagraph"/>
        <w:tabs>
          <w:tab w:val="left" w:pos="851"/>
        </w:tabs>
        <w:spacing w:after="0" w:line="360" w:lineRule="auto"/>
        <w:ind w:left="0" w:firstLine="567"/>
        <w:jc w:val="both"/>
        <w:rPr>
          <w:rFonts w:ascii="Times New Roman" w:hAnsi="Times New Roman"/>
          <w:sz w:val="24"/>
          <w:szCs w:val="24"/>
        </w:rPr>
      </w:pPr>
      <w:r>
        <w:rPr>
          <w:rFonts w:ascii="Times New Roman" w:hAnsi="Times New Roman"/>
          <w:sz w:val="24"/>
          <w:szCs w:val="24"/>
        </w:rPr>
        <w:t>1</w:t>
      </w:r>
      <w:r w:rsidR="00B60176">
        <w:rPr>
          <w:rFonts w:ascii="Times New Roman" w:hAnsi="Times New Roman"/>
          <w:sz w:val="24"/>
          <w:szCs w:val="24"/>
        </w:rPr>
        <w:t>8</w:t>
      </w:r>
      <w:r w:rsidR="0041331F" w:rsidRPr="00CC2801">
        <w:rPr>
          <w:rFonts w:ascii="Times New Roman" w:hAnsi="Times New Roman"/>
          <w:sz w:val="24"/>
          <w:szCs w:val="24"/>
        </w:rPr>
        <w:t>.8.</w:t>
      </w:r>
      <w:r w:rsidR="00C5777B">
        <w:rPr>
          <w:rFonts w:ascii="Times New Roman" w:hAnsi="Times New Roman"/>
          <w:sz w:val="24"/>
          <w:szCs w:val="24"/>
        </w:rPr>
        <w:tab/>
      </w:r>
      <w:r w:rsidR="00EB684B" w:rsidRPr="00CC2801">
        <w:rPr>
          <w:rFonts w:ascii="Times New Roman" w:hAnsi="Times New Roman"/>
          <w:sz w:val="24"/>
          <w:szCs w:val="24"/>
        </w:rPr>
        <w:t>tvirtinti tarpinių finansinių ataskaitų rinkinį, sudarytą siekiant priimti sprendimą dėl dividendų už trumpesnį negu finansiniai metai laikotarpį skyrimo;</w:t>
      </w:r>
    </w:p>
    <w:p w14:paraId="4786B9BF" w14:textId="77777777" w:rsidR="0041331F" w:rsidRPr="00CC2801" w:rsidRDefault="004F74F2" w:rsidP="00C5777B">
      <w:pPr>
        <w:pStyle w:val="ListParagraph"/>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1</w:t>
      </w:r>
      <w:r w:rsidR="00B60176">
        <w:rPr>
          <w:rFonts w:ascii="Times New Roman" w:hAnsi="Times New Roman"/>
          <w:sz w:val="24"/>
          <w:szCs w:val="24"/>
        </w:rPr>
        <w:t>8</w:t>
      </w:r>
      <w:r w:rsidR="0041331F" w:rsidRPr="00CC2801">
        <w:rPr>
          <w:rFonts w:ascii="Times New Roman" w:hAnsi="Times New Roman"/>
          <w:sz w:val="24"/>
          <w:szCs w:val="24"/>
        </w:rPr>
        <w:t>.9.</w:t>
      </w:r>
      <w:r w:rsidR="00C5777B">
        <w:rPr>
          <w:rFonts w:ascii="Times New Roman" w:hAnsi="Times New Roman"/>
          <w:sz w:val="24"/>
          <w:szCs w:val="24"/>
        </w:rPr>
        <w:tab/>
      </w:r>
      <w:r w:rsidR="00EB684B" w:rsidRPr="00CC2801">
        <w:rPr>
          <w:rFonts w:ascii="Times New Roman" w:hAnsi="Times New Roman"/>
          <w:sz w:val="24"/>
          <w:szCs w:val="24"/>
        </w:rPr>
        <w:t>priimti sprendimus dė</w:t>
      </w:r>
      <w:r w:rsidR="002D48AD">
        <w:rPr>
          <w:rFonts w:ascii="Times New Roman" w:hAnsi="Times New Roman"/>
          <w:sz w:val="24"/>
          <w:szCs w:val="24"/>
        </w:rPr>
        <w:t>l</w:t>
      </w:r>
      <w:r w:rsidR="00EB684B" w:rsidRPr="00CC2801">
        <w:rPr>
          <w:rFonts w:ascii="Times New Roman" w:hAnsi="Times New Roman"/>
          <w:sz w:val="24"/>
          <w:szCs w:val="24"/>
        </w:rPr>
        <w:t xml:space="preserve"> pelno (nuostolių) paskirstymo;</w:t>
      </w:r>
    </w:p>
    <w:p w14:paraId="1690A5B0" w14:textId="77777777" w:rsidR="0041331F" w:rsidRPr="00CC2801" w:rsidRDefault="002F3344" w:rsidP="00C5777B">
      <w:pPr>
        <w:pStyle w:val="ListParagraph"/>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1</w:t>
      </w:r>
      <w:r w:rsidR="00B60176">
        <w:rPr>
          <w:rFonts w:ascii="Times New Roman" w:hAnsi="Times New Roman"/>
          <w:sz w:val="24"/>
          <w:szCs w:val="24"/>
        </w:rPr>
        <w:t>8</w:t>
      </w:r>
      <w:r w:rsidR="0041331F" w:rsidRPr="00CC2801">
        <w:rPr>
          <w:rFonts w:ascii="Times New Roman" w:hAnsi="Times New Roman"/>
          <w:sz w:val="24"/>
          <w:szCs w:val="24"/>
        </w:rPr>
        <w:t>.10.</w:t>
      </w:r>
      <w:r w:rsidR="00EB684B" w:rsidRPr="00CC2801">
        <w:rPr>
          <w:rFonts w:ascii="Times New Roman" w:hAnsi="Times New Roman"/>
          <w:sz w:val="24"/>
          <w:szCs w:val="24"/>
        </w:rPr>
        <w:t xml:space="preserve"> priimti sprendimus dėl dividendų už trumpesnį negu finansiniai metai laikotarpį skyrimo;</w:t>
      </w:r>
    </w:p>
    <w:p w14:paraId="4631077C" w14:textId="77777777" w:rsidR="0041331F" w:rsidRPr="00CC2801" w:rsidRDefault="0041331F" w:rsidP="00C5777B">
      <w:pPr>
        <w:pStyle w:val="ListParagraph"/>
        <w:tabs>
          <w:tab w:val="left" w:pos="993"/>
        </w:tabs>
        <w:spacing w:after="0" w:line="360" w:lineRule="auto"/>
        <w:ind w:left="0" w:firstLine="567"/>
        <w:jc w:val="both"/>
        <w:rPr>
          <w:rFonts w:ascii="Times New Roman" w:hAnsi="Times New Roman"/>
          <w:sz w:val="24"/>
          <w:szCs w:val="24"/>
        </w:rPr>
      </w:pPr>
      <w:r w:rsidRPr="00CC2801">
        <w:rPr>
          <w:rFonts w:ascii="Times New Roman" w:hAnsi="Times New Roman"/>
          <w:sz w:val="24"/>
          <w:szCs w:val="24"/>
        </w:rPr>
        <w:t>1</w:t>
      </w:r>
      <w:r w:rsidR="00B60176">
        <w:rPr>
          <w:rFonts w:ascii="Times New Roman" w:hAnsi="Times New Roman"/>
          <w:sz w:val="24"/>
          <w:szCs w:val="24"/>
        </w:rPr>
        <w:t>8</w:t>
      </w:r>
      <w:r w:rsidRPr="00CC2801">
        <w:rPr>
          <w:rFonts w:ascii="Times New Roman" w:hAnsi="Times New Roman"/>
          <w:sz w:val="24"/>
          <w:szCs w:val="24"/>
        </w:rPr>
        <w:t>.11.</w:t>
      </w:r>
      <w:r w:rsidR="00C5777B">
        <w:rPr>
          <w:rFonts w:ascii="Times New Roman" w:hAnsi="Times New Roman"/>
          <w:sz w:val="24"/>
          <w:szCs w:val="24"/>
        </w:rPr>
        <w:tab/>
      </w:r>
      <w:r w:rsidR="00EB684B" w:rsidRPr="00CC2801">
        <w:rPr>
          <w:rFonts w:ascii="Times New Roman" w:hAnsi="Times New Roman"/>
          <w:sz w:val="24"/>
          <w:szCs w:val="24"/>
        </w:rPr>
        <w:t>priimti sprendimus dėl rezervų sudarymo, naudojimo, sumažinimo ir naikinimo;</w:t>
      </w:r>
    </w:p>
    <w:p w14:paraId="61F902E0" w14:textId="77777777" w:rsidR="0041331F" w:rsidRPr="00CC2801" w:rsidRDefault="0041331F" w:rsidP="00C5777B">
      <w:pPr>
        <w:pStyle w:val="ListParagraph"/>
        <w:tabs>
          <w:tab w:val="left" w:pos="993"/>
        </w:tabs>
        <w:spacing w:after="0" w:line="360" w:lineRule="auto"/>
        <w:ind w:left="0" w:firstLine="567"/>
        <w:jc w:val="both"/>
        <w:rPr>
          <w:rFonts w:ascii="Times New Roman" w:hAnsi="Times New Roman"/>
          <w:sz w:val="24"/>
          <w:szCs w:val="24"/>
        </w:rPr>
      </w:pPr>
      <w:r w:rsidRPr="00CC2801">
        <w:rPr>
          <w:rFonts w:ascii="Times New Roman" w:hAnsi="Times New Roman"/>
          <w:sz w:val="24"/>
          <w:szCs w:val="24"/>
        </w:rPr>
        <w:t>1</w:t>
      </w:r>
      <w:r w:rsidR="00B60176">
        <w:rPr>
          <w:rFonts w:ascii="Times New Roman" w:hAnsi="Times New Roman"/>
          <w:sz w:val="24"/>
          <w:szCs w:val="24"/>
        </w:rPr>
        <w:t>8</w:t>
      </w:r>
      <w:r w:rsidRPr="00CC2801">
        <w:rPr>
          <w:rFonts w:ascii="Times New Roman" w:hAnsi="Times New Roman"/>
          <w:sz w:val="24"/>
          <w:szCs w:val="24"/>
        </w:rPr>
        <w:t>.12.</w:t>
      </w:r>
      <w:r w:rsidR="00C5777B">
        <w:rPr>
          <w:rFonts w:ascii="Times New Roman" w:hAnsi="Times New Roman"/>
          <w:sz w:val="24"/>
          <w:szCs w:val="24"/>
        </w:rPr>
        <w:tab/>
      </w:r>
      <w:r w:rsidR="00EB684B" w:rsidRPr="00CC2801">
        <w:rPr>
          <w:rFonts w:ascii="Times New Roman" w:hAnsi="Times New Roman"/>
          <w:sz w:val="24"/>
          <w:szCs w:val="24"/>
        </w:rPr>
        <w:t>priimti sprendimus išleisti konvertuojamąsias obligacijas;</w:t>
      </w:r>
    </w:p>
    <w:p w14:paraId="28F03B9F" w14:textId="77777777" w:rsidR="0041331F" w:rsidRPr="00CC2801" w:rsidRDefault="0041331F" w:rsidP="00C5777B">
      <w:pPr>
        <w:pStyle w:val="ListParagraph"/>
        <w:tabs>
          <w:tab w:val="left" w:pos="993"/>
        </w:tabs>
        <w:spacing w:after="0" w:line="360" w:lineRule="auto"/>
        <w:ind w:left="0" w:firstLine="567"/>
        <w:jc w:val="both"/>
        <w:rPr>
          <w:rFonts w:ascii="Times New Roman" w:hAnsi="Times New Roman"/>
          <w:sz w:val="24"/>
          <w:szCs w:val="24"/>
        </w:rPr>
      </w:pPr>
      <w:r w:rsidRPr="00CC2801">
        <w:rPr>
          <w:rFonts w:ascii="Times New Roman" w:hAnsi="Times New Roman"/>
          <w:sz w:val="24"/>
          <w:szCs w:val="24"/>
        </w:rPr>
        <w:t>1</w:t>
      </w:r>
      <w:r w:rsidR="00B60176">
        <w:rPr>
          <w:rFonts w:ascii="Times New Roman" w:hAnsi="Times New Roman"/>
          <w:sz w:val="24"/>
          <w:szCs w:val="24"/>
        </w:rPr>
        <w:t>8</w:t>
      </w:r>
      <w:r w:rsidRPr="00CC2801">
        <w:rPr>
          <w:rFonts w:ascii="Times New Roman" w:hAnsi="Times New Roman"/>
          <w:sz w:val="24"/>
          <w:szCs w:val="24"/>
        </w:rPr>
        <w:t>.13.</w:t>
      </w:r>
      <w:r w:rsidR="00EB684B" w:rsidRPr="00CC2801">
        <w:rPr>
          <w:rFonts w:ascii="Times New Roman" w:hAnsi="Times New Roman"/>
          <w:sz w:val="24"/>
          <w:szCs w:val="24"/>
        </w:rPr>
        <w:t xml:space="preserve"> </w:t>
      </w:r>
      <w:r w:rsidR="00EB684B" w:rsidRPr="00E47DD6">
        <w:rPr>
          <w:rFonts w:ascii="Times New Roman" w:hAnsi="Times New Roman"/>
          <w:sz w:val="24"/>
          <w:szCs w:val="24"/>
        </w:rPr>
        <w:t>priimti sprendimus atšaukti visiems akcininkams pirmumo teisę įsigyti konkrečios emisijos Bendrovės akcijų ar konvertuojamųjų obligacijų;</w:t>
      </w:r>
    </w:p>
    <w:p w14:paraId="232BF9FC" w14:textId="77777777" w:rsidR="0041331F" w:rsidRPr="00CC2801" w:rsidRDefault="0041331F" w:rsidP="00C5777B">
      <w:pPr>
        <w:pStyle w:val="ListParagraph"/>
        <w:tabs>
          <w:tab w:val="left" w:pos="993"/>
        </w:tabs>
        <w:spacing w:after="0" w:line="360" w:lineRule="auto"/>
        <w:ind w:left="0" w:firstLine="567"/>
        <w:jc w:val="both"/>
        <w:rPr>
          <w:rFonts w:ascii="Times New Roman" w:hAnsi="Times New Roman"/>
          <w:sz w:val="24"/>
          <w:szCs w:val="24"/>
        </w:rPr>
      </w:pPr>
      <w:r w:rsidRPr="00CC2801">
        <w:rPr>
          <w:rFonts w:ascii="Times New Roman" w:hAnsi="Times New Roman"/>
          <w:sz w:val="24"/>
          <w:szCs w:val="24"/>
        </w:rPr>
        <w:t>1</w:t>
      </w:r>
      <w:r w:rsidR="00B60176">
        <w:rPr>
          <w:rFonts w:ascii="Times New Roman" w:hAnsi="Times New Roman"/>
          <w:sz w:val="24"/>
          <w:szCs w:val="24"/>
        </w:rPr>
        <w:t>8</w:t>
      </w:r>
      <w:r w:rsidRPr="00CC2801">
        <w:rPr>
          <w:rFonts w:ascii="Times New Roman" w:hAnsi="Times New Roman"/>
          <w:sz w:val="24"/>
          <w:szCs w:val="24"/>
        </w:rPr>
        <w:t>.14.</w:t>
      </w:r>
      <w:r w:rsidR="00C5777B">
        <w:rPr>
          <w:rFonts w:ascii="Times New Roman" w:hAnsi="Times New Roman"/>
          <w:sz w:val="24"/>
          <w:szCs w:val="24"/>
        </w:rPr>
        <w:tab/>
      </w:r>
      <w:r w:rsidR="00EB684B" w:rsidRPr="00CC2801">
        <w:rPr>
          <w:rFonts w:ascii="Times New Roman" w:hAnsi="Times New Roman"/>
          <w:sz w:val="24"/>
          <w:szCs w:val="24"/>
        </w:rPr>
        <w:t>priimti sprendimus padidinti įstatinį kapitalą;</w:t>
      </w:r>
    </w:p>
    <w:p w14:paraId="69220D5D" w14:textId="77777777" w:rsidR="0041331F" w:rsidRPr="00CC2801" w:rsidRDefault="0041331F" w:rsidP="00C5777B">
      <w:pPr>
        <w:pStyle w:val="ListParagraph"/>
        <w:tabs>
          <w:tab w:val="left" w:pos="993"/>
        </w:tabs>
        <w:spacing w:after="0" w:line="360" w:lineRule="auto"/>
        <w:ind w:left="0" w:firstLine="567"/>
        <w:jc w:val="both"/>
        <w:rPr>
          <w:rFonts w:ascii="Times New Roman" w:hAnsi="Times New Roman"/>
          <w:sz w:val="24"/>
          <w:szCs w:val="24"/>
        </w:rPr>
      </w:pPr>
      <w:r w:rsidRPr="00CC2801">
        <w:rPr>
          <w:rFonts w:ascii="Times New Roman" w:hAnsi="Times New Roman"/>
          <w:sz w:val="24"/>
          <w:szCs w:val="24"/>
        </w:rPr>
        <w:t>1</w:t>
      </w:r>
      <w:r w:rsidR="00B60176">
        <w:rPr>
          <w:rFonts w:ascii="Times New Roman" w:hAnsi="Times New Roman"/>
          <w:sz w:val="24"/>
          <w:szCs w:val="24"/>
        </w:rPr>
        <w:t>8</w:t>
      </w:r>
      <w:r w:rsidRPr="00CC2801">
        <w:rPr>
          <w:rFonts w:ascii="Times New Roman" w:hAnsi="Times New Roman"/>
          <w:sz w:val="24"/>
          <w:szCs w:val="24"/>
        </w:rPr>
        <w:t>.15.</w:t>
      </w:r>
      <w:r w:rsidR="00C5777B">
        <w:rPr>
          <w:rFonts w:ascii="Times New Roman" w:hAnsi="Times New Roman"/>
          <w:sz w:val="24"/>
          <w:szCs w:val="24"/>
        </w:rPr>
        <w:tab/>
      </w:r>
      <w:r w:rsidR="00EB684B" w:rsidRPr="00CC2801">
        <w:rPr>
          <w:rFonts w:ascii="Times New Roman" w:hAnsi="Times New Roman"/>
          <w:sz w:val="24"/>
          <w:szCs w:val="24"/>
        </w:rPr>
        <w:t>priimti spre</w:t>
      </w:r>
      <w:r w:rsidR="006B1573">
        <w:rPr>
          <w:rFonts w:ascii="Times New Roman" w:hAnsi="Times New Roman"/>
          <w:sz w:val="24"/>
          <w:szCs w:val="24"/>
        </w:rPr>
        <w:t>n</w:t>
      </w:r>
      <w:r w:rsidR="00EB684B" w:rsidRPr="00CC2801">
        <w:rPr>
          <w:rFonts w:ascii="Times New Roman" w:hAnsi="Times New Roman"/>
          <w:sz w:val="24"/>
          <w:szCs w:val="24"/>
        </w:rPr>
        <w:t xml:space="preserve">dimus sumažinti įstatinį kapitalą, išskyrus </w:t>
      </w:r>
      <w:r w:rsidR="00B050E1">
        <w:rPr>
          <w:rFonts w:ascii="Times New Roman" w:hAnsi="Times New Roman"/>
          <w:sz w:val="24"/>
          <w:szCs w:val="24"/>
        </w:rPr>
        <w:t xml:space="preserve">Akcinių bendrovių </w:t>
      </w:r>
      <w:r w:rsidR="00EB684B" w:rsidRPr="00CC2801">
        <w:rPr>
          <w:rFonts w:ascii="Times New Roman" w:hAnsi="Times New Roman"/>
          <w:sz w:val="24"/>
          <w:szCs w:val="24"/>
        </w:rPr>
        <w:t>įstatym</w:t>
      </w:r>
      <w:r w:rsidR="00B050E1">
        <w:rPr>
          <w:rFonts w:ascii="Times New Roman" w:hAnsi="Times New Roman"/>
          <w:sz w:val="24"/>
          <w:szCs w:val="24"/>
        </w:rPr>
        <w:t>e</w:t>
      </w:r>
      <w:r w:rsidR="00EB684B" w:rsidRPr="00CC2801">
        <w:rPr>
          <w:rFonts w:ascii="Times New Roman" w:hAnsi="Times New Roman"/>
          <w:sz w:val="24"/>
          <w:szCs w:val="24"/>
        </w:rPr>
        <w:t xml:space="preserve"> nustatytas išimtis;</w:t>
      </w:r>
    </w:p>
    <w:p w14:paraId="5A679A4D" w14:textId="77777777" w:rsidR="0041331F" w:rsidRPr="00CC2801" w:rsidRDefault="0041331F" w:rsidP="00C5777B">
      <w:pPr>
        <w:pStyle w:val="ListParagraph"/>
        <w:tabs>
          <w:tab w:val="left" w:pos="993"/>
        </w:tabs>
        <w:spacing w:after="0" w:line="360" w:lineRule="auto"/>
        <w:ind w:left="0" w:firstLine="567"/>
        <w:jc w:val="both"/>
        <w:rPr>
          <w:rFonts w:ascii="Times New Roman" w:hAnsi="Times New Roman"/>
          <w:sz w:val="24"/>
          <w:szCs w:val="24"/>
        </w:rPr>
      </w:pPr>
      <w:r w:rsidRPr="00CC2801">
        <w:rPr>
          <w:rFonts w:ascii="Times New Roman" w:hAnsi="Times New Roman"/>
          <w:sz w:val="24"/>
          <w:szCs w:val="24"/>
        </w:rPr>
        <w:lastRenderedPageBreak/>
        <w:t>1</w:t>
      </w:r>
      <w:r w:rsidR="00B60176">
        <w:rPr>
          <w:rFonts w:ascii="Times New Roman" w:hAnsi="Times New Roman"/>
          <w:sz w:val="24"/>
          <w:szCs w:val="24"/>
        </w:rPr>
        <w:t>8</w:t>
      </w:r>
      <w:r w:rsidRPr="00CC2801">
        <w:rPr>
          <w:rFonts w:ascii="Times New Roman" w:hAnsi="Times New Roman"/>
          <w:sz w:val="24"/>
          <w:szCs w:val="24"/>
        </w:rPr>
        <w:t>.16.</w:t>
      </w:r>
      <w:r w:rsidR="00C5777B">
        <w:rPr>
          <w:rFonts w:ascii="Times New Roman" w:hAnsi="Times New Roman"/>
          <w:sz w:val="24"/>
          <w:szCs w:val="24"/>
        </w:rPr>
        <w:tab/>
      </w:r>
      <w:r w:rsidR="00EB684B" w:rsidRPr="00CC2801">
        <w:rPr>
          <w:rFonts w:ascii="Times New Roman" w:hAnsi="Times New Roman"/>
          <w:sz w:val="24"/>
          <w:szCs w:val="24"/>
        </w:rPr>
        <w:t>priimti sprendimus Bendrovei įsigyti savų akcijų;</w:t>
      </w:r>
    </w:p>
    <w:p w14:paraId="53975CEE" w14:textId="77777777" w:rsidR="0041331F" w:rsidRPr="00CC2801" w:rsidRDefault="0041331F" w:rsidP="00C5777B">
      <w:pPr>
        <w:pStyle w:val="ListParagraph"/>
        <w:tabs>
          <w:tab w:val="left" w:pos="851"/>
        </w:tabs>
        <w:spacing w:after="0" w:line="360" w:lineRule="auto"/>
        <w:ind w:left="0" w:firstLine="567"/>
        <w:jc w:val="both"/>
        <w:rPr>
          <w:rFonts w:ascii="Times New Roman" w:hAnsi="Times New Roman"/>
          <w:sz w:val="24"/>
          <w:szCs w:val="24"/>
        </w:rPr>
      </w:pPr>
      <w:r w:rsidRPr="00CC2801">
        <w:rPr>
          <w:rFonts w:ascii="Times New Roman" w:hAnsi="Times New Roman"/>
          <w:sz w:val="24"/>
          <w:szCs w:val="24"/>
        </w:rPr>
        <w:t>1</w:t>
      </w:r>
      <w:r w:rsidR="00B60176">
        <w:rPr>
          <w:rFonts w:ascii="Times New Roman" w:hAnsi="Times New Roman"/>
          <w:sz w:val="24"/>
          <w:szCs w:val="24"/>
        </w:rPr>
        <w:t>8</w:t>
      </w:r>
      <w:r w:rsidRPr="00CC2801">
        <w:rPr>
          <w:rFonts w:ascii="Times New Roman" w:hAnsi="Times New Roman"/>
          <w:sz w:val="24"/>
          <w:szCs w:val="24"/>
        </w:rPr>
        <w:t>.17.</w:t>
      </w:r>
      <w:r w:rsidR="00C5777B">
        <w:rPr>
          <w:rFonts w:ascii="Times New Roman" w:hAnsi="Times New Roman"/>
          <w:sz w:val="24"/>
          <w:szCs w:val="24"/>
        </w:rPr>
        <w:tab/>
      </w:r>
      <w:r w:rsidR="00EB684B" w:rsidRPr="00CC2801">
        <w:rPr>
          <w:rFonts w:ascii="Times New Roman" w:hAnsi="Times New Roman"/>
          <w:sz w:val="24"/>
          <w:szCs w:val="24"/>
        </w:rPr>
        <w:t>priimti sprendimus dėl Bendrovės reorganizavimo ar atskyrimo ir patvirtinti reorganizavimo ar atskyrimo sąlygas</w:t>
      </w:r>
      <w:r w:rsidR="00B050E1">
        <w:rPr>
          <w:rFonts w:ascii="Times New Roman" w:hAnsi="Times New Roman"/>
          <w:sz w:val="24"/>
          <w:szCs w:val="24"/>
        </w:rPr>
        <w:t xml:space="preserve">, </w:t>
      </w:r>
      <w:r w:rsidR="00B050E1" w:rsidRPr="007D7D3C">
        <w:rPr>
          <w:rFonts w:ascii="Times New Roman" w:hAnsi="Times New Roman"/>
          <w:sz w:val="24"/>
          <w:szCs w:val="24"/>
        </w:rPr>
        <w:t xml:space="preserve">išskyrus </w:t>
      </w:r>
      <w:r w:rsidR="00111B0E">
        <w:rPr>
          <w:rFonts w:ascii="Times New Roman" w:hAnsi="Times New Roman"/>
          <w:sz w:val="24"/>
          <w:szCs w:val="24"/>
        </w:rPr>
        <w:t>Akcinių bendrovių įstatyme</w:t>
      </w:r>
      <w:r w:rsidR="00B050E1" w:rsidRPr="007D7D3C">
        <w:rPr>
          <w:rFonts w:ascii="Times New Roman" w:hAnsi="Times New Roman"/>
          <w:sz w:val="24"/>
          <w:szCs w:val="24"/>
        </w:rPr>
        <w:t xml:space="preserve"> nustatytas išimtis</w:t>
      </w:r>
      <w:r w:rsidR="00EB684B" w:rsidRPr="00CC2801">
        <w:rPr>
          <w:rFonts w:ascii="Times New Roman" w:hAnsi="Times New Roman"/>
          <w:sz w:val="24"/>
          <w:szCs w:val="24"/>
        </w:rPr>
        <w:t>;</w:t>
      </w:r>
    </w:p>
    <w:p w14:paraId="70D4F1F2" w14:textId="77777777" w:rsidR="0041331F" w:rsidRPr="00CC2801" w:rsidRDefault="0041331F" w:rsidP="00C5777B">
      <w:pPr>
        <w:pStyle w:val="ListParagraph"/>
        <w:tabs>
          <w:tab w:val="left" w:pos="1276"/>
        </w:tabs>
        <w:spacing w:after="0" w:line="360" w:lineRule="auto"/>
        <w:ind w:left="0" w:firstLine="567"/>
        <w:jc w:val="both"/>
        <w:rPr>
          <w:rFonts w:ascii="Times New Roman" w:hAnsi="Times New Roman"/>
          <w:sz w:val="24"/>
          <w:szCs w:val="24"/>
          <w:lang w:val="de-DE"/>
        </w:rPr>
      </w:pPr>
      <w:r w:rsidRPr="00CC2801">
        <w:rPr>
          <w:rFonts w:ascii="Times New Roman" w:hAnsi="Times New Roman"/>
          <w:sz w:val="24"/>
          <w:szCs w:val="24"/>
          <w:lang w:val="de-DE"/>
        </w:rPr>
        <w:t>1</w:t>
      </w:r>
      <w:r w:rsidR="00B60176">
        <w:rPr>
          <w:rFonts w:ascii="Times New Roman" w:hAnsi="Times New Roman"/>
          <w:sz w:val="24"/>
          <w:szCs w:val="24"/>
          <w:lang w:val="de-DE"/>
        </w:rPr>
        <w:t>8</w:t>
      </w:r>
      <w:r w:rsidRPr="00CC2801">
        <w:rPr>
          <w:rFonts w:ascii="Times New Roman" w:hAnsi="Times New Roman"/>
          <w:sz w:val="24"/>
          <w:szCs w:val="24"/>
          <w:lang w:val="de-DE"/>
        </w:rPr>
        <w:t>.18.</w:t>
      </w:r>
      <w:r w:rsidR="00EB684B" w:rsidRPr="00CC2801">
        <w:rPr>
          <w:rFonts w:ascii="Times New Roman" w:hAnsi="Times New Roman"/>
          <w:sz w:val="24"/>
          <w:szCs w:val="24"/>
          <w:lang w:val="de-DE"/>
        </w:rPr>
        <w:t xml:space="preserve"> </w:t>
      </w:r>
      <w:r w:rsidR="00AE3617" w:rsidRPr="00CC2801">
        <w:rPr>
          <w:rFonts w:ascii="Times New Roman" w:hAnsi="Times New Roman"/>
          <w:sz w:val="24"/>
          <w:szCs w:val="24"/>
          <w:lang w:val="de-DE"/>
        </w:rPr>
        <w:t>priimti sprendimus pertvarkyti Bendrovę;</w:t>
      </w:r>
    </w:p>
    <w:p w14:paraId="3452C8CD" w14:textId="77777777" w:rsidR="0041331F" w:rsidRPr="00CC2801" w:rsidRDefault="0041331F" w:rsidP="00C5777B">
      <w:pPr>
        <w:pStyle w:val="ListParagraph"/>
        <w:tabs>
          <w:tab w:val="left" w:pos="1276"/>
        </w:tabs>
        <w:spacing w:after="0" w:line="360" w:lineRule="auto"/>
        <w:ind w:left="0" w:firstLine="567"/>
        <w:jc w:val="both"/>
        <w:rPr>
          <w:rFonts w:ascii="Times New Roman" w:hAnsi="Times New Roman"/>
          <w:sz w:val="24"/>
          <w:szCs w:val="24"/>
          <w:lang w:val="de-DE"/>
        </w:rPr>
      </w:pPr>
      <w:r w:rsidRPr="00CC2801">
        <w:rPr>
          <w:rFonts w:ascii="Times New Roman" w:hAnsi="Times New Roman"/>
          <w:sz w:val="24"/>
          <w:szCs w:val="24"/>
          <w:lang w:val="de-DE"/>
        </w:rPr>
        <w:t>1</w:t>
      </w:r>
      <w:r w:rsidR="00B60176">
        <w:rPr>
          <w:rFonts w:ascii="Times New Roman" w:hAnsi="Times New Roman"/>
          <w:sz w:val="24"/>
          <w:szCs w:val="24"/>
          <w:lang w:val="de-DE"/>
        </w:rPr>
        <w:t>8</w:t>
      </w:r>
      <w:r w:rsidRPr="00CC2801">
        <w:rPr>
          <w:rFonts w:ascii="Times New Roman" w:hAnsi="Times New Roman"/>
          <w:sz w:val="24"/>
          <w:szCs w:val="24"/>
          <w:lang w:val="de-DE"/>
        </w:rPr>
        <w:t>.19.</w:t>
      </w:r>
      <w:r w:rsidR="00AE3617" w:rsidRPr="00CC2801">
        <w:rPr>
          <w:rFonts w:ascii="Times New Roman" w:hAnsi="Times New Roman"/>
          <w:sz w:val="24"/>
          <w:szCs w:val="24"/>
          <w:lang w:val="de-DE"/>
        </w:rPr>
        <w:t xml:space="preserve"> priimti sprendimus </w:t>
      </w:r>
      <w:r w:rsidR="00B050E1">
        <w:rPr>
          <w:rFonts w:ascii="Times New Roman" w:hAnsi="Times New Roman"/>
          <w:sz w:val="24"/>
          <w:szCs w:val="24"/>
          <w:lang w:val="de-DE"/>
        </w:rPr>
        <w:t>dėl Bendrovės restruktūrizavimo</w:t>
      </w:r>
      <w:r w:rsidR="007050AE">
        <w:rPr>
          <w:rFonts w:ascii="Times New Roman" w:hAnsi="Times New Roman"/>
          <w:sz w:val="24"/>
          <w:szCs w:val="24"/>
          <w:lang w:val="de-DE"/>
        </w:rPr>
        <w:t>;</w:t>
      </w:r>
    </w:p>
    <w:p w14:paraId="66EE2BEC" w14:textId="77777777" w:rsidR="0041331F" w:rsidRPr="00CC2801" w:rsidRDefault="0041331F" w:rsidP="00C5777B">
      <w:pPr>
        <w:pStyle w:val="ListParagraph"/>
        <w:tabs>
          <w:tab w:val="left" w:pos="1276"/>
        </w:tabs>
        <w:spacing w:after="0" w:line="360" w:lineRule="auto"/>
        <w:ind w:left="0" w:firstLine="567"/>
        <w:jc w:val="both"/>
        <w:rPr>
          <w:rFonts w:ascii="Times New Roman" w:hAnsi="Times New Roman"/>
          <w:sz w:val="24"/>
          <w:szCs w:val="24"/>
          <w:lang w:val="de-DE"/>
        </w:rPr>
      </w:pPr>
      <w:r w:rsidRPr="00CC2801">
        <w:rPr>
          <w:rFonts w:ascii="Times New Roman" w:hAnsi="Times New Roman"/>
          <w:sz w:val="24"/>
          <w:szCs w:val="24"/>
          <w:lang w:val="de-DE"/>
        </w:rPr>
        <w:t>1</w:t>
      </w:r>
      <w:r w:rsidR="00B60176">
        <w:rPr>
          <w:rFonts w:ascii="Times New Roman" w:hAnsi="Times New Roman"/>
          <w:sz w:val="24"/>
          <w:szCs w:val="24"/>
          <w:lang w:val="de-DE"/>
        </w:rPr>
        <w:t>8</w:t>
      </w:r>
      <w:r w:rsidRPr="00CC2801">
        <w:rPr>
          <w:rFonts w:ascii="Times New Roman" w:hAnsi="Times New Roman"/>
          <w:sz w:val="24"/>
          <w:szCs w:val="24"/>
          <w:lang w:val="de-DE"/>
        </w:rPr>
        <w:t>.20.</w:t>
      </w:r>
      <w:r w:rsidR="00AE3617" w:rsidRPr="00CC2801">
        <w:rPr>
          <w:rFonts w:ascii="Times New Roman" w:hAnsi="Times New Roman"/>
          <w:sz w:val="24"/>
          <w:szCs w:val="24"/>
          <w:lang w:val="de-DE"/>
        </w:rPr>
        <w:t xml:space="preserve"> </w:t>
      </w:r>
      <w:r w:rsidR="00C5777B">
        <w:rPr>
          <w:rFonts w:ascii="Times New Roman" w:hAnsi="Times New Roman"/>
          <w:sz w:val="24"/>
          <w:szCs w:val="24"/>
          <w:lang w:val="de-DE"/>
        </w:rPr>
        <w:tab/>
      </w:r>
      <w:r w:rsidR="00AE3617" w:rsidRPr="00CC2801">
        <w:rPr>
          <w:rFonts w:ascii="Times New Roman" w:hAnsi="Times New Roman"/>
          <w:sz w:val="24"/>
          <w:szCs w:val="24"/>
          <w:lang w:val="de-DE"/>
        </w:rPr>
        <w:t>priimti sprendimus likviduoti Bendrovę, atšaukti Bendrovės likvidavimą, išskyrus</w:t>
      </w:r>
      <w:r w:rsidR="00B339CA" w:rsidRPr="00CC2801">
        <w:rPr>
          <w:rFonts w:ascii="Times New Roman" w:hAnsi="Times New Roman"/>
          <w:sz w:val="24"/>
          <w:szCs w:val="24"/>
          <w:lang w:val="de-DE"/>
        </w:rPr>
        <w:t xml:space="preserve"> </w:t>
      </w:r>
      <w:r w:rsidR="00BF5E9D" w:rsidRPr="005A6606">
        <w:rPr>
          <w:rFonts w:ascii="Times New Roman" w:hAnsi="Times New Roman"/>
          <w:sz w:val="24"/>
          <w:szCs w:val="24"/>
          <w:lang w:val="de-DE"/>
        </w:rPr>
        <w:t xml:space="preserve">Akcinių bendrovių </w:t>
      </w:r>
      <w:r w:rsidR="00BF5E9D" w:rsidRPr="00CC2801">
        <w:rPr>
          <w:rFonts w:ascii="Times New Roman" w:hAnsi="Times New Roman"/>
          <w:sz w:val="24"/>
          <w:szCs w:val="24"/>
          <w:lang w:val="de-DE"/>
        </w:rPr>
        <w:t>įstatym</w:t>
      </w:r>
      <w:r w:rsidR="00BF5E9D">
        <w:rPr>
          <w:rFonts w:ascii="Times New Roman" w:hAnsi="Times New Roman"/>
          <w:sz w:val="24"/>
          <w:szCs w:val="24"/>
          <w:lang w:val="de-DE"/>
        </w:rPr>
        <w:t>e</w:t>
      </w:r>
      <w:r w:rsidR="00BF5E9D" w:rsidRPr="00CC2801">
        <w:rPr>
          <w:rFonts w:ascii="Times New Roman" w:hAnsi="Times New Roman"/>
          <w:sz w:val="24"/>
          <w:szCs w:val="24"/>
          <w:lang w:val="de-DE"/>
        </w:rPr>
        <w:t xml:space="preserve"> nu</w:t>
      </w:r>
      <w:r w:rsidR="00BF5E9D">
        <w:rPr>
          <w:rFonts w:ascii="Times New Roman" w:hAnsi="Times New Roman"/>
          <w:sz w:val="24"/>
          <w:szCs w:val="24"/>
          <w:lang w:val="de-DE"/>
        </w:rPr>
        <w:t>st</w:t>
      </w:r>
      <w:r w:rsidR="00BF5E9D" w:rsidRPr="00CC2801">
        <w:rPr>
          <w:rFonts w:ascii="Times New Roman" w:hAnsi="Times New Roman"/>
          <w:sz w:val="24"/>
          <w:szCs w:val="24"/>
          <w:lang w:val="de-DE"/>
        </w:rPr>
        <w:t xml:space="preserve">atytas </w:t>
      </w:r>
      <w:r w:rsidR="00B339CA" w:rsidRPr="00CC2801">
        <w:rPr>
          <w:rFonts w:ascii="Times New Roman" w:hAnsi="Times New Roman"/>
          <w:sz w:val="24"/>
          <w:szCs w:val="24"/>
          <w:lang w:val="de-DE"/>
        </w:rPr>
        <w:t>išimtis;</w:t>
      </w:r>
    </w:p>
    <w:p w14:paraId="5A17F990" w14:textId="77777777" w:rsidR="0041331F" w:rsidRPr="00CC2801" w:rsidRDefault="0041331F" w:rsidP="00C5777B">
      <w:pPr>
        <w:pStyle w:val="ListParagraph"/>
        <w:tabs>
          <w:tab w:val="left" w:pos="1276"/>
        </w:tabs>
        <w:spacing w:after="0" w:line="360" w:lineRule="auto"/>
        <w:ind w:left="0" w:firstLine="567"/>
        <w:jc w:val="both"/>
        <w:rPr>
          <w:rFonts w:ascii="Times New Roman" w:hAnsi="Times New Roman"/>
          <w:sz w:val="24"/>
          <w:szCs w:val="24"/>
          <w:lang w:val="de-DE"/>
        </w:rPr>
      </w:pPr>
      <w:r w:rsidRPr="00CC2801">
        <w:rPr>
          <w:rFonts w:ascii="Times New Roman" w:hAnsi="Times New Roman"/>
          <w:sz w:val="24"/>
          <w:szCs w:val="24"/>
          <w:lang w:val="de-DE"/>
        </w:rPr>
        <w:t>1</w:t>
      </w:r>
      <w:r w:rsidR="00B60176">
        <w:rPr>
          <w:rFonts w:ascii="Times New Roman" w:hAnsi="Times New Roman"/>
          <w:sz w:val="24"/>
          <w:szCs w:val="24"/>
          <w:lang w:val="de-DE"/>
        </w:rPr>
        <w:t>8</w:t>
      </w:r>
      <w:r w:rsidRPr="00CC2801">
        <w:rPr>
          <w:rFonts w:ascii="Times New Roman" w:hAnsi="Times New Roman"/>
          <w:sz w:val="24"/>
          <w:szCs w:val="24"/>
          <w:lang w:val="de-DE"/>
        </w:rPr>
        <w:t>.21.</w:t>
      </w:r>
      <w:r w:rsidR="00B339CA" w:rsidRPr="00CC2801">
        <w:rPr>
          <w:rFonts w:ascii="Times New Roman" w:hAnsi="Times New Roman"/>
          <w:sz w:val="24"/>
          <w:szCs w:val="24"/>
          <w:lang w:val="de-DE"/>
        </w:rPr>
        <w:t xml:space="preserve"> </w:t>
      </w:r>
      <w:r w:rsidR="00C5777B">
        <w:rPr>
          <w:rFonts w:ascii="Times New Roman" w:hAnsi="Times New Roman"/>
          <w:sz w:val="24"/>
          <w:szCs w:val="24"/>
          <w:lang w:val="de-DE"/>
        </w:rPr>
        <w:tab/>
      </w:r>
      <w:r w:rsidR="00B339CA" w:rsidRPr="00CC2801">
        <w:rPr>
          <w:rFonts w:ascii="Times New Roman" w:hAnsi="Times New Roman"/>
          <w:sz w:val="24"/>
          <w:szCs w:val="24"/>
          <w:lang w:val="de-DE"/>
        </w:rPr>
        <w:t xml:space="preserve">rinkti ir atšaukti Bendrovės likvidatorių, išskyrus </w:t>
      </w:r>
      <w:r w:rsidR="007050AE">
        <w:rPr>
          <w:rFonts w:ascii="Times New Roman" w:hAnsi="Times New Roman"/>
          <w:sz w:val="24"/>
          <w:szCs w:val="24"/>
          <w:lang w:val="de-DE"/>
        </w:rPr>
        <w:t xml:space="preserve">įstatymų </w:t>
      </w:r>
      <w:r w:rsidR="00BF5E9D" w:rsidRPr="00CC2801">
        <w:rPr>
          <w:rFonts w:ascii="Times New Roman" w:hAnsi="Times New Roman"/>
          <w:sz w:val="24"/>
          <w:szCs w:val="24"/>
          <w:lang w:val="de-DE"/>
        </w:rPr>
        <w:t>nu</w:t>
      </w:r>
      <w:r w:rsidR="00E47DD6">
        <w:rPr>
          <w:rFonts w:ascii="Times New Roman" w:hAnsi="Times New Roman"/>
          <w:sz w:val="24"/>
          <w:szCs w:val="24"/>
          <w:lang w:val="de-DE"/>
        </w:rPr>
        <w:t>st</w:t>
      </w:r>
      <w:r w:rsidR="007050AE">
        <w:rPr>
          <w:rFonts w:ascii="Times New Roman" w:hAnsi="Times New Roman"/>
          <w:sz w:val="24"/>
          <w:szCs w:val="24"/>
          <w:lang w:val="de-DE"/>
        </w:rPr>
        <w:t>a</w:t>
      </w:r>
      <w:r w:rsidR="00BF5E9D" w:rsidRPr="00CC2801">
        <w:rPr>
          <w:rFonts w:ascii="Times New Roman" w:hAnsi="Times New Roman"/>
          <w:sz w:val="24"/>
          <w:szCs w:val="24"/>
          <w:lang w:val="de-DE"/>
        </w:rPr>
        <w:t xml:space="preserve">tytas </w:t>
      </w:r>
      <w:r w:rsidR="00B339CA" w:rsidRPr="00CC2801">
        <w:rPr>
          <w:rFonts w:ascii="Times New Roman" w:hAnsi="Times New Roman"/>
          <w:sz w:val="24"/>
          <w:szCs w:val="24"/>
          <w:lang w:val="de-DE"/>
        </w:rPr>
        <w:t>išimtis;</w:t>
      </w:r>
    </w:p>
    <w:p w14:paraId="64CDFAAD" w14:textId="77777777" w:rsidR="0041331F" w:rsidRPr="00B339CA" w:rsidRDefault="0041331F" w:rsidP="00C5777B">
      <w:pPr>
        <w:pStyle w:val="ListParagraph"/>
        <w:tabs>
          <w:tab w:val="left" w:pos="1276"/>
        </w:tabs>
        <w:spacing w:after="0" w:line="360" w:lineRule="auto"/>
        <w:ind w:left="0" w:firstLine="567"/>
        <w:jc w:val="both"/>
        <w:rPr>
          <w:rFonts w:ascii="Times New Roman" w:hAnsi="Times New Roman"/>
          <w:sz w:val="24"/>
          <w:szCs w:val="24"/>
        </w:rPr>
      </w:pPr>
      <w:r w:rsidRPr="00CC2801">
        <w:rPr>
          <w:rFonts w:ascii="Times New Roman" w:hAnsi="Times New Roman"/>
          <w:sz w:val="24"/>
          <w:szCs w:val="24"/>
          <w:lang w:val="de-DE"/>
        </w:rPr>
        <w:t>1</w:t>
      </w:r>
      <w:r w:rsidR="00B60176">
        <w:rPr>
          <w:rFonts w:ascii="Times New Roman" w:hAnsi="Times New Roman"/>
          <w:sz w:val="24"/>
          <w:szCs w:val="24"/>
          <w:lang w:val="de-DE"/>
        </w:rPr>
        <w:t>8</w:t>
      </w:r>
      <w:r w:rsidRPr="00CC2801">
        <w:rPr>
          <w:rFonts w:ascii="Times New Roman" w:hAnsi="Times New Roman"/>
          <w:sz w:val="24"/>
          <w:szCs w:val="24"/>
          <w:lang w:val="de-DE"/>
        </w:rPr>
        <w:t>.22.</w:t>
      </w:r>
      <w:r w:rsidR="00B339CA" w:rsidRPr="00CC2801">
        <w:rPr>
          <w:rFonts w:ascii="Times New Roman" w:hAnsi="Times New Roman"/>
          <w:sz w:val="24"/>
          <w:szCs w:val="24"/>
          <w:lang w:val="de-DE"/>
        </w:rPr>
        <w:t xml:space="preserve"> </w:t>
      </w:r>
      <w:r w:rsidR="00C5777B">
        <w:rPr>
          <w:rFonts w:ascii="Times New Roman" w:hAnsi="Times New Roman"/>
          <w:sz w:val="24"/>
          <w:szCs w:val="24"/>
          <w:lang w:val="de-DE"/>
        </w:rPr>
        <w:tab/>
      </w:r>
      <w:r w:rsidR="00B339CA" w:rsidRPr="00CC2801">
        <w:rPr>
          <w:rFonts w:ascii="Times New Roman" w:hAnsi="Times New Roman"/>
          <w:sz w:val="24"/>
          <w:szCs w:val="24"/>
          <w:lang w:val="de-DE"/>
        </w:rPr>
        <w:t xml:space="preserve">priimti sprendimus dėl </w:t>
      </w:r>
      <w:r w:rsidR="00E47DD6">
        <w:rPr>
          <w:rFonts w:ascii="Times New Roman" w:hAnsi="Times New Roman"/>
          <w:sz w:val="24"/>
          <w:szCs w:val="24"/>
          <w:lang w:val="de-DE"/>
        </w:rPr>
        <w:t xml:space="preserve">šių </w:t>
      </w:r>
      <w:r w:rsidR="00B339CA" w:rsidRPr="00CC2801">
        <w:rPr>
          <w:rFonts w:ascii="Times New Roman" w:hAnsi="Times New Roman"/>
          <w:sz w:val="24"/>
          <w:szCs w:val="24"/>
          <w:lang w:val="de-DE"/>
        </w:rPr>
        <w:t xml:space="preserve">įstatų </w:t>
      </w:r>
      <w:r w:rsidR="00B339CA" w:rsidRPr="00DB2B11">
        <w:rPr>
          <w:rFonts w:ascii="Times New Roman" w:hAnsi="Times New Roman"/>
          <w:sz w:val="24"/>
          <w:szCs w:val="24"/>
          <w:lang w:val="de-DE"/>
        </w:rPr>
        <w:t>2</w:t>
      </w:r>
      <w:r w:rsidR="005138D5" w:rsidRPr="00DB2B11">
        <w:rPr>
          <w:rFonts w:ascii="Times New Roman" w:hAnsi="Times New Roman"/>
          <w:sz w:val="24"/>
          <w:szCs w:val="24"/>
          <w:lang w:val="de-DE"/>
        </w:rPr>
        <w:t>6</w:t>
      </w:r>
      <w:r w:rsidR="00B339CA" w:rsidRPr="00DB2B11">
        <w:rPr>
          <w:rFonts w:ascii="Times New Roman" w:hAnsi="Times New Roman"/>
          <w:sz w:val="24"/>
          <w:szCs w:val="24"/>
          <w:lang w:val="de-DE"/>
        </w:rPr>
        <w:t xml:space="preserve"> ir 3</w:t>
      </w:r>
      <w:r w:rsidR="005138D5" w:rsidRPr="00DB2B11">
        <w:rPr>
          <w:rFonts w:ascii="Times New Roman" w:hAnsi="Times New Roman"/>
          <w:sz w:val="24"/>
          <w:szCs w:val="24"/>
          <w:lang w:val="de-DE"/>
        </w:rPr>
        <w:t>3</w:t>
      </w:r>
      <w:r w:rsidR="00B339CA" w:rsidRPr="00CC2801">
        <w:rPr>
          <w:rFonts w:ascii="Times New Roman" w:hAnsi="Times New Roman"/>
          <w:sz w:val="24"/>
          <w:szCs w:val="24"/>
          <w:lang w:val="de-DE"/>
        </w:rPr>
        <w:t xml:space="preserve"> punktuose nu</w:t>
      </w:r>
      <w:r w:rsidR="00E47DD6">
        <w:rPr>
          <w:rFonts w:ascii="Times New Roman" w:hAnsi="Times New Roman"/>
          <w:sz w:val="24"/>
          <w:szCs w:val="24"/>
          <w:lang w:val="de-DE"/>
        </w:rPr>
        <w:t>rod</w:t>
      </w:r>
      <w:r w:rsidR="00B339CA" w:rsidRPr="00CC2801">
        <w:rPr>
          <w:rFonts w:ascii="Times New Roman" w:hAnsi="Times New Roman"/>
          <w:sz w:val="24"/>
          <w:szCs w:val="24"/>
          <w:lang w:val="de-DE"/>
        </w:rPr>
        <w:t>yt</w:t>
      </w:r>
      <w:r w:rsidR="00B339CA">
        <w:rPr>
          <w:rFonts w:ascii="Times New Roman" w:hAnsi="Times New Roman"/>
          <w:sz w:val="24"/>
          <w:szCs w:val="24"/>
        </w:rPr>
        <w:t xml:space="preserve">ų sutarčių su Stebėtojų tarybos nariais ir Stebėtojų tarybos pirmininku dėl veiklos Stebėtojų taryboje sąlygų ir konfidencialios informacijos </w:t>
      </w:r>
      <w:r w:rsidR="00BF5E9D">
        <w:rPr>
          <w:rFonts w:ascii="Times New Roman" w:hAnsi="Times New Roman"/>
          <w:sz w:val="24"/>
          <w:szCs w:val="24"/>
        </w:rPr>
        <w:t xml:space="preserve">bei jos </w:t>
      </w:r>
      <w:r w:rsidR="00B339CA">
        <w:rPr>
          <w:rFonts w:ascii="Times New Roman" w:hAnsi="Times New Roman"/>
          <w:sz w:val="24"/>
          <w:szCs w:val="24"/>
        </w:rPr>
        <w:t xml:space="preserve">apsaugos </w:t>
      </w:r>
      <w:r w:rsidR="00BF5E9D">
        <w:rPr>
          <w:rFonts w:ascii="Times New Roman" w:hAnsi="Times New Roman"/>
          <w:sz w:val="24"/>
          <w:szCs w:val="24"/>
        </w:rPr>
        <w:t>nustatymo</w:t>
      </w:r>
      <w:r w:rsidR="00B339CA">
        <w:rPr>
          <w:rFonts w:ascii="Times New Roman" w:hAnsi="Times New Roman"/>
          <w:sz w:val="24"/>
          <w:szCs w:val="24"/>
        </w:rPr>
        <w:t>, įgalioto Bendrovės vardu pasirašyti šias sutartis</w:t>
      </w:r>
      <w:r w:rsidR="00E47DD6">
        <w:rPr>
          <w:rFonts w:ascii="Times New Roman" w:hAnsi="Times New Roman"/>
          <w:sz w:val="24"/>
          <w:szCs w:val="24"/>
        </w:rPr>
        <w:t xml:space="preserve"> asmens</w:t>
      </w:r>
      <w:r w:rsidR="00B339CA">
        <w:rPr>
          <w:rFonts w:ascii="Times New Roman" w:hAnsi="Times New Roman"/>
          <w:sz w:val="24"/>
          <w:szCs w:val="24"/>
        </w:rPr>
        <w:t xml:space="preserve"> paskyrimo;</w:t>
      </w:r>
    </w:p>
    <w:p w14:paraId="4D16B83B" w14:textId="77777777" w:rsidR="0041331F" w:rsidRPr="00CC2801" w:rsidRDefault="0041331F" w:rsidP="00C5777B">
      <w:pPr>
        <w:pStyle w:val="ListParagraph"/>
        <w:tabs>
          <w:tab w:val="left" w:pos="1276"/>
        </w:tabs>
        <w:spacing w:after="0" w:line="360" w:lineRule="auto"/>
        <w:ind w:left="0" w:firstLine="567"/>
        <w:jc w:val="both"/>
        <w:rPr>
          <w:rFonts w:ascii="Times New Roman" w:hAnsi="Times New Roman"/>
          <w:sz w:val="24"/>
          <w:szCs w:val="24"/>
        </w:rPr>
      </w:pPr>
      <w:r w:rsidRPr="00CC2801">
        <w:rPr>
          <w:rFonts w:ascii="Times New Roman" w:hAnsi="Times New Roman"/>
          <w:sz w:val="24"/>
          <w:szCs w:val="24"/>
        </w:rPr>
        <w:t>1</w:t>
      </w:r>
      <w:r w:rsidR="00B60176">
        <w:rPr>
          <w:rFonts w:ascii="Times New Roman" w:hAnsi="Times New Roman"/>
          <w:sz w:val="24"/>
          <w:szCs w:val="24"/>
        </w:rPr>
        <w:t>8</w:t>
      </w:r>
      <w:r w:rsidRPr="00CC2801">
        <w:rPr>
          <w:rFonts w:ascii="Times New Roman" w:hAnsi="Times New Roman"/>
          <w:sz w:val="24"/>
          <w:szCs w:val="24"/>
        </w:rPr>
        <w:t>.23.</w:t>
      </w:r>
      <w:r w:rsidR="00B339CA" w:rsidRPr="00CC2801">
        <w:rPr>
          <w:rFonts w:ascii="Times New Roman" w:hAnsi="Times New Roman"/>
          <w:sz w:val="24"/>
          <w:szCs w:val="24"/>
        </w:rPr>
        <w:t xml:space="preserve"> </w:t>
      </w:r>
      <w:r w:rsidR="00C5777B">
        <w:rPr>
          <w:rFonts w:ascii="Times New Roman" w:hAnsi="Times New Roman"/>
          <w:sz w:val="24"/>
          <w:szCs w:val="24"/>
        </w:rPr>
        <w:tab/>
      </w:r>
      <w:r w:rsidR="00B339CA" w:rsidRPr="00CC2801">
        <w:rPr>
          <w:rFonts w:ascii="Times New Roman" w:hAnsi="Times New Roman"/>
          <w:sz w:val="24"/>
          <w:szCs w:val="24"/>
        </w:rPr>
        <w:t>priimti sprendimus dėl atlygio nepriklausomiems Stebėtojų tarybos nariams mokėjimo ir mokėtino dydžio;</w:t>
      </w:r>
    </w:p>
    <w:p w14:paraId="7BA69329" w14:textId="77777777" w:rsidR="0041331F" w:rsidRPr="00CC2801" w:rsidRDefault="0041331F" w:rsidP="00C5777B">
      <w:pPr>
        <w:pStyle w:val="ListParagraph"/>
        <w:tabs>
          <w:tab w:val="left" w:pos="1276"/>
        </w:tabs>
        <w:spacing w:after="0" w:line="360" w:lineRule="auto"/>
        <w:ind w:left="0" w:firstLine="567"/>
        <w:jc w:val="both"/>
        <w:rPr>
          <w:rFonts w:ascii="Times New Roman" w:hAnsi="Times New Roman"/>
          <w:sz w:val="24"/>
          <w:szCs w:val="24"/>
        </w:rPr>
      </w:pPr>
      <w:r w:rsidRPr="00CC2801">
        <w:rPr>
          <w:rFonts w:ascii="Times New Roman" w:hAnsi="Times New Roman"/>
          <w:sz w:val="24"/>
          <w:szCs w:val="24"/>
        </w:rPr>
        <w:t>1</w:t>
      </w:r>
      <w:r w:rsidR="00B60176">
        <w:rPr>
          <w:rFonts w:ascii="Times New Roman" w:hAnsi="Times New Roman"/>
          <w:sz w:val="24"/>
          <w:szCs w:val="24"/>
        </w:rPr>
        <w:t>8</w:t>
      </w:r>
      <w:r w:rsidRPr="00CC2801">
        <w:rPr>
          <w:rFonts w:ascii="Times New Roman" w:hAnsi="Times New Roman"/>
          <w:sz w:val="24"/>
          <w:szCs w:val="24"/>
        </w:rPr>
        <w:t>.24.</w:t>
      </w:r>
      <w:r w:rsidR="00B339CA" w:rsidRPr="00CC2801">
        <w:rPr>
          <w:rFonts w:ascii="Times New Roman" w:hAnsi="Times New Roman"/>
          <w:sz w:val="24"/>
          <w:szCs w:val="24"/>
        </w:rPr>
        <w:t xml:space="preserve"> </w:t>
      </w:r>
      <w:r w:rsidR="00C5777B">
        <w:rPr>
          <w:rFonts w:ascii="Times New Roman" w:hAnsi="Times New Roman"/>
          <w:sz w:val="24"/>
          <w:szCs w:val="24"/>
        </w:rPr>
        <w:tab/>
      </w:r>
      <w:r w:rsidR="00B339CA" w:rsidRPr="00CC2801">
        <w:rPr>
          <w:rFonts w:ascii="Times New Roman" w:hAnsi="Times New Roman"/>
          <w:sz w:val="24"/>
          <w:szCs w:val="24"/>
        </w:rPr>
        <w:t xml:space="preserve">pritarti arba nepritarti </w:t>
      </w:r>
      <w:r w:rsidR="00B339CA">
        <w:rPr>
          <w:rFonts w:ascii="Times New Roman" w:hAnsi="Times New Roman"/>
          <w:sz w:val="24"/>
          <w:szCs w:val="24"/>
        </w:rPr>
        <w:t xml:space="preserve">Bendrovės metiniam </w:t>
      </w:r>
      <w:r w:rsidR="00D84C31">
        <w:rPr>
          <w:rFonts w:ascii="Times New Roman" w:hAnsi="Times New Roman"/>
          <w:sz w:val="24"/>
          <w:szCs w:val="24"/>
        </w:rPr>
        <w:t xml:space="preserve">pranešimui </w:t>
      </w:r>
      <w:r w:rsidR="00B339CA">
        <w:rPr>
          <w:rFonts w:ascii="Times New Roman" w:hAnsi="Times New Roman"/>
          <w:sz w:val="24"/>
          <w:szCs w:val="24"/>
        </w:rPr>
        <w:t>ir Bendrovės įmonių grupės konsoliduota</w:t>
      </w:r>
      <w:r w:rsidR="004E79BF">
        <w:rPr>
          <w:rFonts w:ascii="Times New Roman" w:hAnsi="Times New Roman"/>
          <w:sz w:val="24"/>
          <w:szCs w:val="24"/>
        </w:rPr>
        <w:t>ja</w:t>
      </w:r>
      <w:r w:rsidR="00B339CA">
        <w:rPr>
          <w:rFonts w:ascii="Times New Roman" w:hAnsi="Times New Roman"/>
          <w:sz w:val="24"/>
          <w:szCs w:val="24"/>
        </w:rPr>
        <w:t>m metiniam pranešimui;</w:t>
      </w:r>
    </w:p>
    <w:p w14:paraId="40688308" w14:textId="77777777" w:rsidR="0041331F" w:rsidRPr="00B339CA" w:rsidRDefault="002F3344" w:rsidP="00C5777B">
      <w:pPr>
        <w:pStyle w:val="ListParagraph"/>
        <w:tabs>
          <w:tab w:val="left" w:pos="1276"/>
        </w:tabs>
        <w:spacing w:after="0" w:line="360" w:lineRule="auto"/>
        <w:ind w:left="0" w:firstLine="567"/>
        <w:jc w:val="both"/>
        <w:rPr>
          <w:rFonts w:ascii="Times New Roman" w:hAnsi="Times New Roman"/>
          <w:sz w:val="24"/>
          <w:szCs w:val="24"/>
        </w:rPr>
      </w:pPr>
      <w:r w:rsidRPr="00C01F7E">
        <w:rPr>
          <w:rFonts w:ascii="Times New Roman" w:hAnsi="Times New Roman"/>
          <w:sz w:val="24"/>
          <w:szCs w:val="24"/>
        </w:rPr>
        <w:t>1</w:t>
      </w:r>
      <w:r w:rsidR="00B60176">
        <w:rPr>
          <w:rFonts w:ascii="Times New Roman" w:hAnsi="Times New Roman"/>
          <w:sz w:val="24"/>
          <w:szCs w:val="24"/>
        </w:rPr>
        <w:t>8</w:t>
      </w:r>
      <w:r w:rsidRPr="00C01F7E">
        <w:rPr>
          <w:rFonts w:ascii="Times New Roman" w:hAnsi="Times New Roman"/>
          <w:sz w:val="24"/>
          <w:szCs w:val="24"/>
        </w:rPr>
        <w:t>.25.</w:t>
      </w:r>
      <w:r w:rsidR="00B339CA" w:rsidRPr="00C01F7E">
        <w:rPr>
          <w:rFonts w:ascii="Times New Roman" w:hAnsi="Times New Roman"/>
          <w:sz w:val="24"/>
          <w:szCs w:val="24"/>
        </w:rPr>
        <w:t xml:space="preserve"> </w:t>
      </w:r>
      <w:r w:rsidR="00C5777B">
        <w:tab/>
      </w:r>
      <w:r w:rsidR="00B339CA" w:rsidRPr="00C01F7E">
        <w:rPr>
          <w:rFonts w:ascii="Times New Roman" w:hAnsi="Times New Roman"/>
          <w:sz w:val="24"/>
          <w:szCs w:val="24"/>
        </w:rPr>
        <w:t>pritarti arba nepritarti Valdybos sprendimams, nu</w:t>
      </w:r>
      <w:r w:rsidR="00E47DD6">
        <w:rPr>
          <w:rFonts w:ascii="Times New Roman" w:hAnsi="Times New Roman"/>
          <w:sz w:val="24"/>
          <w:szCs w:val="24"/>
        </w:rPr>
        <w:t>rod</w:t>
      </w:r>
      <w:r w:rsidR="00B339CA" w:rsidRPr="00C01F7E">
        <w:rPr>
          <w:rFonts w:ascii="Times New Roman" w:hAnsi="Times New Roman"/>
          <w:sz w:val="24"/>
          <w:szCs w:val="24"/>
        </w:rPr>
        <w:t xml:space="preserve">ytiems </w:t>
      </w:r>
      <w:r w:rsidR="00A56A09">
        <w:rPr>
          <w:rFonts w:ascii="Times New Roman" w:hAnsi="Times New Roman"/>
          <w:sz w:val="24"/>
          <w:szCs w:val="24"/>
        </w:rPr>
        <w:t xml:space="preserve">šių </w:t>
      </w:r>
      <w:r w:rsidR="00B339CA" w:rsidRPr="00C01F7E">
        <w:rPr>
          <w:rFonts w:ascii="Times New Roman" w:hAnsi="Times New Roman"/>
          <w:sz w:val="24"/>
          <w:szCs w:val="24"/>
        </w:rPr>
        <w:t xml:space="preserve">įstatų </w:t>
      </w:r>
      <w:r w:rsidR="00B339CA" w:rsidRPr="00DB2B11">
        <w:rPr>
          <w:rFonts w:ascii="Times New Roman" w:hAnsi="Times New Roman"/>
          <w:sz w:val="24"/>
          <w:szCs w:val="24"/>
        </w:rPr>
        <w:t>5</w:t>
      </w:r>
      <w:r w:rsidR="005138D5" w:rsidRPr="00DB2B11">
        <w:rPr>
          <w:rFonts w:ascii="Times New Roman" w:hAnsi="Times New Roman"/>
          <w:sz w:val="24"/>
          <w:szCs w:val="24"/>
        </w:rPr>
        <w:t>4</w:t>
      </w:r>
      <w:r w:rsidR="00B339CA" w:rsidRPr="00DB2B11">
        <w:rPr>
          <w:rFonts w:ascii="Times New Roman" w:hAnsi="Times New Roman"/>
          <w:sz w:val="24"/>
          <w:szCs w:val="24"/>
        </w:rPr>
        <w:t xml:space="preserve">.1 </w:t>
      </w:r>
      <w:r w:rsidR="008C4370">
        <w:rPr>
          <w:rFonts w:ascii="Times New Roman" w:hAnsi="Times New Roman"/>
          <w:sz w:val="24"/>
          <w:szCs w:val="24"/>
        </w:rPr>
        <w:t>(</w:t>
      </w:r>
      <w:r w:rsidR="008C4370" w:rsidRPr="00443BED">
        <w:rPr>
          <w:rFonts w:ascii="Times New Roman" w:hAnsi="Times New Roman"/>
          <w:sz w:val="24"/>
          <w:szCs w:val="24"/>
        </w:rPr>
        <w:t xml:space="preserve">išskyrus </w:t>
      </w:r>
      <w:r w:rsidR="008C4370">
        <w:rPr>
          <w:rFonts w:ascii="Times New Roman" w:hAnsi="Times New Roman"/>
          <w:sz w:val="24"/>
          <w:szCs w:val="24"/>
        </w:rPr>
        <w:t xml:space="preserve">sprendimus dėl tapimo asociacijų steigėja, dalyve) </w:t>
      </w:r>
      <w:r w:rsidR="00B339CA" w:rsidRPr="0035525A">
        <w:rPr>
          <w:rFonts w:ascii="Times New Roman" w:hAnsi="Times New Roman"/>
          <w:sz w:val="24"/>
          <w:szCs w:val="24"/>
        </w:rPr>
        <w:t>ir</w:t>
      </w:r>
      <w:r w:rsidR="00B339CA" w:rsidRPr="00DB2B11">
        <w:rPr>
          <w:rFonts w:ascii="Times New Roman" w:hAnsi="Times New Roman"/>
          <w:sz w:val="24"/>
          <w:szCs w:val="24"/>
        </w:rPr>
        <w:t xml:space="preserve"> 5</w:t>
      </w:r>
      <w:r w:rsidR="005138D5" w:rsidRPr="00DB2B11">
        <w:rPr>
          <w:rFonts w:ascii="Times New Roman" w:hAnsi="Times New Roman"/>
          <w:sz w:val="24"/>
          <w:szCs w:val="24"/>
        </w:rPr>
        <w:t>4</w:t>
      </w:r>
      <w:r w:rsidR="00B339CA" w:rsidRPr="00DB2B11">
        <w:rPr>
          <w:rFonts w:ascii="Times New Roman" w:hAnsi="Times New Roman"/>
          <w:sz w:val="24"/>
          <w:szCs w:val="24"/>
        </w:rPr>
        <w:t>.5</w:t>
      </w:r>
      <w:r w:rsidR="00B339CA" w:rsidRPr="00A50E1D">
        <w:rPr>
          <w:rFonts w:ascii="Times New Roman" w:hAnsi="Times New Roman"/>
          <w:sz w:val="24"/>
          <w:szCs w:val="24"/>
        </w:rPr>
        <w:t xml:space="preserve"> </w:t>
      </w:r>
      <w:r w:rsidR="00D84C31">
        <w:rPr>
          <w:rFonts w:ascii="Times New Roman" w:hAnsi="Times New Roman"/>
          <w:sz w:val="24"/>
          <w:szCs w:val="24"/>
        </w:rPr>
        <w:t>pa</w:t>
      </w:r>
      <w:r w:rsidR="00B339CA" w:rsidRPr="00C01F7E">
        <w:rPr>
          <w:rFonts w:ascii="Times New Roman" w:hAnsi="Times New Roman"/>
          <w:sz w:val="24"/>
          <w:szCs w:val="24"/>
        </w:rPr>
        <w:t>punk</w:t>
      </w:r>
      <w:r w:rsidR="00D84C31">
        <w:rPr>
          <w:rFonts w:ascii="Times New Roman" w:hAnsi="Times New Roman"/>
          <w:sz w:val="24"/>
          <w:szCs w:val="24"/>
        </w:rPr>
        <w:t>čiuose</w:t>
      </w:r>
      <w:r w:rsidR="00B339CA" w:rsidRPr="00C01F7E">
        <w:rPr>
          <w:rFonts w:ascii="Times New Roman" w:hAnsi="Times New Roman"/>
          <w:sz w:val="24"/>
          <w:szCs w:val="24"/>
        </w:rPr>
        <w:t>;</w:t>
      </w:r>
    </w:p>
    <w:p w14:paraId="172A4DE6" w14:textId="4A340E75" w:rsidR="62DD15DF" w:rsidRDefault="41EB47CD" w:rsidP="1EE0DBA5">
      <w:pPr>
        <w:pStyle w:val="ListParagraph"/>
        <w:tabs>
          <w:tab w:val="left" w:pos="1276"/>
        </w:tabs>
        <w:spacing w:after="0" w:line="360" w:lineRule="auto"/>
        <w:ind w:left="0" w:firstLine="567"/>
        <w:jc w:val="both"/>
        <w:rPr>
          <w:rFonts w:ascii="Times New Roman" w:hAnsi="Times New Roman"/>
          <w:sz w:val="24"/>
          <w:szCs w:val="24"/>
        </w:rPr>
      </w:pPr>
      <w:r w:rsidRPr="0EFE77F7">
        <w:rPr>
          <w:rFonts w:ascii="Times New Roman" w:hAnsi="Times New Roman"/>
          <w:sz w:val="24"/>
          <w:szCs w:val="24"/>
        </w:rPr>
        <w:t xml:space="preserve">18.26. rinkti ir atšaukti </w:t>
      </w:r>
      <w:r w:rsidR="00C651DB">
        <w:rPr>
          <w:rFonts w:ascii="Times New Roman" w:hAnsi="Times New Roman"/>
          <w:sz w:val="24"/>
          <w:szCs w:val="24"/>
        </w:rPr>
        <w:t>B</w:t>
      </w:r>
      <w:r w:rsidR="5F0E00E6" w:rsidRPr="0EFE77F7">
        <w:rPr>
          <w:rFonts w:ascii="Times New Roman" w:hAnsi="Times New Roman"/>
          <w:sz w:val="24"/>
          <w:szCs w:val="24"/>
        </w:rPr>
        <w:t>endrovės a</w:t>
      </w:r>
      <w:r w:rsidRPr="0EFE77F7">
        <w:rPr>
          <w:rFonts w:ascii="Times New Roman" w:hAnsi="Times New Roman"/>
          <w:sz w:val="24"/>
          <w:szCs w:val="24"/>
        </w:rPr>
        <w:t>udito komiteto</w:t>
      </w:r>
      <w:r w:rsidR="7315DB22" w:rsidRPr="0EFE77F7">
        <w:rPr>
          <w:rFonts w:ascii="Times New Roman" w:hAnsi="Times New Roman"/>
          <w:sz w:val="24"/>
          <w:szCs w:val="24"/>
        </w:rPr>
        <w:t xml:space="preserve"> (toliau</w:t>
      </w:r>
      <w:r w:rsidR="58FE283A" w:rsidRPr="0EFE77F7">
        <w:rPr>
          <w:rFonts w:ascii="Times New Roman" w:hAnsi="Times New Roman"/>
          <w:sz w:val="24"/>
          <w:szCs w:val="24"/>
        </w:rPr>
        <w:t xml:space="preserve"> – </w:t>
      </w:r>
      <w:r w:rsidR="7315DB22" w:rsidRPr="0EFE77F7">
        <w:rPr>
          <w:rFonts w:ascii="Times New Roman" w:hAnsi="Times New Roman"/>
          <w:sz w:val="24"/>
          <w:szCs w:val="24"/>
        </w:rPr>
        <w:t>Audito</w:t>
      </w:r>
      <w:r w:rsidRPr="0EFE77F7">
        <w:rPr>
          <w:rFonts w:ascii="Times New Roman" w:hAnsi="Times New Roman"/>
          <w:sz w:val="24"/>
          <w:szCs w:val="24"/>
        </w:rPr>
        <w:t xml:space="preserve"> </w:t>
      </w:r>
      <w:r w:rsidR="58FE283A" w:rsidRPr="0EFE77F7">
        <w:rPr>
          <w:rFonts w:ascii="Times New Roman" w:hAnsi="Times New Roman"/>
          <w:sz w:val="24"/>
          <w:szCs w:val="24"/>
        </w:rPr>
        <w:t xml:space="preserve">komitetas) </w:t>
      </w:r>
      <w:r w:rsidRPr="0EFE77F7">
        <w:rPr>
          <w:rFonts w:ascii="Times New Roman" w:hAnsi="Times New Roman"/>
          <w:sz w:val="24"/>
          <w:szCs w:val="24"/>
        </w:rPr>
        <w:t>narius arba Audito komitetą</w:t>
      </w:r>
      <w:r w:rsidR="05BD7910" w:rsidRPr="0EFE77F7">
        <w:rPr>
          <w:rFonts w:ascii="Times New Roman" w:hAnsi="Times New Roman"/>
          <w:sz w:val="24"/>
          <w:szCs w:val="24"/>
        </w:rPr>
        <w:t>, užtikrinant, kad Audito komiteto narių daugumą sudarytų nepriklausomi nariai</w:t>
      </w:r>
      <w:r w:rsidR="5E4361B4" w:rsidRPr="0EFE77F7">
        <w:rPr>
          <w:rFonts w:ascii="Times New Roman" w:hAnsi="Times New Roman"/>
          <w:sz w:val="24"/>
          <w:szCs w:val="24"/>
        </w:rPr>
        <w:t>;</w:t>
      </w:r>
    </w:p>
    <w:p w14:paraId="3E931986" w14:textId="7A1B44F1" w:rsidR="6D25717C" w:rsidRDefault="6D25717C" w:rsidP="1EE0DBA5">
      <w:pPr>
        <w:pStyle w:val="ListParagraph"/>
        <w:tabs>
          <w:tab w:val="left" w:pos="1276"/>
        </w:tabs>
        <w:spacing w:after="0" w:line="360" w:lineRule="auto"/>
        <w:ind w:left="0" w:firstLine="567"/>
        <w:jc w:val="both"/>
        <w:rPr>
          <w:rFonts w:ascii="Times New Roman" w:hAnsi="Times New Roman"/>
          <w:sz w:val="24"/>
          <w:szCs w:val="24"/>
        </w:rPr>
      </w:pPr>
      <w:r w:rsidRPr="1EE0DBA5">
        <w:rPr>
          <w:rFonts w:ascii="Times New Roman" w:hAnsi="Times New Roman"/>
          <w:sz w:val="24"/>
          <w:szCs w:val="24"/>
        </w:rPr>
        <w:t xml:space="preserve">18.27. </w:t>
      </w:r>
      <w:r w:rsidR="29225A2B" w:rsidRPr="1EE0DBA5">
        <w:rPr>
          <w:rFonts w:ascii="Times New Roman" w:hAnsi="Times New Roman"/>
          <w:sz w:val="24"/>
          <w:szCs w:val="24"/>
        </w:rPr>
        <w:t>p</w:t>
      </w:r>
      <w:r w:rsidRPr="1EE0DBA5">
        <w:rPr>
          <w:rFonts w:ascii="Times New Roman" w:hAnsi="Times New Roman"/>
          <w:sz w:val="24"/>
          <w:szCs w:val="24"/>
        </w:rPr>
        <w:t>riimti sprendimus dėl</w:t>
      </w:r>
      <w:r w:rsidR="6EFE15C5" w:rsidRPr="1EE0DBA5">
        <w:rPr>
          <w:rFonts w:ascii="Times New Roman" w:hAnsi="Times New Roman"/>
          <w:sz w:val="24"/>
          <w:szCs w:val="24"/>
        </w:rPr>
        <w:t xml:space="preserve"> Audito komiteto narių ir pirmini</w:t>
      </w:r>
      <w:r w:rsidR="025D0794" w:rsidRPr="1EE0DBA5">
        <w:rPr>
          <w:rFonts w:ascii="Times New Roman" w:hAnsi="Times New Roman"/>
          <w:sz w:val="24"/>
          <w:szCs w:val="24"/>
        </w:rPr>
        <w:t>nko sutarčių</w:t>
      </w:r>
      <w:r w:rsidR="00C42A1A">
        <w:rPr>
          <w:rFonts w:ascii="Times New Roman" w:hAnsi="Times New Roman"/>
          <w:sz w:val="24"/>
          <w:szCs w:val="24"/>
        </w:rPr>
        <w:t xml:space="preserve"> dėl veiklos Audito komitete</w:t>
      </w:r>
      <w:r w:rsidR="025D0794" w:rsidRPr="1EE0DBA5">
        <w:rPr>
          <w:rFonts w:ascii="Times New Roman" w:hAnsi="Times New Roman"/>
          <w:sz w:val="24"/>
          <w:szCs w:val="24"/>
        </w:rPr>
        <w:t xml:space="preserve"> </w:t>
      </w:r>
      <w:r w:rsidR="0052153A">
        <w:rPr>
          <w:rFonts w:ascii="Times New Roman" w:hAnsi="Times New Roman"/>
          <w:sz w:val="24"/>
          <w:szCs w:val="24"/>
        </w:rPr>
        <w:t xml:space="preserve">ir </w:t>
      </w:r>
      <w:r w:rsidR="025D0794" w:rsidRPr="1EE0DBA5">
        <w:rPr>
          <w:rFonts w:ascii="Times New Roman" w:hAnsi="Times New Roman"/>
          <w:sz w:val="24"/>
          <w:szCs w:val="24"/>
        </w:rPr>
        <w:t xml:space="preserve">konfidencialios informacijos apsaugos </w:t>
      </w:r>
      <w:r w:rsidR="007A2A65">
        <w:rPr>
          <w:rFonts w:ascii="Times New Roman" w:hAnsi="Times New Roman"/>
          <w:sz w:val="24"/>
          <w:szCs w:val="24"/>
        </w:rPr>
        <w:t xml:space="preserve">sąlygų </w:t>
      </w:r>
      <w:r w:rsidR="025D0794" w:rsidRPr="1EE0DBA5">
        <w:rPr>
          <w:rFonts w:ascii="Times New Roman" w:hAnsi="Times New Roman"/>
          <w:sz w:val="24"/>
          <w:szCs w:val="24"/>
        </w:rPr>
        <w:t>nustatymo, įgalioto Bendrovės vardu pasirašyti šias sutartis asmens paskyrimo;</w:t>
      </w:r>
    </w:p>
    <w:p w14:paraId="4698F614" w14:textId="3B717B8C" w:rsidR="17B696F9" w:rsidRDefault="17B696F9" w:rsidP="1EE0DBA5">
      <w:pPr>
        <w:pStyle w:val="ListParagraph"/>
        <w:tabs>
          <w:tab w:val="left" w:pos="1276"/>
        </w:tabs>
        <w:spacing w:after="0" w:line="360" w:lineRule="auto"/>
        <w:ind w:left="0" w:firstLine="567"/>
        <w:jc w:val="both"/>
        <w:rPr>
          <w:rFonts w:ascii="Times New Roman" w:hAnsi="Times New Roman"/>
          <w:sz w:val="24"/>
          <w:szCs w:val="24"/>
        </w:rPr>
      </w:pPr>
      <w:r w:rsidRPr="1EE0DBA5">
        <w:rPr>
          <w:rFonts w:ascii="Times New Roman" w:hAnsi="Times New Roman"/>
          <w:sz w:val="24"/>
          <w:szCs w:val="24"/>
        </w:rPr>
        <w:t>18.28. tvirtinti Audito komiteto nuostatus;</w:t>
      </w:r>
    </w:p>
    <w:p w14:paraId="04779C8E" w14:textId="4A1B68AF" w:rsidR="0041331F" w:rsidRPr="00CC2801" w:rsidRDefault="004F74F2" w:rsidP="00C5777B">
      <w:pPr>
        <w:pStyle w:val="ListParagraph"/>
        <w:tabs>
          <w:tab w:val="left" w:pos="1276"/>
        </w:tabs>
        <w:spacing w:after="0" w:line="360" w:lineRule="auto"/>
        <w:ind w:left="0" w:firstLine="567"/>
        <w:jc w:val="both"/>
        <w:rPr>
          <w:rFonts w:ascii="Times New Roman" w:hAnsi="Times New Roman"/>
          <w:sz w:val="24"/>
          <w:szCs w:val="24"/>
        </w:rPr>
      </w:pPr>
      <w:r w:rsidRPr="1EE0DBA5">
        <w:rPr>
          <w:rFonts w:ascii="Times New Roman" w:hAnsi="Times New Roman"/>
          <w:sz w:val="24"/>
          <w:szCs w:val="24"/>
        </w:rPr>
        <w:t>1</w:t>
      </w:r>
      <w:r w:rsidR="00B60176" w:rsidRPr="1EE0DBA5">
        <w:rPr>
          <w:rFonts w:ascii="Times New Roman" w:hAnsi="Times New Roman"/>
          <w:sz w:val="24"/>
          <w:szCs w:val="24"/>
        </w:rPr>
        <w:t>8</w:t>
      </w:r>
      <w:r w:rsidR="002F3344" w:rsidRPr="1EE0DBA5">
        <w:rPr>
          <w:rFonts w:ascii="Times New Roman" w:hAnsi="Times New Roman"/>
          <w:sz w:val="24"/>
          <w:szCs w:val="24"/>
        </w:rPr>
        <w:t>.2</w:t>
      </w:r>
      <w:r w:rsidR="5595D843" w:rsidRPr="1EE0DBA5">
        <w:rPr>
          <w:rFonts w:ascii="Times New Roman" w:hAnsi="Times New Roman"/>
          <w:sz w:val="24"/>
          <w:szCs w:val="24"/>
        </w:rPr>
        <w:t>9</w:t>
      </w:r>
      <w:r w:rsidR="002F3344" w:rsidRPr="1EE0DBA5">
        <w:rPr>
          <w:rFonts w:ascii="Times New Roman" w:hAnsi="Times New Roman"/>
          <w:sz w:val="24"/>
          <w:szCs w:val="24"/>
        </w:rPr>
        <w:t>.</w:t>
      </w:r>
      <w:r w:rsidR="00B339CA" w:rsidRPr="00CC2801">
        <w:rPr>
          <w:rFonts w:ascii="Times New Roman" w:hAnsi="Times New Roman"/>
          <w:sz w:val="24"/>
          <w:szCs w:val="24"/>
        </w:rPr>
        <w:t xml:space="preserve"> spręsti kitus </w:t>
      </w:r>
      <w:r w:rsidR="00D84C31">
        <w:rPr>
          <w:rFonts w:ascii="Times New Roman" w:hAnsi="Times New Roman"/>
          <w:sz w:val="24"/>
          <w:szCs w:val="24"/>
        </w:rPr>
        <w:t>Akcinių bendrovių įstatym</w:t>
      </w:r>
      <w:r w:rsidR="00DF3C2E">
        <w:rPr>
          <w:rFonts w:ascii="Times New Roman" w:hAnsi="Times New Roman"/>
          <w:sz w:val="24"/>
          <w:szCs w:val="24"/>
        </w:rPr>
        <w:t>u</w:t>
      </w:r>
      <w:r w:rsidR="00D84C31">
        <w:rPr>
          <w:rFonts w:ascii="Times New Roman" w:hAnsi="Times New Roman"/>
          <w:sz w:val="24"/>
          <w:szCs w:val="24"/>
        </w:rPr>
        <w:t>, jo įgyvendinam</w:t>
      </w:r>
      <w:r w:rsidR="00DF3C2E">
        <w:rPr>
          <w:rFonts w:ascii="Times New Roman" w:hAnsi="Times New Roman"/>
          <w:sz w:val="24"/>
          <w:szCs w:val="24"/>
        </w:rPr>
        <w:t>aisais</w:t>
      </w:r>
      <w:r w:rsidR="00D84C31">
        <w:rPr>
          <w:rFonts w:ascii="Times New Roman" w:hAnsi="Times New Roman"/>
          <w:sz w:val="24"/>
          <w:szCs w:val="24"/>
        </w:rPr>
        <w:t xml:space="preserve"> </w:t>
      </w:r>
      <w:r w:rsidR="00B339CA" w:rsidRPr="00CC2801">
        <w:rPr>
          <w:rFonts w:ascii="Times New Roman" w:hAnsi="Times New Roman"/>
          <w:sz w:val="24"/>
          <w:szCs w:val="24"/>
        </w:rPr>
        <w:t>teisės akt</w:t>
      </w:r>
      <w:r w:rsidR="00DF3C2E">
        <w:rPr>
          <w:rFonts w:ascii="Times New Roman" w:hAnsi="Times New Roman"/>
          <w:sz w:val="24"/>
          <w:szCs w:val="24"/>
        </w:rPr>
        <w:t>ais</w:t>
      </w:r>
      <w:r w:rsidR="00B339CA" w:rsidRPr="00CC2801">
        <w:rPr>
          <w:rFonts w:ascii="Times New Roman" w:hAnsi="Times New Roman"/>
          <w:sz w:val="24"/>
          <w:szCs w:val="24"/>
        </w:rPr>
        <w:t xml:space="preserve"> ar </w:t>
      </w:r>
      <w:r w:rsidR="00E47DD6">
        <w:rPr>
          <w:rFonts w:ascii="Times New Roman" w:hAnsi="Times New Roman"/>
          <w:sz w:val="24"/>
          <w:szCs w:val="24"/>
        </w:rPr>
        <w:t>ši</w:t>
      </w:r>
      <w:r w:rsidR="00DF3C2E">
        <w:rPr>
          <w:rFonts w:ascii="Times New Roman" w:hAnsi="Times New Roman"/>
          <w:sz w:val="24"/>
          <w:szCs w:val="24"/>
        </w:rPr>
        <w:t>ais</w:t>
      </w:r>
      <w:r w:rsidR="00E47DD6">
        <w:rPr>
          <w:rFonts w:ascii="Times New Roman" w:hAnsi="Times New Roman"/>
          <w:sz w:val="24"/>
          <w:szCs w:val="24"/>
        </w:rPr>
        <w:t xml:space="preserve"> </w:t>
      </w:r>
      <w:r w:rsidR="00B339CA" w:rsidRPr="00CC2801">
        <w:rPr>
          <w:rFonts w:ascii="Times New Roman" w:hAnsi="Times New Roman"/>
          <w:sz w:val="24"/>
          <w:szCs w:val="24"/>
        </w:rPr>
        <w:t>įstat</w:t>
      </w:r>
      <w:r w:rsidR="00DF3C2E">
        <w:rPr>
          <w:rFonts w:ascii="Times New Roman" w:hAnsi="Times New Roman"/>
          <w:sz w:val="24"/>
          <w:szCs w:val="24"/>
        </w:rPr>
        <w:t>ais</w:t>
      </w:r>
      <w:r w:rsidR="00B339CA" w:rsidRPr="00CC2801">
        <w:rPr>
          <w:rFonts w:ascii="Times New Roman" w:hAnsi="Times New Roman"/>
          <w:sz w:val="24"/>
          <w:szCs w:val="24"/>
        </w:rPr>
        <w:t xml:space="preserve"> Visuotinio susirinkimo kompetencijai priskirtus klausimus.</w:t>
      </w:r>
    </w:p>
    <w:p w14:paraId="7BBDB478" w14:textId="3FB8BDFC" w:rsidR="00B339CA" w:rsidRPr="00CC2801" w:rsidRDefault="00B339CA" w:rsidP="00B623D0">
      <w:pPr>
        <w:pStyle w:val="ListParagraph"/>
        <w:numPr>
          <w:ilvl w:val="0"/>
          <w:numId w:val="5"/>
        </w:numPr>
        <w:tabs>
          <w:tab w:val="left" w:pos="1134"/>
        </w:tabs>
        <w:spacing w:after="0" w:line="360" w:lineRule="auto"/>
        <w:ind w:left="0" w:firstLine="567"/>
        <w:jc w:val="both"/>
        <w:rPr>
          <w:rFonts w:ascii="Times New Roman" w:hAnsi="Times New Roman"/>
          <w:sz w:val="24"/>
          <w:szCs w:val="24"/>
        </w:rPr>
      </w:pPr>
      <w:r w:rsidRPr="00CC2801">
        <w:rPr>
          <w:rFonts w:ascii="Times New Roman" w:hAnsi="Times New Roman"/>
          <w:sz w:val="24"/>
          <w:szCs w:val="24"/>
        </w:rPr>
        <w:t xml:space="preserve">Visuotinis susirinkimas gali priimti sprendimus ir laikomas įvykusiu, jeigu jame dalyvauja akcininkai, kuriems priklausančios akcijos suteikia daugiau kaip </w:t>
      </w:r>
      <w:r w:rsidR="00403A9A" w:rsidRPr="00EB7EB0">
        <w:rPr>
          <w:rFonts w:ascii="Times New Roman" w:hAnsi="Times New Roman"/>
          <w:sz w:val="24"/>
          <w:szCs w:val="24"/>
        </w:rPr>
        <w:t>1/2</w:t>
      </w:r>
      <w:r w:rsidR="00080B30" w:rsidRPr="00CC2801">
        <w:rPr>
          <w:rFonts w:ascii="Times New Roman" w:hAnsi="Times New Roman"/>
          <w:sz w:val="24"/>
          <w:szCs w:val="24"/>
        </w:rPr>
        <w:t xml:space="preserve"> (</w:t>
      </w:r>
      <w:r w:rsidR="00080B30">
        <w:rPr>
          <w:rFonts w:ascii="Times New Roman" w:hAnsi="Times New Roman"/>
          <w:sz w:val="24"/>
          <w:szCs w:val="24"/>
        </w:rPr>
        <w:t>pusę) visų balsų.</w:t>
      </w:r>
    </w:p>
    <w:p w14:paraId="37C16B56" w14:textId="1C09D358" w:rsidR="00080B30" w:rsidRPr="00CC2801" w:rsidRDefault="00080B30" w:rsidP="00B623D0">
      <w:pPr>
        <w:pStyle w:val="ListParagraph"/>
        <w:numPr>
          <w:ilvl w:val="0"/>
          <w:numId w:val="5"/>
        </w:numPr>
        <w:tabs>
          <w:tab w:val="left" w:pos="567"/>
          <w:tab w:val="left" w:pos="1134"/>
        </w:tabs>
        <w:spacing w:after="0" w:line="360" w:lineRule="auto"/>
        <w:ind w:left="0" w:firstLine="567"/>
        <w:jc w:val="both"/>
        <w:rPr>
          <w:rFonts w:ascii="Times New Roman" w:hAnsi="Times New Roman"/>
          <w:sz w:val="24"/>
          <w:szCs w:val="24"/>
        </w:rPr>
      </w:pPr>
      <w:r>
        <w:rPr>
          <w:rFonts w:ascii="Times New Roman" w:hAnsi="Times New Roman"/>
          <w:sz w:val="24"/>
          <w:szCs w:val="24"/>
        </w:rPr>
        <w:t>Visuotinio susirinkimo sprendimas laikomas priimtu, kai gau</w:t>
      </w:r>
      <w:r w:rsidR="00E47DD6">
        <w:rPr>
          <w:rFonts w:ascii="Times New Roman" w:hAnsi="Times New Roman"/>
          <w:sz w:val="24"/>
          <w:szCs w:val="24"/>
        </w:rPr>
        <w:t>nam</w:t>
      </w:r>
      <w:r>
        <w:rPr>
          <w:rFonts w:ascii="Times New Roman" w:hAnsi="Times New Roman"/>
          <w:sz w:val="24"/>
          <w:szCs w:val="24"/>
        </w:rPr>
        <w:t xml:space="preserve">a daugiau akcininkų balsų </w:t>
      </w:r>
      <w:r w:rsidR="00E47DD6">
        <w:rPr>
          <w:rFonts w:ascii="Times New Roman" w:hAnsi="Times New Roman"/>
          <w:sz w:val="24"/>
          <w:szCs w:val="24"/>
        </w:rPr>
        <w:t xml:space="preserve">už </w:t>
      </w:r>
      <w:r>
        <w:rPr>
          <w:rFonts w:ascii="Times New Roman" w:hAnsi="Times New Roman"/>
          <w:sz w:val="24"/>
          <w:szCs w:val="24"/>
        </w:rPr>
        <w:t>negu prieš, išskyrus šiame punkte numatytus atvejus. Sprendimai, nu</w:t>
      </w:r>
      <w:r w:rsidR="001735F7">
        <w:rPr>
          <w:rFonts w:ascii="Times New Roman" w:hAnsi="Times New Roman"/>
          <w:sz w:val="24"/>
          <w:szCs w:val="24"/>
        </w:rPr>
        <w:t>rod</w:t>
      </w:r>
      <w:r>
        <w:rPr>
          <w:rFonts w:ascii="Times New Roman" w:hAnsi="Times New Roman"/>
          <w:sz w:val="24"/>
          <w:szCs w:val="24"/>
        </w:rPr>
        <w:t xml:space="preserve">yti </w:t>
      </w:r>
      <w:r w:rsidR="001735F7">
        <w:rPr>
          <w:rFonts w:ascii="Times New Roman" w:hAnsi="Times New Roman"/>
          <w:sz w:val="24"/>
          <w:szCs w:val="24"/>
        </w:rPr>
        <w:t xml:space="preserve">šių </w:t>
      </w:r>
      <w:r w:rsidRPr="00DB2B11">
        <w:rPr>
          <w:rFonts w:ascii="Times New Roman" w:hAnsi="Times New Roman"/>
          <w:sz w:val="24"/>
          <w:szCs w:val="24"/>
        </w:rPr>
        <w:t xml:space="preserve">įstatų </w:t>
      </w:r>
      <w:r w:rsidR="00100063" w:rsidRPr="00DB2B11">
        <w:rPr>
          <w:rFonts w:ascii="Times New Roman" w:hAnsi="Times New Roman"/>
          <w:sz w:val="24"/>
          <w:szCs w:val="24"/>
        </w:rPr>
        <w:t>1</w:t>
      </w:r>
      <w:r w:rsidR="005138D5" w:rsidRPr="00DB2B11">
        <w:rPr>
          <w:rFonts w:ascii="Times New Roman" w:hAnsi="Times New Roman"/>
          <w:sz w:val="24"/>
          <w:szCs w:val="24"/>
        </w:rPr>
        <w:t>8</w:t>
      </w:r>
      <w:r w:rsidR="00100063" w:rsidRPr="00DB2B11">
        <w:rPr>
          <w:rFonts w:ascii="Times New Roman" w:hAnsi="Times New Roman"/>
          <w:sz w:val="24"/>
          <w:szCs w:val="24"/>
        </w:rPr>
        <w:t xml:space="preserve">.2, </w:t>
      </w:r>
      <w:r w:rsidR="007F015D" w:rsidRPr="00DB2B11">
        <w:rPr>
          <w:rFonts w:ascii="Times New Roman" w:hAnsi="Times New Roman"/>
          <w:sz w:val="24"/>
          <w:szCs w:val="24"/>
        </w:rPr>
        <w:t>1</w:t>
      </w:r>
      <w:r w:rsidR="005138D5" w:rsidRPr="00DB2B11">
        <w:rPr>
          <w:rFonts w:ascii="Times New Roman" w:hAnsi="Times New Roman"/>
          <w:sz w:val="24"/>
          <w:szCs w:val="24"/>
        </w:rPr>
        <w:t>8</w:t>
      </w:r>
      <w:r w:rsidR="007F015D" w:rsidRPr="00DB2B11">
        <w:rPr>
          <w:rFonts w:ascii="Times New Roman" w:hAnsi="Times New Roman"/>
          <w:sz w:val="24"/>
          <w:szCs w:val="24"/>
        </w:rPr>
        <w:t>.5</w:t>
      </w:r>
      <w:r w:rsidR="001735F7">
        <w:rPr>
          <w:rFonts w:ascii="Times New Roman" w:hAnsi="Times New Roman"/>
          <w:sz w:val="24"/>
          <w:szCs w:val="24"/>
        </w:rPr>
        <w:t>,</w:t>
      </w:r>
      <w:r w:rsidR="00FD6481">
        <w:rPr>
          <w:rFonts w:ascii="Times New Roman" w:hAnsi="Times New Roman"/>
          <w:sz w:val="24"/>
          <w:szCs w:val="24"/>
        </w:rPr>
        <w:t xml:space="preserve"> </w:t>
      </w:r>
      <w:r w:rsidR="00D84C31" w:rsidRPr="00DB2B11">
        <w:rPr>
          <w:rFonts w:ascii="Times New Roman" w:hAnsi="Times New Roman"/>
          <w:sz w:val="24"/>
          <w:szCs w:val="24"/>
        </w:rPr>
        <w:t xml:space="preserve">18.6, </w:t>
      </w:r>
      <w:r w:rsidR="007F015D" w:rsidRPr="00DB2B11">
        <w:rPr>
          <w:rFonts w:ascii="Times New Roman" w:hAnsi="Times New Roman"/>
          <w:sz w:val="24"/>
          <w:szCs w:val="24"/>
        </w:rPr>
        <w:t>1</w:t>
      </w:r>
      <w:r w:rsidR="005138D5" w:rsidRPr="00DB2B11">
        <w:rPr>
          <w:rFonts w:ascii="Times New Roman" w:hAnsi="Times New Roman"/>
          <w:sz w:val="24"/>
          <w:szCs w:val="24"/>
        </w:rPr>
        <w:t>8</w:t>
      </w:r>
      <w:r w:rsidR="007F015D" w:rsidRPr="00DB2B11">
        <w:rPr>
          <w:rFonts w:ascii="Times New Roman" w:hAnsi="Times New Roman"/>
          <w:sz w:val="24"/>
          <w:szCs w:val="24"/>
        </w:rPr>
        <w:t>.9–1</w:t>
      </w:r>
      <w:r w:rsidR="005138D5" w:rsidRPr="00DB2B11">
        <w:rPr>
          <w:rFonts w:ascii="Times New Roman" w:hAnsi="Times New Roman"/>
          <w:sz w:val="24"/>
          <w:szCs w:val="24"/>
        </w:rPr>
        <w:t>8</w:t>
      </w:r>
      <w:r w:rsidR="007F015D" w:rsidRPr="00DB2B11">
        <w:rPr>
          <w:rFonts w:ascii="Times New Roman" w:hAnsi="Times New Roman"/>
          <w:sz w:val="24"/>
          <w:szCs w:val="24"/>
        </w:rPr>
        <w:t>.12, 1</w:t>
      </w:r>
      <w:r w:rsidR="005138D5" w:rsidRPr="00DB2B11">
        <w:rPr>
          <w:rFonts w:ascii="Times New Roman" w:hAnsi="Times New Roman"/>
          <w:sz w:val="24"/>
          <w:szCs w:val="24"/>
        </w:rPr>
        <w:t>8</w:t>
      </w:r>
      <w:r w:rsidR="007F015D" w:rsidRPr="00DB2B11">
        <w:rPr>
          <w:rFonts w:ascii="Times New Roman" w:hAnsi="Times New Roman"/>
          <w:sz w:val="24"/>
          <w:szCs w:val="24"/>
        </w:rPr>
        <w:t>.14</w:t>
      </w:r>
      <w:r w:rsidR="001735F7">
        <w:rPr>
          <w:rFonts w:ascii="Times New Roman" w:hAnsi="Times New Roman"/>
          <w:sz w:val="24"/>
          <w:szCs w:val="24"/>
        </w:rPr>
        <w:t>,</w:t>
      </w:r>
      <w:r w:rsidR="007B6B4F">
        <w:rPr>
          <w:rFonts w:ascii="Times New Roman" w:hAnsi="Times New Roman"/>
          <w:sz w:val="24"/>
          <w:szCs w:val="24"/>
        </w:rPr>
        <w:t xml:space="preserve"> </w:t>
      </w:r>
      <w:r w:rsidR="007F015D" w:rsidRPr="00DB2B11">
        <w:rPr>
          <w:rFonts w:ascii="Times New Roman" w:hAnsi="Times New Roman"/>
          <w:sz w:val="24"/>
          <w:szCs w:val="24"/>
        </w:rPr>
        <w:t>1</w:t>
      </w:r>
      <w:r w:rsidR="005138D5" w:rsidRPr="00DB2B11">
        <w:rPr>
          <w:rFonts w:ascii="Times New Roman" w:hAnsi="Times New Roman"/>
          <w:sz w:val="24"/>
          <w:szCs w:val="24"/>
        </w:rPr>
        <w:t>8</w:t>
      </w:r>
      <w:r w:rsidR="007F015D" w:rsidRPr="00DB2B11">
        <w:rPr>
          <w:rFonts w:ascii="Times New Roman" w:hAnsi="Times New Roman"/>
          <w:sz w:val="24"/>
          <w:szCs w:val="24"/>
        </w:rPr>
        <w:t>.15, 1</w:t>
      </w:r>
      <w:r w:rsidR="005138D5" w:rsidRPr="00DB2B11">
        <w:rPr>
          <w:rFonts w:ascii="Times New Roman" w:hAnsi="Times New Roman"/>
          <w:sz w:val="24"/>
          <w:szCs w:val="24"/>
        </w:rPr>
        <w:t>8</w:t>
      </w:r>
      <w:r w:rsidR="007F015D" w:rsidRPr="00DB2B11">
        <w:rPr>
          <w:rFonts w:ascii="Times New Roman" w:hAnsi="Times New Roman"/>
          <w:sz w:val="24"/>
          <w:szCs w:val="24"/>
        </w:rPr>
        <w:t>.17–1</w:t>
      </w:r>
      <w:r w:rsidR="005138D5" w:rsidRPr="00DB2B11">
        <w:rPr>
          <w:rFonts w:ascii="Times New Roman" w:hAnsi="Times New Roman"/>
          <w:sz w:val="24"/>
          <w:szCs w:val="24"/>
        </w:rPr>
        <w:t>8</w:t>
      </w:r>
      <w:r w:rsidR="007F015D" w:rsidRPr="00DB2B11">
        <w:rPr>
          <w:rFonts w:ascii="Times New Roman" w:hAnsi="Times New Roman"/>
          <w:sz w:val="24"/>
          <w:szCs w:val="24"/>
        </w:rPr>
        <w:t>.20</w:t>
      </w:r>
      <w:r w:rsidR="001735F7">
        <w:rPr>
          <w:rFonts w:ascii="Times New Roman" w:hAnsi="Times New Roman"/>
          <w:sz w:val="24"/>
          <w:szCs w:val="24"/>
        </w:rPr>
        <w:t xml:space="preserve"> </w:t>
      </w:r>
      <w:r w:rsidR="00D84C31" w:rsidRPr="00DB2B11">
        <w:rPr>
          <w:rFonts w:ascii="Times New Roman" w:hAnsi="Times New Roman"/>
          <w:sz w:val="24"/>
          <w:szCs w:val="24"/>
        </w:rPr>
        <w:t>pa</w:t>
      </w:r>
      <w:r w:rsidR="007F015D" w:rsidRPr="00DB2B11">
        <w:rPr>
          <w:rFonts w:ascii="Times New Roman" w:hAnsi="Times New Roman"/>
          <w:sz w:val="24"/>
          <w:szCs w:val="24"/>
        </w:rPr>
        <w:t>punk</w:t>
      </w:r>
      <w:r w:rsidR="00D84C31" w:rsidRPr="00DB2B11">
        <w:rPr>
          <w:rFonts w:ascii="Times New Roman" w:hAnsi="Times New Roman"/>
          <w:sz w:val="24"/>
          <w:szCs w:val="24"/>
        </w:rPr>
        <w:t>čiuose</w:t>
      </w:r>
      <w:r w:rsidR="007F015D" w:rsidRPr="00DB2B11">
        <w:rPr>
          <w:rFonts w:ascii="Times New Roman" w:hAnsi="Times New Roman"/>
          <w:sz w:val="24"/>
          <w:szCs w:val="24"/>
        </w:rPr>
        <w:t>, priimami 2/3 (dviejų trečdalių) Visuotiniame susirinkime dalyvaujančių akcininkų akcijų suteikiamų balsų dauguma. Sprendimas, nu</w:t>
      </w:r>
      <w:r w:rsidR="001735F7">
        <w:rPr>
          <w:rFonts w:ascii="Times New Roman" w:hAnsi="Times New Roman"/>
          <w:sz w:val="24"/>
          <w:szCs w:val="24"/>
        </w:rPr>
        <w:t>rod</w:t>
      </w:r>
      <w:r w:rsidR="007F015D" w:rsidRPr="00DB2B11">
        <w:rPr>
          <w:rFonts w:ascii="Times New Roman" w:hAnsi="Times New Roman"/>
          <w:sz w:val="24"/>
          <w:szCs w:val="24"/>
        </w:rPr>
        <w:t>ytas šių įstatų 1</w:t>
      </w:r>
      <w:r w:rsidR="005138D5" w:rsidRPr="00DB2B11">
        <w:rPr>
          <w:rFonts w:ascii="Times New Roman" w:hAnsi="Times New Roman"/>
          <w:sz w:val="24"/>
          <w:szCs w:val="24"/>
        </w:rPr>
        <w:t>8</w:t>
      </w:r>
      <w:r w:rsidR="007F015D" w:rsidRPr="00DB2B11">
        <w:rPr>
          <w:rFonts w:ascii="Times New Roman" w:hAnsi="Times New Roman"/>
          <w:sz w:val="24"/>
          <w:szCs w:val="24"/>
        </w:rPr>
        <w:t xml:space="preserve">.13 </w:t>
      </w:r>
      <w:r w:rsidR="00B63AD0" w:rsidRPr="00DB2B11">
        <w:rPr>
          <w:rFonts w:ascii="Times New Roman" w:hAnsi="Times New Roman"/>
          <w:sz w:val="24"/>
          <w:szCs w:val="24"/>
        </w:rPr>
        <w:t>pa</w:t>
      </w:r>
      <w:r w:rsidR="007F015D" w:rsidRPr="00DB2B11">
        <w:rPr>
          <w:rFonts w:ascii="Times New Roman" w:hAnsi="Times New Roman"/>
          <w:sz w:val="24"/>
          <w:szCs w:val="24"/>
        </w:rPr>
        <w:t>punk</w:t>
      </w:r>
      <w:r w:rsidR="00FB4AA7" w:rsidRPr="00DB2B11">
        <w:rPr>
          <w:rFonts w:ascii="Times New Roman" w:hAnsi="Times New Roman"/>
          <w:sz w:val="24"/>
          <w:szCs w:val="24"/>
        </w:rPr>
        <w:t>t</w:t>
      </w:r>
      <w:r w:rsidR="00B63AD0" w:rsidRPr="00DB2B11">
        <w:rPr>
          <w:rFonts w:ascii="Times New Roman" w:hAnsi="Times New Roman"/>
          <w:sz w:val="24"/>
          <w:szCs w:val="24"/>
        </w:rPr>
        <w:t>yje</w:t>
      </w:r>
      <w:r w:rsidR="007F015D" w:rsidRPr="00AD213F">
        <w:rPr>
          <w:rFonts w:ascii="Times New Roman" w:hAnsi="Times New Roman"/>
          <w:sz w:val="24"/>
          <w:szCs w:val="24"/>
        </w:rPr>
        <w:t>,</w:t>
      </w:r>
      <w:r w:rsidR="007F015D">
        <w:rPr>
          <w:rFonts w:ascii="Times New Roman" w:hAnsi="Times New Roman"/>
          <w:sz w:val="24"/>
          <w:szCs w:val="24"/>
        </w:rPr>
        <w:t xml:space="preserve"> priimamas 3/4 (trijų ketvirtadalių) Visuotiniame susirinkime dalyvaujančių ir turinčių balso teisę sprendžiant šį klausimą akcininkų akcijų suteikiamų balsų dauguma. </w:t>
      </w:r>
    </w:p>
    <w:p w14:paraId="04970E5F" w14:textId="77777777" w:rsidR="00D33936" w:rsidRPr="00097E75" w:rsidRDefault="00D33936" w:rsidP="006564A1">
      <w:pPr>
        <w:spacing w:after="0" w:line="240" w:lineRule="auto"/>
        <w:jc w:val="center"/>
        <w:rPr>
          <w:rFonts w:ascii="Times New Roman" w:hAnsi="Times New Roman"/>
          <w:b/>
          <w:sz w:val="24"/>
          <w:szCs w:val="24"/>
        </w:rPr>
      </w:pPr>
    </w:p>
    <w:p w14:paraId="123F92F1" w14:textId="77777777" w:rsidR="00794CFE" w:rsidRDefault="007F015D" w:rsidP="006564A1">
      <w:pPr>
        <w:spacing w:after="0" w:line="240" w:lineRule="auto"/>
        <w:jc w:val="center"/>
        <w:rPr>
          <w:rFonts w:ascii="Times New Roman" w:hAnsi="Times New Roman"/>
          <w:b/>
          <w:sz w:val="24"/>
          <w:szCs w:val="24"/>
          <w:lang w:val="en-US"/>
        </w:rPr>
      </w:pPr>
      <w:r w:rsidRPr="00403A9A">
        <w:rPr>
          <w:rFonts w:ascii="Times New Roman" w:hAnsi="Times New Roman"/>
          <w:b/>
          <w:sz w:val="24"/>
          <w:szCs w:val="24"/>
          <w:lang w:val="en-US"/>
        </w:rPr>
        <w:t xml:space="preserve">VI </w:t>
      </w:r>
      <w:r w:rsidR="00794CFE">
        <w:rPr>
          <w:rFonts w:ascii="Times New Roman" w:hAnsi="Times New Roman"/>
          <w:b/>
          <w:sz w:val="24"/>
          <w:szCs w:val="24"/>
          <w:lang w:val="en-US"/>
        </w:rPr>
        <w:t>SKYRIUS</w:t>
      </w:r>
    </w:p>
    <w:p w14:paraId="2BF4F314" w14:textId="77777777" w:rsidR="007F015D" w:rsidRDefault="007F015D" w:rsidP="006564A1">
      <w:pPr>
        <w:spacing w:after="0" w:line="240" w:lineRule="auto"/>
        <w:jc w:val="center"/>
        <w:rPr>
          <w:rFonts w:ascii="Times New Roman" w:hAnsi="Times New Roman"/>
          <w:b/>
          <w:sz w:val="24"/>
          <w:szCs w:val="24"/>
          <w:lang w:val="en-US"/>
        </w:rPr>
      </w:pPr>
      <w:r w:rsidRPr="00403A9A">
        <w:rPr>
          <w:rFonts w:ascii="Times New Roman" w:hAnsi="Times New Roman"/>
          <w:b/>
          <w:sz w:val="24"/>
          <w:szCs w:val="24"/>
          <w:lang w:val="en-US"/>
        </w:rPr>
        <w:t>STEBĖTOJŲ TARYBA</w:t>
      </w:r>
    </w:p>
    <w:p w14:paraId="6F1E23B3" w14:textId="77777777" w:rsidR="00794CFE" w:rsidRPr="00403A9A" w:rsidRDefault="00794CFE" w:rsidP="00182B23">
      <w:pPr>
        <w:spacing w:after="0" w:line="360" w:lineRule="auto"/>
        <w:jc w:val="center"/>
        <w:rPr>
          <w:rFonts w:ascii="Times New Roman" w:hAnsi="Times New Roman"/>
          <w:b/>
          <w:sz w:val="24"/>
          <w:szCs w:val="24"/>
          <w:lang w:val="en-US"/>
        </w:rPr>
      </w:pPr>
    </w:p>
    <w:p w14:paraId="724C7745" w14:textId="77777777" w:rsidR="007F015D" w:rsidRDefault="007F015D" w:rsidP="00314EF0">
      <w:pPr>
        <w:pStyle w:val="ListParagraph"/>
        <w:numPr>
          <w:ilvl w:val="0"/>
          <w:numId w:val="5"/>
        </w:numPr>
        <w:tabs>
          <w:tab w:val="left" w:pos="1134"/>
        </w:tabs>
        <w:spacing w:after="0" w:line="360" w:lineRule="auto"/>
        <w:ind w:left="0" w:firstLine="567"/>
        <w:jc w:val="both"/>
        <w:rPr>
          <w:rFonts w:ascii="Times New Roman" w:hAnsi="Times New Roman"/>
          <w:sz w:val="24"/>
          <w:szCs w:val="24"/>
          <w:lang w:val="en-US"/>
        </w:rPr>
      </w:pPr>
      <w:r>
        <w:rPr>
          <w:rFonts w:ascii="Times New Roman" w:hAnsi="Times New Roman"/>
          <w:sz w:val="24"/>
          <w:szCs w:val="24"/>
          <w:lang w:val="en-US"/>
        </w:rPr>
        <w:t xml:space="preserve">Stebėtojų taryba yra kolegialus Bendrovės veiklos priežiūrą atliekantis </w:t>
      </w:r>
      <w:r w:rsidR="000044D9">
        <w:rPr>
          <w:rFonts w:ascii="Times New Roman" w:hAnsi="Times New Roman"/>
          <w:sz w:val="24"/>
          <w:szCs w:val="24"/>
          <w:lang w:val="en-US"/>
        </w:rPr>
        <w:t xml:space="preserve">Bendrovės </w:t>
      </w:r>
      <w:r>
        <w:rPr>
          <w:rFonts w:ascii="Times New Roman" w:hAnsi="Times New Roman"/>
          <w:sz w:val="24"/>
          <w:szCs w:val="24"/>
          <w:lang w:val="en-US"/>
        </w:rPr>
        <w:t>organas.</w:t>
      </w:r>
    </w:p>
    <w:p w14:paraId="7A888BF9" w14:textId="77777777" w:rsidR="00794CFE" w:rsidRPr="006564A1" w:rsidRDefault="00794CFE" w:rsidP="00794CFE">
      <w:pPr>
        <w:pStyle w:val="ListParagraph"/>
        <w:numPr>
          <w:ilvl w:val="0"/>
          <w:numId w:val="5"/>
        </w:numPr>
        <w:tabs>
          <w:tab w:val="left" w:pos="1134"/>
        </w:tabs>
        <w:spacing w:after="0" w:line="360" w:lineRule="auto"/>
        <w:ind w:left="0" w:firstLine="567"/>
        <w:jc w:val="both"/>
        <w:rPr>
          <w:rFonts w:ascii="Times New Roman" w:hAnsi="Times New Roman"/>
          <w:sz w:val="24"/>
          <w:szCs w:val="24"/>
        </w:rPr>
      </w:pPr>
      <w:r w:rsidRPr="006564A1">
        <w:rPr>
          <w:rFonts w:ascii="Times New Roman" w:hAnsi="Times New Roman"/>
          <w:sz w:val="24"/>
          <w:szCs w:val="24"/>
          <w:lang w:val="en-US"/>
        </w:rPr>
        <w:t>Stebėtojų tarybą sudaro 7 (septyni) nariai – fiziniai asmenys. Stebėtojų taryb</w:t>
      </w:r>
      <w:r w:rsidRPr="006564A1">
        <w:rPr>
          <w:rFonts w:ascii="Times New Roman" w:hAnsi="Times New Roman"/>
          <w:sz w:val="24"/>
          <w:szCs w:val="24"/>
        </w:rPr>
        <w:t>ą turi sudaryti ne mažiau ne</w:t>
      </w:r>
      <w:r w:rsidR="001735F7">
        <w:rPr>
          <w:rFonts w:ascii="Times New Roman" w:hAnsi="Times New Roman"/>
          <w:sz w:val="24"/>
          <w:szCs w:val="24"/>
        </w:rPr>
        <w:t>gu</w:t>
      </w:r>
      <w:r w:rsidRPr="006564A1">
        <w:rPr>
          <w:rFonts w:ascii="Times New Roman" w:hAnsi="Times New Roman"/>
          <w:sz w:val="24"/>
          <w:szCs w:val="24"/>
        </w:rPr>
        <w:t xml:space="preserve"> </w:t>
      </w:r>
      <w:r w:rsidRPr="006564A1">
        <w:rPr>
          <w:rFonts w:ascii="Times New Roman" w:hAnsi="Times New Roman"/>
          <w:sz w:val="24"/>
          <w:szCs w:val="24"/>
          <w:lang w:val="en-US"/>
        </w:rPr>
        <w:t xml:space="preserve">1/2 </w:t>
      </w:r>
      <w:r w:rsidRPr="006564A1">
        <w:rPr>
          <w:rFonts w:ascii="Times New Roman" w:hAnsi="Times New Roman"/>
          <w:sz w:val="24"/>
          <w:szCs w:val="24"/>
        </w:rPr>
        <w:t>(</w:t>
      </w:r>
      <w:r w:rsidR="001735F7">
        <w:rPr>
          <w:rFonts w:ascii="Times New Roman" w:hAnsi="Times New Roman"/>
          <w:sz w:val="24"/>
          <w:szCs w:val="24"/>
        </w:rPr>
        <w:t>pusė</w:t>
      </w:r>
      <w:r w:rsidRPr="006564A1">
        <w:rPr>
          <w:rFonts w:ascii="Times New Roman" w:hAnsi="Times New Roman"/>
          <w:sz w:val="24"/>
          <w:szCs w:val="24"/>
        </w:rPr>
        <w:t>) nepriklausomų narių. Stebėtojų tarybą 4 (ketverių) metų kadencijai renka Visuotinis susirinkimas. Stebėtojų taryba ar jos nariai savo veiklą pradeda ir baigia Akcinių bendrovių įstatymo ir jo įgyvendinamųjų teisės aktų nustatyta tvarka ir terminais.</w:t>
      </w:r>
    </w:p>
    <w:p w14:paraId="636EBDAD" w14:textId="3755982A" w:rsidR="007F015D" w:rsidRPr="001B2B12" w:rsidRDefault="00794CFE" w:rsidP="00794CFE">
      <w:pPr>
        <w:pStyle w:val="ListParagraph"/>
        <w:numPr>
          <w:ilvl w:val="0"/>
          <w:numId w:val="5"/>
        </w:numPr>
        <w:tabs>
          <w:tab w:val="left" w:pos="1134"/>
        </w:tabs>
        <w:spacing w:after="0" w:line="360" w:lineRule="auto"/>
        <w:ind w:left="0" w:firstLine="567"/>
        <w:jc w:val="both"/>
        <w:rPr>
          <w:rFonts w:ascii="Times New Roman" w:hAnsi="Times New Roman"/>
          <w:sz w:val="24"/>
          <w:szCs w:val="24"/>
        </w:rPr>
      </w:pPr>
      <w:r w:rsidRPr="00794CFE">
        <w:rPr>
          <w:rFonts w:ascii="Times New Roman" w:hAnsi="Times New Roman"/>
          <w:sz w:val="24"/>
          <w:szCs w:val="24"/>
        </w:rPr>
        <w:t xml:space="preserve"> </w:t>
      </w:r>
      <w:r w:rsidR="007F015D" w:rsidRPr="00794CFE">
        <w:rPr>
          <w:rFonts w:ascii="Times New Roman" w:hAnsi="Times New Roman"/>
          <w:sz w:val="24"/>
          <w:szCs w:val="24"/>
        </w:rPr>
        <w:t>Stebėtojų tarybos nari</w:t>
      </w:r>
      <w:r w:rsidR="008C4370">
        <w:rPr>
          <w:rFonts w:ascii="Times New Roman" w:hAnsi="Times New Roman"/>
          <w:sz w:val="24"/>
          <w:szCs w:val="24"/>
        </w:rPr>
        <w:t>ai turi atitikti</w:t>
      </w:r>
      <w:r w:rsidR="001735F7">
        <w:rPr>
          <w:rFonts w:ascii="Times New Roman" w:hAnsi="Times New Roman"/>
          <w:sz w:val="24"/>
          <w:szCs w:val="24"/>
        </w:rPr>
        <w:t xml:space="preserve"> </w:t>
      </w:r>
      <w:r w:rsidR="004D5871">
        <w:rPr>
          <w:rFonts w:ascii="Times New Roman" w:hAnsi="Times New Roman"/>
          <w:sz w:val="24"/>
          <w:szCs w:val="24"/>
        </w:rPr>
        <w:t xml:space="preserve">šių </w:t>
      </w:r>
      <w:r w:rsidR="00055F1F" w:rsidRPr="00794CFE">
        <w:rPr>
          <w:rFonts w:ascii="Times New Roman" w:hAnsi="Times New Roman"/>
          <w:sz w:val="24"/>
          <w:szCs w:val="24"/>
        </w:rPr>
        <w:t>įstatų 2</w:t>
      </w:r>
      <w:r w:rsidR="00B60176" w:rsidRPr="00794CFE">
        <w:rPr>
          <w:rFonts w:ascii="Times New Roman" w:hAnsi="Times New Roman"/>
          <w:sz w:val="24"/>
          <w:szCs w:val="24"/>
        </w:rPr>
        <w:t>5</w:t>
      </w:r>
      <w:r w:rsidR="00055F1F" w:rsidRPr="00794CFE">
        <w:rPr>
          <w:rFonts w:ascii="Times New Roman" w:hAnsi="Times New Roman"/>
          <w:sz w:val="24"/>
          <w:szCs w:val="24"/>
        </w:rPr>
        <w:t xml:space="preserve"> punkte nustatyt</w:t>
      </w:r>
      <w:r w:rsidR="008C4370">
        <w:rPr>
          <w:rFonts w:ascii="Times New Roman" w:hAnsi="Times New Roman"/>
          <w:sz w:val="24"/>
          <w:szCs w:val="24"/>
        </w:rPr>
        <w:t>us reikalavimus</w:t>
      </w:r>
      <w:r w:rsidR="00055F1F" w:rsidRPr="00794CFE">
        <w:rPr>
          <w:rFonts w:ascii="Times New Roman" w:hAnsi="Times New Roman"/>
          <w:sz w:val="24"/>
          <w:szCs w:val="24"/>
        </w:rPr>
        <w:t>.</w:t>
      </w:r>
    </w:p>
    <w:p w14:paraId="2A6F772E" w14:textId="77777777" w:rsidR="00055F1F" w:rsidRPr="00F04089" w:rsidRDefault="00055F1F" w:rsidP="00314EF0">
      <w:pPr>
        <w:pStyle w:val="ListParagraph"/>
        <w:numPr>
          <w:ilvl w:val="0"/>
          <w:numId w:val="5"/>
        </w:numPr>
        <w:tabs>
          <w:tab w:val="left" w:pos="1134"/>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Kiekvienas kandidatas į </w:t>
      </w:r>
      <w:r w:rsidRPr="00F04089">
        <w:rPr>
          <w:rFonts w:ascii="Times New Roman" w:hAnsi="Times New Roman"/>
          <w:sz w:val="24"/>
          <w:szCs w:val="24"/>
        </w:rPr>
        <w:t>Stebėtojų tarybos narius privalo pateikti Visuotiniam susirinkimui rašytinį sutikimą kandidatuoti į Stebėtojų tarybos narius ir kandidato interesų deklaraciją, joje nurodydamas visas aplinkybes, dėl kurių galėtų kilti kandidato ir Bendrovės interesų konfliktas. Atsiradus nauj</w:t>
      </w:r>
      <w:r w:rsidR="00D65679">
        <w:rPr>
          <w:rFonts w:ascii="Times New Roman" w:hAnsi="Times New Roman"/>
          <w:sz w:val="24"/>
          <w:szCs w:val="24"/>
        </w:rPr>
        <w:t>ų</w:t>
      </w:r>
      <w:r w:rsidRPr="00F04089">
        <w:rPr>
          <w:rFonts w:ascii="Times New Roman" w:hAnsi="Times New Roman"/>
          <w:sz w:val="24"/>
          <w:szCs w:val="24"/>
        </w:rPr>
        <w:t xml:space="preserve"> aplinkyb</w:t>
      </w:r>
      <w:r w:rsidR="00D65679">
        <w:rPr>
          <w:rFonts w:ascii="Times New Roman" w:hAnsi="Times New Roman"/>
          <w:sz w:val="24"/>
          <w:szCs w:val="24"/>
        </w:rPr>
        <w:t>ių</w:t>
      </w:r>
      <w:r w:rsidRPr="00F04089">
        <w:rPr>
          <w:rFonts w:ascii="Times New Roman" w:hAnsi="Times New Roman"/>
          <w:sz w:val="24"/>
          <w:szCs w:val="24"/>
        </w:rPr>
        <w:t xml:space="preserve">, dėl kurių galėtų kilti Stebėtojų tarybos nario ir Bendrovės interesų konfliktas, Stebėtojų tarybos narys apie </w:t>
      </w:r>
      <w:r w:rsidR="001735F7">
        <w:rPr>
          <w:rFonts w:ascii="Times New Roman" w:hAnsi="Times New Roman"/>
          <w:sz w:val="24"/>
          <w:szCs w:val="24"/>
        </w:rPr>
        <w:t xml:space="preserve">tai </w:t>
      </w:r>
      <w:r w:rsidRPr="00F04089">
        <w:rPr>
          <w:rFonts w:ascii="Times New Roman" w:hAnsi="Times New Roman"/>
          <w:sz w:val="24"/>
          <w:szCs w:val="24"/>
        </w:rPr>
        <w:t>privalo nedels</w:t>
      </w:r>
      <w:r w:rsidR="001735F7">
        <w:rPr>
          <w:rFonts w:ascii="Times New Roman" w:hAnsi="Times New Roman"/>
          <w:sz w:val="24"/>
          <w:szCs w:val="24"/>
        </w:rPr>
        <w:t>damas</w:t>
      </w:r>
      <w:r w:rsidRPr="00F04089">
        <w:rPr>
          <w:rFonts w:ascii="Times New Roman" w:hAnsi="Times New Roman"/>
          <w:sz w:val="24"/>
          <w:szCs w:val="24"/>
        </w:rPr>
        <w:t xml:space="preserve"> raštu informuoti Stebėtojų tarybą ir akcininkus. </w:t>
      </w:r>
    </w:p>
    <w:p w14:paraId="113BF7AE" w14:textId="77777777" w:rsidR="00055F1F" w:rsidRPr="00097E75" w:rsidRDefault="00055F1F" w:rsidP="00314EF0">
      <w:pPr>
        <w:pStyle w:val="ListParagraph"/>
        <w:numPr>
          <w:ilvl w:val="0"/>
          <w:numId w:val="5"/>
        </w:numPr>
        <w:tabs>
          <w:tab w:val="left" w:pos="1134"/>
        </w:tabs>
        <w:spacing w:after="0" w:line="360" w:lineRule="auto"/>
        <w:ind w:left="0" w:firstLine="567"/>
        <w:jc w:val="both"/>
        <w:rPr>
          <w:rFonts w:ascii="Times New Roman" w:hAnsi="Times New Roman"/>
          <w:sz w:val="24"/>
          <w:szCs w:val="24"/>
          <w:lang w:val="pl-PL"/>
        </w:rPr>
      </w:pPr>
      <w:r w:rsidRPr="00097E75">
        <w:rPr>
          <w:rFonts w:ascii="Times New Roman" w:hAnsi="Times New Roman"/>
          <w:sz w:val="24"/>
          <w:szCs w:val="24"/>
          <w:lang w:val="pl-PL"/>
        </w:rPr>
        <w:t>Stebėtojų tarybos nariu negali būti:</w:t>
      </w:r>
    </w:p>
    <w:p w14:paraId="44998B21" w14:textId="476A8ED2" w:rsidR="00055F1F" w:rsidRPr="00D33936" w:rsidRDefault="00055F1F" w:rsidP="00C5777B">
      <w:pPr>
        <w:pStyle w:val="ListParagraph"/>
        <w:tabs>
          <w:tab w:val="left" w:pos="1134"/>
        </w:tabs>
        <w:spacing w:after="0" w:line="360" w:lineRule="auto"/>
        <w:ind w:left="0" w:firstLine="567"/>
        <w:jc w:val="both"/>
        <w:rPr>
          <w:rFonts w:ascii="Times New Roman" w:hAnsi="Times New Roman"/>
          <w:sz w:val="24"/>
          <w:szCs w:val="24"/>
        </w:rPr>
      </w:pPr>
      <w:r w:rsidRPr="00D33936">
        <w:rPr>
          <w:rFonts w:ascii="Times New Roman" w:hAnsi="Times New Roman"/>
          <w:sz w:val="24"/>
          <w:szCs w:val="24"/>
        </w:rPr>
        <w:t>2</w:t>
      </w:r>
      <w:r w:rsidR="00B60176" w:rsidRPr="00D33936">
        <w:rPr>
          <w:rFonts w:ascii="Times New Roman" w:hAnsi="Times New Roman"/>
          <w:sz w:val="24"/>
          <w:szCs w:val="24"/>
        </w:rPr>
        <w:t>5</w:t>
      </w:r>
      <w:r w:rsidRPr="00D33936">
        <w:rPr>
          <w:rFonts w:ascii="Times New Roman" w:hAnsi="Times New Roman"/>
          <w:sz w:val="24"/>
          <w:szCs w:val="24"/>
        </w:rPr>
        <w:t xml:space="preserve">.1. </w:t>
      </w:r>
      <w:r w:rsidR="00C5777B" w:rsidRPr="00D33936">
        <w:rPr>
          <w:rFonts w:ascii="Times New Roman" w:hAnsi="Times New Roman"/>
          <w:sz w:val="24"/>
          <w:szCs w:val="24"/>
        </w:rPr>
        <w:tab/>
      </w:r>
      <w:r w:rsidR="007F658B">
        <w:rPr>
          <w:rFonts w:ascii="Times New Roman" w:hAnsi="Times New Roman"/>
          <w:sz w:val="24"/>
          <w:szCs w:val="24"/>
        </w:rPr>
        <w:t>Bendrovės vadovas</w:t>
      </w:r>
      <w:r w:rsidRPr="00D33936">
        <w:rPr>
          <w:rFonts w:ascii="Times New Roman" w:hAnsi="Times New Roman"/>
          <w:sz w:val="24"/>
          <w:szCs w:val="24"/>
        </w:rPr>
        <w:t>;</w:t>
      </w:r>
    </w:p>
    <w:p w14:paraId="517B3E50" w14:textId="77777777" w:rsidR="00055F1F" w:rsidRPr="00097E75" w:rsidRDefault="00055F1F" w:rsidP="00C5777B">
      <w:pPr>
        <w:pStyle w:val="ListParagraph"/>
        <w:tabs>
          <w:tab w:val="left" w:pos="1134"/>
        </w:tabs>
        <w:spacing w:after="0" w:line="360" w:lineRule="auto"/>
        <w:ind w:left="0" w:firstLine="567"/>
        <w:jc w:val="both"/>
        <w:rPr>
          <w:rFonts w:ascii="Times New Roman" w:hAnsi="Times New Roman"/>
          <w:sz w:val="24"/>
          <w:szCs w:val="24"/>
          <w:lang w:val="pl-PL"/>
        </w:rPr>
      </w:pPr>
      <w:r w:rsidRPr="00097E75">
        <w:rPr>
          <w:rFonts w:ascii="Times New Roman" w:hAnsi="Times New Roman"/>
          <w:sz w:val="24"/>
          <w:szCs w:val="24"/>
          <w:lang w:val="pl-PL"/>
        </w:rPr>
        <w:t>2</w:t>
      </w:r>
      <w:r w:rsidR="00B60176" w:rsidRPr="00097E75">
        <w:rPr>
          <w:rFonts w:ascii="Times New Roman" w:hAnsi="Times New Roman"/>
          <w:sz w:val="24"/>
          <w:szCs w:val="24"/>
          <w:lang w:val="pl-PL"/>
        </w:rPr>
        <w:t>5</w:t>
      </w:r>
      <w:r w:rsidRPr="00097E75">
        <w:rPr>
          <w:rFonts w:ascii="Times New Roman" w:hAnsi="Times New Roman"/>
          <w:sz w:val="24"/>
          <w:szCs w:val="24"/>
          <w:lang w:val="pl-PL"/>
        </w:rPr>
        <w:t xml:space="preserve">.2. </w:t>
      </w:r>
      <w:r w:rsidR="00C5777B" w:rsidRPr="00097E75">
        <w:rPr>
          <w:rFonts w:ascii="Times New Roman" w:hAnsi="Times New Roman"/>
          <w:sz w:val="24"/>
          <w:szCs w:val="24"/>
          <w:lang w:val="pl-PL"/>
        </w:rPr>
        <w:tab/>
      </w:r>
      <w:r w:rsidRPr="00097E75">
        <w:rPr>
          <w:rFonts w:ascii="Times New Roman" w:hAnsi="Times New Roman"/>
          <w:sz w:val="24"/>
          <w:szCs w:val="24"/>
          <w:lang w:val="pl-PL"/>
        </w:rPr>
        <w:t>Valdybos narys;</w:t>
      </w:r>
    </w:p>
    <w:p w14:paraId="00126E4A" w14:textId="77777777" w:rsidR="00055F1F" w:rsidRPr="00097E75" w:rsidRDefault="00055F1F" w:rsidP="00C5777B">
      <w:pPr>
        <w:pStyle w:val="ListParagraph"/>
        <w:tabs>
          <w:tab w:val="left" w:pos="1134"/>
        </w:tabs>
        <w:spacing w:after="0" w:line="360" w:lineRule="auto"/>
        <w:ind w:left="0" w:firstLine="567"/>
        <w:jc w:val="both"/>
        <w:rPr>
          <w:rFonts w:ascii="Times New Roman" w:hAnsi="Times New Roman"/>
          <w:sz w:val="24"/>
          <w:szCs w:val="24"/>
          <w:lang w:val="pl-PL"/>
        </w:rPr>
      </w:pPr>
      <w:r w:rsidRPr="00097E75">
        <w:rPr>
          <w:rFonts w:ascii="Times New Roman" w:hAnsi="Times New Roman"/>
          <w:sz w:val="24"/>
          <w:szCs w:val="24"/>
          <w:lang w:val="pl-PL"/>
        </w:rPr>
        <w:t>2</w:t>
      </w:r>
      <w:r w:rsidR="00B60176" w:rsidRPr="00097E75">
        <w:rPr>
          <w:rFonts w:ascii="Times New Roman" w:hAnsi="Times New Roman"/>
          <w:sz w:val="24"/>
          <w:szCs w:val="24"/>
          <w:lang w:val="pl-PL"/>
        </w:rPr>
        <w:t>5</w:t>
      </w:r>
      <w:r w:rsidRPr="00097E75">
        <w:rPr>
          <w:rFonts w:ascii="Times New Roman" w:hAnsi="Times New Roman"/>
          <w:sz w:val="24"/>
          <w:szCs w:val="24"/>
          <w:lang w:val="pl-PL"/>
        </w:rPr>
        <w:t xml:space="preserve">.3. </w:t>
      </w:r>
      <w:r w:rsidR="00C5777B" w:rsidRPr="00097E75">
        <w:rPr>
          <w:rFonts w:ascii="Times New Roman" w:hAnsi="Times New Roman"/>
          <w:sz w:val="24"/>
          <w:szCs w:val="24"/>
          <w:lang w:val="pl-PL"/>
        </w:rPr>
        <w:tab/>
      </w:r>
      <w:r w:rsidRPr="00097E75">
        <w:rPr>
          <w:rFonts w:ascii="Times New Roman" w:hAnsi="Times New Roman"/>
          <w:sz w:val="24"/>
          <w:szCs w:val="24"/>
          <w:lang w:val="pl-PL"/>
        </w:rPr>
        <w:t>Bendrovės įmonių grupės įmonės valdybos narys, vadovas ar administracijos darbuotojas;</w:t>
      </w:r>
    </w:p>
    <w:p w14:paraId="5E1DBD96" w14:textId="3A6BB419" w:rsidR="0096030B" w:rsidRDefault="00055F1F" w:rsidP="001904FA">
      <w:pPr>
        <w:pStyle w:val="ListParagraph"/>
        <w:tabs>
          <w:tab w:val="left" w:pos="567"/>
          <w:tab w:val="left" w:pos="1134"/>
        </w:tabs>
        <w:spacing w:after="0" w:line="360" w:lineRule="auto"/>
        <w:ind w:left="0" w:firstLine="567"/>
        <w:jc w:val="both"/>
        <w:rPr>
          <w:rFonts w:ascii="Times New Roman" w:hAnsi="Times New Roman"/>
          <w:sz w:val="24"/>
          <w:szCs w:val="24"/>
        </w:rPr>
      </w:pPr>
      <w:r w:rsidRPr="00D33936">
        <w:rPr>
          <w:rFonts w:ascii="Times New Roman" w:hAnsi="Times New Roman"/>
          <w:sz w:val="24"/>
          <w:szCs w:val="24"/>
        </w:rPr>
        <w:t>2</w:t>
      </w:r>
      <w:r w:rsidR="00B60176" w:rsidRPr="00D33936">
        <w:rPr>
          <w:rFonts w:ascii="Times New Roman" w:hAnsi="Times New Roman"/>
          <w:sz w:val="24"/>
          <w:szCs w:val="24"/>
        </w:rPr>
        <w:t>5</w:t>
      </w:r>
      <w:r w:rsidRPr="00D33936">
        <w:rPr>
          <w:rFonts w:ascii="Times New Roman" w:hAnsi="Times New Roman"/>
          <w:sz w:val="24"/>
          <w:szCs w:val="24"/>
        </w:rPr>
        <w:t>.</w:t>
      </w:r>
      <w:r w:rsidR="00B60176" w:rsidRPr="00D33936">
        <w:rPr>
          <w:rFonts w:ascii="Times New Roman" w:hAnsi="Times New Roman"/>
          <w:sz w:val="24"/>
          <w:szCs w:val="24"/>
        </w:rPr>
        <w:t>4</w:t>
      </w:r>
      <w:r w:rsidRPr="00D33936">
        <w:rPr>
          <w:rFonts w:ascii="Times New Roman" w:hAnsi="Times New Roman"/>
          <w:sz w:val="24"/>
          <w:szCs w:val="24"/>
        </w:rPr>
        <w:t>. elektros energijos</w:t>
      </w:r>
      <w:r>
        <w:rPr>
          <w:rFonts w:ascii="Times New Roman" w:hAnsi="Times New Roman"/>
          <w:sz w:val="24"/>
          <w:szCs w:val="24"/>
        </w:rPr>
        <w:t xml:space="preserve"> ar dujų perdavimo veiklą vykdančio juridinio asmens priežiūros organo, valdymo organo </w:t>
      </w:r>
      <w:r w:rsidR="001E1438">
        <w:rPr>
          <w:rFonts w:ascii="Times New Roman" w:hAnsi="Times New Roman"/>
          <w:sz w:val="24"/>
          <w:szCs w:val="24"/>
        </w:rPr>
        <w:t xml:space="preserve">narys </w:t>
      </w:r>
      <w:r>
        <w:rPr>
          <w:rFonts w:ascii="Times New Roman" w:hAnsi="Times New Roman"/>
          <w:sz w:val="24"/>
          <w:szCs w:val="24"/>
        </w:rPr>
        <w:t>ar administracijos</w:t>
      </w:r>
      <w:r w:rsidR="00004FA8">
        <w:rPr>
          <w:rFonts w:ascii="Times New Roman" w:hAnsi="Times New Roman"/>
          <w:sz w:val="24"/>
          <w:szCs w:val="24"/>
        </w:rPr>
        <w:t xml:space="preserve"> </w:t>
      </w:r>
      <w:r w:rsidR="001E1438">
        <w:rPr>
          <w:rFonts w:ascii="Times New Roman" w:hAnsi="Times New Roman"/>
          <w:sz w:val="24"/>
          <w:szCs w:val="24"/>
        </w:rPr>
        <w:t>darbuotojas</w:t>
      </w:r>
      <w:r>
        <w:rPr>
          <w:rFonts w:ascii="Times New Roman" w:hAnsi="Times New Roman"/>
          <w:sz w:val="24"/>
          <w:szCs w:val="24"/>
        </w:rPr>
        <w:t>;</w:t>
      </w:r>
    </w:p>
    <w:p w14:paraId="35FEFFE2" w14:textId="77777777" w:rsidR="0096030B" w:rsidRPr="00055F1F" w:rsidRDefault="0096030B" w:rsidP="0096030B">
      <w:pPr>
        <w:pStyle w:val="ListParagraph"/>
        <w:tabs>
          <w:tab w:val="left" w:pos="1134"/>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25.5. </w:t>
      </w:r>
      <w:r w:rsidRPr="0096030B">
        <w:rPr>
          <w:rFonts w:ascii="Times New Roman" w:hAnsi="Times New Roman"/>
          <w:bCs/>
          <w:sz w:val="24"/>
          <w:szCs w:val="24"/>
        </w:rPr>
        <w:t xml:space="preserve">auditorius ar audito įmonės darbuotojas, dalyvaujantis ir (ar) dalyvavęs atliekant </w:t>
      </w:r>
      <w:r w:rsidR="000044D9">
        <w:rPr>
          <w:rFonts w:ascii="Times New Roman" w:hAnsi="Times New Roman"/>
          <w:bCs/>
          <w:sz w:val="24"/>
          <w:szCs w:val="24"/>
        </w:rPr>
        <w:t>B</w:t>
      </w:r>
      <w:r w:rsidRPr="0096030B">
        <w:rPr>
          <w:rFonts w:ascii="Times New Roman" w:hAnsi="Times New Roman"/>
          <w:bCs/>
          <w:sz w:val="24"/>
          <w:szCs w:val="24"/>
        </w:rPr>
        <w:t xml:space="preserve">endrovės finansinių ataskaitų rinkinio auditą, nuo kurio atlikimo nepraėjo 2 </w:t>
      </w:r>
      <w:r w:rsidR="001735F7">
        <w:rPr>
          <w:rFonts w:ascii="Times New Roman" w:hAnsi="Times New Roman"/>
          <w:bCs/>
          <w:sz w:val="24"/>
          <w:szCs w:val="24"/>
        </w:rPr>
        <w:t>(dveji)</w:t>
      </w:r>
      <w:r w:rsidR="00F72721">
        <w:rPr>
          <w:rFonts w:ascii="Times New Roman" w:hAnsi="Times New Roman"/>
          <w:bCs/>
          <w:sz w:val="24"/>
          <w:szCs w:val="24"/>
        </w:rPr>
        <w:t xml:space="preserve"> </w:t>
      </w:r>
      <w:r w:rsidRPr="0096030B">
        <w:rPr>
          <w:rFonts w:ascii="Times New Roman" w:hAnsi="Times New Roman"/>
          <w:bCs/>
          <w:sz w:val="24"/>
          <w:szCs w:val="24"/>
        </w:rPr>
        <w:t>met</w:t>
      </w:r>
      <w:r w:rsidR="001735F7">
        <w:rPr>
          <w:rFonts w:ascii="Times New Roman" w:hAnsi="Times New Roman"/>
          <w:bCs/>
          <w:sz w:val="24"/>
          <w:szCs w:val="24"/>
        </w:rPr>
        <w:t>ai</w:t>
      </w:r>
      <w:r w:rsidRPr="0096030B">
        <w:rPr>
          <w:rFonts w:ascii="Times New Roman" w:hAnsi="Times New Roman"/>
          <w:bCs/>
          <w:sz w:val="24"/>
          <w:szCs w:val="24"/>
        </w:rPr>
        <w:t>;</w:t>
      </w:r>
    </w:p>
    <w:p w14:paraId="12AB40CB" w14:textId="71C20D7E" w:rsidR="00055F1F" w:rsidRPr="00CC2801" w:rsidRDefault="00055F1F" w:rsidP="00C5777B">
      <w:pPr>
        <w:pStyle w:val="ListParagraph"/>
        <w:tabs>
          <w:tab w:val="left" w:pos="1134"/>
        </w:tabs>
        <w:spacing w:after="0" w:line="360" w:lineRule="auto"/>
        <w:ind w:left="0" w:firstLine="567"/>
        <w:jc w:val="both"/>
        <w:rPr>
          <w:rFonts w:ascii="Times New Roman" w:hAnsi="Times New Roman"/>
          <w:sz w:val="24"/>
          <w:szCs w:val="24"/>
        </w:rPr>
      </w:pPr>
      <w:r w:rsidRPr="00CC2801">
        <w:rPr>
          <w:rFonts w:ascii="Times New Roman" w:hAnsi="Times New Roman"/>
          <w:sz w:val="24"/>
          <w:szCs w:val="24"/>
        </w:rPr>
        <w:t>2</w:t>
      </w:r>
      <w:r w:rsidR="00B60176">
        <w:rPr>
          <w:rFonts w:ascii="Times New Roman" w:hAnsi="Times New Roman"/>
          <w:sz w:val="24"/>
          <w:szCs w:val="24"/>
        </w:rPr>
        <w:t>5</w:t>
      </w:r>
      <w:r w:rsidRPr="00CC2801">
        <w:rPr>
          <w:rFonts w:ascii="Times New Roman" w:hAnsi="Times New Roman"/>
          <w:sz w:val="24"/>
          <w:szCs w:val="24"/>
        </w:rPr>
        <w:t>.</w:t>
      </w:r>
      <w:r w:rsidR="0096030B">
        <w:rPr>
          <w:rFonts w:ascii="Times New Roman" w:hAnsi="Times New Roman"/>
          <w:sz w:val="24"/>
          <w:szCs w:val="24"/>
        </w:rPr>
        <w:t>6</w:t>
      </w:r>
      <w:r w:rsidRPr="00CC2801">
        <w:rPr>
          <w:rFonts w:ascii="Times New Roman" w:hAnsi="Times New Roman"/>
          <w:sz w:val="24"/>
          <w:szCs w:val="24"/>
        </w:rPr>
        <w:t>.</w:t>
      </w:r>
      <w:r w:rsidR="00410AAB">
        <w:rPr>
          <w:rFonts w:ascii="Times New Roman" w:hAnsi="Times New Roman"/>
          <w:sz w:val="24"/>
          <w:szCs w:val="24"/>
        </w:rPr>
        <w:t xml:space="preserve"> </w:t>
      </w:r>
      <w:r w:rsidRPr="00CC2801">
        <w:rPr>
          <w:rFonts w:ascii="Times New Roman" w:hAnsi="Times New Roman"/>
          <w:sz w:val="24"/>
          <w:szCs w:val="24"/>
        </w:rPr>
        <w:t>asmuo, kuris pagal teisės aktus neturi teisės eiti šių pareigų</w:t>
      </w:r>
      <w:r w:rsidR="004771D0">
        <w:rPr>
          <w:rFonts w:ascii="Times New Roman" w:hAnsi="Times New Roman"/>
          <w:sz w:val="24"/>
          <w:szCs w:val="24"/>
        </w:rPr>
        <w:t>.</w:t>
      </w:r>
    </w:p>
    <w:p w14:paraId="4EE16E5B" w14:textId="77777777" w:rsidR="00274043" w:rsidRPr="00CC2801" w:rsidRDefault="00055F1F" w:rsidP="00314EF0">
      <w:pPr>
        <w:pStyle w:val="ListParagraph"/>
        <w:numPr>
          <w:ilvl w:val="0"/>
          <w:numId w:val="5"/>
        </w:numPr>
        <w:tabs>
          <w:tab w:val="left" w:pos="1134"/>
        </w:tabs>
        <w:spacing w:after="0" w:line="360" w:lineRule="auto"/>
        <w:ind w:left="0" w:firstLine="567"/>
        <w:jc w:val="both"/>
        <w:rPr>
          <w:rFonts w:ascii="Times New Roman" w:hAnsi="Times New Roman"/>
          <w:sz w:val="24"/>
          <w:szCs w:val="24"/>
        </w:rPr>
      </w:pPr>
      <w:r w:rsidRPr="00CC2801">
        <w:rPr>
          <w:rFonts w:ascii="Times New Roman" w:hAnsi="Times New Roman"/>
          <w:sz w:val="24"/>
          <w:szCs w:val="24"/>
        </w:rPr>
        <w:t xml:space="preserve">Su Stebėtojų tarybos nariais sudaromos sutartys dėl veiklos Stebėtojų taryboje, </w:t>
      </w:r>
      <w:r w:rsidR="00274043" w:rsidRPr="00CC2801">
        <w:rPr>
          <w:rFonts w:ascii="Times New Roman" w:hAnsi="Times New Roman"/>
          <w:sz w:val="24"/>
          <w:szCs w:val="24"/>
        </w:rPr>
        <w:t xml:space="preserve">kuriose numatomos jų teisės, pareigos ir atsakomybė. Nepriklausomiems Stebėtojų tarybos nariams Visuotinio susirinkimo sprendimu mokamas atlygis už veiklą Stebėtojų taryboje. Stebėtojų tarybos narių sutarčių dėl veiklos Stebėtojų taryboje sąlygas nustato Visuotinis susirinkimas. </w:t>
      </w:r>
    </w:p>
    <w:p w14:paraId="39538541" w14:textId="77777777" w:rsidR="00274043" w:rsidRPr="00CC2801" w:rsidRDefault="00274043" w:rsidP="00314EF0">
      <w:pPr>
        <w:pStyle w:val="ListParagraph"/>
        <w:numPr>
          <w:ilvl w:val="0"/>
          <w:numId w:val="5"/>
        </w:numPr>
        <w:tabs>
          <w:tab w:val="left" w:pos="1134"/>
        </w:tabs>
        <w:spacing w:after="0" w:line="360" w:lineRule="auto"/>
        <w:ind w:left="0" w:firstLine="567"/>
        <w:jc w:val="both"/>
        <w:rPr>
          <w:rFonts w:ascii="Times New Roman" w:hAnsi="Times New Roman"/>
          <w:sz w:val="24"/>
          <w:szCs w:val="24"/>
        </w:rPr>
      </w:pPr>
      <w:r w:rsidRPr="00CC2801">
        <w:rPr>
          <w:rFonts w:ascii="Times New Roman" w:hAnsi="Times New Roman"/>
          <w:sz w:val="24"/>
          <w:szCs w:val="24"/>
        </w:rPr>
        <w:t>Stebėtojų tarybos narys gali atsistatydinti iš pareigų kadencijai nesibaigus, apie tai</w:t>
      </w:r>
      <w:r w:rsidR="00B63AD0">
        <w:rPr>
          <w:rFonts w:ascii="Times New Roman" w:hAnsi="Times New Roman"/>
          <w:sz w:val="24"/>
          <w:szCs w:val="24"/>
        </w:rPr>
        <w:t xml:space="preserve"> ne vėliau kaip prieš 14 </w:t>
      </w:r>
      <w:r w:rsidR="00A56A09">
        <w:rPr>
          <w:rFonts w:ascii="Times New Roman" w:hAnsi="Times New Roman"/>
          <w:sz w:val="24"/>
          <w:szCs w:val="24"/>
        </w:rPr>
        <w:t xml:space="preserve">(keturiolika) </w:t>
      </w:r>
      <w:r w:rsidR="00B63AD0">
        <w:rPr>
          <w:rFonts w:ascii="Times New Roman" w:hAnsi="Times New Roman"/>
          <w:sz w:val="24"/>
          <w:szCs w:val="24"/>
        </w:rPr>
        <w:t>dienų</w:t>
      </w:r>
      <w:r w:rsidRPr="00CC2801">
        <w:rPr>
          <w:rFonts w:ascii="Times New Roman" w:hAnsi="Times New Roman"/>
          <w:sz w:val="24"/>
          <w:szCs w:val="24"/>
        </w:rPr>
        <w:t xml:space="preserve"> raštu įspėjęs Bendrovę. </w:t>
      </w:r>
    </w:p>
    <w:p w14:paraId="542BF38A" w14:textId="50E8F85A" w:rsidR="00274043" w:rsidRPr="00CC2801" w:rsidRDefault="00274043" w:rsidP="00314EF0">
      <w:pPr>
        <w:pStyle w:val="ListParagraph"/>
        <w:numPr>
          <w:ilvl w:val="0"/>
          <w:numId w:val="5"/>
        </w:numPr>
        <w:tabs>
          <w:tab w:val="left" w:pos="1134"/>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Jeigu </w:t>
      </w:r>
      <w:r w:rsidRPr="00CC2801">
        <w:rPr>
          <w:rFonts w:ascii="Times New Roman" w:hAnsi="Times New Roman"/>
          <w:sz w:val="24"/>
          <w:szCs w:val="24"/>
        </w:rPr>
        <w:t>Stebėtojų tarybos nary</w:t>
      </w:r>
      <w:r w:rsidR="00A12C3F">
        <w:rPr>
          <w:rFonts w:ascii="Times New Roman" w:hAnsi="Times New Roman"/>
          <w:sz w:val="24"/>
          <w:szCs w:val="24"/>
        </w:rPr>
        <w:t>s atšaukiamas, atsistatydi</w:t>
      </w:r>
      <w:r w:rsidRPr="00CC2801">
        <w:rPr>
          <w:rFonts w:ascii="Times New Roman" w:hAnsi="Times New Roman"/>
          <w:sz w:val="24"/>
          <w:szCs w:val="24"/>
        </w:rPr>
        <w:t xml:space="preserve">na ar dėl kitų priežasčių nustoja eiti pareigas ir Bendrovės akcininkai, kuriems priklausančios akcijos suteikia ne mažiau kaip 1/10 </w:t>
      </w:r>
      <w:r w:rsidR="001908DF">
        <w:rPr>
          <w:rFonts w:ascii="Times New Roman" w:hAnsi="Times New Roman"/>
          <w:sz w:val="24"/>
          <w:szCs w:val="24"/>
        </w:rPr>
        <w:t xml:space="preserve">(vieną dešimtadalį) </w:t>
      </w:r>
      <w:r>
        <w:rPr>
          <w:rFonts w:ascii="Times New Roman" w:hAnsi="Times New Roman"/>
          <w:sz w:val="24"/>
          <w:szCs w:val="24"/>
        </w:rPr>
        <w:t xml:space="preserve">visų balsų, </w:t>
      </w:r>
      <w:r w:rsidR="001E1438" w:rsidRPr="00CC2801">
        <w:rPr>
          <w:rFonts w:ascii="Times New Roman" w:hAnsi="Times New Roman"/>
          <w:sz w:val="24"/>
          <w:szCs w:val="24"/>
        </w:rPr>
        <w:t>prieštarauja</w:t>
      </w:r>
      <w:r w:rsidR="001E1438">
        <w:rPr>
          <w:rFonts w:ascii="Times New Roman" w:hAnsi="Times New Roman"/>
          <w:sz w:val="24"/>
          <w:szCs w:val="24"/>
        </w:rPr>
        <w:t xml:space="preserve"> </w:t>
      </w:r>
      <w:r>
        <w:rPr>
          <w:rFonts w:ascii="Times New Roman" w:hAnsi="Times New Roman"/>
          <w:sz w:val="24"/>
          <w:szCs w:val="24"/>
        </w:rPr>
        <w:t xml:space="preserve">pavienių </w:t>
      </w:r>
      <w:r w:rsidRPr="00CC2801">
        <w:rPr>
          <w:rFonts w:ascii="Times New Roman" w:hAnsi="Times New Roman"/>
          <w:sz w:val="24"/>
          <w:szCs w:val="24"/>
        </w:rPr>
        <w:t xml:space="preserve">Stebėtojų tarybos narių rinkimui, Stebėtojų </w:t>
      </w:r>
      <w:r w:rsidRPr="00CC2801">
        <w:rPr>
          <w:rFonts w:ascii="Times New Roman" w:hAnsi="Times New Roman"/>
          <w:sz w:val="24"/>
          <w:szCs w:val="24"/>
        </w:rPr>
        <w:lastRenderedPageBreak/>
        <w:t>taryba netenka įgaliojimų ir turi būti renkama visa Stebėtojų taryba. Jeigu renkami pavieniai Stebėtojų tarybos nariai, jie renkami tik iki veikiančios Stebėtojų tarybos kadencijos pabaigos.</w:t>
      </w:r>
    </w:p>
    <w:p w14:paraId="352AE8AC" w14:textId="77777777" w:rsidR="00274043" w:rsidRPr="00CC2801" w:rsidRDefault="00274043" w:rsidP="00314EF0">
      <w:pPr>
        <w:pStyle w:val="ListParagraph"/>
        <w:numPr>
          <w:ilvl w:val="0"/>
          <w:numId w:val="5"/>
        </w:numPr>
        <w:tabs>
          <w:tab w:val="left" w:pos="1134"/>
        </w:tabs>
        <w:spacing w:after="0" w:line="360" w:lineRule="auto"/>
        <w:ind w:left="0" w:firstLine="567"/>
        <w:jc w:val="both"/>
        <w:rPr>
          <w:rFonts w:ascii="Times New Roman" w:hAnsi="Times New Roman"/>
          <w:sz w:val="24"/>
          <w:szCs w:val="24"/>
        </w:rPr>
      </w:pPr>
      <w:r w:rsidRPr="00CC2801">
        <w:rPr>
          <w:rFonts w:ascii="Times New Roman" w:hAnsi="Times New Roman"/>
          <w:sz w:val="24"/>
          <w:szCs w:val="24"/>
        </w:rPr>
        <w:t>Stebėtojų taryb</w:t>
      </w:r>
      <w:r w:rsidR="006D12C0" w:rsidRPr="00CC2801">
        <w:rPr>
          <w:rFonts w:ascii="Times New Roman" w:hAnsi="Times New Roman"/>
          <w:sz w:val="24"/>
          <w:szCs w:val="24"/>
        </w:rPr>
        <w:t>ai vadovauja jos pirmininkas</w:t>
      </w:r>
      <w:r w:rsidR="001908DF">
        <w:rPr>
          <w:rFonts w:ascii="Times New Roman" w:hAnsi="Times New Roman"/>
          <w:sz w:val="24"/>
          <w:szCs w:val="24"/>
        </w:rPr>
        <w:t>, kurį</w:t>
      </w:r>
      <w:r w:rsidR="006D12C0" w:rsidRPr="00CC2801">
        <w:rPr>
          <w:rFonts w:ascii="Times New Roman" w:hAnsi="Times New Roman"/>
          <w:sz w:val="24"/>
          <w:szCs w:val="24"/>
        </w:rPr>
        <w:t xml:space="preserve"> Stebėtojų taryba </w:t>
      </w:r>
      <w:r w:rsidR="001908DF">
        <w:rPr>
          <w:rFonts w:ascii="Times New Roman" w:hAnsi="Times New Roman"/>
          <w:sz w:val="24"/>
          <w:szCs w:val="24"/>
        </w:rPr>
        <w:t xml:space="preserve">renka </w:t>
      </w:r>
      <w:r w:rsidR="006D12C0" w:rsidRPr="00CC2801">
        <w:rPr>
          <w:rFonts w:ascii="Times New Roman" w:hAnsi="Times New Roman"/>
          <w:sz w:val="24"/>
          <w:szCs w:val="24"/>
        </w:rPr>
        <w:t>iš savo narių. Stebėtojų tarybos pirmininkas šaukia Stebėtojų tarybos posėdžius ir jiems pirmininkauja. Jeigu Stebėtojų tarybos pirmininko nėra ar jis negali eiti savo pareigų, Stebėtojų tarybos posėdžius šaukia ir jiems pirminink</w:t>
      </w:r>
      <w:r w:rsidR="00B81B0B">
        <w:rPr>
          <w:rFonts w:ascii="Times New Roman" w:hAnsi="Times New Roman"/>
          <w:sz w:val="24"/>
          <w:szCs w:val="24"/>
        </w:rPr>
        <w:t>a</w:t>
      </w:r>
      <w:r w:rsidR="006D12C0" w:rsidRPr="00CC2801">
        <w:rPr>
          <w:rFonts w:ascii="Times New Roman" w:hAnsi="Times New Roman"/>
          <w:sz w:val="24"/>
          <w:szCs w:val="24"/>
        </w:rPr>
        <w:t xml:space="preserve">uja vyriausias pagal amžių Stebėtojų tarybos narys. </w:t>
      </w:r>
    </w:p>
    <w:p w14:paraId="4A2CEBC5" w14:textId="77777777" w:rsidR="006D12C0" w:rsidRDefault="006D12C0" w:rsidP="00314EF0">
      <w:pPr>
        <w:pStyle w:val="ListParagraph"/>
        <w:numPr>
          <w:ilvl w:val="0"/>
          <w:numId w:val="5"/>
        </w:numPr>
        <w:spacing w:after="0" w:line="360" w:lineRule="auto"/>
        <w:ind w:left="0" w:firstLine="567"/>
        <w:jc w:val="both"/>
        <w:rPr>
          <w:rFonts w:ascii="Times New Roman" w:hAnsi="Times New Roman"/>
          <w:sz w:val="24"/>
          <w:szCs w:val="24"/>
          <w:lang w:val="en-US"/>
        </w:rPr>
      </w:pPr>
      <w:r>
        <w:rPr>
          <w:rFonts w:ascii="Times New Roman" w:hAnsi="Times New Roman"/>
          <w:sz w:val="24"/>
          <w:szCs w:val="24"/>
          <w:lang w:val="en-US"/>
        </w:rPr>
        <w:t>Stebėtojų tarybos kompetencija:</w:t>
      </w:r>
    </w:p>
    <w:p w14:paraId="385DC3E0" w14:textId="33A72391" w:rsidR="0096030B" w:rsidRDefault="00C33FF5" w:rsidP="00311391">
      <w:pPr>
        <w:spacing w:after="0" w:line="360" w:lineRule="auto"/>
        <w:ind w:firstLine="567"/>
        <w:jc w:val="both"/>
        <w:rPr>
          <w:rFonts w:ascii="Times New Roman" w:hAnsi="Times New Roman"/>
          <w:sz w:val="24"/>
          <w:szCs w:val="24"/>
          <w:lang w:val="en-US"/>
        </w:rPr>
      </w:pPr>
      <w:r w:rsidRPr="0017599D">
        <w:rPr>
          <w:rFonts w:ascii="Times New Roman" w:hAnsi="Times New Roman"/>
          <w:sz w:val="24"/>
          <w:szCs w:val="24"/>
        </w:rPr>
        <w:t>3</w:t>
      </w:r>
      <w:r w:rsidR="00B60176" w:rsidRPr="0017599D">
        <w:rPr>
          <w:rFonts w:ascii="Times New Roman" w:hAnsi="Times New Roman"/>
          <w:sz w:val="24"/>
          <w:szCs w:val="24"/>
        </w:rPr>
        <w:t>0</w:t>
      </w:r>
      <w:r w:rsidRPr="0017599D">
        <w:rPr>
          <w:rFonts w:ascii="Times New Roman" w:hAnsi="Times New Roman"/>
          <w:sz w:val="24"/>
          <w:szCs w:val="24"/>
        </w:rPr>
        <w:t>.1.</w:t>
      </w:r>
      <w:r w:rsidR="006D12C0" w:rsidRPr="0017599D">
        <w:rPr>
          <w:rFonts w:ascii="Times New Roman" w:hAnsi="Times New Roman"/>
          <w:sz w:val="24"/>
          <w:szCs w:val="24"/>
        </w:rPr>
        <w:t xml:space="preserve"> </w:t>
      </w:r>
      <w:r w:rsidR="0096030B" w:rsidRPr="0017599D">
        <w:rPr>
          <w:rFonts w:ascii="Times New Roman" w:hAnsi="Times New Roman"/>
          <w:sz w:val="24"/>
          <w:szCs w:val="24"/>
        </w:rPr>
        <w:t>svarstyti ir tvirtinti</w:t>
      </w:r>
      <w:r w:rsidR="0096030B">
        <w:rPr>
          <w:rFonts w:ascii="Times New Roman" w:hAnsi="Times New Roman"/>
          <w:sz w:val="24"/>
          <w:szCs w:val="24"/>
          <w:lang w:val="en-US"/>
        </w:rPr>
        <w:t xml:space="preserve"> B</w:t>
      </w:r>
      <w:r w:rsidR="0096030B" w:rsidRPr="0096030B">
        <w:rPr>
          <w:rFonts w:ascii="Times New Roman" w:hAnsi="Times New Roman"/>
          <w:sz w:val="24"/>
          <w:szCs w:val="24"/>
          <w:lang w:val="en-US"/>
        </w:rPr>
        <w:t xml:space="preserve">endrovės </w:t>
      </w:r>
      <w:r w:rsidR="0096030B">
        <w:rPr>
          <w:rFonts w:ascii="Times New Roman" w:hAnsi="Times New Roman"/>
          <w:sz w:val="24"/>
          <w:szCs w:val="24"/>
          <w:lang w:val="en-US"/>
        </w:rPr>
        <w:t xml:space="preserve">ir Bendrovės įmonių grupės </w:t>
      </w:r>
      <w:r w:rsidR="0096030B" w:rsidRPr="0096030B">
        <w:rPr>
          <w:rFonts w:ascii="Times New Roman" w:hAnsi="Times New Roman"/>
          <w:sz w:val="24"/>
          <w:szCs w:val="24"/>
          <w:lang w:val="en-US"/>
        </w:rPr>
        <w:t xml:space="preserve">veiklos strategiją, </w:t>
      </w:r>
      <w:r w:rsidR="00EE12AE">
        <w:rPr>
          <w:rFonts w:ascii="Times New Roman" w:hAnsi="Times New Roman"/>
          <w:sz w:val="24"/>
          <w:szCs w:val="24"/>
          <w:lang w:val="en-US"/>
        </w:rPr>
        <w:t xml:space="preserve">metinį biudžetą ir </w:t>
      </w:r>
      <w:r w:rsidR="00677A3F">
        <w:rPr>
          <w:rFonts w:ascii="Times New Roman" w:hAnsi="Times New Roman"/>
          <w:sz w:val="24"/>
          <w:szCs w:val="24"/>
          <w:lang w:val="en-US"/>
        </w:rPr>
        <w:t>investicijų politiką,</w:t>
      </w:r>
      <w:r w:rsidR="00EE12AE">
        <w:rPr>
          <w:rFonts w:ascii="Times New Roman" w:hAnsi="Times New Roman"/>
          <w:sz w:val="24"/>
          <w:szCs w:val="24"/>
          <w:lang w:val="en-US"/>
        </w:rPr>
        <w:t xml:space="preserve"> </w:t>
      </w:r>
      <w:r w:rsidR="0096030B" w:rsidRPr="0096030B">
        <w:rPr>
          <w:rFonts w:ascii="Times New Roman" w:hAnsi="Times New Roman"/>
          <w:sz w:val="24"/>
          <w:szCs w:val="24"/>
          <w:lang w:val="en-US"/>
        </w:rPr>
        <w:t xml:space="preserve">analizuoti ir vertinti informaciją apie </w:t>
      </w:r>
      <w:r w:rsidR="001908DF">
        <w:rPr>
          <w:rFonts w:ascii="Times New Roman" w:hAnsi="Times New Roman"/>
          <w:sz w:val="24"/>
          <w:szCs w:val="24"/>
          <w:lang w:val="en-US"/>
        </w:rPr>
        <w:t>B</w:t>
      </w:r>
      <w:r w:rsidR="0096030B" w:rsidRPr="0096030B">
        <w:rPr>
          <w:rFonts w:ascii="Times New Roman" w:hAnsi="Times New Roman"/>
          <w:sz w:val="24"/>
          <w:szCs w:val="24"/>
          <w:lang w:val="en-US"/>
        </w:rPr>
        <w:t>endrovės veiklos strategijos įgyvendinimą, š</w:t>
      </w:r>
      <w:r w:rsidR="0096030B">
        <w:rPr>
          <w:rFonts w:ascii="Times New Roman" w:hAnsi="Times New Roman"/>
          <w:sz w:val="24"/>
          <w:szCs w:val="24"/>
          <w:lang w:val="en-US"/>
        </w:rPr>
        <w:t>ią informaciją teikti eiliniam V</w:t>
      </w:r>
      <w:r w:rsidR="0096030B" w:rsidRPr="0096030B">
        <w:rPr>
          <w:rFonts w:ascii="Times New Roman" w:hAnsi="Times New Roman"/>
          <w:sz w:val="24"/>
          <w:szCs w:val="24"/>
          <w:lang w:val="en-US"/>
        </w:rPr>
        <w:t>isuotiniam susirinkimui;</w:t>
      </w:r>
    </w:p>
    <w:p w14:paraId="00304404" w14:textId="77777777" w:rsidR="006D12C0" w:rsidRPr="00311391" w:rsidRDefault="0096030B" w:rsidP="00311391">
      <w:pPr>
        <w:spacing w:after="0" w:line="360" w:lineRule="auto"/>
        <w:ind w:firstLine="567"/>
        <w:jc w:val="both"/>
        <w:rPr>
          <w:rFonts w:ascii="Times New Roman" w:hAnsi="Times New Roman"/>
          <w:sz w:val="24"/>
          <w:szCs w:val="24"/>
        </w:rPr>
      </w:pPr>
      <w:r w:rsidRPr="0017599D">
        <w:rPr>
          <w:rFonts w:ascii="Times New Roman" w:hAnsi="Times New Roman"/>
          <w:sz w:val="24"/>
          <w:szCs w:val="24"/>
        </w:rPr>
        <w:t xml:space="preserve">30.2. </w:t>
      </w:r>
      <w:r w:rsidR="006D12C0" w:rsidRPr="0017599D">
        <w:rPr>
          <w:rFonts w:ascii="Times New Roman" w:hAnsi="Times New Roman"/>
          <w:sz w:val="24"/>
          <w:szCs w:val="24"/>
        </w:rPr>
        <w:t>rinkti Valdybos</w:t>
      </w:r>
      <w:r w:rsidR="006D12C0" w:rsidRPr="00311391">
        <w:rPr>
          <w:rFonts w:ascii="Times New Roman" w:hAnsi="Times New Roman"/>
          <w:sz w:val="24"/>
          <w:szCs w:val="24"/>
          <w:lang w:val="en-US"/>
        </w:rPr>
        <w:t xml:space="preserve"> narius ir at</w:t>
      </w:r>
      <w:r w:rsidR="006D12C0" w:rsidRPr="00311391">
        <w:rPr>
          <w:rFonts w:ascii="Times New Roman" w:hAnsi="Times New Roman"/>
          <w:sz w:val="24"/>
          <w:szCs w:val="24"/>
        </w:rPr>
        <w:t>šaukti juos iš pareigų;</w:t>
      </w:r>
    </w:p>
    <w:p w14:paraId="56AE068C" w14:textId="2D7E5F07" w:rsidR="006D12C0" w:rsidRPr="00311391" w:rsidRDefault="006D12C0" w:rsidP="00311391">
      <w:pPr>
        <w:spacing w:after="0" w:line="360" w:lineRule="auto"/>
        <w:ind w:firstLine="567"/>
        <w:jc w:val="both"/>
        <w:rPr>
          <w:rFonts w:ascii="Times New Roman" w:hAnsi="Times New Roman"/>
          <w:sz w:val="24"/>
          <w:szCs w:val="24"/>
          <w:lang w:val="de-DE"/>
        </w:rPr>
      </w:pPr>
      <w:r w:rsidRPr="00311391">
        <w:rPr>
          <w:rFonts w:ascii="Times New Roman" w:hAnsi="Times New Roman"/>
          <w:sz w:val="24"/>
          <w:szCs w:val="24"/>
          <w:lang w:val="de-DE"/>
        </w:rPr>
        <w:t>3</w:t>
      </w:r>
      <w:r w:rsidR="00B60176">
        <w:rPr>
          <w:rFonts w:ascii="Times New Roman" w:hAnsi="Times New Roman"/>
          <w:sz w:val="24"/>
          <w:szCs w:val="24"/>
          <w:lang w:val="de-DE"/>
        </w:rPr>
        <w:t>0</w:t>
      </w:r>
      <w:r w:rsidRPr="00311391">
        <w:rPr>
          <w:rFonts w:ascii="Times New Roman" w:hAnsi="Times New Roman"/>
          <w:sz w:val="24"/>
          <w:szCs w:val="24"/>
          <w:lang w:val="de-DE"/>
        </w:rPr>
        <w:t>.</w:t>
      </w:r>
      <w:r w:rsidR="0096030B">
        <w:rPr>
          <w:rFonts w:ascii="Times New Roman" w:hAnsi="Times New Roman"/>
          <w:sz w:val="24"/>
          <w:szCs w:val="24"/>
          <w:lang w:val="de-DE"/>
        </w:rPr>
        <w:t>3</w:t>
      </w:r>
      <w:r w:rsidRPr="00311391">
        <w:rPr>
          <w:rFonts w:ascii="Times New Roman" w:hAnsi="Times New Roman"/>
          <w:sz w:val="24"/>
          <w:szCs w:val="24"/>
          <w:lang w:val="de-DE"/>
        </w:rPr>
        <w:t xml:space="preserve">. prižiūrėti Valdybos ir </w:t>
      </w:r>
      <w:r w:rsidR="007F658B">
        <w:rPr>
          <w:rFonts w:ascii="Times New Roman" w:hAnsi="Times New Roman"/>
          <w:sz w:val="24"/>
          <w:szCs w:val="24"/>
          <w:lang w:val="de-DE"/>
        </w:rPr>
        <w:t>Bendrovės vadovo</w:t>
      </w:r>
      <w:r w:rsidRPr="00311391">
        <w:rPr>
          <w:rFonts w:ascii="Times New Roman" w:hAnsi="Times New Roman"/>
          <w:sz w:val="24"/>
          <w:szCs w:val="24"/>
          <w:lang w:val="de-DE"/>
        </w:rPr>
        <w:t xml:space="preserve"> veiklą;</w:t>
      </w:r>
    </w:p>
    <w:p w14:paraId="6D3E126F" w14:textId="648807B2" w:rsidR="006D12C0" w:rsidRPr="00311391" w:rsidRDefault="006D12C0" w:rsidP="00311391">
      <w:pPr>
        <w:spacing w:after="0" w:line="360" w:lineRule="auto"/>
        <w:ind w:firstLine="567"/>
        <w:jc w:val="both"/>
        <w:rPr>
          <w:rFonts w:ascii="Times New Roman" w:hAnsi="Times New Roman"/>
          <w:sz w:val="24"/>
          <w:szCs w:val="24"/>
          <w:lang w:val="de-DE"/>
        </w:rPr>
      </w:pPr>
      <w:r w:rsidRPr="00311391">
        <w:rPr>
          <w:rFonts w:ascii="Times New Roman" w:hAnsi="Times New Roman"/>
          <w:sz w:val="24"/>
          <w:szCs w:val="24"/>
          <w:lang w:val="de-DE"/>
        </w:rPr>
        <w:t>3</w:t>
      </w:r>
      <w:r w:rsidR="00B60176">
        <w:rPr>
          <w:rFonts w:ascii="Times New Roman" w:hAnsi="Times New Roman"/>
          <w:sz w:val="24"/>
          <w:szCs w:val="24"/>
          <w:lang w:val="de-DE"/>
        </w:rPr>
        <w:t>0</w:t>
      </w:r>
      <w:r w:rsidRPr="00311391">
        <w:rPr>
          <w:rFonts w:ascii="Times New Roman" w:hAnsi="Times New Roman"/>
          <w:sz w:val="24"/>
          <w:szCs w:val="24"/>
          <w:lang w:val="de-DE"/>
        </w:rPr>
        <w:t>.</w:t>
      </w:r>
      <w:r w:rsidR="0096030B">
        <w:rPr>
          <w:rFonts w:ascii="Times New Roman" w:hAnsi="Times New Roman"/>
          <w:sz w:val="24"/>
          <w:szCs w:val="24"/>
          <w:lang w:val="de-DE"/>
        </w:rPr>
        <w:t>4</w:t>
      </w:r>
      <w:r w:rsidRPr="00311391">
        <w:rPr>
          <w:rFonts w:ascii="Times New Roman" w:hAnsi="Times New Roman"/>
          <w:sz w:val="24"/>
          <w:szCs w:val="24"/>
          <w:lang w:val="de-DE"/>
        </w:rPr>
        <w:t xml:space="preserve">. teikti Visuotiniam susirinkimui atsiliepimus </w:t>
      </w:r>
      <w:r w:rsidR="003531AF" w:rsidRPr="00311391">
        <w:rPr>
          <w:rFonts w:ascii="Times New Roman" w:hAnsi="Times New Roman"/>
          <w:sz w:val="24"/>
          <w:szCs w:val="24"/>
          <w:lang w:val="de-DE"/>
        </w:rPr>
        <w:t>ir siūlymus dėl</w:t>
      </w:r>
      <w:r w:rsidRPr="00311391">
        <w:rPr>
          <w:rFonts w:ascii="Times New Roman" w:hAnsi="Times New Roman"/>
          <w:sz w:val="24"/>
          <w:szCs w:val="24"/>
          <w:lang w:val="de-DE"/>
        </w:rPr>
        <w:t xml:space="preserve"> Bendrovės </w:t>
      </w:r>
      <w:r w:rsidR="003531AF" w:rsidRPr="00311391">
        <w:rPr>
          <w:rFonts w:ascii="Times New Roman" w:hAnsi="Times New Roman"/>
          <w:sz w:val="24"/>
          <w:szCs w:val="24"/>
          <w:lang w:val="de-DE"/>
        </w:rPr>
        <w:t>ir Bendrovės įmonių grupės veiklos strategijos, Bendrovės metinių finansinių ataskaitų ir Bendrovės įmonių grupės metinių konsoliduotųjų finansinių ataskaitų rinkinio, Bendrovės pelno (nuostolių) paskirstymo projekto bei Bendrovės metinio ir Bendrovės įmonių grupės konsoliduot</w:t>
      </w:r>
      <w:r w:rsidR="00B63AD0">
        <w:rPr>
          <w:rFonts w:ascii="Times New Roman" w:hAnsi="Times New Roman"/>
          <w:sz w:val="24"/>
          <w:szCs w:val="24"/>
          <w:lang w:val="de-DE"/>
        </w:rPr>
        <w:t>ojo</w:t>
      </w:r>
      <w:r w:rsidR="003531AF" w:rsidRPr="00311391">
        <w:rPr>
          <w:rFonts w:ascii="Times New Roman" w:hAnsi="Times New Roman"/>
          <w:sz w:val="24"/>
          <w:szCs w:val="24"/>
          <w:lang w:val="de-DE"/>
        </w:rPr>
        <w:t xml:space="preserve"> metinio pranešimo, taip pat Valdybos ir </w:t>
      </w:r>
      <w:r w:rsidR="007F658B">
        <w:rPr>
          <w:rFonts w:ascii="Times New Roman" w:hAnsi="Times New Roman"/>
          <w:sz w:val="24"/>
          <w:szCs w:val="24"/>
          <w:lang w:val="de-DE"/>
        </w:rPr>
        <w:t>Bendrovės vadovo</w:t>
      </w:r>
      <w:r w:rsidR="003531AF" w:rsidRPr="00311391">
        <w:rPr>
          <w:rFonts w:ascii="Times New Roman" w:hAnsi="Times New Roman"/>
          <w:sz w:val="24"/>
          <w:szCs w:val="24"/>
          <w:lang w:val="de-DE"/>
        </w:rPr>
        <w:t xml:space="preserve"> veiklos;</w:t>
      </w:r>
    </w:p>
    <w:p w14:paraId="015611EE" w14:textId="77777777" w:rsidR="006D12C0" w:rsidRPr="00F04089" w:rsidRDefault="006D12C0" w:rsidP="00311391">
      <w:pPr>
        <w:spacing w:after="0" w:line="360" w:lineRule="auto"/>
        <w:ind w:firstLine="567"/>
        <w:jc w:val="both"/>
        <w:rPr>
          <w:rFonts w:ascii="Times New Roman" w:hAnsi="Times New Roman"/>
          <w:sz w:val="24"/>
          <w:szCs w:val="24"/>
          <w:lang w:val="de-DE"/>
        </w:rPr>
      </w:pPr>
      <w:r w:rsidRPr="00F04089">
        <w:rPr>
          <w:rFonts w:ascii="Times New Roman" w:hAnsi="Times New Roman"/>
          <w:sz w:val="24"/>
          <w:szCs w:val="24"/>
          <w:lang w:val="de-DE"/>
        </w:rPr>
        <w:t>3</w:t>
      </w:r>
      <w:r w:rsidR="00B60176">
        <w:rPr>
          <w:rFonts w:ascii="Times New Roman" w:hAnsi="Times New Roman"/>
          <w:sz w:val="24"/>
          <w:szCs w:val="24"/>
          <w:lang w:val="de-DE"/>
        </w:rPr>
        <w:t>0</w:t>
      </w:r>
      <w:r w:rsidRPr="00F04089">
        <w:rPr>
          <w:rFonts w:ascii="Times New Roman" w:hAnsi="Times New Roman"/>
          <w:sz w:val="24"/>
          <w:szCs w:val="24"/>
          <w:lang w:val="de-DE"/>
        </w:rPr>
        <w:t>.</w:t>
      </w:r>
      <w:r w:rsidR="0096030B">
        <w:rPr>
          <w:rFonts w:ascii="Times New Roman" w:hAnsi="Times New Roman"/>
          <w:sz w:val="24"/>
          <w:szCs w:val="24"/>
          <w:lang w:val="de-DE"/>
        </w:rPr>
        <w:t>5</w:t>
      </w:r>
      <w:r w:rsidR="003531AF" w:rsidRPr="00F04089">
        <w:rPr>
          <w:rFonts w:ascii="Times New Roman" w:hAnsi="Times New Roman"/>
          <w:sz w:val="24"/>
          <w:szCs w:val="24"/>
          <w:lang w:val="de-DE"/>
        </w:rPr>
        <w:t>. teikti Visuotiniam susirinkimui atsiliepimus ir siūlymus dėl sprendimo dėl dividendų už trumpesnį negu finansiniai metai laikotarpį skyrimo projekto, sprendimui priimti sudaryto tarpinių finansinių ataskaitų rinkinio ir parengto tarpinio pranešimo;</w:t>
      </w:r>
    </w:p>
    <w:p w14:paraId="5DFA96A0" w14:textId="6C526848" w:rsidR="006D12C0" w:rsidRPr="00F04089" w:rsidRDefault="006D12C0" w:rsidP="00311391">
      <w:pPr>
        <w:spacing w:after="0" w:line="360" w:lineRule="auto"/>
        <w:ind w:firstLine="567"/>
        <w:jc w:val="both"/>
        <w:rPr>
          <w:rFonts w:ascii="Times New Roman" w:hAnsi="Times New Roman"/>
          <w:sz w:val="24"/>
          <w:szCs w:val="24"/>
          <w:lang w:val="de-DE"/>
        </w:rPr>
      </w:pPr>
      <w:r w:rsidRPr="00F04089">
        <w:rPr>
          <w:rFonts w:ascii="Times New Roman" w:hAnsi="Times New Roman"/>
          <w:sz w:val="24"/>
          <w:szCs w:val="24"/>
          <w:lang w:val="de-DE"/>
        </w:rPr>
        <w:t>3</w:t>
      </w:r>
      <w:r w:rsidR="00B60176">
        <w:rPr>
          <w:rFonts w:ascii="Times New Roman" w:hAnsi="Times New Roman"/>
          <w:sz w:val="24"/>
          <w:szCs w:val="24"/>
          <w:lang w:val="de-DE"/>
        </w:rPr>
        <w:t>0</w:t>
      </w:r>
      <w:r w:rsidRPr="00F04089">
        <w:rPr>
          <w:rFonts w:ascii="Times New Roman" w:hAnsi="Times New Roman"/>
          <w:sz w:val="24"/>
          <w:szCs w:val="24"/>
          <w:lang w:val="de-DE"/>
        </w:rPr>
        <w:t>.</w:t>
      </w:r>
      <w:r w:rsidR="0096030B">
        <w:rPr>
          <w:rFonts w:ascii="Times New Roman" w:hAnsi="Times New Roman"/>
          <w:sz w:val="24"/>
          <w:szCs w:val="24"/>
          <w:lang w:val="de-DE"/>
        </w:rPr>
        <w:t>6</w:t>
      </w:r>
      <w:r w:rsidR="003531AF" w:rsidRPr="00F04089">
        <w:rPr>
          <w:rFonts w:ascii="Times New Roman" w:hAnsi="Times New Roman"/>
          <w:sz w:val="24"/>
          <w:szCs w:val="24"/>
          <w:lang w:val="de-DE"/>
        </w:rPr>
        <w:t xml:space="preserve">. teikti siūlymus Valdybai ir </w:t>
      </w:r>
      <w:r w:rsidR="007F658B">
        <w:rPr>
          <w:rFonts w:ascii="Times New Roman" w:hAnsi="Times New Roman"/>
          <w:sz w:val="24"/>
          <w:szCs w:val="24"/>
          <w:lang w:val="de-DE"/>
        </w:rPr>
        <w:t>Bendrovės vadovui</w:t>
      </w:r>
      <w:r w:rsidR="003531AF" w:rsidRPr="00F04089">
        <w:rPr>
          <w:rFonts w:ascii="Times New Roman" w:hAnsi="Times New Roman"/>
          <w:sz w:val="24"/>
          <w:szCs w:val="24"/>
          <w:lang w:val="de-DE"/>
        </w:rPr>
        <w:t xml:space="preserve"> atšaukti jų sprendimus, kurie prieštarauja įstatymams ir kitiems teisės aktams,</w:t>
      </w:r>
      <w:r w:rsidR="00A56A09">
        <w:rPr>
          <w:rFonts w:ascii="Times New Roman" w:hAnsi="Times New Roman"/>
          <w:sz w:val="24"/>
          <w:szCs w:val="24"/>
          <w:lang w:val="de-DE"/>
        </w:rPr>
        <w:t xml:space="preserve"> šiems</w:t>
      </w:r>
      <w:r w:rsidR="003531AF" w:rsidRPr="00F04089">
        <w:rPr>
          <w:rFonts w:ascii="Times New Roman" w:hAnsi="Times New Roman"/>
          <w:sz w:val="24"/>
          <w:szCs w:val="24"/>
          <w:lang w:val="de-DE"/>
        </w:rPr>
        <w:t xml:space="preserve"> įstatams ar Visuotinio susirinkimo sprendimams;</w:t>
      </w:r>
    </w:p>
    <w:p w14:paraId="241765B9" w14:textId="08DE4955" w:rsidR="006D12C0" w:rsidRPr="00311391" w:rsidRDefault="006D12C0" w:rsidP="00311391">
      <w:pPr>
        <w:spacing w:after="0" w:line="360" w:lineRule="auto"/>
        <w:ind w:firstLine="567"/>
        <w:jc w:val="both"/>
        <w:rPr>
          <w:rFonts w:ascii="Times New Roman" w:hAnsi="Times New Roman"/>
          <w:sz w:val="24"/>
          <w:szCs w:val="24"/>
        </w:rPr>
      </w:pPr>
      <w:r w:rsidRPr="00EB7EB0">
        <w:rPr>
          <w:rFonts w:ascii="Times New Roman" w:hAnsi="Times New Roman"/>
          <w:sz w:val="24"/>
          <w:szCs w:val="24"/>
          <w:lang w:val="de-DE"/>
        </w:rPr>
        <w:t>3</w:t>
      </w:r>
      <w:r w:rsidR="00B60176">
        <w:rPr>
          <w:rFonts w:ascii="Times New Roman" w:hAnsi="Times New Roman"/>
          <w:sz w:val="24"/>
          <w:szCs w:val="24"/>
          <w:lang w:val="de-DE"/>
        </w:rPr>
        <w:t>0</w:t>
      </w:r>
      <w:r w:rsidRPr="00EB7EB0">
        <w:rPr>
          <w:rFonts w:ascii="Times New Roman" w:hAnsi="Times New Roman"/>
          <w:sz w:val="24"/>
          <w:szCs w:val="24"/>
          <w:lang w:val="de-DE"/>
        </w:rPr>
        <w:t>.</w:t>
      </w:r>
      <w:r w:rsidR="00683EC8">
        <w:rPr>
          <w:rFonts w:ascii="Times New Roman" w:hAnsi="Times New Roman"/>
          <w:sz w:val="24"/>
          <w:szCs w:val="24"/>
          <w:lang w:val="de-DE"/>
        </w:rPr>
        <w:t>7</w:t>
      </w:r>
      <w:r w:rsidR="00BA0D4B" w:rsidRPr="00EB7EB0">
        <w:rPr>
          <w:rFonts w:ascii="Times New Roman" w:hAnsi="Times New Roman"/>
          <w:sz w:val="24"/>
          <w:szCs w:val="24"/>
          <w:lang w:val="de-DE"/>
        </w:rPr>
        <w:t xml:space="preserve">. priimti sprendimus dėl </w:t>
      </w:r>
      <w:r w:rsidR="00A56A09">
        <w:rPr>
          <w:rFonts w:ascii="Times New Roman" w:hAnsi="Times New Roman"/>
          <w:sz w:val="24"/>
          <w:szCs w:val="24"/>
          <w:lang w:val="de-DE"/>
        </w:rPr>
        <w:t xml:space="preserve">šių </w:t>
      </w:r>
      <w:r w:rsidR="00BA0D4B" w:rsidRPr="00EB7EB0">
        <w:rPr>
          <w:rFonts w:ascii="Times New Roman" w:hAnsi="Times New Roman"/>
          <w:sz w:val="24"/>
          <w:szCs w:val="24"/>
          <w:lang w:val="de-DE"/>
        </w:rPr>
        <w:t xml:space="preserve">įstatų </w:t>
      </w:r>
      <w:r w:rsidR="00BA0D4B" w:rsidRPr="00DB2B11">
        <w:rPr>
          <w:rFonts w:ascii="Times New Roman" w:hAnsi="Times New Roman"/>
          <w:sz w:val="24"/>
          <w:szCs w:val="24"/>
          <w:lang w:val="de-DE"/>
        </w:rPr>
        <w:t>4</w:t>
      </w:r>
      <w:r w:rsidR="005138D5" w:rsidRPr="00DB2B11">
        <w:rPr>
          <w:rFonts w:ascii="Times New Roman" w:hAnsi="Times New Roman"/>
          <w:sz w:val="24"/>
          <w:szCs w:val="24"/>
          <w:lang w:val="de-DE"/>
        </w:rPr>
        <w:t>4</w:t>
      </w:r>
      <w:r w:rsidR="00BA0D4B" w:rsidRPr="00DB2B11">
        <w:rPr>
          <w:rFonts w:ascii="Times New Roman" w:hAnsi="Times New Roman"/>
          <w:sz w:val="24"/>
          <w:szCs w:val="24"/>
          <w:lang w:val="de-DE"/>
        </w:rPr>
        <w:t xml:space="preserve"> </w:t>
      </w:r>
      <w:r w:rsidR="00BA0D4B" w:rsidRPr="00DB2B11">
        <w:rPr>
          <w:rFonts w:ascii="Times New Roman" w:hAnsi="Times New Roman"/>
          <w:sz w:val="24"/>
          <w:szCs w:val="24"/>
        </w:rPr>
        <w:t>punkte</w:t>
      </w:r>
      <w:r w:rsidR="00BA0D4B" w:rsidRPr="00311391">
        <w:rPr>
          <w:rFonts w:ascii="Times New Roman" w:hAnsi="Times New Roman"/>
          <w:sz w:val="24"/>
          <w:szCs w:val="24"/>
        </w:rPr>
        <w:t xml:space="preserve"> nu</w:t>
      </w:r>
      <w:r w:rsidR="004E79BF">
        <w:rPr>
          <w:rFonts w:ascii="Times New Roman" w:hAnsi="Times New Roman"/>
          <w:sz w:val="24"/>
          <w:szCs w:val="24"/>
        </w:rPr>
        <w:t>rod</w:t>
      </w:r>
      <w:r w:rsidR="00BA0D4B" w:rsidRPr="00311391">
        <w:rPr>
          <w:rFonts w:ascii="Times New Roman" w:hAnsi="Times New Roman"/>
          <w:sz w:val="24"/>
          <w:szCs w:val="24"/>
        </w:rPr>
        <w:t xml:space="preserve">ytų sutarčių su </w:t>
      </w:r>
      <w:r w:rsidR="00BA0D4B" w:rsidRPr="00EB7EB0">
        <w:rPr>
          <w:rFonts w:ascii="Times New Roman" w:hAnsi="Times New Roman"/>
          <w:sz w:val="24"/>
          <w:szCs w:val="24"/>
          <w:lang w:val="de-DE"/>
        </w:rPr>
        <w:t>Valdybos nariais dėl veiklos Valdyboje sąlygų, įskaitant atlygį už darbą Valdyboje, nustatymo ir asmens, įgalioto Bendrovės vardu pasirašyti šias sutartis</w:t>
      </w:r>
      <w:r w:rsidR="004E79BF">
        <w:rPr>
          <w:rFonts w:ascii="Times New Roman" w:hAnsi="Times New Roman"/>
          <w:sz w:val="24"/>
          <w:szCs w:val="24"/>
          <w:lang w:val="de-DE"/>
        </w:rPr>
        <w:t>,</w:t>
      </w:r>
      <w:r w:rsidR="00BA0D4B" w:rsidRPr="00EB7EB0">
        <w:rPr>
          <w:rFonts w:ascii="Times New Roman" w:hAnsi="Times New Roman"/>
          <w:sz w:val="24"/>
          <w:szCs w:val="24"/>
          <w:lang w:val="de-DE"/>
        </w:rPr>
        <w:t xml:space="preserve"> paskyrimo;</w:t>
      </w:r>
    </w:p>
    <w:p w14:paraId="30A61E49" w14:textId="52AFF7E7" w:rsidR="006D12C0" w:rsidRPr="00311391" w:rsidRDefault="006D12C0" w:rsidP="00311391">
      <w:pPr>
        <w:spacing w:after="0" w:line="360" w:lineRule="auto"/>
        <w:ind w:firstLine="567"/>
        <w:jc w:val="both"/>
        <w:rPr>
          <w:rFonts w:ascii="Times New Roman" w:hAnsi="Times New Roman"/>
          <w:sz w:val="24"/>
          <w:szCs w:val="24"/>
        </w:rPr>
      </w:pPr>
      <w:r w:rsidRPr="00311391">
        <w:rPr>
          <w:rFonts w:ascii="Times New Roman" w:hAnsi="Times New Roman"/>
          <w:sz w:val="24"/>
          <w:szCs w:val="24"/>
        </w:rPr>
        <w:t>3</w:t>
      </w:r>
      <w:r w:rsidR="00B60176">
        <w:rPr>
          <w:rFonts w:ascii="Times New Roman" w:hAnsi="Times New Roman"/>
          <w:sz w:val="24"/>
          <w:szCs w:val="24"/>
        </w:rPr>
        <w:t>0</w:t>
      </w:r>
      <w:r w:rsidRPr="00311391">
        <w:rPr>
          <w:rFonts w:ascii="Times New Roman" w:hAnsi="Times New Roman"/>
          <w:sz w:val="24"/>
          <w:szCs w:val="24"/>
        </w:rPr>
        <w:t>.</w:t>
      </w:r>
      <w:r w:rsidR="00683EC8">
        <w:rPr>
          <w:rFonts w:ascii="Times New Roman" w:hAnsi="Times New Roman"/>
          <w:sz w:val="24"/>
          <w:szCs w:val="24"/>
        </w:rPr>
        <w:t>8</w:t>
      </w:r>
      <w:r w:rsidR="00BA0D4B" w:rsidRPr="00311391">
        <w:rPr>
          <w:rFonts w:ascii="Times New Roman" w:hAnsi="Times New Roman"/>
          <w:sz w:val="24"/>
          <w:szCs w:val="24"/>
        </w:rPr>
        <w:t xml:space="preserve">. </w:t>
      </w:r>
      <w:r w:rsidR="00C007DA" w:rsidRPr="00311391">
        <w:rPr>
          <w:rFonts w:ascii="Times New Roman" w:hAnsi="Times New Roman"/>
          <w:sz w:val="24"/>
          <w:szCs w:val="24"/>
        </w:rPr>
        <w:t>teikti siūlymus ir rekomendacijas dėl Bendrovės grupės įmonių veiklos organizavimo, finansinės būklės, priežiūros ar valdymo organų sprendimų;</w:t>
      </w:r>
    </w:p>
    <w:p w14:paraId="6FE49335" w14:textId="1B1525E0" w:rsidR="006D12C0" w:rsidRPr="00311391" w:rsidRDefault="006D12C0" w:rsidP="00311391">
      <w:pPr>
        <w:spacing w:after="0" w:line="360" w:lineRule="auto"/>
        <w:ind w:firstLine="567"/>
        <w:jc w:val="both"/>
        <w:rPr>
          <w:rFonts w:ascii="Times New Roman" w:hAnsi="Times New Roman"/>
          <w:sz w:val="24"/>
          <w:szCs w:val="24"/>
        </w:rPr>
      </w:pPr>
      <w:r w:rsidRPr="00311391">
        <w:rPr>
          <w:rFonts w:ascii="Times New Roman" w:hAnsi="Times New Roman"/>
          <w:sz w:val="24"/>
          <w:szCs w:val="24"/>
        </w:rPr>
        <w:t>3</w:t>
      </w:r>
      <w:r w:rsidR="00B60176">
        <w:rPr>
          <w:rFonts w:ascii="Times New Roman" w:hAnsi="Times New Roman"/>
          <w:sz w:val="24"/>
          <w:szCs w:val="24"/>
        </w:rPr>
        <w:t>0</w:t>
      </w:r>
      <w:r w:rsidRPr="00311391">
        <w:rPr>
          <w:rFonts w:ascii="Times New Roman" w:hAnsi="Times New Roman"/>
          <w:sz w:val="24"/>
          <w:szCs w:val="24"/>
        </w:rPr>
        <w:t>.</w:t>
      </w:r>
      <w:r w:rsidR="00683EC8">
        <w:rPr>
          <w:rFonts w:ascii="Times New Roman" w:hAnsi="Times New Roman"/>
          <w:sz w:val="24"/>
          <w:szCs w:val="24"/>
        </w:rPr>
        <w:t>9</w:t>
      </w:r>
      <w:r w:rsidR="00D00D24" w:rsidRPr="00311391">
        <w:rPr>
          <w:rFonts w:ascii="Times New Roman" w:hAnsi="Times New Roman"/>
          <w:sz w:val="24"/>
          <w:szCs w:val="24"/>
        </w:rPr>
        <w:t xml:space="preserve">. teikti </w:t>
      </w:r>
      <w:r w:rsidR="004E79BF" w:rsidRPr="00311391">
        <w:rPr>
          <w:rFonts w:ascii="Times New Roman" w:hAnsi="Times New Roman"/>
          <w:sz w:val="24"/>
          <w:szCs w:val="24"/>
        </w:rPr>
        <w:t xml:space="preserve">Valdybai </w:t>
      </w:r>
      <w:r w:rsidR="00D00D24" w:rsidRPr="00311391">
        <w:rPr>
          <w:rFonts w:ascii="Times New Roman" w:hAnsi="Times New Roman"/>
          <w:sz w:val="24"/>
          <w:szCs w:val="24"/>
        </w:rPr>
        <w:t xml:space="preserve">atsiliepimus ir siūlymus </w:t>
      </w:r>
      <w:r w:rsidR="0096030B">
        <w:rPr>
          <w:rFonts w:ascii="Times New Roman" w:hAnsi="Times New Roman"/>
          <w:sz w:val="24"/>
          <w:szCs w:val="24"/>
        </w:rPr>
        <w:t xml:space="preserve">dėl </w:t>
      </w:r>
      <w:r w:rsidR="0096030B" w:rsidRPr="006564A1">
        <w:rPr>
          <w:rFonts w:ascii="Times New Roman" w:hAnsi="Times New Roman"/>
          <w:sz w:val="24"/>
          <w:szCs w:val="24"/>
        </w:rPr>
        <w:t>Bendrov</w:t>
      </w:r>
      <w:r w:rsidR="0096030B">
        <w:rPr>
          <w:rFonts w:ascii="Times New Roman" w:hAnsi="Times New Roman"/>
          <w:sz w:val="24"/>
          <w:szCs w:val="24"/>
        </w:rPr>
        <w:t xml:space="preserve">ės </w:t>
      </w:r>
      <w:r w:rsidR="00DD0321" w:rsidRPr="006564A1">
        <w:rPr>
          <w:rFonts w:ascii="Times New Roman" w:hAnsi="Times New Roman"/>
          <w:sz w:val="24"/>
          <w:szCs w:val="24"/>
        </w:rPr>
        <w:t>veiklos plano</w:t>
      </w:r>
      <w:r w:rsidR="00D00D24" w:rsidRPr="00311391">
        <w:rPr>
          <w:rFonts w:ascii="Times New Roman" w:hAnsi="Times New Roman"/>
          <w:sz w:val="24"/>
          <w:szCs w:val="24"/>
        </w:rPr>
        <w:t>;</w:t>
      </w:r>
    </w:p>
    <w:p w14:paraId="2EF05D67" w14:textId="307784A6" w:rsidR="006D12C0" w:rsidRPr="00311391" w:rsidRDefault="006D12C0" w:rsidP="00311391">
      <w:pPr>
        <w:spacing w:after="0" w:line="360" w:lineRule="auto"/>
        <w:ind w:firstLine="567"/>
        <w:jc w:val="both"/>
        <w:rPr>
          <w:rFonts w:ascii="Times New Roman" w:hAnsi="Times New Roman"/>
          <w:sz w:val="24"/>
          <w:szCs w:val="24"/>
        </w:rPr>
      </w:pPr>
      <w:r w:rsidRPr="00311391">
        <w:rPr>
          <w:rFonts w:ascii="Times New Roman" w:hAnsi="Times New Roman"/>
          <w:sz w:val="24"/>
          <w:szCs w:val="24"/>
        </w:rPr>
        <w:t>3</w:t>
      </w:r>
      <w:r w:rsidR="00B60176">
        <w:rPr>
          <w:rFonts w:ascii="Times New Roman" w:hAnsi="Times New Roman"/>
          <w:sz w:val="24"/>
          <w:szCs w:val="24"/>
        </w:rPr>
        <w:t>0</w:t>
      </w:r>
      <w:r w:rsidRPr="00311391">
        <w:rPr>
          <w:rFonts w:ascii="Times New Roman" w:hAnsi="Times New Roman"/>
          <w:sz w:val="24"/>
          <w:szCs w:val="24"/>
        </w:rPr>
        <w:t>.1</w:t>
      </w:r>
      <w:r w:rsidR="00683EC8">
        <w:rPr>
          <w:rFonts w:ascii="Times New Roman" w:hAnsi="Times New Roman"/>
          <w:sz w:val="24"/>
          <w:szCs w:val="24"/>
        </w:rPr>
        <w:t>0</w:t>
      </w:r>
      <w:r w:rsidR="00D00D24" w:rsidRPr="00311391">
        <w:rPr>
          <w:rFonts w:ascii="Times New Roman" w:hAnsi="Times New Roman"/>
          <w:sz w:val="24"/>
          <w:szCs w:val="24"/>
        </w:rPr>
        <w:t xml:space="preserve">. </w:t>
      </w:r>
      <w:r w:rsidR="008C4370" w:rsidRPr="00311391">
        <w:rPr>
          <w:rFonts w:ascii="Times New Roman" w:hAnsi="Times New Roman"/>
          <w:sz w:val="24"/>
          <w:szCs w:val="24"/>
        </w:rPr>
        <w:t xml:space="preserve">Valdybos </w:t>
      </w:r>
      <w:r w:rsidR="008C4370">
        <w:rPr>
          <w:rFonts w:ascii="Times New Roman" w:hAnsi="Times New Roman"/>
          <w:sz w:val="24"/>
          <w:szCs w:val="24"/>
        </w:rPr>
        <w:t xml:space="preserve">ir (ar) </w:t>
      </w:r>
      <w:r w:rsidR="007F658B">
        <w:rPr>
          <w:rFonts w:ascii="Times New Roman" w:hAnsi="Times New Roman"/>
          <w:sz w:val="24"/>
          <w:szCs w:val="24"/>
        </w:rPr>
        <w:t>Bendrovės vadovo</w:t>
      </w:r>
      <w:r w:rsidR="008C4370">
        <w:rPr>
          <w:rFonts w:ascii="Times New Roman" w:hAnsi="Times New Roman"/>
          <w:sz w:val="24"/>
          <w:szCs w:val="24"/>
        </w:rPr>
        <w:t xml:space="preserve"> </w:t>
      </w:r>
      <w:r w:rsidR="008C4370" w:rsidRPr="00311391">
        <w:rPr>
          <w:rFonts w:ascii="Times New Roman" w:hAnsi="Times New Roman"/>
          <w:sz w:val="24"/>
          <w:szCs w:val="24"/>
        </w:rPr>
        <w:t xml:space="preserve">teikimu priimti sprendimus dėl Bendrovės vidaus audito funkcijas atliekančio struktūrinio padalinio vadovo skyrimo ir atleidimo, jo pareiginių nuostatų tvirtinimo, skatinimo ir nuobaudų </w:t>
      </w:r>
      <w:r w:rsidR="008C4370">
        <w:rPr>
          <w:rFonts w:ascii="Times New Roman" w:hAnsi="Times New Roman"/>
          <w:sz w:val="24"/>
          <w:szCs w:val="24"/>
        </w:rPr>
        <w:t xml:space="preserve">jam </w:t>
      </w:r>
      <w:r w:rsidR="008C4370" w:rsidRPr="00311391">
        <w:rPr>
          <w:rFonts w:ascii="Times New Roman" w:hAnsi="Times New Roman"/>
          <w:sz w:val="24"/>
          <w:szCs w:val="24"/>
        </w:rPr>
        <w:t>skyrimo</w:t>
      </w:r>
      <w:r w:rsidR="008C4370">
        <w:rPr>
          <w:rFonts w:ascii="Times New Roman" w:hAnsi="Times New Roman"/>
          <w:sz w:val="24"/>
          <w:szCs w:val="24"/>
        </w:rPr>
        <w:t>;</w:t>
      </w:r>
    </w:p>
    <w:p w14:paraId="563C09B7" w14:textId="4921A271" w:rsidR="00974196" w:rsidRDefault="006D12C0" w:rsidP="00311391">
      <w:pPr>
        <w:spacing w:after="0" w:line="360" w:lineRule="auto"/>
        <w:ind w:firstLine="567"/>
        <w:jc w:val="both"/>
        <w:rPr>
          <w:rFonts w:ascii="Times New Roman" w:hAnsi="Times New Roman"/>
          <w:sz w:val="24"/>
          <w:szCs w:val="24"/>
        </w:rPr>
      </w:pPr>
      <w:r w:rsidRPr="00F04089">
        <w:rPr>
          <w:rFonts w:ascii="Times New Roman" w:hAnsi="Times New Roman"/>
          <w:sz w:val="24"/>
          <w:szCs w:val="24"/>
        </w:rPr>
        <w:t>3</w:t>
      </w:r>
      <w:r w:rsidR="00B60176">
        <w:rPr>
          <w:rFonts w:ascii="Times New Roman" w:hAnsi="Times New Roman"/>
          <w:sz w:val="24"/>
          <w:szCs w:val="24"/>
        </w:rPr>
        <w:t>0</w:t>
      </w:r>
      <w:r w:rsidRPr="00F04089">
        <w:rPr>
          <w:rFonts w:ascii="Times New Roman" w:hAnsi="Times New Roman"/>
          <w:sz w:val="24"/>
          <w:szCs w:val="24"/>
        </w:rPr>
        <w:t>.1</w:t>
      </w:r>
      <w:r w:rsidR="00683EC8">
        <w:rPr>
          <w:rFonts w:ascii="Times New Roman" w:hAnsi="Times New Roman"/>
          <w:sz w:val="24"/>
          <w:szCs w:val="24"/>
        </w:rPr>
        <w:t>1</w:t>
      </w:r>
      <w:r w:rsidR="00D00D24" w:rsidRPr="00F04089">
        <w:rPr>
          <w:rFonts w:ascii="Times New Roman" w:hAnsi="Times New Roman"/>
          <w:sz w:val="24"/>
          <w:szCs w:val="24"/>
        </w:rPr>
        <w:t xml:space="preserve">. </w:t>
      </w:r>
      <w:r w:rsidR="00D00D24" w:rsidRPr="00A41DA1">
        <w:rPr>
          <w:rFonts w:ascii="Times New Roman" w:hAnsi="Times New Roman"/>
          <w:sz w:val="24"/>
          <w:szCs w:val="24"/>
        </w:rPr>
        <w:t>teikti</w:t>
      </w:r>
      <w:r w:rsidR="00D00D24" w:rsidRPr="00F04089">
        <w:rPr>
          <w:rFonts w:ascii="Times New Roman" w:hAnsi="Times New Roman"/>
          <w:sz w:val="24"/>
          <w:szCs w:val="24"/>
        </w:rPr>
        <w:t xml:space="preserve"> </w:t>
      </w:r>
      <w:r w:rsidR="004E79BF" w:rsidRPr="00F04089">
        <w:rPr>
          <w:rFonts w:ascii="Times New Roman" w:hAnsi="Times New Roman"/>
          <w:sz w:val="24"/>
          <w:szCs w:val="24"/>
        </w:rPr>
        <w:t xml:space="preserve">Valdybai </w:t>
      </w:r>
      <w:r w:rsidR="00D00D24" w:rsidRPr="00F04089">
        <w:rPr>
          <w:rFonts w:ascii="Times New Roman" w:hAnsi="Times New Roman"/>
          <w:sz w:val="24"/>
          <w:szCs w:val="24"/>
        </w:rPr>
        <w:t xml:space="preserve">nuomonę dėl </w:t>
      </w:r>
      <w:r w:rsidR="007F658B">
        <w:rPr>
          <w:rFonts w:ascii="Times New Roman" w:hAnsi="Times New Roman"/>
          <w:sz w:val="24"/>
          <w:szCs w:val="24"/>
        </w:rPr>
        <w:t>Bendrovės vadovo</w:t>
      </w:r>
      <w:r w:rsidR="00D00D24" w:rsidRPr="00F04089">
        <w:rPr>
          <w:rFonts w:ascii="Times New Roman" w:hAnsi="Times New Roman"/>
          <w:sz w:val="24"/>
          <w:szCs w:val="24"/>
        </w:rPr>
        <w:t>, įmonių, kuri</w:t>
      </w:r>
      <w:r w:rsidR="00A750EC">
        <w:rPr>
          <w:rFonts w:ascii="Times New Roman" w:hAnsi="Times New Roman"/>
          <w:sz w:val="24"/>
          <w:szCs w:val="24"/>
        </w:rPr>
        <w:t>ų</w:t>
      </w:r>
      <w:r w:rsidR="00D00D24" w:rsidRPr="00F04089">
        <w:rPr>
          <w:rFonts w:ascii="Times New Roman" w:hAnsi="Times New Roman"/>
          <w:sz w:val="24"/>
          <w:szCs w:val="24"/>
        </w:rPr>
        <w:t xml:space="preserve"> </w:t>
      </w:r>
      <w:r w:rsidR="00A750EC" w:rsidRPr="00F04089">
        <w:rPr>
          <w:rFonts w:ascii="Times New Roman" w:hAnsi="Times New Roman"/>
          <w:sz w:val="24"/>
          <w:szCs w:val="24"/>
        </w:rPr>
        <w:t>akcinink</w:t>
      </w:r>
      <w:r w:rsidR="00A750EC">
        <w:rPr>
          <w:rFonts w:ascii="Times New Roman" w:hAnsi="Times New Roman"/>
          <w:sz w:val="24"/>
          <w:szCs w:val="24"/>
        </w:rPr>
        <w:t>ė</w:t>
      </w:r>
      <w:r w:rsidR="00A750EC" w:rsidRPr="00F04089">
        <w:rPr>
          <w:rFonts w:ascii="Times New Roman" w:hAnsi="Times New Roman"/>
          <w:sz w:val="24"/>
          <w:szCs w:val="24"/>
        </w:rPr>
        <w:t xml:space="preserve"> yra </w:t>
      </w:r>
      <w:r w:rsidR="00D00D24" w:rsidRPr="00F04089">
        <w:rPr>
          <w:rFonts w:ascii="Times New Roman" w:hAnsi="Times New Roman"/>
          <w:sz w:val="24"/>
          <w:szCs w:val="24"/>
        </w:rPr>
        <w:t xml:space="preserve">Bendrovė, filialų ir atstovybių priežiūros ar valdymo organų </w:t>
      </w:r>
      <w:r w:rsidR="00A56A09">
        <w:rPr>
          <w:rFonts w:ascii="Times New Roman" w:hAnsi="Times New Roman"/>
          <w:sz w:val="24"/>
          <w:szCs w:val="24"/>
        </w:rPr>
        <w:t xml:space="preserve">narių </w:t>
      </w:r>
      <w:r w:rsidR="00D00D24" w:rsidRPr="00F04089">
        <w:rPr>
          <w:rFonts w:ascii="Times New Roman" w:hAnsi="Times New Roman"/>
          <w:sz w:val="24"/>
          <w:szCs w:val="24"/>
        </w:rPr>
        <w:t>kandidatūrų</w:t>
      </w:r>
      <w:r w:rsidR="00974196">
        <w:rPr>
          <w:rFonts w:ascii="Times New Roman" w:hAnsi="Times New Roman"/>
          <w:sz w:val="24"/>
          <w:szCs w:val="24"/>
        </w:rPr>
        <w:t>;</w:t>
      </w:r>
    </w:p>
    <w:p w14:paraId="3003C08C" w14:textId="7D850413" w:rsidR="00DB0A35" w:rsidRDefault="00DB0A35" w:rsidP="00311391">
      <w:pPr>
        <w:spacing w:after="0" w:line="360" w:lineRule="auto"/>
        <w:ind w:firstLine="567"/>
        <w:jc w:val="both"/>
        <w:rPr>
          <w:rFonts w:ascii="Times New Roman" w:hAnsi="Times New Roman"/>
          <w:sz w:val="24"/>
          <w:szCs w:val="24"/>
        </w:rPr>
      </w:pPr>
      <w:r>
        <w:rPr>
          <w:rFonts w:ascii="Times New Roman" w:hAnsi="Times New Roman"/>
          <w:sz w:val="24"/>
          <w:szCs w:val="24"/>
        </w:rPr>
        <w:lastRenderedPageBreak/>
        <w:t xml:space="preserve">30.12. </w:t>
      </w:r>
      <w:r w:rsidRPr="00DB0A35">
        <w:rPr>
          <w:rFonts w:ascii="Times New Roman" w:hAnsi="Times New Roman"/>
          <w:sz w:val="24"/>
          <w:szCs w:val="24"/>
        </w:rPr>
        <w:t xml:space="preserve">teikti atsiliepimus ir siūlymus dėl Valdybos ir (ar) </w:t>
      </w:r>
      <w:r w:rsidR="007F658B">
        <w:rPr>
          <w:rFonts w:ascii="Times New Roman" w:hAnsi="Times New Roman"/>
          <w:sz w:val="24"/>
          <w:szCs w:val="24"/>
        </w:rPr>
        <w:t>Bendrovės vadovo</w:t>
      </w:r>
      <w:r w:rsidRPr="00DB0A35">
        <w:rPr>
          <w:rFonts w:ascii="Times New Roman" w:hAnsi="Times New Roman"/>
          <w:sz w:val="24"/>
          <w:szCs w:val="24"/>
        </w:rPr>
        <w:t xml:space="preserve"> priimtų ar planuojamų priimti sprendimų, kai dėl jų į Stebėtojų tarybą kreipiasi Valdyba ir (ar) </w:t>
      </w:r>
      <w:r w:rsidR="007F658B">
        <w:rPr>
          <w:rFonts w:ascii="Times New Roman" w:hAnsi="Times New Roman"/>
          <w:sz w:val="24"/>
          <w:szCs w:val="24"/>
        </w:rPr>
        <w:t>Bendrovės vadovas</w:t>
      </w:r>
      <w:r w:rsidR="00E4228E">
        <w:rPr>
          <w:rFonts w:ascii="Times New Roman" w:hAnsi="Times New Roman"/>
          <w:sz w:val="24"/>
          <w:szCs w:val="24"/>
        </w:rPr>
        <w:t>;</w:t>
      </w:r>
    </w:p>
    <w:p w14:paraId="3288AB2B" w14:textId="1E27D490" w:rsidR="00CD4571" w:rsidRDefault="00CD4571" w:rsidP="00CD4571">
      <w:pPr>
        <w:spacing w:after="0" w:line="360" w:lineRule="auto"/>
        <w:ind w:firstLine="567"/>
        <w:jc w:val="both"/>
        <w:rPr>
          <w:rFonts w:ascii="Times New Roman" w:hAnsi="Times New Roman"/>
          <w:sz w:val="24"/>
          <w:szCs w:val="24"/>
          <w:lang w:val="de-DE"/>
        </w:rPr>
      </w:pPr>
      <w:r w:rsidRPr="00097E75">
        <w:rPr>
          <w:rFonts w:ascii="Times New Roman" w:hAnsi="Times New Roman"/>
          <w:sz w:val="24"/>
          <w:szCs w:val="24"/>
        </w:rPr>
        <w:t xml:space="preserve">30.13. </w:t>
      </w:r>
      <w:r w:rsidRPr="00CD4571">
        <w:rPr>
          <w:rFonts w:ascii="Times New Roman" w:hAnsi="Times New Roman"/>
          <w:sz w:val="24"/>
          <w:szCs w:val="24"/>
        </w:rPr>
        <w:t xml:space="preserve">svarstyti ir </w:t>
      </w:r>
      <w:r w:rsidRPr="00CD4571">
        <w:rPr>
          <w:rFonts w:ascii="Times New Roman" w:hAnsi="Times New Roman"/>
          <w:sz w:val="24"/>
          <w:szCs w:val="24"/>
          <w:lang w:val="de-DE"/>
        </w:rPr>
        <w:t>teikti</w:t>
      </w:r>
      <w:r w:rsidR="00077EA4">
        <w:rPr>
          <w:rFonts w:ascii="Times New Roman" w:hAnsi="Times New Roman"/>
          <w:sz w:val="24"/>
          <w:szCs w:val="24"/>
        </w:rPr>
        <w:t xml:space="preserve"> siūlymus dėl</w:t>
      </w:r>
      <w:r w:rsidRPr="00CD4571">
        <w:rPr>
          <w:rFonts w:ascii="Times New Roman" w:hAnsi="Times New Roman"/>
          <w:sz w:val="24"/>
          <w:szCs w:val="24"/>
          <w:lang w:val="de-DE"/>
        </w:rPr>
        <w:t xml:space="preserve"> Visuotini</w:t>
      </w:r>
      <w:r w:rsidR="00077EA4">
        <w:rPr>
          <w:rFonts w:ascii="Times New Roman" w:hAnsi="Times New Roman"/>
          <w:sz w:val="24"/>
          <w:szCs w:val="24"/>
          <w:lang w:val="de-DE"/>
        </w:rPr>
        <w:t>o</w:t>
      </w:r>
      <w:r w:rsidRPr="00CD4571">
        <w:rPr>
          <w:rFonts w:ascii="Times New Roman" w:hAnsi="Times New Roman"/>
          <w:sz w:val="24"/>
          <w:szCs w:val="24"/>
          <w:lang w:val="de-DE"/>
        </w:rPr>
        <w:t xml:space="preserve"> susirinkim</w:t>
      </w:r>
      <w:r w:rsidR="00077EA4">
        <w:rPr>
          <w:rFonts w:ascii="Times New Roman" w:hAnsi="Times New Roman"/>
          <w:sz w:val="24"/>
          <w:szCs w:val="24"/>
          <w:lang w:val="de-DE"/>
        </w:rPr>
        <w:t>o</w:t>
      </w:r>
      <w:r w:rsidRPr="00CD4571">
        <w:rPr>
          <w:rFonts w:ascii="Times New Roman" w:hAnsi="Times New Roman"/>
          <w:sz w:val="24"/>
          <w:szCs w:val="24"/>
          <w:lang w:val="de-DE"/>
        </w:rPr>
        <w:t xml:space="preserve"> </w:t>
      </w:r>
      <w:r>
        <w:rPr>
          <w:rFonts w:ascii="Times New Roman" w:hAnsi="Times New Roman"/>
          <w:sz w:val="24"/>
          <w:szCs w:val="24"/>
          <w:lang w:val="de-DE"/>
        </w:rPr>
        <w:t>r</w:t>
      </w:r>
      <w:r w:rsidR="00077EA4">
        <w:rPr>
          <w:rFonts w:ascii="Times New Roman" w:hAnsi="Times New Roman"/>
          <w:sz w:val="24"/>
          <w:szCs w:val="24"/>
          <w:lang w:val="de-DE"/>
        </w:rPr>
        <w:t>enkamo</w:t>
      </w:r>
      <w:r w:rsidRPr="00CD4571">
        <w:rPr>
          <w:rFonts w:ascii="Times New Roman" w:hAnsi="Times New Roman"/>
          <w:sz w:val="24"/>
          <w:szCs w:val="24"/>
          <w:lang w:val="de-DE"/>
        </w:rPr>
        <w:t xml:space="preserve"> auditori</w:t>
      </w:r>
      <w:r w:rsidR="00077EA4">
        <w:rPr>
          <w:rFonts w:ascii="Times New Roman" w:hAnsi="Times New Roman"/>
          <w:sz w:val="24"/>
          <w:szCs w:val="24"/>
          <w:lang w:val="de-DE"/>
        </w:rPr>
        <w:t>aus</w:t>
      </w:r>
      <w:r w:rsidRPr="00CD4571">
        <w:rPr>
          <w:rFonts w:ascii="Times New Roman" w:hAnsi="Times New Roman"/>
          <w:sz w:val="24"/>
          <w:szCs w:val="24"/>
          <w:lang w:val="de-DE"/>
        </w:rPr>
        <w:t xml:space="preserve"> ar audito įmon</w:t>
      </w:r>
      <w:r w:rsidR="00077EA4">
        <w:rPr>
          <w:rFonts w:ascii="Times New Roman" w:hAnsi="Times New Roman"/>
          <w:sz w:val="24"/>
          <w:szCs w:val="24"/>
          <w:lang w:val="de-DE"/>
        </w:rPr>
        <w:t>ės</w:t>
      </w:r>
      <w:r w:rsidRPr="00CD4571">
        <w:rPr>
          <w:rFonts w:ascii="Times New Roman" w:hAnsi="Times New Roman"/>
          <w:sz w:val="24"/>
          <w:szCs w:val="24"/>
          <w:lang w:val="de-DE"/>
        </w:rPr>
        <w:t xml:space="preserve"> ir audito paslaugų apmokėjimo sąlyg</w:t>
      </w:r>
      <w:r w:rsidR="00077EA4">
        <w:rPr>
          <w:rFonts w:ascii="Times New Roman" w:hAnsi="Times New Roman"/>
          <w:sz w:val="24"/>
          <w:szCs w:val="24"/>
          <w:lang w:val="de-DE"/>
        </w:rPr>
        <w:t>ų</w:t>
      </w:r>
      <w:r w:rsidRPr="00CD4571">
        <w:rPr>
          <w:rFonts w:ascii="Times New Roman" w:hAnsi="Times New Roman"/>
          <w:sz w:val="24"/>
          <w:szCs w:val="24"/>
          <w:lang w:val="de-DE"/>
        </w:rPr>
        <w:t>;</w:t>
      </w:r>
    </w:p>
    <w:p w14:paraId="41CBDA58" w14:textId="08F6A4C4" w:rsidR="003B78E6" w:rsidRPr="00097E75" w:rsidRDefault="00611981" w:rsidP="003B78E6">
      <w:pPr>
        <w:spacing w:after="0" w:line="360" w:lineRule="auto"/>
        <w:ind w:firstLine="567"/>
        <w:jc w:val="both"/>
        <w:rPr>
          <w:rFonts w:ascii="Times New Roman" w:hAnsi="Times New Roman"/>
          <w:sz w:val="24"/>
          <w:szCs w:val="24"/>
          <w:lang w:val="de-DE"/>
        </w:rPr>
      </w:pPr>
      <w:r w:rsidRPr="00097E75">
        <w:rPr>
          <w:rFonts w:ascii="Times New Roman" w:hAnsi="Times New Roman"/>
          <w:sz w:val="24"/>
          <w:szCs w:val="24"/>
          <w:lang w:val="de-DE"/>
        </w:rPr>
        <w:t xml:space="preserve">30.14. </w:t>
      </w:r>
      <w:r w:rsidR="008146E5" w:rsidRPr="00097E75">
        <w:rPr>
          <w:rFonts w:ascii="Times New Roman" w:hAnsi="Times New Roman"/>
          <w:sz w:val="24"/>
          <w:szCs w:val="24"/>
          <w:lang w:val="de-DE"/>
        </w:rPr>
        <w:t>atsižvelg</w:t>
      </w:r>
      <w:r w:rsidR="00F16D00" w:rsidRPr="00097E75">
        <w:rPr>
          <w:rFonts w:ascii="Times New Roman" w:hAnsi="Times New Roman"/>
          <w:sz w:val="24"/>
          <w:szCs w:val="24"/>
          <w:lang w:val="de-DE"/>
        </w:rPr>
        <w:t>dama</w:t>
      </w:r>
      <w:r w:rsidR="008146E5" w:rsidRPr="00097E75">
        <w:rPr>
          <w:rFonts w:ascii="Times New Roman" w:hAnsi="Times New Roman"/>
          <w:sz w:val="24"/>
          <w:szCs w:val="24"/>
          <w:lang w:val="de-DE"/>
        </w:rPr>
        <w:t xml:space="preserve"> į </w:t>
      </w:r>
      <w:r w:rsidR="003B78E6" w:rsidRPr="00097E75">
        <w:rPr>
          <w:rFonts w:ascii="Times New Roman" w:hAnsi="Times New Roman"/>
          <w:sz w:val="24"/>
          <w:szCs w:val="24"/>
          <w:lang w:val="de-DE"/>
        </w:rPr>
        <w:t>B</w:t>
      </w:r>
      <w:r w:rsidR="008146E5" w:rsidRPr="00097E75">
        <w:rPr>
          <w:rFonts w:ascii="Times New Roman" w:hAnsi="Times New Roman"/>
          <w:sz w:val="24"/>
          <w:szCs w:val="24"/>
          <w:lang w:val="de-DE"/>
        </w:rPr>
        <w:t xml:space="preserve">endrovės Audito komiteto išvadą, </w:t>
      </w:r>
      <w:r w:rsidR="0072066A" w:rsidRPr="00097E75">
        <w:rPr>
          <w:rFonts w:ascii="Times New Roman" w:hAnsi="Times New Roman"/>
          <w:sz w:val="24"/>
          <w:szCs w:val="24"/>
          <w:lang w:val="de-DE"/>
        </w:rPr>
        <w:t>priimti sprendimus</w:t>
      </w:r>
      <w:r w:rsidR="008146E5" w:rsidRPr="00097E75">
        <w:rPr>
          <w:rFonts w:ascii="Times New Roman" w:hAnsi="Times New Roman"/>
          <w:sz w:val="24"/>
          <w:szCs w:val="24"/>
          <w:lang w:val="de-DE"/>
        </w:rPr>
        <w:t xml:space="preserve"> dėl </w:t>
      </w:r>
      <w:r w:rsidR="003B78E6" w:rsidRPr="00097E75">
        <w:rPr>
          <w:rFonts w:ascii="Times New Roman" w:hAnsi="Times New Roman"/>
          <w:sz w:val="24"/>
          <w:szCs w:val="24"/>
          <w:lang w:val="de-DE"/>
        </w:rPr>
        <w:t>B</w:t>
      </w:r>
      <w:r w:rsidR="008146E5" w:rsidRPr="00097E75">
        <w:rPr>
          <w:rFonts w:ascii="Times New Roman" w:hAnsi="Times New Roman"/>
          <w:sz w:val="24"/>
          <w:szCs w:val="24"/>
          <w:lang w:val="de-DE"/>
        </w:rPr>
        <w:t>endrovės planuojamų sudaryti sandorių su susijusia šalimi,</w:t>
      </w:r>
      <w:r w:rsidR="0072066A" w:rsidRPr="00097E75">
        <w:rPr>
          <w:rFonts w:ascii="Times New Roman" w:hAnsi="Times New Roman"/>
          <w:sz w:val="24"/>
          <w:szCs w:val="24"/>
          <w:lang w:val="de-DE"/>
        </w:rPr>
        <w:t xml:space="preserve"> kaip ji suprantama pagal tarptautinius finansinės atskaitomybės standartus,</w:t>
      </w:r>
      <w:r w:rsidR="008146E5" w:rsidRPr="00097E75">
        <w:rPr>
          <w:rFonts w:ascii="Times New Roman" w:hAnsi="Times New Roman"/>
          <w:sz w:val="24"/>
          <w:szCs w:val="24"/>
          <w:lang w:val="de-DE"/>
        </w:rPr>
        <w:t xml:space="preserve"> jeigu ji</w:t>
      </w:r>
      <w:r w:rsidR="007F4AEF" w:rsidRPr="00097E75">
        <w:rPr>
          <w:rFonts w:ascii="Times New Roman" w:hAnsi="Times New Roman"/>
          <w:sz w:val="24"/>
          <w:szCs w:val="24"/>
          <w:lang w:val="de-DE"/>
        </w:rPr>
        <w:t>e</w:t>
      </w:r>
      <w:r w:rsidR="008146E5" w:rsidRPr="00097E75">
        <w:rPr>
          <w:rFonts w:ascii="Times New Roman" w:hAnsi="Times New Roman"/>
          <w:sz w:val="24"/>
          <w:szCs w:val="24"/>
          <w:lang w:val="de-DE"/>
        </w:rPr>
        <w:t>:</w:t>
      </w:r>
    </w:p>
    <w:p w14:paraId="09F5EEFB" w14:textId="22A7F6E6" w:rsidR="008146E5" w:rsidRPr="00097E75" w:rsidRDefault="003B78E6" w:rsidP="003B78E6">
      <w:pPr>
        <w:spacing w:after="0" w:line="360" w:lineRule="auto"/>
        <w:ind w:firstLine="567"/>
        <w:jc w:val="both"/>
        <w:rPr>
          <w:rFonts w:ascii="Times New Roman" w:hAnsi="Times New Roman"/>
          <w:sz w:val="24"/>
          <w:szCs w:val="24"/>
          <w:lang w:val="de-DE"/>
        </w:rPr>
      </w:pPr>
      <w:r w:rsidRPr="00097E75">
        <w:rPr>
          <w:rFonts w:ascii="Times New Roman" w:hAnsi="Times New Roman"/>
          <w:sz w:val="24"/>
          <w:szCs w:val="24"/>
          <w:lang w:val="de-DE"/>
        </w:rPr>
        <w:t xml:space="preserve">30.14.1. </w:t>
      </w:r>
      <w:r w:rsidR="3A1E8E53" w:rsidRPr="00097E75">
        <w:rPr>
          <w:rFonts w:ascii="Times New Roman" w:hAnsi="Times New Roman"/>
          <w:sz w:val="24"/>
          <w:szCs w:val="24"/>
          <w:lang w:val="de-DE"/>
        </w:rPr>
        <w:t xml:space="preserve">sudaromi </w:t>
      </w:r>
      <w:r w:rsidR="008146E5" w:rsidRPr="00097E75">
        <w:rPr>
          <w:rFonts w:ascii="Times New Roman" w:hAnsi="Times New Roman"/>
          <w:sz w:val="24"/>
          <w:szCs w:val="24"/>
          <w:lang w:val="de-DE"/>
        </w:rPr>
        <w:t>neįprastinėmis rinkos sąlygomis ir (ar)</w:t>
      </w:r>
    </w:p>
    <w:p w14:paraId="3ADDC1CA" w14:textId="14547CC9" w:rsidR="008146E5" w:rsidRPr="00097E75" w:rsidRDefault="003B78E6" w:rsidP="008146E5">
      <w:pPr>
        <w:spacing w:after="0" w:line="360" w:lineRule="auto"/>
        <w:ind w:firstLine="567"/>
        <w:jc w:val="both"/>
        <w:rPr>
          <w:rFonts w:ascii="Times New Roman" w:hAnsi="Times New Roman"/>
          <w:sz w:val="24"/>
          <w:szCs w:val="24"/>
          <w:lang w:val="de-DE"/>
        </w:rPr>
      </w:pPr>
      <w:r w:rsidRPr="00097E75">
        <w:rPr>
          <w:rFonts w:ascii="Times New Roman" w:hAnsi="Times New Roman"/>
          <w:sz w:val="24"/>
          <w:szCs w:val="24"/>
          <w:lang w:val="de-DE"/>
        </w:rPr>
        <w:t xml:space="preserve">30.14.2. </w:t>
      </w:r>
      <w:r w:rsidR="008146E5" w:rsidRPr="00097E75">
        <w:rPr>
          <w:rFonts w:ascii="Times New Roman" w:hAnsi="Times New Roman"/>
          <w:sz w:val="24"/>
          <w:szCs w:val="24"/>
          <w:lang w:val="de-DE"/>
        </w:rPr>
        <w:t xml:space="preserve">nepriskiriami </w:t>
      </w:r>
      <w:r w:rsidRPr="00097E75">
        <w:rPr>
          <w:rFonts w:ascii="Times New Roman" w:hAnsi="Times New Roman"/>
          <w:sz w:val="24"/>
          <w:szCs w:val="24"/>
          <w:lang w:val="de-DE"/>
        </w:rPr>
        <w:t>B</w:t>
      </w:r>
      <w:r w:rsidR="008146E5" w:rsidRPr="00097E75">
        <w:rPr>
          <w:rFonts w:ascii="Times New Roman" w:hAnsi="Times New Roman"/>
          <w:sz w:val="24"/>
          <w:szCs w:val="24"/>
          <w:lang w:val="de-DE"/>
        </w:rPr>
        <w:t>endrovės įprastai ūkinei veiklai ir (ar)</w:t>
      </w:r>
    </w:p>
    <w:p w14:paraId="1775AEE4" w14:textId="66ECCA55" w:rsidR="00F16D00" w:rsidRPr="00097E75" w:rsidRDefault="003B78E6" w:rsidP="008146E5">
      <w:pPr>
        <w:spacing w:after="0" w:line="360" w:lineRule="auto"/>
        <w:ind w:firstLine="567"/>
        <w:jc w:val="both"/>
        <w:rPr>
          <w:rFonts w:ascii="Times New Roman" w:hAnsi="Times New Roman"/>
          <w:sz w:val="24"/>
          <w:szCs w:val="24"/>
          <w:lang w:val="de-DE"/>
        </w:rPr>
      </w:pPr>
      <w:r w:rsidRPr="00097E75">
        <w:rPr>
          <w:rFonts w:ascii="Times New Roman" w:hAnsi="Times New Roman"/>
          <w:sz w:val="24"/>
          <w:szCs w:val="24"/>
          <w:lang w:val="de-DE"/>
        </w:rPr>
        <w:t xml:space="preserve">30.14.3. </w:t>
      </w:r>
      <w:r w:rsidR="008146E5" w:rsidRPr="00097E75">
        <w:rPr>
          <w:rFonts w:ascii="Times New Roman" w:hAnsi="Times New Roman"/>
          <w:sz w:val="24"/>
          <w:szCs w:val="24"/>
          <w:lang w:val="de-DE"/>
        </w:rPr>
        <w:t>daro reikšmingą įtaką Bendrovei, jos finansams, turtui, įsipareigojimams, t. y. ši</w:t>
      </w:r>
      <w:r w:rsidR="00160896" w:rsidRPr="00097E75">
        <w:rPr>
          <w:rFonts w:ascii="Times New Roman" w:hAnsi="Times New Roman"/>
          <w:sz w:val="24"/>
          <w:szCs w:val="24"/>
          <w:lang w:val="de-DE"/>
        </w:rPr>
        <w:t>o</w:t>
      </w:r>
      <w:r w:rsidR="008146E5" w:rsidRPr="00097E75">
        <w:rPr>
          <w:rFonts w:ascii="Times New Roman" w:hAnsi="Times New Roman"/>
          <w:sz w:val="24"/>
          <w:szCs w:val="24"/>
          <w:lang w:val="de-DE"/>
        </w:rPr>
        <w:t xml:space="preserve"> sandori</w:t>
      </w:r>
      <w:r w:rsidR="00160896" w:rsidRPr="00097E75">
        <w:rPr>
          <w:rFonts w:ascii="Times New Roman" w:hAnsi="Times New Roman"/>
          <w:sz w:val="24"/>
          <w:szCs w:val="24"/>
          <w:lang w:val="de-DE"/>
        </w:rPr>
        <w:t>o</w:t>
      </w:r>
      <w:r w:rsidR="000F6093" w:rsidRPr="00097E75">
        <w:rPr>
          <w:rFonts w:ascii="Times New Roman" w:hAnsi="Times New Roman"/>
          <w:sz w:val="24"/>
          <w:szCs w:val="24"/>
          <w:lang w:val="de-DE"/>
        </w:rPr>
        <w:t xml:space="preserve"> vertė</w:t>
      </w:r>
      <w:r w:rsidR="008146E5" w:rsidRPr="00097E75">
        <w:rPr>
          <w:rFonts w:ascii="Times New Roman" w:hAnsi="Times New Roman"/>
          <w:sz w:val="24"/>
          <w:szCs w:val="24"/>
          <w:lang w:val="de-DE"/>
        </w:rPr>
        <w:t xml:space="preserve"> didesnė kaip 1/50 </w:t>
      </w:r>
      <w:r w:rsidRPr="00097E75">
        <w:rPr>
          <w:rFonts w:ascii="Times New Roman" w:hAnsi="Times New Roman"/>
          <w:sz w:val="24"/>
          <w:szCs w:val="24"/>
          <w:lang w:val="de-DE"/>
        </w:rPr>
        <w:t>B</w:t>
      </w:r>
      <w:r w:rsidR="008146E5" w:rsidRPr="00097E75">
        <w:rPr>
          <w:rFonts w:ascii="Times New Roman" w:hAnsi="Times New Roman"/>
          <w:sz w:val="24"/>
          <w:szCs w:val="24"/>
          <w:lang w:val="de-DE"/>
        </w:rPr>
        <w:t>endrovės įstatinio kapitalo, išskyrus</w:t>
      </w:r>
      <w:r w:rsidR="00F16D00" w:rsidRPr="00097E75">
        <w:rPr>
          <w:rFonts w:ascii="Times New Roman" w:hAnsi="Times New Roman"/>
          <w:sz w:val="24"/>
          <w:szCs w:val="24"/>
          <w:lang w:val="de-DE"/>
        </w:rPr>
        <w:t>:</w:t>
      </w:r>
      <w:r w:rsidR="008146E5" w:rsidRPr="00097E75">
        <w:rPr>
          <w:rFonts w:ascii="Times New Roman" w:hAnsi="Times New Roman"/>
          <w:sz w:val="24"/>
          <w:szCs w:val="24"/>
          <w:lang w:val="de-DE"/>
        </w:rPr>
        <w:t xml:space="preserve"> </w:t>
      </w:r>
    </w:p>
    <w:p w14:paraId="261796B3" w14:textId="77777777" w:rsidR="007000CE" w:rsidRDefault="007000CE" w:rsidP="008146E5">
      <w:pPr>
        <w:spacing w:after="0" w:line="360" w:lineRule="auto"/>
        <w:ind w:firstLine="567"/>
        <w:jc w:val="both"/>
        <w:rPr>
          <w:rFonts w:ascii="Times New Roman" w:hAnsi="Times New Roman"/>
          <w:sz w:val="24"/>
          <w:szCs w:val="24"/>
          <w:lang w:val="en-US"/>
        </w:rPr>
      </w:pPr>
      <w:r>
        <w:rPr>
          <w:rFonts w:ascii="Times New Roman" w:hAnsi="Times New Roman"/>
          <w:sz w:val="24"/>
          <w:szCs w:val="24"/>
          <w:lang w:val="en-US"/>
        </w:rPr>
        <w:t>30.14.3.1.</w:t>
      </w:r>
      <w:r w:rsidR="008146E5" w:rsidRPr="008146E5">
        <w:rPr>
          <w:rFonts w:ascii="Times New Roman" w:hAnsi="Times New Roman"/>
          <w:sz w:val="24"/>
          <w:szCs w:val="24"/>
          <w:lang w:val="en-US"/>
        </w:rPr>
        <w:t xml:space="preserve"> sandorius, kurie reikalingi pagrindinei Bendrovės veiklai užtikrinti; </w:t>
      </w:r>
    </w:p>
    <w:p w14:paraId="79126629" w14:textId="17DFC5F4" w:rsidR="00611981" w:rsidRDefault="007000CE" w:rsidP="008146E5">
      <w:pPr>
        <w:spacing w:after="0" w:line="360" w:lineRule="auto"/>
        <w:ind w:firstLine="567"/>
        <w:jc w:val="both"/>
        <w:rPr>
          <w:rFonts w:ascii="Times New Roman" w:hAnsi="Times New Roman"/>
          <w:sz w:val="24"/>
          <w:szCs w:val="24"/>
          <w:lang w:val="en-US"/>
        </w:rPr>
      </w:pPr>
      <w:r>
        <w:rPr>
          <w:rFonts w:ascii="Times New Roman" w:hAnsi="Times New Roman"/>
          <w:sz w:val="24"/>
          <w:szCs w:val="24"/>
          <w:lang w:val="en-US"/>
        </w:rPr>
        <w:t>30.14.3.2.</w:t>
      </w:r>
      <w:r w:rsidR="008146E5" w:rsidRPr="008146E5">
        <w:rPr>
          <w:rFonts w:ascii="Times New Roman" w:hAnsi="Times New Roman"/>
          <w:sz w:val="24"/>
          <w:szCs w:val="24"/>
          <w:lang w:val="en-US"/>
        </w:rPr>
        <w:t xml:space="preserve"> sandorius, kuri</w:t>
      </w:r>
      <w:r w:rsidR="0072066A">
        <w:rPr>
          <w:rFonts w:ascii="Times New Roman" w:hAnsi="Times New Roman"/>
          <w:sz w:val="24"/>
          <w:szCs w:val="24"/>
          <w:lang w:val="en-US"/>
        </w:rPr>
        <w:t>e pagal teis</w:t>
      </w:r>
      <w:r w:rsidR="0072066A">
        <w:rPr>
          <w:rFonts w:ascii="Times New Roman" w:hAnsi="Times New Roman"/>
          <w:sz w:val="24"/>
          <w:szCs w:val="24"/>
        </w:rPr>
        <w:t>ės aktus</w:t>
      </w:r>
      <w:r w:rsidR="008146E5" w:rsidRPr="008146E5">
        <w:rPr>
          <w:rFonts w:ascii="Times New Roman" w:hAnsi="Times New Roman"/>
          <w:sz w:val="24"/>
          <w:szCs w:val="24"/>
          <w:lang w:val="en-US"/>
        </w:rPr>
        <w:t xml:space="preserve"> privalom</w:t>
      </w:r>
      <w:r w:rsidR="0072066A">
        <w:rPr>
          <w:rFonts w:ascii="Times New Roman" w:hAnsi="Times New Roman"/>
          <w:sz w:val="24"/>
          <w:szCs w:val="24"/>
          <w:lang w:val="en-US"/>
        </w:rPr>
        <w:t>i</w:t>
      </w:r>
      <w:r w:rsidR="008146E5" w:rsidRPr="008146E5">
        <w:rPr>
          <w:rFonts w:ascii="Times New Roman" w:hAnsi="Times New Roman"/>
          <w:sz w:val="24"/>
          <w:szCs w:val="24"/>
          <w:lang w:val="en-US"/>
        </w:rPr>
        <w:t xml:space="preserve"> sudaryti</w:t>
      </w:r>
      <w:r w:rsidR="003B78E6">
        <w:rPr>
          <w:rFonts w:ascii="Times New Roman" w:hAnsi="Times New Roman"/>
          <w:sz w:val="24"/>
          <w:szCs w:val="24"/>
          <w:lang w:val="en-US"/>
        </w:rPr>
        <w:t>;</w:t>
      </w:r>
    </w:p>
    <w:p w14:paraId="02CFEB91" w14:textId="2CD3EBD2" w:rsidR="00437D82" w:rsidRPr="00611981" w:rsidRDefault="00F460CF" w:rsidP="008146E5">
      <w:pPr>
        <w:spacing w:after="0" w:line="360" w:lineRule="auto"/>
        <w:ind w:firstLine="567"/>
        <w:jc w:val="both"/>
        <w:rPr>
          <w:rFonts w:ascii="Times New Roman" w:hAnsi="Times New Roman"/>
          <w:sz w:val="24"/>
          <w:szCs w:val="24"/>
          <w:lang w:val="en-US"/>
        </w:rPr>
      </w:pPr>
      <w:r>
        <w:rPr>
          <w:rFonts w:ascii="Times New Roman" w:hAnsi="Times New Roman"/>
          <w:sz w:val="24"/>
          <w:szCs w:val="24"/>
          <w:lang w:val="en-US"/>
        </w:rPr>
        <w:t xml:space="preserve">30.15. </w:t>
      </w:r>
      <w:r w:rsidRPr="00F460CF">
        <w:rPr>
          <w:rFonts w:ascii="Times New Roman" w:hAnsi="Times New Roman"/>
          <w:sz w:val="24"/>
          <w:szCs w:val="24"/>
          <w:lang w:val="en-US"/>
        </w:rPr>
        <w:t xml:space="preserve">pateikti </w:t>
      </w:r>
      <w:r>
        <w:rPr>
          <w:rFonts w:ascii="Times New Roman" w:hAnsi="Times New Roman"/>
          <w:sz w:val="24"/>
          <w:szCs w:val="24"/>
          <w:lang w:val="en-US"/>
        </w:rPr>
        <w:t>V</w:t>
      </w:r>
      <w:r w:rsidRPr="00F460CF">
        <w:rPr>
          <w:rFonts w:ascii="Times New Roman" w:hAnsi="Times New Roman"/>
          <w:sz w:val="24"/>
          <w:szCs w:val="24"/>
          <w:lang w:val="en-US"/>
        </w:rPr>
        <w:t xml:space="preserve">isuotiniam susirinkimui ir </w:t>
      </w:r>
      <w:r>
        <w:rPr>
          <w:rFonts w:ascii="Times New Roman" w:hAnsi="Times New Roman"/>
          <w:sz w:val="24"/>
          <w:szCs w:val="24"/>
          <w:lang w:val="en-US"/>
        </w:rPr>
        <w:t>V</w:t>
      </w:r>
      <w:r w:rsidRPr="00F460CF">
        <w:rPr>
          <w:rFonts w:ascii="Times New Roman" w:hAnsi="Times New Roman"/>
          <w:sz w:val="24"/>
          <w:szCs w:val="24"/>
          <w:lang w:val="en-US"/>
        </w:rPr>
        <w:t xml:space="preserve">aldybai atsiliepimus ir pasiūlymus dėl </w:t>
      </w:r>
      <w:r>
        <w:rPr>
          <w:rFonts w:ascii="Times New Roman" w:hAnsi="Times New Roman"/>
          <w:sz w:val="24"/>
          <w:szCs w:val="24"/>
          <w:lang w:val="en-US"/>
        </w:rPr>
        <w:t>B</w:t>
      </w:r>
      <w:r w:rsidRPr="00F460CF">
        <w:rPr>
          <w:rFonts w:ascii="Times New Roman" w:hAnsi="Times New Roman"/>
          <w:sz w:val="24"/>
          <w:szCs w:val="24"/>
          <w:lang w:val="en-US"/>
        </w:rPr>
        <w:t>endrovės atlygio politikos ir atlygio ataskaitos projekt</w:t>
      </w:r>
      <w:r w:rsidR="007000CE">
        <w:rPr>
          <w:rFonts w:ascii="Times New Roman" w:hAnsi="Times New Roman"/>
          <w:sz w:val="24"/>
          <w:szCs w:val="24"/>
        </w:rPr>
        <w:t>ų</w:t>
      </w:r>
      <w:r w:rsidR="009A4718">
        <w:rPr>
          <w:rFonts w:ascii="Times New Roman" w:hAnsi="Times New Roman"/>
          <w:sz w:val="24"/>
          <w:szCs w:val="24"/>
          <w:lang w:val="en-US"/>
        </w:rPr>
        <w:t>;</w:t>
      </w:r>
    </w:p>
    <w:p w14:paraId="584D8E64" w14:textId="5BA34C72" w:rsidR="00974196" w:rsidRDefault="00974196" w:rsidP="00974196">
      <w:pPr>
        <w:spacing w:after="0" w:line="360" w:lineRule="auto"/>
        <w:ind w:firstLine="567"/>
        <w:jc w:val="both"/>
        <w:rPr>
          <w:rFonts w:ascii="Times New Roman" w:hAnsi="Times New Roman"/>
          <w:sz w:val="24"/>
          <w:szCs w:val="24"/>
        </w:rPr>
      </w:pPr>
      <w:r w:rsidRPr="00D21D02">
        <w:rPr>
          <w:rFonts w:ascii="Times New Roman" w:hAnsi="Times New Roman"/>
          <w:sz w:val="24"/>
          <w:szCs w:val="24"/>
        </w:rPr>
        <w:t>30.</w:t>
      </w:r>
      <w:r w:rsidR="003B78E6" w:rsidRPr="00D21D02">
        <w:rPr>
          <w:rFonts w:ascii="Times New Roman" w:hAnsi="Times New Roman"/>
          <w:sz w:val="24"/>
          <w:szCs w:val="24"/>
        </w:rPr>
        <w:t>1</w:t>
      </w:r>
      <w:r w:rsidR="00F460CF" w:rsidRPr="00D21D02">
        <w:rPr>
          <w:rFonts w:ascii="Times New Roman" w:hAnsi="Times New Roman"/>
          <w:sz w:val="24"/>
          <w:szCs w:val="24"/>
        </w:rPr>
        <w:t>6</w:t>
      </w:r>
      <w:r w:rsidRPr="00D21D02">
        <w:rPr>
          <w:rFonts w:ascii="Times New Roman" w:hAnsi="Times New Roman"/>
          <w:sz w:val="24"/>
          <w:szCs w:val="24"/>
        </w:rPr>
        <w:t xml:space="preserve">. spręsti </w:t>
      </w:r>
      <w:r w:rsidRPr="00D21D02">
        <w:rPr>
          <w:rFonts w:ascii="Times New Roman" w:hAnsi="Times New Roman"/>
          <w:sz w:val="24"/>
          <w:szCs w:val="24"/>
          <w:lang w:val="de-DE"/>
        </w:rPr>
        <w:t>kitus</w:t>
      </w:r>
      <w:r w:rsidR="000E16F0" w:rsidRPr="00D21D02">
        <w:rPr>
          <w:rFonts w:ascii="Times New Roman" w:hAnsi="Times New Roman"/>
          <w:sz w:val="24"/>
          <w:szCs w:val="24"/>
          <w:lang w:val="de-DE"/>
        </w:rPr>
        <w:t xml:space="preserve"> Akcinių bendrovių įstatyme,</w:t>
      </w:r>
      <w:r w:rsidRPr="00D21D02">
        <w:rPr>
          <w:rFonts w:ascii="Times New Roman" w:hAnsi="Times New Roman"/>
          <w:sz w:val="24"/>
          <w:szCs w:val="24"/>
          <w:lang w:val="de-DE"/>
        </w:rPr>
        <w:t xml:space="preserve"> </w:t>
      </w:r>
      <w:r w:rsidR="00A56A09" w:rsidRPr="00D21D02">
        <w:rPr>
          <w:rFonts w:ascii="Times New Roman" w:hAnsi="Times New Roman"/>
          <w:sz w:val="24"/>
          <w:szCs w:val="24"/>
          <w:lang w:val="de-DE"/>
        </w:rPr>
        <w:t xml:space="preserve">šiuose </w:t>
      </w:r>
      <w:r w:rsidRPr="00D21D02">
        <w:rPr>
          <w:rFonts w:ascii="Times New Roman" w:hAnsi="Times New Roman"/>
          <w:sz w:val="24"/>
          <w:szCs w:val="24"/>
          <w:lang w:val="de-DE"/>
        </w:rPr>
        <w:t>įstatuose, Visuotinio susirinkimo sprendimuose Stebėtojų tarybos kompetencijai priskirtus Bendrovės ir Bendrovės įmonių grupės įmonių valdymo organų veiklos priežiūros klausimus</w:t>
      </w:r>
      <w:r w:rsidR="00512D8F" w:rsidRPr="00D21D02">
        <w:rPr>
          <w:rFonts w:ascii="Times New Roman" w:hAnsi="Times New Roman"/>
          <w:sz w:val="24"/>
          <w:szCs w:val="24"/>
        </w:rPr>
        <w:t>.</w:t>
      </w:r>
    </w:p>
    <w:p w14:paraId="325C7529" w14:textId="0F73E45C" w:rsidR="00974196" w:rsidRPr="00F04089" w:rsidRDefault="00974196" w:rsidP="005B67DF">
      <w:pPr>
        <w:numPr>
          <w:ilvl w:val="0"/>
          <w:numId w:val="5"/>
        </w:numPr>
        <w:tabs>
          <w:tab w:val="left" w:pos="993"/>
        </w:tabs>
        <w:spacing w:after="0" w:line="360" w:lineRule="auto"/>
        <w:ind w:left="0" w:firstLine="567"/>
        <w:jc w:val="both"/>
        <w:rPr>
          <w:rFonts w:ascii="Times New Roman" w:hAnsi="Times New Roman"/>
          <w:sz w:val="24"/>
          <w:szCs w:val="24"/>
        </w:rPr>
      </w:pPr>
      <w:r>
        <w:rPr>
          <w:rFonts w:ascii="Times New Roman" w:hAnsi="Times New Roman"/>
          <w:sz w:val="24"/>
          <w:szCs w:val="24"/>
        </w:rPr>
        <w:t>S</w:t>
      </w:r>
      <w:r w:rsidRPr="00F04089">
        <w:rPr>
          <w:rFonts w:ascii="Times New Roman" w:hAnsi="Times New Roman"/>
          <w:sz w:val="24"/>
          <w:szCs w:val="24"/>
        </w:rPr>
        <w:t xml:space="preserve">tebėtojų taryba neturi </w:t>
      </w:r>
      <w:r>
        <w:rPr>
          <w:rFonts w:ascii="Times New Roman" w:hAnsi="Times New Roman"/>
          <w:sz w:val="24"/>
          <w:szCs w:val="24"/>
        </w:rPr>
        <w:t xml:space="preserve">teisės </w:t>
      </w:r>
      <w:r w:rsidRPr="00F04089">
        <w:rPr>
          <w:rFonts w:ascii="Times New Roman" w:hAnsi="Times New Roman"/>
          <w:sz w:val="24"/>
          <w:szCs w:val="24"/>
        </w:rPr>
        <w:t>įstatym</w:t>
      </w:r>
      <w:r>
        <w:rPr>
          <w:rFonts w:ascii="Times New Roman" w:hAnsi="Times New Roman"/>
          <w:sz w:val="24"/>
          <w:szCs w:val="24"/>
        </w:rPr>
        <w:t>ais</w:t>
      </w:r>
      <w:r w:rsidRPr="00F04089">
        <w:rPr>
          <w:rFonts w:ascii="Times New Roman" w:hAnsi="Times New Roman"/>
          <w:sz w:val="24"/>
          <w:szCs w:val="24"/>
        </w:rPr>
        <w:t xml:space="preserve"> ir </w:t>
      </w:r>
      <w:r w:rsidR="00630BA9">
        <w:rPr>
          <w:rFonts w:ascii="Times New Roman" w:hAnsi="Times New Roman"/>
          <w:sz w:val="24"/>
          <w:szCs w:val="24"/>
        </w:rPr>
        <w:t xml:space="preserve">šiais </w:t>
      </w:r>
      <w:r w:rsidRPr="00F04089">
        <w:rPr>
          <w:rFonts w:ascii="Times New Roman" w:hAnsi="Times New Roman"/>
          <w:sz w:val="24"/>
          <w:szCs w:val="24"/>
        </w:rPr>
        <w:t>įstat</w:t>
      </w:r>
      <w:r>
        <w:rPr>
          <w:rFonts w:ascii="Times New Roman" w:hAnsi="Times New Roman"/>
          <w:sz w:val="24"/>
          <w:szCs w:val="24"/>
        </w:rPr>
        <w:t>ais</w:t>
      </w:r>
      <w:r w:rsidRPr="00F04089">
        <w:rPr>
          <w:rFonts w:ascii="Times New Roman" w:hAnsi="Times New Roman"/>
          <w:sz w:val="24"/>
          <w:szCs w:val="24"/>
        </w:rPr>
        <w:t xml:space="preserve"> jos kompetencijai priskirtų funkcijų pavesti ar perduoti vykdyti kitiems Bendrovės organams.</w:t>
      </w:r>
    </w:p>
    <w:p w14:paraId="20076FC7" w14:textId="57E3340A" w:rsidR="006D12C0" w:rsidRPr="00EB7EB0" w:rsidRDefault="00D00D24" w:rsidP="00314EF0">
      <w:pPr>
        <w:pStyle w:val="ListParagraph"/>
        <w:numPr>
          <w:ilvl w:val="0"/>
          <w:numId w:val="5"/>
        </w:numPr>
        <w:tabs>
          <w:tab w:val="left" w:pos="993"/>
        </w:tabs>
        <w:spacing w:after="0" w:line="360" w:lineRule="auto"/>
        <w:ind w:left="0" w:firstLine="567"/>
        <w:jc w:val="both"/>
        <w:rPr>
          <w:rFonts w:ascii="Times New Roman" w:hAnsi="Times New Roman"/>
          <w:b/>
          <w:sz w:val="24"/>
          <w:szCs w:val="24"/>
        </w:rPr>
      </w:pPr>
      <w:r w:rsidRPr="00EB7EB0">
        <w:rPr>
          <w:rFonts w:ascii="Times New Roman" w:hAnsi="Times New Roman"/>
          <w:sz w:val="24"/>
          <w:szCs w:val="24"/>
        </w:rPr>
        <w:t>Stebėtojų taryba turi teisę prašyti Valdyb</w:t>
      </w:r>
      <w:r w:rsidR="00A750EC">
        <w:rPr>
          <w:rFonts w:ascii="Times New Roman" w:hAnsi="Times New Roman"/>
          <w:sz w:val="24"/>
          <w:szCs w:val="24"/>
        </w:rPr>
        <w:t>os</w:t>
      </w:r>
      <w:r w:rsidRPr="00EB7EB0">
        <w:rPr>
          <w:rFonts w:ascii="Times New Roman" w:hAnsi="Times New Roman"/>
          <w:sz w:val="24"/>
          <w:szCs w:val="24"/>
        </w:rPr>
        <w:t xml:space="preserve"> ir </w:t>
      </w:r>
      <w:r w:rsidR="007F658B">
        <w:rPr>
          <w:rFonts w:ascii="Times New Roman" w:hAnsi="Times New Roman"/>
          <w:sz w:val="24"/>
          <w:szCs w:val="24"/>
        </w:rPr>
        <w:t>Bendrovės</w:t>
      </w:r>
      <w:r w:rsidR="00F82CAD">
        <w:rPr>
          <w:rFonts w:ascii="Times New Roman" w:hAnsi="Times New Roman"/>
          <w:sz w:val="24"/>
          <w:szCs w:val="24"/>
        </w:rPr>
        <w:t xml:space="preserve"> vadovo</w:t>
      </w:r>
      <w:r w:rsidRPr="00EB7EB0">
        <w:rPr>
          <w:rFonts w:ascii="Times New Roman" w:hAnsi="Times New Roman"/>
          <w:sz w:val="24"/>
          <w:szCs w:val="24"/>
        </w:rPr>
        <w:t xml:space="preserve"> pateikti su Bendrovės ir Bendrovės įmonių grupės veikla susijusius dokumentus ir informaciją, o Valdyba ir </w:t>
      </w:r>
      <w:r w:rsidR="007F658B">
        <w:rPr>
          <w:rFonts w:ascii="Times New Roman" w:hAnsi="Times New Roman"/>
          <w:sz w:val="24"/>
          <w:szCs w:val="24"/>
        </w:rPr>
        <w:t>Bendrovės</w:t>
      </w:r>
      <w:r w:rsidR="00F82CAD">
        <w:rPr>
          <w:rFonts w:ascii="Times New Roman" w:hAnsi="Times New Roman"/>
          <w:sz w:val="24"/>
          <w:szCs w:val="24"/>
        </w:rPr>
        <w:t xml:space="preserve"> vadovas</w:t>
      </w:r>
      <w:r w:rsidRPr="00EB7EB0">
        <w:rPr>
          <w:rFonts w:ascii="Times New Roman" w:hAnsi="Times New Roman"/>
          <w:sz w:val="24"/>
          <w:szCs w:val="24"/>
        </w:rPr>
        <w:t xml:space="preserve"> privalo užtikrinti, kad tokie dokumentai ir informacija per protingą laiką būtų pateikti Stebėtojų tarybai.</w:t>
      </w:r>
    </w:p>
    <w:p w14:paraId="5857DC84" w14:textId="77777777" w:rsidR="006D12C0" w:rsidRPr="00EB7EB0" w:rsidRDefault="00D00D24" w:rsidP="00314EF0">
      <w:pPr>
        <w:pStyle w:val="ListParagraph"/>
        <w:numPr>
          <w:ilvl w:val="0"/>
          <w:numId w:val="5"/>
        </w:numPr>
        <w:tabs>
          <w:tab w:val="left" w:pos="993"/>
        </w:tabs>
        <w:spacing w:after="0" w:line="360" w:lineRule="auto"/>
        <w:ind w:left="0" w:firstLine="567"/>
        <w:jc w:val="both"/>
        <w:rPr>
          <w:rFonts w:ascii="Times New Roman" w:hAnsi="Times New Roman"/>
          <w:sz w:val="24"/>
          <w:szCs w:val="24"/>
        </w:rPr>
      </w:pPr>
      <w:r w:rsidRPr="00EB7EB0">
        <w:rPr>
          <w:rFonts w:ascii="Times New Roman" w:hAnsi="Times New Roman"/>
          <w:sz w:val="24"/>
          <w:szCs w:val="24"/>
        </w:rPr>
        <w:t>Stebėtojų tarybos nariai privalo saugoti Bendrovės ir Bendrovės įmonių grupės komercines (gamybines) paslaptis, konfidencialią informaciją, kurią jie sužino būdami Stebėtojų tarybos nariais. Su Stebėtojų tarybos nariais sudaromos konfidencialios informacijos apsaugos sutartys, kurių sąlygas tvirtina Visuotinis susirinkimas.</w:t>
      </w:r>
    </w:p>
    <w:p w14:paraId="3DB388C6" w14:textId="77777777" w:rsidR="006D12C0" w:rsidRPr="002F3344" w:rsidRDefault="00D00D24" w:rsidP="00314EF0">
      <w:pPr>
        <w:pStyle w:val="ListParagraph"/>
        <w:numPr>
          <w:ilvl w:val="0"/>
          <w:numId w:val="5"/>
        </w:numPr>
        <w:tabs>
          <w:tab w:val="left" w:pos="993"/>
        </w:tabs>
        <w:spacing w:after="0" w:line="360" w:lineRule="auto"/>
        <w:ind w:left="0" w:firstLine="567"/>
        <w:jc w:val="both"/>
        <w:rPr>
          <w:rFonts w:ascii="Times New Roman" w:hAnsi="Times New Roman"/>
          <w:sz w:val="24"/>
          <w:szCs w:val="24"/>
          <w:lang w:val="en-US"/>
        </w:rPr>
      </w:pPr>
      <w:r w:rsidRPr="002F3344">
        <w:rPr>
          <w:rFonts w:ascii="Times New Roman" w:hAnsi="Times New Roman"/>
          <w:sz w:val="24"/>
          <w:szCs w:val="24"/>
          <w:lang w:val="en-US"/>
        </w:rPr>
        <w:t>Stebėtojų tarybos sprendimų pri</w:t>
      </w:r>
      <w:r w:rsidR="00027854" w:rsidRPr="002F3344">
        <w:rPr>
          <w:rFonts w:ascii="Times New Roman" w:hAnsi="Times New Roman"/>
          <w:sz w:val="24"/>
          <w:szCs w:val="24"/>
          <w:lang w:val="en-US"/>
        </w:rPr>
        <w:t>ė</w:t>
      </w:r>
      <w:r w:rsidRPr="002F3344">
        <w:rPr>
          <w:rFonts w:ascii="Times New Roman" w:hAnsi="Times New Roman"/>
          <w:sz w:val="24"/>
          <w:szCs w:val="24"/>
          <w:lang w:val="en-US"/>
        </w:rPr>
        <w:t>mimas:</w:t>
      </w:r>
    </w:p>
    <w:p w14:paraId="2B92DF16" w14:textId="19E2332F" w:rsidR="006D12C0" w:rsidRPr="00E4228E" w:rsidRDefault="006D12C0" w:rsidP="00A41DA1">
      <w:pPr>
        <w:tabs>
          <w:tab w:val="left" w:pos="1134"/>
        </w:tabs>
        <w:spacing w:after="0" w:line="360" w:lineRule="auto"/>
        <w:ind w:firstLine="567"/>
        <w:jc w:val="both"/>
        <w:rPr>
          <w:rFonts w:ascii="Times New Roman" w:hAnsi="Times New Roman"/>
          <w:sz w:val="24"/>
          <w:szCs w:val="24"/>
        </w:rPr>
      </w:pPr>
      <w:r w:rsidRPr="00E4228E">
        <w:rPr>
          <w:rFonts w:ascii="Times New Roman" w:hAnsi="Times New Roman"/>
          <w:sz w:val="24"/>
          <w:szCs w:val="24"/>
        </w:rPr>
        <w:t>3</w:t>
      </w:r>
      <w:r w:rsidR="00B60176" w:rsidRPr="00E4228E">
        <w:rPr>
          <w:rFonts w:ascii="Times New Roman" w:hAnsi="Times New Roman"/>
          <w:sz w:val="24"/>
          <w:szCs w:val="24"/>
        </w:rPr>
        <w:t>4</w:t>
      </w:r>
      <w:r w:rsidRPr="00E4228E">
        <w:rPr>
          <w:rFonts w:ascii="Times New Roman" w:hAnsi="Times New Roman"/>
          <w:sz w:val="24"/>
          <w:szCs w:val="24"/>
        </w:rPr>
        <w:t>.1.</w:t>
      </w:r>
      <w:r w:rsidR="008A2FFB" w:rsidRPr="00E4228E">
        <w:rPr>
          <w:rFonts w:ascii="Times New Roman" w:hAnsi="Times New Roman"/>
          <w:sz w:val="24"/>
          <w:szCs w:val="24"/>
        </w:rPr>
        <w:t xml:space="preserve"> Stebėtojų tarybos darbo tvark</w:t>
      </w:r>
      <w:r w:rsidR="00DF3C2E" w:rsidRPr="00E4228E">
        <w:rPr>
          <w:rFonts w:ascii="Times New Roman" w:hAnsi="Times New Roman"/>
          <w:sz w:val="24"/>
          <w:szCs w:val="24"/>
        </w:rPr>
        <w:t>a</w:t>
      </w:r>
      <w:r w:rsidR="008A2FFB" w:rsidRPr="00E4228E">
        <w:rPr>
          <w:rFonts w:ascii="Times New Roman" w:hAnsi="Times New Roman"/>
          <w:sz w:val="24"/>
          <w:szCs w:val="24"/>
        </w:rPr>
        <w:t xml:space="preserve"> nustato</w:t>
      </w:r>
      <w:r w:rsidR="00DF3C2E" w:rsidRPr="00E4228E">
        <w:rPr>
          <w:rFonts w:ascii="Times New Roman" w:hAnsi="Times New Roman"/>
          <w:sz w:val="24"/>
          <w:szCs w:val="24"/>
        </w:rPr>
        <w:t>ma</w:t>
      </w:r>
      <w:r w:rsidR="008A2FFB" w:rsidRPr="00E4228E">
        <w:rPr>
          <w:rFonts w:ascii="Times New Roman" w:hAnsi="Times New Roman"/>
          <w:sz w:val="24"/>
          <w:szCs w:val="24"/>
        </w:rPr>
        <w:t xml:space="preserve"> jos priimta</w:t>
      </w:r>
      <w:r w:rsidR="00DF3C2E" w:rsidRPr="00E4228E">
        <w:rPr>
          <w:rFonts w:ascii="Times New Roman" w:hAnsi="Times New Roman"/>
          <w:sz w:val="24"/>
          <w:szCs w:val="24"/>
        </w:rPr>
        <w:t>me</w:t>
      </w:r>
      <w:r w:rsidR="008A2FFB" w:rsidRPr="00E4228E">
        <w:rPr>
          <w:rFonts w:ascii="Times New Roman" w:hAnsi="Times New Roman"/>
          <w:sz w:val="24"/>
          <w:szCs w:val="24"/>
        </w:rPr>
        <w:t xml:space="preserve"> Stebėtojų tarybos darbo reglament</w:t>
      </w:r>
      <w:r w:rsidR="00DF3C2E" w:rsidRPr="00E4228E">
        <w:rPr>
          <w:rFonts w:ascii="Times New Roman" w:hAnsi="Times New Roman"/>
          <w:sz w:val="24"/>
          <w:szCs w:val="24"/>
        </w:rPr>
        <w:t>e</w:t>
      </w:r>
      <w:r w:rsidR="00004FA8">
        <w:rPr>
          <w:rFonts w:ascii="Times New Roman" w:hAnsi="Times New Roman"/>
          <w:sz w:val="24"/>
          <w:szCs w:val="24"/>
        </w:rPr>
        <w:t>.</w:t>
      </w:r>
    </w:p>
    <w:p w14:paraId="3C850996" w14:textId="190570D0" w:rsidR="006D12C0" w:rsidRPr="00E4228E" w:rsidRDefault="006D12C0" w:rsidP="00A41DA1">
      <w:pPr>
        <w:tabs>
          <w:tab w:val="left" w:pos="1134"/>
        </w:tabs>
        <w:spacing w:after="0" w:line="360" w:lineRule="auto"/>
        <w:ind w:firstLine="567"/>
        <w:jc w:val="both"/>
        <w:rPr>
          <w:rFonts w:ascii="Times New Roman" w:hAnsi="Times New Roman"/>
          <w:sz w:val="24"/>
          <w:szCs w:val="24"/>
        </w:rPr>
      </w:pPr>
      <w:r w:rsidRPr="00E4228E">
        <w:rPr>
          <w:rFonts w:ascii="Times New Roman" w:hAnsi="Times New Roman"/>
          <w:sz w:val="24"/>
          <w:szCs w:val="24"/>
        </w:rPr>
        <w:t>3</w:t>
      </w:r>
      <w:r w:rsidR="00B60176" w:rsidRPr="00E4228E">
        <w:rPr>
          <w:rFonts w:ascii="Times New Roman" w:hAnsi="Times New Roman"/>
          <w:sz w:val="24"/>
          <w:szCs w:val="24"/>
        </w:rPr>
        <w:t>4</w:t>
      </w:r>
      <w:r w:rsidRPr="00E4228E">
        <w:rPr>
          <w:rFonts w:ascii="Times New Roman" w:hAnsi="Times New Roman"/>
          <w:sz w:val="24"/>
          <w:szCs w:val="24"/>
        </w:rPr>
        <w:t>.2.</w:t>
      </w:r>
      <w:r w:rsidR="008A2FFB" w:rsidRPr="00E4228E">
        <w:rPr>
          <w:rFonts w:ascii="Times New Roman" w:hAnsi="Times New Roman"/>
          <w:sz w:val="24"/>
          <w:szCs w:val="24"/>
        </w:rPr>
        <w:t xml:space="preserve"> Stebėtojų taryba sprendimus priima Stebėtojų tarybos posėdžiuose. Stebėtojų tarybos posėdžiai turi būti protokoluojami</w:t>
      </w:r>
      <w:r w:rsidR="00004FA8">
        <w:rPr>
          <w:rFonts w:ascii="Times New Roman" w:hAnsi="Times New Roman"/>
          <w:sz w:val="24"/>
          <w:szCs w:val="24"/>
        </w:rPr>
        <w:t>.</w:t>
      </w:r>
    </w:p>
    <w:p w14:paraId="56CD9AFB" w14:textId="2EE6F2A3" w:rsidR="006D12C0" w:rsidRPr="00E4228E" w:rsidRDefault="006D12C0" w:rsidP="00A41DA1">
      <w:pPr>
        <w:tabs>
          <w:tab w:val="left" w:pos="1134"/>
        </w:tabs>
        <w:spacing w:after="0" w:line="360" w:lineRule="auto"/>
        <w:ind w:firstLine="567"/>
        <w:jc w:val="both"/>
        <w:rPr>
          <w:rFonts w:ascii="Times New Roman" w:hAnsi="Times New Roman"/>
          <w:sz w:val="24"/>
          <w:szCs w:val="24"/>
        </w:rPr>
      </w:pPr>
      <w:r w:rsidRPr="00E4228E">
        <w:rPr>
          <w:rFonts w:ascii="Times New Roman" w:hAnsi="Times New Roman"/>
          <w:sz w:val="24"/>
          <w:szCs w:val="24"/>
        </w:rPr>
        <w:lastRenderedPageBreak/>
        <w:t>3</w:t>
      </w:r>
      <w:r w:rsidR="00B60176" w:rsidRPr="00E4228E">
        <w:rPr>
          <w:rFonts w:ascii="Times New Roman" w:hAnsi="Times New Roman"/>
          <w:sz w:val="24"/>
          <w:szCs w:val="24"/>
        </w:rPr>
        <w:t>4</w:t>
      </w:r>
      <w:r w:rsidRPr="00E4228E">
        <w:rPr>
          <w:rFonts w:ascii="Times New Roman" w:hAnsi="Times New Roman"/>
          <w:sz w:val="24"/>
          <w:szCs w:val="24"/>
        </w:rPr>
        <w:t>.3.</w:t>
      </w:r>
      <w:r w:rsidR="004D4132" w:rsidRPr="00E4228E">
        <w:rPr>
          <w:rFonts w:ascii="Times New Roman" w:hAnsi="Times New Roman"/>
          <w:sz w:val="24"/>
          <w:szCs w:val="24"/>
        </w:rPr>
        <w:t xml:space="preserve"> Stebėtojų tarybos posėdžiai </w:t>
      </w:r>
      <w:r w:rsidR="00A219C2" w:rsidRPr="00E4228E">
        <w:rPr>
          <w:rFonts w:ascii="Times New Roman" w:hAnsi="Times New Roman"/>
          <w:sz w:val="24"/>
          <w:szCs w:val="24"/>
        </w:rPr>
        <w:t xml:space="preserve">vyksta </w:t>
      </w:r>
      <w:r w:rsidR="004D4132" w:rsidRPr="00E4228E">
        <w:rPr>
          <w:rFonts w:ascii="Times New Roman" w:hAnsi="Times New Roman"/>
          <w:sz w:val="24"/>
          <w:szCs w:val="24"/>
        </w:rPr>
        <w:t xml:space="preserve">ne rečiau kaip kartą per ketvirtį. Stebėtojų tarybos posėdžius šaukia Stebėtojų tarybos pirmininkas. Stebėtojų tarybos posėdžiai taip pat gali būti šaukiami ne mažiau kaip </w:t>
      </w:r>
      <w:r w:rsidR="00A9357E" w:rsidRPr="00E4228E">
        <w:rPr>
          <w:rFonts w:ascii="Times New Roman" w:hAnsi="Times New Roman"/>
          <w:sz w:val="24"/>
          <w:szCs w:val="24"/>
        </w:rPr>
        <w:t xml:space="preserve">1/3 (vieno trečdalio) Stebėtojų tarybos narių sprendimu. Stebėtojų taryba privalo sudaryti galimybę dalyvauti jos posėdžiuose ir pateikti paaiškinimus Valdybos nariams, </w:t>
      </w:r>
      <w:r w:rsidR="007F658B">
        <w:rPr>
          <w:rFonts w:ascii="Times New Roman" w:hAnsi="Times New Roman"/>
          <w:sz w:val="24"/>
          <w:szCs w:val="24"/>
        </w:rPr>
        <w:t>Bendrovės</w:t>
      </w:r>
      <w:r w:rsidR="00017D15">
        <w:rPr>
          <w:rFonts w:ascii="Times New Roman" w:hAnsi="Times New Roman"/>
          <w:sz w:val="24"/>
          <w:szCs w:val="24"/>
        </w:rPr>
        <w:t xml:space="preserve"> vadovui</w:t>
      </w:r>
      <w:r w:rsidR="00A9357E" w:rsidRPr="00E4228E">
        <w:rPr>
          <w:rFonts w:ascii="Times New Roman" w:hAnsi="Times New Roman"/>
          <w:sz w:val="24"/>
          <w:szCs w:val="24"/>
        </w:rPr>
        <w:t xml:space="preserve">, </w:t>
      </w:r>
      <w:r w:rsidR="00B2594B" w:rsidRPr="00E4228E">
        <w:rPr>
          <w:rFonts w:ascii="Times New Roman" w:hAnsi="Times New Roman"/>
          <w:sz w:val="24"/>
          <w:szCs w:val="24"/>
        </w:rPr>
        <w:t xml:space="preserve">Bendrovės </w:t>
      </w:r>
      <w:r w:rsidR="00974196" w:rsidRPr="00E4228E">
        <w:rPr>
          <w:rFonts w:ascii="Times New Roman" w:hAnsi="Times New Roman"/>
          <w:sz w:val="24"/>
          <w:szCs w:val="24"/>
        </w:rPr>
        <w:t>struktūrinių padalinių vadovams</w:t>
      </w:r>
      <w:r w:rsidR="00A9357E" w:rsidRPr="00E4228E">
        <w:rPr>
          <w:rFonts w:ascii="Times New Roman" w:hAnsi="Times New Roman"/>
          <w:sz w:val="24"/>
          <w:szCs w:val="24"/>
        </w:rPr>
        <w:t xml:space="preserve"> ir (ar) Bendrovės įmonių grupės įmonių priežiūros ar valdymo organų nariams, </w:t>
      </w:r>
      <w:r w:rsidR="00067E17" w:rsidRPr="00E4228E">
        <w:rPr>
          <w:rFonts w:ascii="Times New Roman" w:hAnsi="Times New Roman"/>
          <w:sz w:val="24"/>
          <w:szCs w:val="24"/>
        </w:rPr>
        <w:t xml:space="preserve">kai </w:t>
      </w:r>
      <w:r w:rsidR="00A9357E" w:rsidRPr="00E4228E">
        <w:rPr>
          <w:rFonts w:ascii="Times New Roman" w:hAnsi="Times New Roman"/>
          <w:sz w:val="24"/>
          <w:szCs w:val="24"/>
        </w:rPr>
        <w:t>sprendžia</w:t>
      </w:r>
      <w:r w:rsidR="00067E17" w:rsidRPr="00E4228E">
        <w:rPr>
          <w:rFonts w:ascii="Times New Roman" w:hAnsi="Times New Roman"/>
          <w:sz w:val="24"/>
          <w:szCs w:val="24"/>
        </w:rPr>
        <w:t>mi</w:t>
      </w:r>
      <w:r w:rsidR="00A9357E" w:rsidRPr="00E4228E">
        <w:rPr>
          <w:rFonts w:ascii="Times New Roman" w:hAnsi="Times New Roman"/>
          <w:sz w:val="24"/>
          <w:szCs w:val="24"/>
        </w:rPr>
        <w:t xml:space="preserve"> su jų veikla susij</w:t>
      </w:r>
      <w:r w:rsidR="00067E17" w:rsidRPr="00E4228E">
        <w:rPr>
          <w:rFonts w:ascii="Times New Roman" w:hAnsi="Times New Roman"/>
          <w:sz w:val="24"/>
          <w:szCs w:val="24"/>
        </w:rPr>
        <w:t>ę</w:t>
      </w:r>
      <w:r w:rsidR="00A9357E" w:rsidRPr="00E4228E">
        <w:rPr>
          <w:rFonts w:ascii="Times New Roman" w:hAnsi="Times New Roman"/>
          <w:sz w:val="24"/>
          <w:szCs w:val="24"/>
        </w:rPr>
        <w:t xml:space="preserve"> klausim</w:t>
      </w:r>
      <w:r w:rsidR="00067E17" w:rsidRPr="00E4228E">
        <w:rPr>
          <w:rFonts w:ascii="Times New Roman" w:hAnsi="Times New Roman"/>
          <w:sz w:val="24"/>
          <w:szCs w:val="24"/>
        </w:rPr>
        <w:t>ai</w:t>
      </w:r>
      <w:r w:rsidR="00004FA8">
        <w:rPr>
          <w:rFonts w:ascii="Times New Roman" w:hAnsi="Times New Roman"/>
          <w:sz w:val="24"/>
          <w:szCs w:val="24"/>
        </w:rPr>
        <w:t>.</w:t>
      </w:r>
    </w:p>
    <w:p w14:paraId="28BF60B5" w14:textId="167DA30C" w:rsidR="006D12C0" w:rsidRPr="00A41DA1" w:rsidRDefault="006D12C0" w:rsidP="00A41DA1">
      <w:pPr>
        <w:tabs>
          <w:tab w:val="left" w:pos="1134"/>
        </w:tabs>
        <w:spacing w:after="0" w:line="360" w:lineRule="auto"/>
        <w:ind w:firstLine="567"/>
        <w:jc w:val="both"/>
        <w:rPr>
          <w:rFonts w:ascii="Times New Roman" w:hAnsi="Times New Roman"/>
          <w:sz w:val="24"/>
          <w:szCs w:val="24"/>
        </w:rPr>
      </w:pPr>
      <w:r w:rsidRPr="00A41DA1">
        <w:rPr>
          <w:rFonts w:ascii="Times New Roman" w:hAnsi="Times New Roman"/>
          <w:sz w:val="24"/>
          <w:szCs w:val="24"/>
        </w:rPr>
        <w:t>3</w:t>
      </w:r>
      <w:r w:rsidR="00B60176">
        <w:rPr>
          <w:rFonts w:ascii="Times New Roman" w:hAnsi="Times New Roman"/>
          <w:sz w:val="24"/>
          <w:szCs w:val="24"/>
        </w:rPr>
        <w:t>4</w:t>
      </w:r>
      <w:r w:rsidRPr="00A41DA1">
        <w:rPr>
          <w:rFonts w:ascii="Times New Roman" w:hAnsi="Times New Roman"/>
          <w:sz w:val="24"/>
          <w:szCs w:val="24"/>
        </w:rPr>
        <w:t>.4.</w:t>
      </w:r>
      <w:r w:rsidR="00A9357E" w:rsidRPr="00A41DA1">
        <w:rPr>
          <w:rFonts w:ascii="Times New Roman" w:hAnsi="Times New Roman"/>
          <w:sz w:val="24"/>
          <w:szCs w:val="24"/>
        </w:rPr>
        <w:t xml:space="preserve"> </w:t>
      </w:r>
      <w:r w:rsidR="00067E17">
        <w:rPr>
          <w:rFonts w:ascii="Times New Roman" w:hAnsi="Times New Roman"/>
          <w:sz w:val="24"/>
          <w:szCs w:val="24"/>
        </w:rPr>
        <w:t>J</w:t>
      </w:r>
      <w:r w:rsidR="00C605FE" w:rsidRPr="00A41DA1">
        <w:rPr>
          <w:rFonts w:ascii="Times New Roman" w:hAnsi="Times New Roman"/>
          <w:sz w:val="24"/>
          <w:szCs w:val="24"/>
        </w:rPr>
        <w:t>eigu atsistatydina arba atšaukiamas vienas ar daugiau Valdybos narių, Valdybos pirmininkas arba visa Valdyba, turi būti šaukiamas Stebėtojų tarybos posėdis, kuriame atitinkamai išrenkami nauji Valdybos nariai arba visa Valdyba</w:t>
      </w:r>
      <w:r w:rsidR="00004FA8">
        <w:rPr>
          <w:rFonts w:ascii="Times New Roman" w:hAnsi="Times New Roman"/>
          <w:sz w:val="24"/>
          <w:szCs w:val="24"/>
        </w:rPr>
        <w:t>.</w:t>
      </w:r>
    </w:p>
    <w:p w14:paraId="50EDCB35" w14:textId="1B4A8FDC" w:rsidR="006D12C0" w:rsidRPr="00A41DA1" w:rsidRDefault="006D12C0" w:rsidP="00A41DA1">
      <w:pPr>
        <w:tabs>
          <w:tab w:val="left" w:pos="1134"/>
        </w:tabs>
        <w:spacing w:after="0" w:line="360" w:lineRule="auto"/>
        <w:ind w:firstLine="567"/>
        <w:jc w:val="both"/>
        <w:rPr>
          <w:rFonts w:ascii="Times New Roman" w:hAnsi="Times New Roman"/>
          <w:sz w:val="24"/>
          <w:szCs w:val="24"/>
        </w:rPr>
      </w:pPr>
      <w:r w:rsidRPr="00A41DA1">
        <w:rPr>
          <w:rFonts w:ascii="Times New Roman" w:hAnsi="Times New Roman"/>
          <w:sz w:val="24"/>
          <w:szCs w:val="24"/>
        </w:rPr>
        <w:t>3</w:t>
      </w:r>
      <w:r w:rsidR="00B60176">
        <w:rPr>
          <w:rFonts w:ascii="Times New Roman" w:hAnsi="Times New Roman"/>
          <w:sz w:val="24"/>
          <w:szCs w:val="24"/>
        </w:rPr>
        <w:t>4</w:t>
      </w:r>
      <w:r w:rsidRPr="00A41DA1">
        <w:rPr>
          <w:rFonts w:ascii="Times New Roman" w:hAnsi="Times New Roman"/>
          <w:sz w:val="24"/>
          <w:szCs w:val="24"/>
        </w:rPr>
        <w:t>.5.</w:t>
      </w:r>
      <w:r w:rsidR="00144E72" w:rsidRPr="00A41DA1">
        <w:rPr>
          <w:rFonts w:ascii="Times New Roman" w:hAnsi="Times New Roman"/>
          <w:sz w:val="24"/>
          <w:szCs w:val="24"/>
        </w:rPr>
        <w:t xml:space="preserve"> Stebėtojų taryba gali priimti sprendimus ir jos posėdis laikomas įvykusiu, kai posėdyje dalyvauja daugiau kaip </w:t>
      </w:r>
      <w:r w:rsidR="00067E17">
        <w:rPr>
          <w:rFonts w:ascii="Times New Roman" w:hAnsi="Times New Roman"/>
          <w:sz w:val="24"/>
          <w:szCs w:val="24"/>
        </w:rPr>
        <w:t>1/2 (</w:t>
      </w:r>
      <w:r w:rsidR="00144E72" w:rsidRPr="00A41DA1">
        <w:rPr>
          <w:rFonts w:ascii="Times New Roman" w:hAnsi="Times New Roman"/>
          <w:sz w:val="24"/>
          <w:szCs w:val="24"/>
        </w:rPr>
        <w:t>pusė</w:t>
      </w:r>
      <w:r w:rsidR="00067E17">
        <w:rPr>
          <w:rFonts w:ascii="Times New Roman" w:hAnsi="Times New Roman"/>
          <w:sz w:val="24"/>
          <w:szCs w:val="24"/>
        </w:rPr>
        <w:t>)</w:t>
      </w:r>
      <w:r w:rsidR="00144E72" w:rsidRPr="00A41DA1">
        <w:rPr>
          <w:rFonts w:ascii="Times New Roman" w:hAnsi="Times New Roman"/>
          <w:sz w:val="24"/>
          <w:szCs w:val="24"/>
        </w:rPr>
        <w:t xml:space="preserve"> Stebėtojų tarybos narių</w:t>
      </w:r>
      <w:r w:rsidR="00004FA8">
        <w:rPr>
          <w:rFonts w:ascii="Times New Roman" w:hAnsi="Times New Roman"/>
          <w:sz w:val="24"/>
          <w:szCs w:val="24"/>
        </w:rPr>
        <w:t>.</w:t>
      </w:r>
    </w:p>
    <w:p w14:paraId="4D9986B8" w14:textId="0CEE703E" w:rsidR="006D12C0" w:rsidRPr="00A41DA1" w:rsidRDefault="00C33FF5" w:rsidP="00A41DA1">
      <w:pPr>
        <w:tabs>
          <w:tab w:val="left" w:pos="1134"/>
        </w:tabs>
        <w:spacing w:after="0" w:line="360" w:lineRule="auto"/>
        <w:ind w:firstLine="567"/>
        <w:jc w:val="both"/>
        <w:rPr>
          <w:rFonts w:ascii="Times New Roman" w:hAnsi="Times New Roman"/>
          <w:sz w:val="24"/>
          <w:szCs w:val="24"/>
        </w:rPr>
      </w:pPr>
      <w:r w:rsidRPr="00EB7EB0">
        <w:rPr>
          <w:rFonts w:ascii="Times New Roman" w:hAnsi="Times New Roman"/>
          <w:sz w:val="24"/>
          <w:szCs w:val="24"/>
        </w:rPr>
        <w:t>3</w:t>
      </w:r>
      <w:r w:rsidR="00B60176">
        <w:rPr>
          <w:rFonts w:ascii="Times New Roman" w:hAnsi="Times New Roman"/>
          <w:sz w:val="24"/>
          <w:szCs w:val="24"/>
        </w:rPr>
        <w:t>4</w:t>
      </w:r>
      <w:r w:rsidR="006D12C0" w:rsidRPr="00EB7EB0">
        <w:rPr>
          <w:rFonts w:ascii="Times New Roman" w:hAnsi="Times New Roman"/>
          <w:sz w:val="24"/>
          <w:szCs w:val="24"/>
        </w:rPr>
        <w:t>.6.</w:t>
      </w:r>
      <w:r w:rsidR="000D7C1F" w:rsidRPr="00EB7EB0">
        <w:rPr>
          <w:rFonts w:ascii="Times New Roman" w:hAnsi="Times New Roman"/>
          <w:sz w:val="24"/>
          <w:szCs w:val="24"/>
        </w:rPr>
        <w:t xml:space="preserve"> </w:t>
      </w:r>
      <w:r w:rsidR="000D7C1F" w:rsidRPr="00A41DA1">
        <w:rPr>
          <w:rFonts w:ascii="Times New Roman" w:hAnsi="Times New Roman"/>
          <w:sz w:val="24"/>
          <w:szCs w:val="24"/>
        </w:rPr>
        <w:t xml:space="preserve">Stebėtojų tarybos sprendimas </w:t>
      </w:r>
      <w:r w:rsidR="00F90D0B">
        <w:rPr>
          <w:rFonts w:ascii="Times New Roman" w:hAnsi="Times New Roman"/>
          <w:sz w:val="24"/>
          <w:szCs w:val="24"/>
        </w:rPr>
        <w:t>laikomas priimtu, jeigu už jį bals</w:t>
      </w:r>
      <w:r w:rsidR="00067E17">
        <w:rPr>
          <w:rFonts w:ascii="Times New Roman" w:hAnsi="Times New Roman"/>
          <w:sz w:val="24"/>
          <w:szCs w:val="24"/>
        </w:rPr>
        <w:t>uoja</w:t>
      </w:r>
      <w:r w:rsidR="00F90D0B">
        <w:rPr>
          <w:rFonts w:ascii="Times New Roman" w:hAnsi="Times New Roman"/>
          <w:sz w:val="24"/>
          <w:szCs w:val="24"/>
        </w:rPr>
        <w:t xml:space="preserve"> </w:t>
      </w:r>
      <w:r w:rsidR="00067E17">
        <w:rPr>
          <w:rFonts w:ascii="Times New Roman" w:hAnsi="Times New Roman"/>
          <w:sz w:val="24"/>
          <w:szCs w:val="24"/>
        </w:rPr>
        <w:t xml:space="preserve">dauguma </w:t>
      </w:r>
      <w:r w:rsidR="00F90D0B">
        <w:rPr>
          <w:rFonts w:ascii="Times New Roman" w:hAnsi="Times New Roman"/>
          <w:sz w:val="24"/>
          <w:szCs w:val="24"/>
        </w:rPr>
        <w:t>posėdyje dalyvaujančių Stebėtojų tarybos narių.</w:t>
      </w:r>
      <w:r w:rsidR="000D7C1F" w:rsidRPr="00A41DA1">
        <w:rPr>
          <w:rFonts w:ascii="Times New Roman" w:hAnsi="Times New Roman"/>
          <w:sz w:val="24"/>
          <w:szCs w:val="24"/>
        </w:rPr>
        <w:t xml:space="preserve"> Balsams pasiskirsčius po lygiai, </w:t>
      </w:r>
      <w:r w:rsidR="00B2594B">
        <w:rPr>
          <w:rFonts w:ascii="Times New Roman" w:hAnsi="Times New Roman"/>
          <w:sz w:val="24"/>
          <w:szCs w:val="24"/>
        </w:rPr>
        <w:t xml:space="preserve">sprendimą </w:t>
      </w:r>
      <w:r w:rsidR="000D7C1F" w:rsidRPr="00A41DA1">
        <w:rPr>
          <w:rFonts w:ascii="Times New Roman" w:hAnsi="Times New Roman"/>
          <w:sz w:val="24"/>
          <w:szCs w:val="24"/>
        </w:rPr>
        <w:t>lemia Stebėtojų tarybos pirmininko balsas. Sprendimas atšaukti Valdybos narį gali būti priimtas, jei už jį balsuoja ne mažiau kaip 2/3 (du trečdaliai) posėdyje dalyvaujančių Stebėtojų tarybos narių</w:t>
      </w:r>
      <w:r w:rsidR="00004FA8">
        <w:rPr>
          <w:rFonts w:ascii="Times New Roman" w:hAnsi="Times New Roman"/>
          <w:sz w:val="24"/>
          <w:szCs w:val="24"/>
        </w:rPr>
        <w:t>.</w:t>
      </w:r>
    </w:p>
    <w:p w14:paraId="15D23237" w14:textId="541B39FC" w:rsidR="006D12C0" w:rsidRPr="002F3344" w:rsidRDefault="006D12C0" w:rsidP="00A41DA1">
      <w:pPr>
        <w:pStyle w:val="ListParagraph"/>
        <w:tabs>
          <w:tab w:val="left" w:pos="993"/>
        </w:tabs>
        <w:spacing w:after="0" w:line="360" w:lineRule="auto"/>
        <w:ind w:left="0" w:firstLine="567"/>
        <w:jc w:val="both"/>
        <w:rPr>
          <w:rFonts w:ascii="Times New Roman" w:hAnsi="Times New Roman"/>
          <w:sz w:val="24"/>
          <w:szCs w:val="24"/>
        </w:rPr>
      </w:pPr>
      <w:r w:rsidRPr="002F3344">
        <w:rPr>
          <w:rFonts w:ascii="Times New Roman" w:hAnsi="Times New Roman"/>
          <w:sz w:val="24"/>
          <w:szCs w:val="24"/>
        </w:rPr>
        <w:t>3</w:t>
      </w:r>
      <w:r w:rsidR="00B60176">
        <w:rPr>
          <w:rFonts w:ascii="Times New Roman" w:hAnsi="Times New Roman"/>
          <w:sz w:val="24"/>
          <w:szCs w:val="24"/>
        </w:rPr>
        <w:t>4</w:t>
      </w:r>
      <w:r w:rsidRPr="002F3344">
        <w:rPr>
          <w:rFonts w:ascii="Times New Roman" w:hAnsi="Times New Roman"/>
          <w:sz w:val="24"/>
          <w:szCs w:val="24"/>
        </w:rPr>
        <w:t>.7.</w:t>
      </w:r>
      <w:r w:rsidR="000D7C1F" w:rsidRPr="002F3344">
        <w:rPr>
          <w:rFonts w:ascii="Times New Roman" w:hAnsi="Times New Roman"/>
          <w:sz w:val="24"/>
          <w:szCs w:val="24"/>
        </w:rPr>
        <w:t xml:space="preserve"> Stebėtojų tarybos nariai privalo dalyvauti Stebėtojų tarybos posėdžiuose ir </w:t>
      </w:r>
      <w:r w:rsidR="00067E17" w:rsidRPr="002F3344">
        <w:rPr>
          <w:rFonts w:ascii="Times New Roman" w:hAnsi="Times New Roman"/>
          <w:sz w:val="24"/>
          <w:szCs w:val="24"/>
        </w:rPr>
        <w:t xml:space="preserve">dėl kiekvieno svarstomo klausimo </w:t>
      </w:r>
      <w:r w:rsidR="000D7C1F" w:rsidRPr="002F3344">
        <w:rPr>
          <w:rFonts w:ascii="Times New Roman" w:hAnsi="Times New Roman"/>
          <w:sz w:val="24"/>
          <w:szCs w:val="24"/>
        </w:rPr>
        <w:t>balsuoti už arba prieš. Stebėtojų tarybos narys neturi teisės atsisakyti balsuoti ar susilaikyti balsuojant, išskyrus atvejus, kai gali kilti Stebėtojų tarybos nario ir Be</w:t>
      </w:r>
      <w:r w:rsidR="003910F3" w:rsidRPr="002F3344">
        <w:rPr>
          <w:rFonts w:ascii="Times New Roman" w:hAnsi="Times New Roman"/>
          <w:sz w:val="24"/>
          <w:szCs w:val="24"/>
        </w:rPr>
        <w:t>n</w:t>
      </w:r>
      <w:r w:rsidR="000D7C1F" w:rsidRPr="002F3344">
        <w:rPr>
          <w:rFonts w:ascii="Times New Roman" w:hAnsi="Times New Roman"/>
          <w:sz w:val="24"/>
          <w:szCs w:val="24"/>
        </w:rPr>
        <w:t xml:space="preserve">drovės interesų </w:t>
      </w:r>
      <w:r w:rsidR="000D7C1F" w:rsidRPr="006908D6">
        <w:rPr>
          <w:rFonts w:ascii="Times New Roman" w:hAnsi="Times New Roman"/>
          <w:sz w:val="24"/>
          <w:szCs w:val="24"/>
        </w:rPr>
        <w:t xml:space="preserve">konfliktas ar </w:t>
      </w:r>
      <w:r w:rsidR="006908D6" w:rsidRPr="006908D6">
        <w:rPr>
          <w:rFonts w:ascii="Times New Roman" w:hAnsi="Times New Roman"/>
          <w:sz w:val="24"/>
          <w:szCs w:val="24"/>
        </w:rPr>
        <w:t xml:space="preserve">kitais </w:t>
      </w:r>
      <w:r w:rsidR="00A300CF" w:rsidRPr="006908D6">
        <w:rPr>
          <w:rFonts w:ascii="Times New Roman" w:hAnsi="Times New Roman"/>
          <w:sz w:val="24"/>
          <w:szCs w:val="24"/>
        </w:rPr>
        <w:t xml:space="preserve">teisės aktų </w:t>
      </w:r>
      <w:r w:rsidR="00A300CF">
        <w:rPr>
          <w:rFonts w:ascii="Times New Roman" w:hAnsi="Times New Roman"/>
          <w:sz w:val="24"/>
          <w:szCs w:val="24"/>
        </w:rPr>
        <w:t xml:space="preserve">ar </w:t>
      </w:r>
      <w:r w:rsidR="00067E17">
        <w:rPr>
          <w:rFonts w:ascii="Times New Roman" w:hAnsi="Times New Roman"/>
          <w:sz w:val="24"/>
          <w:szCs w:val="24"/>
        </w:rPr>
        <w:t xml:space="preserve">šių </w:t>
      </w:r>
      <w:r w:rsidR="006908D6" w:rsidRPr="006908D6">
        <w:rPr>
          <w:rFonts w:ascii="Times New Roman" w:hAnsi="Times New Roman"/>
          <w:sz w:val="24"/>
          <w:szCs w:val="24"/>
        </w:rPr>
        <w:t>įstatų nustatytais pagrindais</w:t>
      </w:r>
      <w:r w:rsidR="00DB2B11">
        <w:rPr>
          <w:rFonts w:ascii="Times New Roman" w:hAnsi="Times New Roman"/>
          <w:sz w:val="24"/>
          <w:szCs w:val="24"/>
        </w:rPr>
        <w:t>.</w:t>
      </w:r>
      <w:r w:rsidR="006908D6" w:rsidRPr="00DB2B11" w:rsidDel="002A46EC">
        <w:rPr>
          <w:rFonts w:ascii="Times New Roman" w:hAnsi="Times New Roman"/>
          <w:sz w:val="24"/>
          <w:szCs w:val="24"/>
        </w:rPr>
        <w:t xml:space="preserve"> </w:t>
      </w:r>
      <w:r w:rsidR="000D7C1F" w:rsidRPr="002F3344">
        <w:rPr>
          <w:rFonts w:ascii="Times New Roman" w:hAnsi="Times New Roman"/>
          <w:sz w:val="24"/>
          <w:szCs w:val="24"/>
        </w:rPr>
        <w:t xml:space="preserve">Stebėtojų tarybos narys turi teisę </w:t>
      </w:r>
      <w:r w:rsidR="00B2594B">
        <w:rPr>
          <w:rFonts w:ascii="Times New Roman" w:hAnsi="Times New Roman"/>
          <w:sz w:val="24"/>
          <w:szCs w:val="24"/>
        </w:rPr>
        <w:t>suteikti</w:t>
      </w:r>
      <w:r w:rsidR="00004E0F">
        <w:rPr>
          <w:rFonts w:ascii="Times New Roman" w:hAnsi="Times New Roman"/>
          <w:sz w:val="24"/>
          <w:szCs w:val="24"/>
        </w:rPr>
        <w:t xml:space="preserve"> rašytinės formos</w:t>
      </w:r>
      <w:r w:rsidR="00B2594B" w:rsidRPr="002F3344">
        <w:rPr>
          <w:rFonts w:ascii="Times New Roman" w:hAnsi="Times New Roman"/>
          <w:sz w:val="24"/>
          <w:szCs w:val="24"/>
        </w:rPr>
        <w:t xml:space="preserve"> </w:t>
      </w:r>
      <w:r w:rsidR="000D7C1F" w:rsidRPr="002F3344">
        <w:rPr>
          <w:rFonts w:ascii="Times New Roman" w:hAnsi="Times New Roman"/>
          <w:sz w:val="24"/>
          <w:szCs w:val="24"/>
        </w:rPr>
        <w:t>įgaliojimą</w:t>
      </w:r>
      <w:r w:rsidR="00974196">
        <w:rPr>
          <w:rFonts w:ascii="Times New Roman" w:hAnsi="Times New Roman"/>
          <w:sz w:val="24"/>
          <w:szCs w:val="24"/>
        </w:rPr>
        <w:t xml:space="preserve"> </w:t>
      </w:r>
      <w:r w:rsidR="000D7C1F" w:rsidRPr="002F3344">
        <w:rPr>
          <w:rFonts w:ascii="Times New Roman" w:hAnsi="Times New Roman"/>
          <w:sz w:val="24"/>
          <w:szCs w:val="24"/>
        </w:rPr>
        <w:t>kitam Stebėtojų tarybos nariui, kuris atstovautų jam balsuojant Stebėtojų tarybos posėdyje</w:t>
      </w:r>
      <w:r w:rsidR="00004FA8">
        <w:rPr>
          <w:rFonts w:ascii="Times New Roman" w:hAnsi="Times New Roman"/>
          <w:sz w:val="24"/>
          <w:szCs w:val="24"/>
        </w:rPr>
        <w:t>.</w:t>
      </w:r>
    </w:p>
    <w:p w14:paraId="3BDD14A3" w14:textId="77777777" w:rsidR="006D12C0" w:rsidRPr="00A41DA1" w:rsidRDefault="00C33FF5" w:rsidP="00A41DA1">
      <w:pPr>
        <w:spacing w:after="0" w:line="360" w:lineRule="auto"/>
        <w:ind w:firstLine="567"/>
        <w:jc w:val="both"/>
        <w:rPr>
          <w:rFonts w:ascii="Times New Roman" w:hAnsi="Times New Roman"/>
          <w:sz w:val="24"/>
          <w:szCs w:val="24"/>
        </w:rPr>
      </w:pPr>
      <w:r w:rsidRPr="00EB7EB0">
        <w:rPr>
          <w:rFonts w:ascii="Times New Roman" w:hAnsi="Times New Roman"/>
          <w:sz w:val="24"/>
          <w:szCs w:val="24"/>
        </w:rPr>
        <w:t>3</w:t>
      </w:r>
      <w:r w:rsidR="00B60176">
        <w:rPr>
          <w:rFonts w:ascii="Times New Roman" w:hAnsi="Times New Roman"/>
          <w:sz w:val="24"/>
          <w:szCs w:val="24"/>
        </w:rPr>
        <w:t>4</w:t>
      </w:r>
      <w:r w:rsidR="006D12C0" w:rsidRPr="00EB7EB0">
        <w:rPr>
          <w:rFonts w:ascii="Times New Roman" w:hAnsi="Times New Roman"/>
          <w:sz w:val="24"/>
          <w:szCs w:val="24"/>
        </w:rPr>
        <w:t>.8.</w:t>
      </w:r>
      <w:r w:rsidR="00CC2801" w:rsidRPr="00EB7EB0">
        <w:rPr>
          <w:rFonts w:ascii="Times New Roman" w:hAnsi="Times New Roman"/>
          <w:sz w:val="24"/>
          <w:szCs w:val="24"/>
        </w:rPr>
        <w:t xml:space="preserve"> Stebėtojų tarybos nariai, negalintys tiesiogiai dalyvauti Stebėtojų tarybos posėdyje, privalo iš anksto balsuoti raštu arba elektroninių ryšių priemonėmis, jeigu užtikrinamas perduodamos </w:t>
      </w:r>
      <w:r w:rsidR="00CC2801" w:rsidRPr="00A41DA1">
        <w:rPr>
          <w:rFonts w:ascii="Times New Roman" w:hAnsi="Times New Roman"/>
          <w:sz w:val="24"/>
          <w:szCs w:val="24"/>
        </w:rPr>
        <w:t>informacijos saugumas ir galima nustatyti balsavu</w:t>
      </w:r>
      <w:r w:rsidR="003910F3" w:rsidRPr="00A41DA1">
        <w:rPr>
          <w:rFonts w:ascii="Times New Roman" w:hAnsi="Times New Roman"/>
          <w:sz w:val="24"/>
          <w:szCs w:val="24"/>
        </w:rPr>
        <w:t>s</w:t>
      </w:r>
      <w:r w:rsidR="00CC2801" w:rsidRPr="00A41DA1">
        <w:rPr>
          <w:rFonts w:ascii="Times New Roman" w:hAnsi="Times New Roman"/>
          <w:sz w:val="24"/>
          <w:szCs w:val="24"/>
        </w:rPr>
        <w:t>io asmens tapatybę. Stebėtojų tarybos nariai, balsavę iš anksto</w:t>
      </w:r>
      <w:r w:rsidR="00067E17">
        <w:rPr>
          <w:rFonts w:ascii="Times New Roman" w:hAnsi="Times New Roman"/>
          <w:sz w:val="24"/>
          <w:szCs w:val="24"/>
        </w:rPr>
        <w:t>,</w:t>
      </w:r>
      <w:r w:rsidR="00CC2801" w:rsidRPr="00A41DA1">
        <w:rPr>
          <w:rFonts w:ascii="Times New Roman" w:hAnsi="Times New Roman"/>
          <w:sz w:val="24"/>
          <w:szCs w:val="24"/>
        </w:rPr>
        <w:t xml:space="preserve"> laikomi dalyvav</w:t>
      </w:r>
      <w:r w:rsidR="00211ACF">
        <w:rPr>
          <w:rFonts w:ascii="Times New Roman" w:hAnsi="Times New Roman"/>
          <w:sz w:val="24"/>
          <w:szCs w:val="24"/>
        </w:rPr>
        <w:t>usiais</w:t>
      </w:r>
      <w:r w:rsidR="00CC2801" w:rsidRPr="00A41DA1">
        <w:rPr>
          <w:rFonts w:ascii="Times New Roman" w:hAnsi="Times New Roman"/>
          <w:sz w:val="24"/>
          <w:szCs w:val="24"/>
        </w:rPr>
        <w:t xml:space="preserve"> Stebėtojų tarybos posėdyje.</w:t>
      </w:r>
    </w:p>
    <w:p w14:paraId="2B6D94F2" w14:textId="5EC63E6D" w:rsidR="006D12C0" w:rsidRPr="00EB7EB0" w:rsidRDefault="00CC2801" w:rsidP="00314EF0">
      <w:pPr>
        <w:pStyle w:val="ListParagraph"/>
        <w:numPr>
          <w:ilvl w:val="0"/>
          <w:numId w:val="5"/>
        </w:numPr>
        <w:tabs>
          <w:tab w:val="left" w:pos="1134"/>
        </w:tabs>
        <w:spacing w:after="0" w:line="360" w:lineRule="auto"/>
        <w:ind w:left="0" w:firstLine="567"/>
        <w:jc w:val="both"/>
        <w:rPr>
          <w:rFonts w:ascii="Times New Roman" w:hAnsi="Times New Roman"/>
          <w:sz w:val="24"/>
          <w:szCs w:val="24"/>
        </w:rPr>
      </w:pPr>
      <w:r w:rsidRPr="00EB7EB0">
        <w:rPr>
          <w:rFonts w:ascii="Times New Roman" w:hAnsi="Times New Roman"/>
          <w:sz w:val="24"/>
          <w:szCs w:val="24"/>
        </w:rPr>
        <w:t>Bendrovė privalo užtikrinti tinkamas Stebėtojų tarybos ir Stebėtojų tarybos narių darbo Stebėtojų taryboje sąlygas ir suteikti darbui būtinas technines ir organizacines priemones.</w:t>
      </w:r>
      <w:r w:rsidR="00CF6B0E">
        <w:rPr>
          <w:rFonts w:ascii="Times New Roman" w:hAnsi="Times New Roman"/>
          <w:sz w:val="24"/>
          <w:szCs w:val="24"/>
        </w:rPr>
        <w:t xml:space="preserve"> </w:t>
      </w:r>
      <w:r w:rsidR="00124AA4">
        <w:rPr>
          <w:rFonts w:ascii="Times New Roman" w:hAnsi="Times New Roman"/>
          <w:sz w:val="24"/>
          <w:szCs w:val="24"/>
        </w:rPr>
        <w:t>Stebėtojų tarybos posėdžių aptarnavimo funkcijas atlieka Bendrovės darbuotojai, atsakingi už valdymo i</w:t>
      </w:r>
      <w:r w:rsidR="00211ACF">
        <w:rPr>
          <w:rFonts w:ascii="Times New Roman" w:hAnsi="Times New Roman"/>
          <w:sz w:val="24"/>
          <w:szCs w:val="24"/>
        </w:rPr>
        <w:t>r</w:t>
      </w:r>
      <w:r w:rsidR="00124AA4">
        <w:rPr>
          <w:rFonts w:ascii="Times New Roman" w:hAnsi="Times New Roman"/>
          <w:sz w:val="24"/>
          <w:szCs w:val="24"/>
        </w:rPr>
        <w:t xml:space="preserve"> priežiūros organų sprendimų priėmimo organizavimą, ar kiti </w:t>
      </w:r>
      <w:r w:rsidR="007F658B">
        <w:rPr>
          <w:rFonts w:ascii="Times New Roman" w:hAnsi="Times New Roman"/>
          <w:sz w:val="24"/>
          <w:szCs w:val="24"/>
        </w:rPr>
        <w:t>Bendrovės</w:t>
      </w:r>
      <w:r w:rsidR="000C6DF2">
        <w:rPr>
          <w:rFonts w:ascii="Times New Roman" w:hAnsi="Times New Roman"/>
          <w:sz w:val="24"/>
          <w:szCs w:val="24"/>
        </w:rPr>
        <w:t xml:space="preserve"> vadovo</w:t>
      </w:r>
      <w:r w:rsidR="00124AA4">
        <w:rPr>
          <w:rFonts w:ascii="Times New Roman" w:hAnsi="Times New Roman"/>
          <w:sz w:val="24"/>
          <w:szCs w:val="24"/>
        </w:rPr>
        <w:t xml:space="preserve"> paskirti darbuotojai</w:t>
      </w:r>
      <w:r w:rsidRPr="00EB7EB0">
        <w:rPr>
          <w:rFonts w:ascii="Times New Roman" w:hAnsi="Times New Roman"/>
          <w:sz w:val="24"/>
          <w:szCs w:val="24"/>
        </w:rPr>
        <w:t>.</w:t>
      </w:r>
    </w:p>
    <w:p w14:paraId="25F7D8B0" w14:textId="77777777" w:rsidR="006D12C0" w:rsidRPr="002F3344" w:rsidRDefault="00CC2801" w:rsidP="00314EF0">
      <w:pPr>
        <w:pStyle w:val="ListParagraph"/>
        <w:numPr>
          <w:ilvl w:val="0"/>
          <w:numId w:val="5"/>
        </w:numPr>
        <w:tabs>
          <w:tab w:val="left" w:pos="1134"/>
        </w:tabs>
        <w:spacing w:after="0" w:line="360" w:lineRule="auto"/>
        <w:ind w:left="0" w:firstLine="567"/>
        <w:jc w:val="both"/>
        <w:rPr>
          <w:rFonts w:ascii="Times New Roman" w:hAnsi="Times New Roman"/>
          <w:sz w:val="24"/>
          <w:szCs w:val="24"/>
          <w:lang w:val="de-DE"/>
        </w:rPr>
      </w:pPr>
      <w:r w:rsidRPr="002F3344">
        <w:rPr>
          <w:rFonts w:ascii="Times New Roman" w:hAnsi="Times New Roman"/>
          <w:sz w:val="24"/>
          <w:szCs w:val="24"/>
          <w:lang w:val="de-DE"/>
        </w:rPr>
        <w:t xml:space="preserve">Stebėtojų tarybos komitetai: </w:t>
      </w:r>
    </w:p>
    <w:p w14:paraId="3040AA6F" w14:textId="51BF541E" w:rsidR="001D7405" w:rsidRDefault="006D12C0" w:rsidP="005C0E3A">
      <w:pPr>
        <w:spacing w:after="0" w:line="360" w:lineRule="auto"/>
        <w:ind w:firstLine="567"/>
        <w:jc w:val="both"/>
        <w:rPr>
          <w:rFonts w:ascii="Times New Roman" w:hAnsi="Times New Roman"/>
          <w:sz w:val="24"/>
          <w:szCs w:val="24"/>
          <w:lang w:val="de-DE"/>
        </w:rPr>
      </w:pPr>
      <w:r w:rsidRPr="005C0E3A">
        <w:rPr>
          <w:rFonts w:ascii="Times New Roman" w:hAnsi="Times New Roman"/>
          <w:sz w:val="24"/>
          <w:szCs w:val="24"/>
          <w:lang w:val="de-DE"/>
        </w:rPr>
        <w:t>3</w:t>
      </w:r>
      <w:r w:rsidR="00B60176">
        <w:rPr>
          <w:rFonts w:ascii="Times New Roman" w:hAnsi="Times New Roman"/>
          <w:sz w:val="24"/>
          <w:szCs w:val="24"/>
          <w:lang w:val="de-DE"/>
        </w:rPr>
        <w:t>6</w:t>
      </w:r>
      <w:r w:rsidRPr="005C0E3A">
        <w:rPr>
          <w:rFonts w:ascii="Times New Roman" w:hAnsi="Times New Roman"/>
          <w:sz w:val="24"/>
          <w:szCs w:val="24"/>
          <w:lang w:val="de-DE"/>
        </w:rPr>
        <w:t>.1.</w:t>
      </w:r>
      <w:r w:rsidR="00CC2801" w:rsidRPr="005C0E3A">
        <w:rPr>
          <w:rFonts w:ascii="Times New Roman" w:hAnsi="Times New Roman"/>
          <w:sz w:val="24"/>
          <w:szCs w:val="24"/>
          <w:lang w:val="de-DE"/>
        </w:rPr>
        <w:t xml:space="preserve"> </w:t>
      </w:r>
      <w:r w:rsidR="006E0133">
        <w:rPr>
          <w:rFonts w:ascii="Times New Roman" w:hAnsi="Times New Roman"/>
          <w:sz w:val="24"/>
          <w:szCs w:val="24"/>
          <w:lang w:val="de-DE"/>
        </w:rPr>
        <w:t>S</w:t>
      </w:r>
      <w:r w:rsidR="00CC2801" w:rsidRPr="005C0E3A">
        <w:rPr>
          <w:rFonts w:ascii="Times New Roman" w:hAnsi="Times New Roman"/>
          <w:sz w:val="24"/>
          <w:szCs w:val="24"/>
          <w:lang w:val="de-DE"/>
        </w:rPr>
        <w:t>udaro</w:t>
      </w:r>
      <w:r w:rsidR="00A943DA">
        <w:rPr>
          <w:rFonts w:ascii="Times New Roman" w:hAnsi="Times New Roman"/>
          <w:sz w:val="24"/>
          <w:szCs w:val="24"/>
          <w:lang w:val="de-DE"/>
        </w:rPr>
        <w:t>mi</w:t>
      </w:r>
      <w:r w:rsidR="001D7405" w:rsidRPr="00EB7EB0">
        <w:rPr>
          <w:rFonts w:ascii="Times New Roman" w:hAnsi="Times New Roman"/>
          <w:sz w:val="24"/>
          <w:szCs w:val="24"/>
          <w:lang w:val="de-DE"/>
        </w:rPr>
        <w:t xml:space="preserve"> skyrimo ir atlygio, rizikų valdymo priežiūros </w:t>
      </w:r>
      <w:r w:rsidR="00CC2801" w:rsidRPr="005C0E3A">
        <w:rPr>
          <w:rFonts w:ascii="Times New Roman" w:hAnsi="Times New Roman"/>
          <w:sz w:val="24"/>
          <w:szCs w:val="24"/>
          <w:lang w:val="de-DE"/>
        </w:rPr>
        <w:t>komitet</w:t>
      </w:r>
      <w:r w:rsidR="00A943DA">
        <w:rPr>
          <w:rFonts w:ascii="Times New Roman" w:hAnsi="Times New Roman"/>
          <w:sz w:val="24"/>
          <w:szCs w:val="24"/>
          <w:lang w:val="de-DE"/>
        </w:rPr>
        <w:t>ai</w:t>
      </w:r>
      <w:r w:rsidR="001D7405">
        <w:rPr>
          <w:rFonts w:ascii="Times New Roman" w:hAnsi="Times New Roman"/>
          <w:sz w:val="24"/>
          <w:szCs w:val="24"/>
          <w:lang w:val="de-DE"/>
        </w:rPr>
        <w:t xml:space="preserve"> (toliau – Komiteta</w:t>
      </w:r>
      <w:r w:rsidR="00C3274F">
        <w:rPr>
          <w:rFonts w:ascii="Times New Roman" w:hAnsi="Times New Roman"/>
          <w:sz w:val="24"/>
          <w:szCs w:val="24"/>
          <w:lang w:val="de-DE"/>
        </w:rPr>
        <w:t>s</w:t>
      </w:r>
      <w:r w:rsidR="001D7405">
        <w:rPr>
          <w:rFonts w:ascii="Times New Roman" w:hAnsi="Times New Roman"/>
          <w:sz w:val="24"/>
          <w:szCs w:val="24"/>
          <w:lang w:val="de-DE"/>
        </w:rPr>
        <w:t>)</w:t>
      </w:r>
      <w:r w:rsidR="00CC2801" w:rsidRPr="005C0E3A">
        <w:rPr>
          <w:rFonts w:ascii="Times New Roman" w:hAnsi="Times New Roman"/>
          <w:sz w:val="24"/>
          <w:szCs w:val="24"/>
          <w:lang w:val="de-DE"/>
        </w:rPr>
        <w:t xml:space="preserve"> </w:t>
      </w:r>
      <w:r w:rsidR="00CF6B0E">
        <w:rPr>
          <w:rFonts w:ascii="Times New Roman" w:hAnsi="Times New Roman"/>
          <w:sz w:val="24"/>
          <w:szCs w:val="24"/>
          <w:lang w:val="de-DE"/>
        </w:rPr>
        <w:t xml:space="preserve">veikia pagal Stebėtojų tarybos patvirtintus </w:t>
      </w:r>
      <w:r w:rsidR="00CF6B0E" w:rsidRPr="00A51D15">
        <w:rPr>
          <w:rFonts w:ascii="Times New Roman" w:hAnsi="Times New Roman"/>
          <w:sz w:val="24"/>
          <w:szCs w:val="24"/>
          <w:lang w:val="de-DE"/>
        </w:rPr>
        <w:t>Komitet</w:t>
      </w:r>
      <w:r w:rsidR="001D7405">
        <w:rPr>
          <w:rFonts w:ascii="Times New Roman" w:hAnsi="Times New Roman"/>
          <w:sz w:val="24"/>
          <w:szCs w:val="24"/>
          <w:lang w:val="de-DE"/>
        </w:rPr>
        <w:t>ų</w:t>
      </w:r>
      <w:r w:rsidR="00CF6B0E" w:rsidRPr="00A51D15">
        <w:rPr>
          <w:rFonts w:ascii="Times New Roman" w:hAnsi="Times New Roman"/>
          <w:sz w:val="24"/>
          <w:szCs w:val="24"/>
          <w:lang w:val="de-DE"/>
        </w:rPr>
        <w:t xml:space="preserve"> veiklos </w:t>
      </w:r>
      <w:r w:rsidR="00CF6B0E">
        <w:rPr>
          <w:rFonts w:ascii="Times New Roman" w:hAnsi="Times New Roman"/>
          <w:sz w:val="24"/>
          <w:szCs w:val="24"/>
          <w:lang w:val="de-DE"/>
        </w:rPr>
        <w:t>nuostatus</w:t>
      </w:r>
      <w:r w:rsidR="00A943DA">
        <w:rPr>
          <w:rFonts w:ascii="Times New Roman" w:hAnsi="Times New Roman"/>
          <w:sz w:val="24"/>
          <w:szCs w:val="24"/>
          <w:lang w:val="de-DE"/>
        </w:rPr>
        <w:t>.</w:t>
      </w:r>
      <w:r w:rsidR="00CF6B0E">
        <w:rPr>
          <w:rFonts w:ascii="Times New Roman" w:hAnsi="Times New Roman"/>
          <w:sz w:val="24"/>
          <w:szCs w:val="24"/>
          <w:lang w:val="de-DE"/>
        </w:rPr>
        <w:t xml:space="preserve"> </w:t>
      </w:r>
      <w:r w:rsidR="00B2594B">
        <w:rPr>
          <w:rFonts w:ascii="Times New Roman" w:hAnsi="Times New Roman"/>
          <w:sz w:val="24"/>
          <w:szCs w:val="24"/>
          <w:lang w:val="de-DE"/>
        </w:rPr>
        <w:t>Prireikus</w:t>
      </w:r>
      <w:r w:rsidR="001D7405" w:rsidRPr="005C0E3A">
        <w:rPr>
          <w:rFonts w:ascii="Times New Roman" w:hAnsi="Times New Roman"/>
          <w:sz w:val="24"/>
          <w:szCs w:val="24"/>
          <w:lang w:val="de-DE"/>
        </w:rPr>
        <w:t xml:space="preserve"> gali būti sudaromi kiti komitetai. Komitetų funkcijas</w:t>
      </w:r>
      <w:r w:rsidR="00B2594B">
        <w:rPr>
          <w:rFonts w:ascii="Times New Roman" w:hAnsi="Times New Roman"/>
          <w:sz w:val="24"/>
          <w:szCs w:val="24"/>
          <w:lang w:val="de-DE"/>
        </w:rPr>
        <w:t xml:space="preserve"> ir</w:t>
      </w:r>
      <w:r w:rsidR="001D7405" w:rsidRPr="005C0E3A">
        <w:rPr>
          <w:rFonts w:ascii="Times New Roman" w:hAnsi="Times New Roman"/>
          <w:sz w:val="24"/>
          <w:szCs w:val="24"/>
          <w:lang w:val="de-DE"/>
        </w:rPr>
        <w:t xml:space="preserve"> </w:t>
      </w:r>
      <w:r w:rsidR="00B2594B">
        <w:rPr>
          <w:rFonts w:ascii="Times New Roman" w:hAnsi="Times New Roman"/>
          <w:sz w:val="24"/>
          <w:szCs w:val="24"/>
          <w:lang w:val="de-DE"/>
        </w:rPr>
        <w:t xml:space="preserve">jų </w:t>
      </w:r>
      <w:r w:rsidR="001D7405" w:rsidRPr="005C0E3A">
        <w:rPr>
          <w:rFonts w:ascii="Times New Roman" w:hAnsi="Times New Roman"/>
          <w:sz w:val="24"/>
          <w:szCs w:val="24"/>
          <w:lang w:val="de-DE"/>
        </w:rPr>
        <w:t>veiklos gaires nustato ir tvirtina Stebėtojų taryba</w:t>
      </w:r>
      <w:r w:rsidR="00004FA8">
        <w:rPr>
          <w:rFonts w:ascii="Times New Roman" w:hAnsi="Times New Roman"/>
          <w:sz w:val="24"/>
          <w:szCs w:val="24"/>
          <w:lang w:val="de-DE"/>
        </w:rPr>
        <w:t>.</w:t>
      </w:r>
    </w:p>
    <w:p w14:paraId="3BD73DA4" w14:textId="55DE9CA0" w:rsidR="006D12C0" w:rsidRPr="00512D8F" w:rsidRDefault="001D7405" w:rsidP="005C0E3A">
      <w:pPr>
        <w:spacing w:after="0" w:line="360" w:lineRule="auto"/>
        <w:ind w:firstLine="567"/>
        <w:jc w:val="both"/>
        <w:rPr>
          <w:rFonts w:ascii="Times New Roman" w:hAnsi="Times New Roman"/>
          <w:b/>
          <w:sz w:val="24"/>
          <w:szCs w:val="24"/>
          <w:lang w:val="de-DE"/>
        </w:rPr>
      </w:pPr>
      <w:r>
        <w:rPr>
          <w:rFonts w:ascii="Times New Roman" w:hAnsi="Times New Roman"/>
          <w:sz w:val="24"/>
          <w:szCs w:val="24"/>
          <w:lang w:val="de-DE"/>
        </w:rPr>
        <w:lastRenderedPageBreak/>
        <w:t xml:space="preserve">36.2. </w:t>
      </w:r>
      <w:r w:rsidR="00A943DA">
        <w:rPr>
          <w:rFonts w:ascii="Times New Roman" w:hAnsi="Times New Roman"/>
          <w:sz w:val="24"/>
          <w:szCs w:val="24"/>
          <w:lang w:val="de-DE"/>
        </w:rPr>
        <w:t>Komiteta</w:t>
      </w:r>
      <w:r w:rsidR="00974196">
        <w:rPr>
          <w:rFonts w:ascii="Times New Roman" w:hAnsi="Times New Roman"/>
          <w:sz w:val="24"/>
          <w:szCs w:val="24"/>
          <w:lang w:val="de-DE"/>
        </w:rPr>
        <w:t>i</w:t>
      </w:r>
      <w:r w:rsidR="00CC2801" w:rsidRPr="005C0E3A">
        <w:rPr>
          <w:rFonts w:ascii="Times New Roman" w:hAnsi="Times New Roman"/>
          <w:sz w:val="24"/>
          <w:szCs w:val="24"/>
          <w:lang w:val="de-DE"/>
        </w:rPr>
        <w:t xml:space="preserve"> nagrinė</w:t>
      </w:r>
      <w:r w:rsidR="00974196">
        <w:rPr>
          <w:rFonts w:ascii="Times New Roman" w:hAnsi="Times New Roman"/>
          <w:sz w:val="24"/>
          <w:szCs w:val="24"/>
          <w:lang w:val="de-DE"/>
        </w:rPr>
        <w:t xml:space="preserve">ja </w:t>
      </w:r>
      <w:r w:rsidR="006C3E6F">
        <w:rPr>
          <w:rFonts w:ascii="Times New Roman" w:hAnsi="Times New Roman"/>
          <w:sz w:val="24"/>
          <w:szCs w:val="24"/>
          <w:lang w:val="de-DE"/>
        </w:rPr>
        <w:t>K</w:t>
      </w:r>
      <w:r w:rsidR="00974196">
        <w:rPr>
          <w:rFonts w:ascii="Times New Roman" w:hAnsi="Times New Roman"/>
          <w:sz w:val="24"/>
          <w:szCs w:val="24"/>
          <w:lang w:val="de-DE"/>
        </w:rPr>
        <w:t>omitetų veiklos nuostatuose</w:t>
      </w:r>
      <w:r w:rsidR="00CC2801" w:rsidRPr="005C0E3A">
        <w:rPr>
          <w:rFonts w:ascii="Times New Roman" w:hAnsi="Times New Roman"/>
          <w:sz w:val="24"/>
          <w:szCs w:val="24"/>
          <w:lang w:val="de-DE"/>
        </w:rPr>
        <w:t xml:space="preserve"> </w:t>
      </w:r>
      <w:r w:rsidR="00A943DA">
        <w:rPr>
          <w:rFonts w:ascii="Times New Roman" w:hAnsi="Times New Roman"/>
          <w:sz w:val="24"/>
          <w:szCs w:val="24"/>
          <w:lang w:val="de-DE"/>
        </w:rPr>
        <w:t xml:space="preserve">jų </w:t>
      </w:r>
      <w:r w:rsidR="00CC2801" w:rsidRPr="005C0E3A">
        <w:rPr>
          <w:rFonts w:ascii="Times New Roman" w:hAnsi="Times New Roman"/>
          <w:sz w:val="24"/>
          <w:szCs w:val="24"/>
          <w:lang w:val="de-DE"/>
        </w:rPr>
        <w:t>kompetencijai priskirt</w:t>
      </w:r>
      <w:r w:rsidR="00094A40">
        <w:rPr>
          <w:rFonts w:ascii="Times New Roman" w:hAnsi="Times New Roman"/>
          <w:sz w:val="24"/>
          <w:szCs w:val="24"/>
          <w:lang w:val="de-DE"/>
        </w:rPr>
        <w:t>us</w:t>
      </w:r>
      <w:r w:rsidR="00CC2801" w:rsidRPr="005C0E3A">
        <w:rPr>
          <w:rFonts w:ascii="Times New Roman" w:hAnsi="Times New Roman"/>
          <w:sz w:val="24"/>
          <w:szCs w:val="24"/>
          <w:lang w:val="de-DE"/>
        </w:rPr>
        <w:t xml:space="preserve"> klausim</w:t>
      </w:r>
      <w:r w:rsidR="00094A40">
        <w:rPr>
          <w:rFonts w:ascii="Times New Roman" w:hAnsi="Times New Roman"/>
          <w:sz w:val="24"/>
          <w:szCs w:val="24"/>
          <w:lang w:val="de-DE"/>
        </w:rPr>
        <w:t>us</w:t>
      </w:r>
      <w:r w:rsidR="00CC2801" w:rsidRPr="005C0E3A">
        <w:rPr>
          <w:rFonts w:ascii="Times New Roman" w:hAnsi="Times New Roman"/>
          <w:sz w:val="24"/>
          <w:szCs w:val="24"/>
          <w:lang w:val="de-DE"/>
        </w:rPr>
        <w:t xml:space="preserve"> ir klausim</w:t>
      </w:r>
      <w:r w:rsidR="00094A40">
        <w:rPr>
          <w:rFonts w:ascii="Times New Roman" w:hAnsi="Times New Roman"/>
          <w:sz w:val="24"/>
          <w:szCs w:val="24"/>
          <w:lang w:val="de-DE"/>
        </w:rPr>
        <w:t>us</w:t>
      </w:r>
      <w:r w:rsidR="00CC2801" w:rsidRPr="005C0E3A">
        <w:rPr>
          <w:rFonts w:ascii="Times New Roman" w:hAnsi="Times New Roman"/>
          <w:sz w:val="24"/>
          <w:szCs w:val="24"/>
          <w:lang w:val="de-DE"/>
        </w:rPr>
        <w:t xml:space="preserve">, dėl kurių į atitinkamą </w:t>
      </w:r>
      <w:r w:rsidR="00C3274F">
        <w:rPr>
          <w:rFonts w:ascii="Times New Roman" w:hAnsi="Times New Roman"/>
          <w:sz w:val="24"/>
          <w:szCs w:val="24"/>
          <w:lang w:val="de-DE"/>
        </w:rPr>
        <w:t>K</w:t>
      </w:r>
      <w:r w:rsidR="00CC2801" w:rsidRPr="005C0E3A">
        <w:rPr>
          <w:rFonts w:ascii="Times New Roman" w:hAnsi="Times New Roman"/>
          <w:sz w:val="24"/>
          <w:szCs w:val="24"/>
          <w:lang w:val="de-DE"/>
        </w:rPr>
        <w:t>omitetą kreipiasi Stebėtojų taryba</w:t>
      </w:r>
      <w:r w:rsidR="00094A40">
        <w:rPr>
          <w:rFonts w:ascii="Times New Roman" w:hAnsi="Times New Roman"/>
          <w:sz w:val="24"/>
          <w:szCs w:val="24"/>
          <w:lang w:val="de-DE"/>
        </w:rPr>
        <w:t>,</w:t>
      </w:r>
      <w:r w:rsidR="00A943DA" w:rsidRPr="00A943DA">
        <w:rPr>
          <w:rFonts w:ascii="Times New Roman" w:hAnsi="Times New Roman"/>
          <w:sz w:val="24"/>
          <w:szCs w:val="24"/>
          <w:lang w:val="de-DE"/>
        </w:rPr>
        <w:t xml:space="preserve"> </w:t>
      </w:r>
      <w:r w:rsidR="00A943DA" w:rsidRPr="005C0E3A">
        <w:rPr>
          <w:rFonts w:ascii="Times New Roman" w:hAnsi="Times New Roman"/>
          <w:sz w:val="24"/>
          <w:szCs w:val="24"/>
          <w:lang w:val="de-DE"/>
        </w:rPr>
        <w:t>ir teik</w:t>
      </w:r>
      <w:r w:rsidR="00BE2C04">
        <w:rPr>
          <w:rFonts w:ascii="Times New Roman" w:hAnsi="Times New Roman"/>
          <w:sz w:val="24"/>
          <w:szCs w:val="24"/>
          <w:lang w:val="de-DE"/>
        </w:rPr>
        <w:t>ia</w:t>
      </w:r>
      <w:r w:rsidR="00A943DA" w:rsidRPr="005C0E3A">
        <w:rPr>
          <w:rFonts w:ascii="Times New Roman" w:hAnsi="Times New Roman"/>
          <w:sz w:val="24"/>
          <w:szCs w:val="24"/>
          <w:lang w:val="de-DE"/>
        </w:rPr>
        <w:t xml:space="preserve"> Stebėtojų tarybai siūlymus dėl</w:t>
      </w:r>
      <w:r w:rsidR="00094A40">
        <w:rPr>
          <w:rFonts w:ascii="Times New Roman" w:hAnsi="Times New Roman"/>
          <w:sz w:val="24"/>
          <w:szCs w:val="24"/>
          <w:lang w:val="de-DE"/>
        </w:rPr>
        <w:t xml:space="preserve"> šių klausimų</w:t>
      </w:r>
      <w:r w:rsidR="00CC2801" w:rsidRPr="005C0E3A">
        <w:rPr>
          <w:rFonts w:ascii="Times New Roman" w:hAnsi="Times New Roman"/>
          <w:sz w:val="24"/>
          <w:szCs w:val="24"/>
          <w:lang w:val="de-DE"/>
        </w:rPr>
        <w:t xml:space="preserve">. </w:t>
      </w:r>
      <w:r w:rsidR="00094A40" w:rsidRPr="005C0E3A">
        <w:rPr>
          <w:rFonts w:ascii="Times New Roman" w:hAnsi="Times New Roman"/>
          <w:sz w:val="24"/>
          <w:szCs w:val="24"/>
          <w:lang w:val="de-DE"/>
        </w:rPr>
        <w:t>Stebėtojų taryba, atsižvelgus</w:t>
      </w:r>
      <w:r w:rsidR="00094A40">
        <w:rPr>
          <w:rFonts w:ascii="Times New Roman" w:hAnsi="Times New Roman"/>
          <w:sz w:val="24"/>
          <w:szCs w:val="24"/>
          <w:lang w:val="de-DE"/>
        </w:rPr>
        <w:t>i</w:t>
      </w:r>
      <w:r w:rsidR="00094A40" w:rsidRPr="005C0E3A">
        <w:rPr>
          <w:rFonts w:ascii="Times New Roman" w:hAnsi="Times New Roman"/>
          <w:sz w:val="24"/>
          <w:szCs w:val="24"/>
          <w:lang w:val="de-DE"/>
        </w:rPr>
        <w:t xml:space="preserve"> į </w:t>
      </w:r>
      <w:r>
        <w:rPr>
          <w:rFonts w:ascii="Times New Roman" w:hAnsi="Times New Roman"/>
          <w:sz w:val="24"/>
          <w:szCs w:val="24"/>
          <w:lang w:val="de-DE"/>
        </w:rPr>
        <w:t>K</w:t>
      </w:r>
      <w:r w:rsidR="00094A40" w:rsidRPr="005C0E3A">
        <w:rPr>
          <w:rFonts w:ascii="Times New Roman" w:hAnsi="Times New Roman"/>
          <w:sz w:val="24"/>
          <w:szCs w:val="24"/>
          <w:lang w:val="de-DE"/>
        </w:rPr>
        <w:t xml:space="preserve">omitetų siūlymus, </w:t>
      </w:r>
      <w:r w:rsidR="00895AC2" w:rsidRPr="005C0E3A">
        <w:rPr>
          <w:rFonts w:ascii="Times New Roman" w:hAnsi="Times New Roman"/>
          <w:sz w:val="24"/>
          <w:szCs w:val="24"/>
          <w:lang w:val="de-DE"/>
        </w:rPr>
        <w:t>priima sprendimus</w:t>
      </w:r>
      <w:r w:rsidR="00895AC2">
        <w:rPr>
          <w:rFonts w:ascii="Times New Roman" w:hAnsi="Times New Roman"/>
          <w:sz w:val="24"/>
          <w:szCs w:val="24"/>
          <w:lang w:val="de-DE"/>
        </w:rPr>
        <w:t xml:space="preserve"> </w:t>
      </w:r>
      <w:r w:rsidR="00094A40">
        <w:rPr>
          <w:rFonts w:ascii="Times New Roman" w:hAnsi="Times New Roman"/>
          <w:sz w:val="24"/>
          <w:szCs w:val="24"/>
          <w:lang w:val="de-DE"/>
        </w:rPr>
        <w:t xml:space="preserve">pagal </w:t>
      </w:r>
      <w:r w:rsidR="00CC2801" w:rsidRPr="005C0E3A">
        <w:rPr>
          <w:rFonts w:ascii="Times New Roman" w:hAnsi="Times New Roman"/>
          <w:sz w:val="24"/>
          <w:szCs w:val="24"/>
          <w:lang w:val="de-DE"/>
        </w:rPr>
        <w:t>savo kompetencij</w:t>
      </w:r>
      <w:r w:rsidR="00094A40">
        <w:rPr>
          <w:rFonts w:ascii="Times New Roman" w:hAnsi="Times New Roman"/>
          <w:sz w:val="24"/>
          <w:szCs w:val="24"/>
          <w:lang w:val="de-DE"/>
        </w:rPr>
        <w:t>ą</w:t>
      </w:r>
      <w:r w:rsidR="006B6907">
        <w:rPr>
          <w:rFonts w:ascii="Times New Roman" w:hAnsi="Times New Roman"/>
          <w:sz w:val="24"/>
          <w:szCs w:val="24"/>
          <w:lang w:val="de-DE"/>
        </w:rPr>
        <w:t xml:space="preserve"> ir</w:t>
      </w:r>
      <w:r w:rsidR="006B6907" w:rsidDel="006B6907">
        <w:rPr>
          <w:rStyle w:val="CommentReference"/>
        </w:rPr>
        <w:t xml:space="preserve"> </w:t>
      </w:r>
      <w:r w:rsidR="00512D8F" w:rsidRPr="00512D8F">
        <w:rPr>
          <w:rStyle w:val="CommentReference"/>
          <w:rFonts w:ascii="Times New Roman" w:hAnsi="Times New Roman"/>
          <w:sz w:val="24"/>
          <w:szCs w:val="24"/>
        </w:rPr>
        <w:t>už šiuos sprendimus yra atsakinga</w:t>
      </w:r>
      <w:r w:rsidR="00004FA8">
        <w:rPr>
          <w:rStyle w:val="CommentReference"/>
          <w:rFonts w:ascii="Times New Roman" w:hAnsi="Times New Roman"/>
          <w:sz w:val="24"/>
          <w:szCs w:val="24"/>
        </w:rPr>
        <w:t>.</w:t>
      </w:r>
    </w:p>
    <w:p w14:paraId="4B6483D6" w14:textId="736E2314" w:rsidR="006D12C0" w:rsidRPr="005C0E3A" w:rsidRDefault="006D12C0" w:rsidP="005C0E3A">
      <w:pPr>
        <w:spacing w:after="0" w:line="360" w:lineRule="auto"/>
        <w:ind w:firstLine="567"/>
        <w:jc w:val="both"/>
        <w:rPr>
          <w:rFonts w:ascii="Times New Roman" w:hAnsi="Times New Roman"/>
          <w:sz w:val="24"/>
          <w:szCs w:val="24"/>
          <w:lang w:val="de-DE"/>
        </w:rPr>
      </w:pPr>
      <w:r w:rsidRPr="005C0E3A">
        <w:rPr>
          <w:rFonts w:ascii="Times New Roman" w:hAnsi="Times New Roman"/>
          <w:sz w:val="24"/>
          <w:szCs w:val="24"/>
          <w:lang w:val="de-DE"/>
        </w:rPr>
        <w:t>3</w:t>
      </w:r>
      <w:r w:rsidR="00B60176">
        <w:rPr>
          <w:rFonts w:ascii="Times New Roman" w:hAnsi="Times New Roman"/>
          <w:sz w:val="24"/>
          <w:szCs w:val="24"/>
          <w:lang w:val="de-DE"/>
        </w:rPr>
        <w:t>6</w:t>
      </w:r>
      <w:r w:rsidRPr="005C0E3A">
        <w:rPr>
          <w:rFonts w:ascii="Times New Roman" w:hAnsi="Times New Roman"/>
          <w:sz w:val="24"/>
          <w:szCs w:val="24"/>
          <w:lang w:val="de-DE"/>
        </w:rPr>
        <w:t>.3.</w:t>
      </w:r>
      <w:r w:rsidR="006F6023" w:rsidRPr="005C0E3A">
        <w:rPr>
          <w:rFonts w:ascii="Times New Roman" w:hAnsi="Times New Roman"/>
          <w:sz w:val="24"/>
          <w:szCs w:val="24"/>
          <w:lang w:val="de-DE"/>
        </w:rPr>
        <w:t xml:space="preserve"> </w:t>
      </w:r>
      <w:r w:rsidR="00124AA4">
        <w:rPr>
          <w:rFonts w:ascii="Times New Roman" w:hAnsi="Times New Roman"/>
          <w:sz w:val="24"/>
          <w:szCs w:val="24"/>
          <w:lang w:val="de-DE"/>
        </w:rPr>
        <w:t>K</w:t>
      </w:r>
      <w:r w:rsidR="006F6023" w:rsidRPr="005C0E3A">
        <w:rPr>
          <w:rFonts w:ascii="Times New Roman" w:hAnsi="Times New Roman"/>
          <w:sz w:val="24"/>
          <w:szCs w:val="24"/>
          <w:lang w:val="de-DE"/>
        </w:rPr>
        <w:t>omitetai sudaromi Stebėtojų tarybos sprendimu</w:t>
      </w:r>
      <w:r w:rsidR="00124AA4">
        <w:rPr>
          <w:rFonts w:ascii="Times New Roman" w:hAnsi="Times New Roman"/>
          <w:sz w:val="24"/>
          <w:szCs w:val="24"/>
          <w:lang w:val="de-DE"/>
        </w:rPr>
        <w:t xml:space="preserve"> 4 </w:t>
      </w:r>
      <w:r w:rsidR="001735F7">
        <w:rPr>
          <w:rFonts w:ascii="Times New Roman" w:hAnsi="Times New Roman"/>
          <w:sz w:val="24"/>
          <w:szCs w:val="24"/>
          <w:lang w:val="de-DE"/>
        </w:rPr>
        <w:t xml:space="preserve">(ketverių) </w:t>
      </w:r>
      <w:r w:rsidR="00124AA4">
        <w:rPr>
          <w:rFonts w:ascii="Times New Roman" w:hAnsi="Times New Roman"/>
          <w:sz w:val="24"/>
          <w:szCs w:val="24"/>
          <w:lang w:val="de-DE"/>
        </w:rPr>
        <w:t>metų kadencijai</w:t>
      </w:r>
      <w:r w:rsidR="00A74151">
        <w:rPr>
          <w:rFonts w:ascii="Times New Roman" w:hAnsi="Times New Roman"/>
          <w:sz w:val="24"/>
          <w:szCs w:val="24"/>
          <w:lang w:val="de-DE"/>
        </w:rPr>
        <w:t xml:space="preserve"> </w:t>
      </w:r>
      <w:r w:rsidR="006F6023" w:rsidRPr="005C0E3A">
        <w:rPr>
          <w:rFonts w:ascii="Times New Roman" w:hAnsi="Times New Roman"/>
          <w:sz w:val="24"/>
          <w:szCs w:val="24"/>
          <w:lang w:val="de-DE"/>
        </w:rPr>
        <w:t>iš ne mažiau ne</w:t>
      </w:r>
      <w:r w:rsidR="00160D30">
        <w:rPr>
          <w:rFonts w:ascii="Times New Roman" w:hAnsi="Times New Roman"/>
          <w:sz w:val="24"/>
          <w:szCs w:val="24"/>
          <w:lang w:val="de-DE"/>
        </w:rPr>
        <w:t>g</w:t>
      </w:r>
      <w:r w:rsidR="00C3274F">
        <w:rPr>
          <w:rFonts w:ascii="Times New Roman" w:hAnsi="Times New Roman"/>
          <w:sz w:val="24"/>
          <w:szCs w:val="24"/>
          <w:lang w:val="de-DE"/>
        </w:rPr>
        <w:t>u</w:t>
      </w:r>
      <w:r w:rsidR="006F6023" w:rsidRPr="005C0E3A">
        <w:rPr>
          <w:rFonts w:ascii="Times New Roman" w:hAnsi="Times New Roman"/>
          <w:sz w:val="24"/>
          <w:szCs w:val="24"/>
          <w:lang w:val="de-DE"/>
        </w:rPr>
        <w:t xml:space="preserve"> 3 (trijų) narių. </w:t>
      </w:r>
      <w:r w:rsidR="00A74151" w:rsidRPr="00A74151">
        <w:rPr>
          <w:rFonts w:ascii="Times New Roman" w:hAnsi="Times New Roman"/>
          <w:sz w:val="24"/>
          <w:szCs w:val="24"/>
        </w:rPr>
        <w:t xml:space="preserve">Jeigu renkami pavieniai </w:t>
      </w:r>
      <w:r w:rsidR="00BE7749">
        <w:rPr>
          <w:rFonts w:ascii="Times New Roman" w:hAnsi="Times New Roman"/>
          <w:sz w:val="24"/>
          <w:szCs w:val="24"/>
        </w:rPr>
        <w:t>K</w:t>
      </w:r>
      <w:r w:rsidR="00A74151">
        <w:rPr>
          <w:rFonts w:ascii="Times New Roman" w:hAnsi="Times New Roman"/>
          <w:sz w:val="24"/>
          <w:szCs w:val="24"/>
        </w:rPr>
        <w:t>omiteto</w:t>
      </w:r>
      <w:r w:rsidR="00A74151" w:rsidRPr="00A74151">
        <w:rPr>
          <w:rFonts w:ascii="Times New Roman" w:hAnsi="Times New Roman"/>
          <w:sz w:val="24"/>
          <w:szCs w:val="24"/>
        </w:rPr>
        <w:t xml:space="preserve"> nariai, jie renkami tik iki veikiančio </w:t>
      </w:r>
      <w:r w:rsidR="00BE7749">
        <w:rPr>
          <w:rFonts w:ascii="Times New Roman" w:hAnsi="Times New Roman"/>
          <w:sz w:val="24"/>
          <w:szCs w:val="24"/>
        </w:rPr>
        <w:t xml:space="preserve">Komiteto </w:t>
      </w:r>
      <w:r w:rsidR="00A74151" w:rsidRPr="00A74151">
        <w:rPr>
          <w:rFonts w:ascii="Times New Roman" w:hAnsi="Times New Roman"/>
          <w:sz w:val="24"/>
          <w:szCs w:val="24"/>
        </w:rPr>
        <w:t>kadencijos pabaigos</w:t>
      </w:r>
      <w:r w:rsidR="00A74151">
        <w:rPr>
          <w:rFonts w:ascii="Times New Roman" w:hAnsi="Times New Roman"/>
          <w:sz w:val="24"/>
          <w:szCs w:val="24"/>
        </w:rPr>
        <w:t xml:space="preserve">. </w:t>
      </w:r>
      <w:r w:rsidR="006F6023" w:rsidRPr="005C0E3A">
        <w:rPr>
          <w:rFonts w:ascii="Times New Roman" w:hAnsi="Times New Roman"/>
          <w:sz w:val="24"/>
          <w:szCs w:val="24"/>
          <w:lang w:val="de-DE"/>
        </w:rPr>
        <w:t xml:space="preserve">Komitetų nariams taikomi šių įstatų </w:t>
      </w:r>
      <w:r w:rsidR="006F6023" w:rsidRPr="00DB2B11">
        <w:rPr>
          <w:rFonts w:ascii="Times New Roman" w:hAnsi="Times New Roman"/>
          <w:sz w:val="24"/>
          <w:szCs w:val="24"/>
          <w:lang w:val="de-DE"/>
        </w:rPr>
        <w:t>2</w:t>
      </w:r>
      <w:r w:rsidR="00B60176" w:rsidRPr="00DB2B11">
        <w:rPr>
          <w:rFonts w:ascii="Times New Roman" w:hAnsi="Times New Roman"/>
          <w:sz w:val="24"/>
          <w:szCs w:val="24"/>
          <w:lang w:val="de-DE"/>
        </w:rPr>
        <w:t>5</w:t>
      </w:r>
      <w:r w:rsidR="006F6023" w:rsidRPr="006908D6">
        <w:rPr>
          <w:rFonts w:ascii="Times New Roman" w:hAnsi="Times New Roman"/>
          <w:sz w:val="24"/>
          <w:szCs w:val="24"/>
          <w:lang w:val="de-DE"/>
        </w:rPr>
        <w:t xml:space="preserve"> p</w:t>
      </w:r>
      <w:r w:rsidR="006F6023" w:rsidRPr="005C0E3A">
        <w:rPr>
          <w:rFonts w:ascii="Times New Roman" w:hAnsi="Times New Roman"/>
          <w:sz w:val="24"/>
          <w:szCs w:val="24"/>
          <w:lang w:val="de-DE"/>
        </w:rPr>
        <w:t xml:space="preserve">unkte nustatyti ribojimai. </w:t>
      </w:r>
      <w:r w:rsidR="00BE7749">
        <w:rPr>
          <w:rFonts w:ascii="Times New Roman" w:hAnsi="Times New Roman"/>
          <w:sz w:val="24"/>
          <w:szCs w:val="24"/>
          <w:lang w:val="de-DE"/>
        </w:rPr>
        <w:t>N</w:t>
      </w:r>
      <w:r w:rsidR="002C2AC1" w:rsidRPr="005C0E3A">
        <w:rPr>
          <w:rFonts w:ascii="Times New Roman" w:hAnsi="Times New Roman"/>
          <w:sz w:val="24"/>
          <w:szCs w:val="24"/>
          <w:lang w:val="de-DE"/>
        </w:rPr>
        <w:t xml:space="preserve">e mažiau nei 1/3 (vienas trečdalis) atitinkamo </w:t>
      </w:r>
      <w:r w:rsidR="001D7405">
        <w:rPr>
          <w:rFonts w:ascii="Times New Roman" w:hAnsi="Times New Roman"/>
          <w:sz w:val="24"/>
          <w:szCs w:val="24"/>
          <w:lang w:val="de-DE"/>
        </w:rPr>
        <w:t>K</w:t>
      </w:r>
      <w:r w:rsidR="002C2AC1" w:rsidRPr="005C0E3A">
        <w:rPr>
          <w:rFonts w:ascii="Times New Roman" w:hAnsi="Times New Roman"/>
          <w:sz w:val="24"/>
          <w:szCs w:val="24"/>
          <w:lang w:val="de-DE"/>
        </w:rPr>
        <w:t xml:space="preserve">omiteto narių </w:t>
      </w:r>
      <w:r w:rsidR="00BE7749">
        <w:rPr>
          <w:rFonts w:ascii="Times New Roman" w:hAnsi="Times New Roman"/>
          <w:sz w:val="24"/>
          <w:szCs w:val="24"/>
          <w:lang w:val="de-DE"/>
        </w:rPr>
        <w:t>turi būti</w:t>
      </w:r>
      <w:r w:rsidR="00BE7749" w:rsidRPr="005C0E3A">
        <w:rPr>
          <w:rFonts w:ascii="Times New Roman" w:hAnsi="Times New Roman"/>
          <w:sz w:val="24"/>
          <w:szCs w:val="24"/>
          <w:lang w:val="de-DE"/>
        </w:rPr>
        <w:t xml:space="preserve"> </w:t>
      </w:r>
      <w:r w:rsidR="002C2AC1" w:rsidRPr="005C0E3A">
        <w:rPr>
          <w:rFonts w:ascii="Times New Roman" w:hAnsi="Times New Roman"/>
          <w:sz w:val="24"/>
          <w:szCs w:val="24"/>
          <w:lang w:val="de-DE"/>
        </w:rPr>
        <w:t>nepriklausomi</w:t>
      </w:r>
      <w:r w:rsidR="006908D6">
        <w:rPr>
          <w:rFonts w:ascii="Times New Roman" w:hAnsi="Times New Roman"/>
          <w:sz w:val="24"/>
          <w:szCs w:val="24"/>
          <w:lang w:val="de-DE"/>
        </w:rPr>
        <w:t>, išskyrus atvejus, kai teisės aktai nustato didesnį nepriklausomų narių skaičių</w:t>
      </w:r>
      <w:r w:rsidR="006908D6" w:rsidRPr="005C0E3A">
        <w:rPr>
          <w:rFonts w:ascii="Times New Roman" w:hAnsi="Times New Roman"/>
          <w:sz w:val="24"/>
          <w:szCs w:val="24"/>
          <w:lang w:val="de-DE"/>
        </w:rPr>
        <w:t>.</w:t>
      </w:r>
      <w:r w:rsidR="002C2AC1" w:rsidRPr="005C0E3A">
        <w:rPr>
          <w:rFonts w:ascii="Times New Roman" w:hAnsi="Times New Roman"/>
          <w:sz w:val="24"/>
          <w:szCs w:val="24"/>
          <w:lang w:val="de-DE"/>
        </w:rPr>
        <w:t xml:space="preserve"> Komiteto pirmininku skiriamas Stebėtojų tarybos narys</w:t>
      </w:r>
      <w:r w:rsidR="00A74151">
        <w:rPr>
          <w:rFonts w:ascii="Times New Roman" w:hAnsi="Times New Roman"/>
          <w:sz w:val="24"/>
          <w:szCs w:val="24"/>
          <w:lang w:val="de-DE"/>
        </w:rPr>
        <w:t xml:space="preserve">. </w:t>
      </w:r>
      <w:r w:rsidR="00A74151" w:rsidRPr="00A74151">
        <w:rPr>
          <w:rFonts w:ascii="Times New Roman" w:hAnsi="Times New Roman"/>
          <w:sz w:val="24"/>
          <w:szCs w:val="24"/>
        </w:rPr>
        <w:t xml:space="preserve">Jeigu Stebėtojų tarybos narys atšaukiamas, atsistatydina ar dėl kitų priežasčių nustoja eiti </w:t>
      </w:r>
      <w:r w:rsidR="00A74151">
        <w:rPr>
          <w:rFonts w:ascii="Times New Roman" w:hAnsi="Times New Roman"/>
          <w:sz w:val="24"/>
          <w:szCs w:val="24"/>
        </w:rPr>
        <w:t xml:space="preserve">Stebėtojų tarybos nario </w:t>
      </w:r>
      <w:r w:rsidR="00A74151" w:rsidRPr="00A74151">
        <w:rPr>
          <w:rFonts w:ascii="Times New Roman" w:hAnsi="Times New Roman"/>
          <w:sz w:val="24"/>
          <w:szCs w:val="24"/>
        </w:rPr>
        <w:t>pareigas</w:t>
      </w:r>
      <w:r w:rsidR="00A74151">
        <w:rPr>
          <w:rFonts w:ascii="Times New Roman" w:hAnsi="Times New Roman"/>
          <w:sz w:val="24"/>
          <w:szCs w:val="24"/>
        </w:rPr>
        <w:t>,</w:t>
      </w:r>
      <w:r w:rsidR="003471B1">
        <w:rPr>
          <w:rFonts w:ascii="Times New Roman" w:hAnsi="Times New Roman"/>
          <w:sz w:val="24"/>
          <w:szCs w:val="24"/>
        </w:rPr>
        <w:t xml:space="preserve"> </w:t>
      </w:r>
      <w:r w:rsidR="00240CFC">
        <w:rPr>
          <w:rFonts w:ascii="Times New Roman" w:hAnsi="Times New Roman"/>
          <w:sz w:val="24"/>
          <w:szCs w:val="24"/>
        </w:rPr>
        <w:t xml:space="preserve">jis netenka pareigų </w:t>
      </w:r>
      <w:r w:rsidR="00160D30">
        <w:rPr>
          <w:rFonts w:ascii="Times New Roman" w:hAnsi="Times New Roman"/>
          <w:sz w:val="24"/>
          <w:szCs w:val="24"/>
        </w:rPr>
        <w:t>K</w:t>
      </w:r>
      <w:r w:rsidR="00240CFC" w:rsidRPr="008F2CF1">
        <w:rPr>
          <w:rFonts w:ascii="Times New Roman" w:hAnsi="Times New Roman"/>
          <w:sz w:val="24"/>
          <w:szCs w:val="24"/>
        </w:rPr>
        <w:t>omitete</w:t>
      </w:r>
      <w:r w:rsidR="00004FA8">
        <w:rPr>
          <w:rFonts w:ascii="Times New Roman" w:hAnsi="Times New Roman"/>
          <w:sz w:val="24"/>
          <w:szCs w:val="24"/>
        </w:rPr>
        <w:t>.</w:t>
      </w:r>
    </w:p>
    <w:p w14:paraId="6A22789D" w14:textId="7F2E673D" w:rsidR="006D12C0" w:rsidRPr="005C0E3A" w:rsidRDefault="006D12C0" w:rsidP="005C0E3A">
      <w:pPr>
        <w:spacing w:after="0" w:line="360" w:lineRule="auto"/>
        <w:ind w:firstLine="567"/>
        <w:jc w:val="both"/>
        <w:rPr>
          <w:rFonts w:ascii="Times New Roman" w:hAnsi="Times New Roman"/>
          <w:sz w:val="24"/>
          <w:szCs w:val="24"/>
          <w:lang w:val="de-DE"/>
        </w:rPr>
      </w:pPr>
      <w:r w:rsidRPr="005C0E3A">
        <w:rPr>
          <w:rFonts w:ascii="Times New Roman" w:hAnsi="Times New Roman"/>
          <w:sz w:val="24"/>
          <w:szCs w:val="24"/>
          <w:lang w:val="de-DE"/>
        </w:rPr>
        <w:t>3</w:t>
      </w:r>
      <w:r w:rsidR="00B60176">
        <w:rPr>
          <w:rFonts w:ascii="Times New Roman" w:hAnsi="Times New Roman"/>
          <w:sz w:val="24"/>
          <w:szCs w:val="24"/>
          <w:lang w:val="de-DE"/>
        </w:rPr>
        <w:t>6</w:t>
      </w:r>
      <w:r w:rsidRPr="005C0E3A">
        <w:rPr>
          <w:rFonts w:ascii="Times New Roman" w:hAnsi="Times New Roman"/>
          <w:sz w:val="24"/>
          <w:szCs w:val="24"/>
          <w:lang w:val="de-DE"/>
        </w:rPr>
        <w:t>.4.</w:t>
      </w:r>
      <w:r w:rsidR="002C2AC1" w:rsidRPr="005C0E3A">
        <w:rPr>
          <w:rFonts w:ascii="Times New Roman" w:hAnsi="Times New Roman"/>
          <w:sz w:val="24"/>
          <w:szCs w:val="24"/>
          <w:lang w:val="de-DE"/>
        </w:rPr>
        <w:t xml:space="preserve"> </w:t>
      </w:r>
      <w:r w:rsidR="00160D30">
        <w:rPr>
          <w:rFonts w:ascii="Times New Roman" w:hAnsi="Times New Roman"/>
          <w:sz w:val="24"/>
          <w:szCs w:val="24"/>
          <w:lang w:val="de-DE"/>
        </w:rPr>
        <w:t>K</w:t>
      </w:r>
      <w:r w:rsidR="002C2AC1" w:rsidRPr="005C0E3A">
        <w:rPr>
          <w:rFonts w:ascii="Times New Roman" w:hAnsi="Times New Roman"/>
          <w:sz w:val="24"/>
          <w:szCs w:val="24"/>
          <w:lang w:val="de-DE"/>
        </w:rPr>
        <w:t>omitetai ne rečiau kaip kas 6 (šeši</w:t>
      </w:r>
      <w:r w:rsidR="00F54C05">
        <w:rPr>
          <w:rFonts w:ascii="Times New Roman" w:hAnsi="Times New Roman"/>
          <w:sz w:val="24"/>
          <w:szCs w:val="24"/>
          <w:lang w:val="de-DE"/>
        </w:rPr>
        <w:t>s</w:t>
      </w:r>
      <w:r w:rsidR="002C2AC1" w:rsidRPr="005C0E3A">
        <w:rPr>
          <w:rFonts w:ascii="Times New Roman" w:hAnsi="Times New Roman"/>
          <w:sz w:val="24"/>
          <w:szCs w:val="24"/>
          <w:lang w:val="de-DE"/>
        </w:rPr>
        <w:t>) mėnesi</w:t>
      </w:r>
      <w:r w:rsidR="00160D30">
        <w:rPr>
          <w:rFonts w:ascii="Times New Roman" w:hAnsi="Times New Roman"/>
          <w:sz w:val="24"/>
          <w:szCs w:val="24"/>
          <w:lang w:val="de-DE"/>
        </w:rPr>
        <w:t>us</w:t>
      </w:r>
      <w:r w:rsidR="002C2AC1" w:rsidRPr="005C0E3A">
        <w:rPr>
          <w:rFonts w:ascii="Times New Roman" w:hAnsi="Times New Roman"/>
          <w:sz w:val="24"/>
          <w:szCs w:val="24"/>
          <w:lang w:val="de-DE"/>
        </w:rPr>
        <w:t xml:space="preserve"> rengia ir teikia Stebėtojų tarybai savo veiklos ataskaitą</w:t>
      </w:r>
      <w:r w:rsidR="00004FA8">
        <w:rPr>
          <w:rFonts w:ascii="Times New Roman" w:hAnsi="Times New Roman"/>
          <w:sz w:val="24"/>
          <w:szCs w:val="24"/>
          <w:lang w:val="de-DE"/>
        </w:rPr>
        <w:t>.</w:t>
      </w:r>
    </w:p>
    <w:p w14:paraId="477A1100" w14:textId="323B82C7" w:rsidR="00CF6B0E" w:rsidRPr="005C0E3A" w:rsidRDefault="006D12C0" w:rsidP="00CF6B0E">
      <w:pPr>
        <w:spacing w:after="0" w:line="360" w:lineRule="auto"/>
        <w:ind w:firstLine="567"/>
        <w:jc w:val="both"/>
        <w:rPr>
          <w:rFonts w:ascii="Times New Roman" w:hAnsi="Times New Roman"/>
          <w:sz w:val="24"/>
          <w:szCs w:val="24"/>
          <w:lang w:val="de-DE"/>
        </w:rPr>
      </w:pPr>
      <w:r w:rsidRPr="005C0E3A">
        <w:rPr>
          <w:rFonts w:ascii="Times New Roman" w:hAnsi="Times New Roman"/>
          <w:sz w:val="24"/>
          <w:szCs w:val="24"/>
          <w:lang w:val="de-DE"/>
        </w:rPr>
        <w:t>3</w:t>
      </w:r>
      <w:r w:rsidR="00B60176">
        <w:rPr>
          <w:rFonts w:ascii="Times New Roman" w:hAnsi="Times New Roman"/>
          <w:sz w:val="24"/>
          <w:szCs w:val="24"/>
          <w:lang w:val="de-DE"/>
        </w:rPr>
        <w:t>6</w:t>
      </w:r>
      <w:r w:rsidRPr="005C0E3A">
        <w:rPr>
          <w:rFonts w:ascii="Times New Roman" w:hAnsi="Times New Roman"/>
          <w:sz w:val="24"/>
          <w:szCs w:val="24"/>
          <w:lang w:val="de-DE"/>
        </w:rPr>
        <w:t>.5.</w:t>
      </w:r>
      <w:r w:rsidR="002C2AC1" w:rsidRPr="005C0E3A">
        <w:rPr>
          <w:rFonts w:ascii="Times New Roman" w:hAnsi="Times New Roman"/>
          <w:sz w:val="24"/>
          <w:szCs w:val="24"/>
          <w:lang w:val="de-DE"/>
        </w:rPr>
        <w:t xml:space="preserve"> Su </w:t>
      </w:r>
      <w:r w:rsidR="0035337F">
        <w:rPr>
          <w:rFonts w:ascii="Times New Roman" w:hAnsi="Times New Roman"/>
          <w:sz w:val="24"/>
          <w:szCs w:val="24"/>
          <w:lang w:val="de-DE"/>
        </w:rPr>
        <w:t>K</w:t>
      </w:r>
      <w:r w:rsidR="002C2AC1" w:rsidRPr="005C0E3A">
        <w:rPr>
          <w:rFonts w:ascii="Times New Roman" w:hAnsi="Times New Roman"/>
          <w:sz w:val="24"/>
          <w:szCs w:val="24"/>
          <w:lang w:val="de-DE"/>
        </w:rPr>
        <w:t>omitetų nariais</w:t>
      </w:r>
      <w:r w:rsidR="00CE41F0">
        <w:rPr>
          <w:rFonts w:ascii="Times New Roman" w:hAnsi="Times New Roman"/>
          <w:sz w:val="24"/>
          <w:szCs w:val="24"/>
          <w:lang w:val="de-DE"/>
        </w:rPr>
        <w:t xml:space="preserve"> </w:t>
      </w:r>
      <w:r w:rsidR="002C2AC1" w:rsidRPr="005C0E3A">
        <w:rPr>
          <w:rFonts w:ascii="Times New Roman" w:hAnsi="Times New Roman"/>
          <w:sz w:val="24"/>
          <w:szCs w:val="24"/>
          <w:lang w:val="de-DE"/>
        </w:rPr>
        <w:t xml:space="preserve">gali būti sudaromos sutartys dėl veiklos atitinkamame </w:t>
      </w:r>
      <w:r w:rsidR="00160D30">
        <w:rPr>
          <w:rFonts w:ascii="Times New Roman" w:hAnsi="Times New Roman"/>
          <w:sz w:val="24"/>
          <w:szCs w:val="24"/>
          <w:lang w:val="de-DE"/>
        </w:rPr>
        <w:t>K</w:t>
      </w:r>
      <w:r w:rsidR="002C2AC1" w:rsidRPr="005C0E3A">
        <w:rPr>
          <w:rFonts w:ascii="Times New Roman" w:hAnsi="Times New Roman"/>
          <w:sz w:val="24"/>
          <w:szCs w:val="24"/>
          <w:lang w:val="de-DE"/>
        </w:rPr>
        <w:t>omitete, kuriose</w:t>
      </w:r>
      <w:r w:rsidR="00160D30">
        <w:rPr>
          <w:rFonts w:ascii="Times New Roman" w:hAnsi="Times New Roman"/>
          <w:sz w:val="24"/>
          <w:szCs w:val="24"/>
          <w:lang w:val="de-DE"/>
        </w:rPr>
        <w:t>,</w:t>
      </w:r>
      <w:r w:rsidR="002C2AC1" w:rsidRPr="005C0E3A">
        <w:rPr>
          <w:rFonts w:ascii="Times New Roman" w:hAnsi="Times New Roman"/>
          <w:sz w:val="24"/>
          <w:szCs w:val="24"/>
          <w:lang w:val="de-DE"/>
        </w:rPr>
        <w:t xml:space="preserve"> </w:t>
      </w:r>
      <w:r w:rsidR="00CF6B0E">
        <w:rPr>
          <w:rFonts w:ascii="Times New Roman" w:hAnsi="Times New Roman"/>
          <w:sz w:val="24"/>
          <w:szCs w:val="24"/>
          <w:lang w:val="de-DE"/>
        </w:rPr>
        <w:t>be kita ko</w:t>
      </w:r>
      <w:r w:rsidR="00160D30">
        <w:rPr>
          <w:rFonts w:ascii="Times New Roman" w:hAnsi="Times New Roman"/>
          <w:sz w:val="24"/>
          <w:szCs w:val="24"/>
          <w:lang w:val="de-DE"/>
        </w:rPr>
        <w:t>,</w:t>
      </w:r>
      <w:r w:rsidR="00CF6B0E">
        <w:rPr>
          <w:rFonts w:ascii="Times New Roman" w:hAnsi="Times New Roman"/>
          <w:sz w:val="24"/>
          <w:szCs w:val="24"/>
          <w:lang w:val="de-DE"/>
        </w:rPr>
        <w:t xml:space="preserve"> </w:t>
      </w:r>
      <w:r w:rsidR="002C2AC1" w:rsidRPr="005C0E3A">
        <w:rPr>
          <w:rFonts w:ascii="Times New Roman" w:hAnsi="Times New Roman"/>
          <w:sz w:val="24"/>
          <w:szCs w:val="24"/>
          <w:lang w:val="de-DE"/>
        </w:rPr>
        <w:t>nu</w:t>
      </w:r>
      <w:r w:rsidR="00A67695">
        <w:rPr>
          <w:rFonts w:ascii="Times New Roman" w:hAnsi="Times New Roman"/>
          <w:sz w:val="24"/>
          <w:szCs w:val="24"/>
          <w:lang w:val="de-DE"/>
        </w:rPr>
        <w:t>st</w:t>
      </w:r>
      <w:r w:rsidR="002C2AC1" w:rsidRPr="005C0E3A">
        <w:rPr>
          <w:rFonts w:ascii="Times New Roman" w:hAnsi="Times New Roman"/>
          <w:sz w:val="24"/>
          <w:szCs w:val="24"/>
          <w:lang w:val="de-DE"/>
        </w:rPr>
        <w:t xml:space="preserve">atomos </w:t>
      </w:r>
      <w:r w:rsidR="00160D30">
        <w:rPr>
          <w:rFonts w:ascii="Times New Roman" w:hAnsi="Times New Roman"/>
          <w:sz w:val="24"/>
          <w:szCs w:val="24"/>
          <w:lang w:val="de-DE"/>
        </w:rPr>
        <w:t>K</w:t>
      </w:r>
      <w:r w:rsidR="002C2AC1" w:rsidRPr="005C0E3A">
        <w:rPr>
          <w:rFonts w:ascii="Times New Roman" w:hAnsi="Times New Roman"/>
          <w:sz w:val="24"/>
          <w:szCs w:val="24"/>
          <w:lang w:val="de-DE"/>
        </w:rPr>
        <w:t xml:space="preserve">omiteto narių teisės, pareigos ir atsakomybė. Nepriklausomiems </w:t>
      </w:r>
      <w:r w:rsidR="00160D30">
        <w:rPr>
          <w:rFonts w:ascii="Times New Roman" w:hAnsi="Times New Roman"/>
          <w:sz w:val="24"/>
          <w:szCs w:val="24"/>
          <w:lang w:val="de-DE"/>
        </w:rPr>
        <w:t>K</w:t>
      </w:r>
      <w:r w:rsidR="002C2AC1" w:rsidRPr="005C0E3A">
        <w:rPr>
          <w:rFonts w:ascii="Times New Roman" w:hAnsi="Times New Roman"/>
          <w:sz w:val="24"/>
          <w:szCs w:val="24"/>
          <w:lang w:val="de-DE"/>
        </w:rPr>
        <w:t>omitetų nariams Stebėtojų tarybos sprendimu gali būti mokamas atlygis, kuris negali viršyti nepriklausomam Stebėtojų tarybos nariui už veiklą Stebėtojų taryboje Visuotinio susi</w:t>
      </w:r>
      <w:r w:rsidR="00BE7749">
        <w:rPr>
          <w:rFonts w:ascii="Times New Roman" w:hAnsi="Times New Roman"/>
          <w:sz w:val="24"/>
          <w:szCs w:val="24"/>
          <w:lang w:val="de-DE"/>
        </w:rPr>
        <w:t>r</w:t>
      </w:r>
      <w:r w:rsidR="002C2AC1" w:rsidRPr="005C0E3A">
        <w:rPr>
          <w:rFonts w:ascii="Times New Roman" w:hAnsi="Times New Roman"/>
          <w:sz w:val="24"/>
          <w:szCs w:val="24"/>
          <w:lang w:val="de-DE"/>
        </w:rPr>
        <w:t>inkimo nustatyto atlygio dydžio.</w:t>
      </w:r>
      <w:r w:rsidR="00CF6B0E" w:rsidRPr="00CF6B0E">
        <w:rPr>
          <w:rFonts w:ascii="Times New Roman" w:hAnsi="Times New Roman"/>
          <w:sz w:val="24"/>
          <w:szCs w:val="24"/>
          <w:lang w:val="de-DE"/>
        </w:rPr>
        <w:t xml:space="preserve"> </w:t>
      </w:r>
      <w:r w:rsidR="00CF6B0E" w:rsidRPr="00AA0F56">
        <w:rPr>
          <w:rFonts w:ascii="Times New Roman" w:hAnsi="Times New Roman"/>
          <w:sz w:val="24"/>
          <w:szCs w:val="24"/>
          <w:lang w:val="de-DE"/>
        </w:rPr>
        <w:t xml:space="preserve">Sutarčių dėl veiklos </w:t>
      </w:r>
      <w:r w:rsidR="00160D30">
        <w:rPr>
          <w:rFonts w:ascii="Times New Roman" w:hAnsi="Times New Roman"/>
          <w:sz w:val="24"/>
          <w:szCs w:val="24"/>
          <w:lang w:val="de-DE"/>
        </w:rPr>
        <w:t>K</w:t>
      </w:r>
      <w:r w:rsidR="00CF6B0E">
        <w:rPr>
          <w:rFonts w:ascii="Times New Roman" w:hAnsi="Times New Roman"/>
          <w:sz w:val="24"/>
          <w:szCs w:val="24"/>
          <w:lang w:val="de-DE"/>
        </w:rPr>
        <w:t xml:space="preserve">omitete </w:t>
      </w:r>
      <w:r w:rsidR="00CF6B0E" w:rsidRPr="00AA0F56">
        <w:rPr>
          <w:rFonts w:ascii="Times New Roman" w:hAnsi="Times New Roman"/>
          <w:sz w:val="24"/>
          <w:szCs w:val="24"/>
          <w:lang w:val="de-DE"/>
        </w:rPr>
        <w:t xml:space="preserve">sąlygas </w:t>
      </w:r>
      <w:r w:rsidR="002C7EE6">
        <w:rPr>
          <w:rFonts w:ascii="Times New Roman" w:hAnsi="Times New Roman"/>
          <w:sz w:val="24"/>
          <w:szCs w:val="24"/>
          <w:lang w:val="de-DE"/>
        </w:rPr>
        <w:t xml:space="preserve">Komitetų nariams </w:t>
      </w:r>
      <w:r w:rsidR="00CF6B0E" w:rsidRPr="00AA0F56">
        <w:rPr>
          <w:rFonts w:ascii="Times New Roman" w:hAnsi="Times New Roman"/>
          <w:sz w:val="24"/>
          <w:szCs w:val="24"/>
          <w:lang w:val="de-DE"/>
        </w:rPr>
        <w:t>nustato Stebėtojų taryba.</w:t>
      </w:r>
    </w:p>
    <w:p w14:paraId="30EB1168" w14:textId="77777777" w:rsidR="006D12C0" w:rsidRDefault="006D12C0" w:rsidP="006564A1">
      <w:pPr>
        <w:pStyle w:val="ListParagraph"/>
        <w:spacing w:after="0" w:line="240" w:lineRule="auto"/>
        <w:ind w:left="0"/>
        <w:jc w:val="both"/>
        <w:rPr>
          <w:rFonts w:ascii="Times New Roman" w:hAnsi="Times New Roman"/>
          <w:sz w:val="24"/>
          <w:szCs w:val="24"/>
          <w:lang w:val="de-DE"/>
        </w:rPr>
      </w:pPr>
    </w:p>
    <w:p w14:paraId="4507858B" w14:textId="77777777" w:rsidR="00794CFE" w:rsidRDefault="002C2AC1" w:rsidP="006564A1">
      <w:pPr>
        <w:spacing w:after="0" w:line="240" w:lineRule="auto"/>
        <w:jc w:val="center"/>
        <w:rPr>
          <w:rFonts w:ascii="Times New Roman" w:hAnsi="Times New Roman"/>
          <w:b/>
          <w:sz w:val="24"/>
          <w:szCs w:val="24"/>
          <w:lang w:val="de-DE"/>
        </w:rPr>
      </w:pPr>
      <w:r w:rsidRPr="005C0E3A">
        <w:rPr>
          <w:rFonts w:ascii="Times New Roman" w:hAnsi="Times New Roman"/>
          <w:b/>
          <w:sz w:val="24"/>
          <w:szCs w:val="24"/>
          <w:lang w:val="de-DE"/>
        </w:rPr>
        <w:t xml:space="preserve">VII </w:t>
      </w:r>
      <w:r w:rsidR="00794CFE">
        <w:rPr>
          <w:rFonts w:ascii="Times New Roman" w:hAnsi="Times New Roman"/>
          <w:b/>
          <w:sz w:val="24"/>
          <w:szCs w:val="24"/>
          <w:lang w:val="de-DE"/>
        </w:rPr>
        <w:t>SKYRIUS</w:t>
      </w:r>
    </w:p>
    <w:p w14:paraId="4C9AF944" w14:textId="77777777" w:rsidR="002C2AC1" w:rsidRDefault="002C2AC1" w:rsidP="006564A1">
      <w:pPr>
        <w:spacing w:after="0" w:line="240" w:lineRule="auto"/>
        <w:jc w:val="center"/>
        <w:rPr>
          <w:rFonts w:ascii="Times New Roman" w:hAnsi="Times New Roman"/>
          <w:b/>
          <w:sz w:val="24"/>
          <w:szCs w:val="24"/>
          <w:lang w:val="de-DE"/>
        </w:rPr>
      </w:pPr>
      <w:r w:rsidRPr="005C0E3A">
        <w:rPr>
          <w:rFonts w:ascii="Times New Roman" w:hAnsi="Times New Roman"/>
          <w:b/>
          <w:sz w:val="24"/>
          <w:szCs w:val="24"/>
          <w:lang w:val="de-DE"/>
        </w:rPr>
        <w:t>VALDYBA</w:t>
      </w:r>
    </w:p>
    <w:p w14:paraId="70598263" w14:textId="77777777" w:rsidR="00794CFE" w:rsidRPr="005C0E3A" w:rsidRDefault="00794CFE" w:rsidP="006564A1">
      <w:pPr>
        <w:spacing w:after="0" w:line="360" w:lineRule="auto"/>
        <w:jc w:val="center"/>
        <w:rPr>
          <w:rFonts w:ascii="Times New Roman" w:hAnsi="Times New Roman"/>
          <w:b/>
          <w:sz w:val="24"/>
          <w:szCs w:val="24"/>
          <w:lang w:val="de-DE"/>
        </w:rPr>
      </w:pPr>
    </w:p>
    <w:p w14:paraId="34EC0441" w14:textId="77777777" w:rsidR="002C2AC1" w:rsidRPr="00097E75" w:rsidRDefault="002C2AC1" w:rsidP="00314EF0">
      <w:pPr>
        <w:pStyle w:val="ListParagraph"/>
        <w:numPr>
          <w:ilvl w:val="0"/>
          <w:numId w:val="5"/>
        </w:numPr>
        <w:tabs>
          <w:tab w:val="left" w:pos="993"/>
        </w:tabs>
        <w:spacing w:after="0" w:line="360" w:lineRule="auto"/>
        <w:ind w:left="0" w:firstLine="567"/>
        <w:jc w:val="both"/>
        <w:rPr>
          <w:rFonts w:ascii="Times New Roman" w:hAnsi="Times New Roman"/>
          <w:sz w:val="24"/>
          <w:szCs w:val="24"/>
          <w:lang w:val="pl-PL"/>
        </w:rPr>
      </w:pPr>
      <w:r w:rsidRPr="00097E75">
        <w:rPr>
          <w:rFonts w:ascii="Times New Roman" w:hAnsi="Times New Roman"/>
          <w:sz w:val="24"/>
          <w:szCs w:val="24"/>
          <w:lang w:val="pl-PL"/>
        </w:rPr>
        <w:t>Valdyba yra kolegialus Bendrovės valdymo organas.</w:t>
      </w:r>
    </w:p>
    <w:p w14:paraId="5D6C07DB" w14:textId="77777777" w:rsidR="002C2AC1" w:rsidRPr="00C95571" w:rsidRDefault="002C2AC1" w:rsidP="005C0E3A">
      <w:pPr>
        <w:spacing w:after="0" w:line="360" w:lineRule="auto"/>
        <w:ind w:firstLine="567"/>
        <w:jc w:val="both"/>
        <w:rPr>
          <w:rFonts w:ascii="Times New Roman" w:hAnsi="Times New Roman"/>
          <w:sz w:val="24"/>
          <w:szCs w:val="24"/>
        </w:rPr>
      </w:pPr>
      <w:r w:rsidRPr="00C95571">
        <w:rPr>
          <w:rFonts w:ascii="Times New Roman" w:hAnsi="Times New Roman"/>
          <w:sz w:val="24"/>
          <w:szCs w:val="24"/>
        </w:rPr>
        <w:t>3</w:t>
      </w:r>
      <w:r w:rsidR="00B60176" w:rsidRPr="00C95571">
        <w:rPr>
          <w:rFonts w:ascii="Times New Roman" w:hAnsi="Times New Roman"/>
          <w:sz w:val="24"/>
          <w:szCs w:val="24"/>
        </w:rPr>
        <w:t>8</w:t>
      </w:r>
      <w:r w:rsidRPr="00C95571">
        <w:rPr>
          <w:rFonts w:ascii="Times New Roman" w:hAnsi="Times New Roman"/>
          <w:sz w:val="24"/>
          <w:szCs w:val="24"/>
        </w:rPr>
        <w:t>.</w:t>
      </w:r>
      <w:r w:rsidR="002979B8" w:rsidRPr="00C95571">
        <w:rPr>
          <w:rFonts w:ascii="Times New Roman" w:hAnsi="Times New Roman"/>
          <w:sz w:val="24"/>
          <w:szCs w:val="24"/>
        </w:rPr>
        <w:t xml:space="preserve"> </w:t>
      </w:r>
      <w:r w:rsidRPr="00C95571">
        <w:rPr>
          <w:rFonts w:ascii="Times New Roman" w:hAnsi="Times New Roman"/>
          <w:sz w:val="24"/>
          <w:szCs w:val="24"/>
        </w:rPr>
        <w:t>Valdybą renka ir atšaukia Stebėtojų taryba šių įstatų ir teisės aktų nustatyta tvarka. Valdyba yra atskaitinga Stebėtojų tarybai ir Visuotiniam susirinkimui.</w:t>
      </w:r>
    </w:p>
    <w:p w14:paraId="14763906" w14:textId="77777777" w:rsidR="002C2AC1" w:rsidRPr="00C95571" w:rsidRDefault="00B60176" w:rsidP="005C0E3A">
      <w:pPr>
        <w:spacing w:after="0" w:line="360" w:lineRule="auto"/>
        <w:ind w:firstLine="567"/>
        <w:jc w:val="both"/>
        <w:rPr>
          <w:rFonts w:ascii="Times New Roman" w:hAnsi="Times New Roman"/>
          <w:sz w:val="24"/>
          <w:szCs w:val="24"/>
        </w:rPr>
      </w:pPr>
      <w:r w:rsidRPr="00C95571">
        <w:rPr>
          <w:rFonts w:ascii="Times New Roman" w:hAnsi="Times New Roman"/>
          <w:sz w:val="24"/>
          <w:szCs w:val="24"/>
        </w:rPr>
        <w:t>39</w:t>
      </w:r>
      <w:r w:rsidR="002C2AC1" w:rsidRPr="00C95571">
        <w:rPr>
          <w:rFonts w:ascii="Times New Roman" w:hAnsi="Times New Roman"/>
          <w:sz w:val="24"/>
          <w:szCs w:val="24"/>
        </w:rPr>
        <w:t xml:space="preserve">. Valdybą sudaro 5 (penki) nariai, kurie renkami 4 (ketverių) metų kadencijai. </w:t>
      </w:r>
      <w:r w:rsidR="00A522E6" w:rsidRPr="00C95571">
        <w:rPr>
          <w:rFonts w:ascii="Times New Roman" w:hAnsi="Times New Roman"/>
          <w:sz w:val="24"/>
          <w:szCs w:val="24"/>
        </w:rPr>
        <w:t xml:space="preserve">Valdyba ir jos nariai savo veiklą pradeda ir baigia Akcinių bendrovių įstatymo ir </w:t>
      </w:r>
      <w:r w:rsidR="00974196" w:rsidRPr="00C95571">
        <w:rPr>
          <w:rFonts w:ascii="Times New Roman" w:hAnsi="Times New Roman"/>
          <w:sz w:val="24"/>
          <w:szCs w:val="24"/>
        </w:rPr>
        <w:t>kitų teisės</w:t>
      </w:r>
      <w:r w:rsidR="00A522E6" w:rsidRPr="00C95571">
        <w:rPr>
          <w:rFonts w:ascii="Times New Roman" w:hAnsi="Times New Roman"/>
          <w:sz w:val="24"/>
          <w:szCs w:val="24"/>
        </w:rPr>
        <w:t xml:space="preserve"> aktų nustatyta tvarka ir terminais.</w:t>
      </w:r>
    </w:p>
    <w:p w14:paraId="16765434" w14:textId="77777777" w:rsidR="002C2AC1" w:rsidRPr="00C95571" w:rsidRDefault="002C2AC1" w:rsidP="005C0E3A">
      <w:pPr>
        <w:spacing w:after="0" w:line="360" w:lineRule="auto"/>
        <w:ind w:firstLine="567"/>
        <w:jc w:val="both"/>
        <w:rPr>
          <w:rFonts w:ascii="Times New Roman" w:hAnsi="Times New Roman"/>
          <w:sz w:val="24"/>
          <w:szCs w:val="24"/>
        </w:rPr>
      </w:pPr>
      <w:r w:rsidRPr="00C95571">
        <w:rPr>
          <w:rFonts w:ascii="Times New Roman" w:hAnsi="Times New Roman"/>
          <w:sz w:val="24"/>
          <w:szCs w:val="24"/>
        </w:rPr>
        <w:t>4</w:t>
      </w:r>
      <w:r w:rsidR="00B60176" w:rsidRPr="00C95571">
        <w:rPr>
          <w:rFonts w:ascii="Times New Roman" w:hAnsi="Times New Roman"/>
          <w:sz w:val="24"/>
          <w:szCs w:val="24"/>
        </w:rPr>
        <w:t>0</w:t>
      </w:r>
      <w:r w:rsidRPr="00C95571">
        <w:rPr>
          <w:rFonts w:ascii="Times New Roman" w:hAnsi="Times New Roman"/>
          <w:sz w:val="24"/>
          <w:szCs w:val="24"/>
        </w:rPr>
        <w:t>. Valdybos nari</w:t>
      </w:r>
      <w:r w:rsidR="00974196" w:rsidRPr="00C95571">
        <w:rPr>
          <w:rFonts w:ascii="Times New Roman" w:hAnsi="Times New Roman"/>
          <w:sz w:val="24"/>
          <w:szCs w:val="24"/>
        </w:rPr>
        <w:t>ai turi atitikti</w:t>
      </w:r>
      <w:r w:rsidR="00945F6E" w:rsidRPr="00C95571">
        <w:rPr>
          <w:rFonts w:ascii="Times New Roman" w:hAnsi="Times New Roman"/>
          <w:sz w:val="24"/>
          <w:szCs w:val="24"/>
        </w:rPr>
        <w:t xml:space="preserve"> </w:t>
      </w:r>
      <w:r w:rsidR="00895AC2" w:rsidRPr="00C95571">
        <w:rPr>
          <w:rFonts w:ascii="Times New Roman" w:hAnsi="Times New Roman"/>
          <w:sz w:val="24"/>
          <w:szCs w:val="24"/>
        </w:rPr>
        <w:t xml:space="preserve">šių </w:t>
      </w:r>
      <w:r w:rsidR="00945F6E" w:rsidRPr="00C95571">
        <w:rPr>
          <w:rFonts w:ascii="Times New Roman" w:hAnsi="Times New Roman"/>
          <w:sz w:val="24"/>
          <w:szCs w:val="24"/>
        </w:rPr>
        <w:t>įstatų 4</w:t>
      </w:r>
      <w:r w:rsidR="00B60176" w:rsidRPr="00C95571">
        <w:rPr>
          <w:rFonts w:ascii="Times New Roman" w:hAnsi="Times New Roman"/>
          <w:sz w:val="24"/>
          <w:szCs w:val="24"/>
        </w:rPr>
        <w:t>2</w:t>
      </w:r>
      <w:r w:rsidR="00945F6E" w:rsidRPr="00C95571">
        <w:rPr>
          <w:rFonts w:ascii="Times New Roman" w:hAnsi="Times New Roman"/>
          <w:sz w:val="24"/>
          <w:szCs w:val="24"/>
        </w:rPr>
        <w:t xml:space="preserve"> punkte nustatyt</w:t>
      </w:r>
      <w:r w:rsidR="00974196" w:rsidRPr="00C95571">
        <w:rPr>
          <w:rFonts w:ascii="Times New Roman" w:hAnsi="Times New Roman"/>
          <w:sz w:val="24"/>
          <w:szCs w:val="24"/>
        </w:rPr>
        <w:t>us reikalavimus</w:t>
      </w:r>
      <w:r w:rsidR="00945F6E" w:rsidRPr="00C95571">
        <w:rPr>
          <w:rFonts w:ascii="Times New Roman" w:hAnsi="Times New Roman"/>
          <w:sz w:val="24"/>
          <w:szCs w:val="24"/>
        </w:rPr>
        <w:t xml:space="preserve">. </w:t>
      </w:r>
    </w:p>
    <w:p w14:paraId="54890B22" w14:textId="77777777" w:rsidR="00945F6E" w:rsidRPr="00C95571" w:rsidRDefault="00945F6E" w:rsidP="005C0E3A">
      <w:pPr>
        <w:spacing w:after="0" w:line="360" w:lineRule="auto"/>
        <w:ind w:firstLine="567"/>
        <w:jc w:val="both"/>
        <w:rPr>
          <w:rFonts w:ascii="Times New Roman" w:hAnsi="Times New Roman"/>
          <w:sz w:val="24"/>
          <w:szCs w:val="24"/>
        </w:rPr>
      </w:pPr>
      <w:r w:rsidRPr="00C95571">
        <w:rPr>
          <w:rFonts w:ascii="Times New Roman" w:hAnsi="Times New Roman"/>
          <w:sz w:val="24"/>
          <w:szCs w:val="24"/>
        </w:rPr>
        <w:t>4</w:t>
      </w:r>
      <w:r w:rsidR="00B60176" w:rsidRPr="00C95571">
        <w:rPr>
          <w:rFonts w:ascii="Times New Roman" w:hAnsi="Times New Roman"/>
          <w:sz w:val="24"/>
          <w:szCs w:val="24"/>
        </w:rPr>
        <w:t>1</w:t>
      </w:r>
      <w:r w:rsidRPr="00C95571">
        <w:rPr>
          <w:rFonts w:ascii="Times New Roman" w:hAnsi="Times New Roman"/>
          <w:sz w:val="24"/>
          <w:szCs w:val="24"/>
        </w:rPr>
        <w:t xml:space="preserve">. </w:t>
      </w:r>
      <w:r w:rsidR="00C23942" w:rsidRPr="00C95571">
        <w:rPr>
          <w:rFonts w:ascii="Times New Roman" w:hAnsi="Times New Roman"/>
          <w:sz w:val="24"/>
          <w:szCs w:val="24"/>
        </w:rPr>
        <w:t>Kiekvienas kandidatas į Valdybos narius privalo pateikti Stebėtojų tarybai rašytinį sutikimą kandidatuoti į Valdybos narius ir kandidato interesų deklaraciją, joje nurodydamas visas aplinkybes, dėl kurių galėtų kilti kandidato ir Bendrovės interesų konfliktas. Atsiradus nauj</w:t>
      </w:r>
      <w:r w:rsidR="00D65679" w:rsidRPr="00C95571">
        <w:rPr>
          <w:rFonts w:ascii="Times New Roman" w:hAnsi="Times New Roman"/>
          <w:sz w:val="24"/>
          <w:szCs w:val="24"/>
        </w:rPr>
        <w:t>ų</w:t>
      </w:r>
      <w:r w:rsidR="00C23942" w:rsidRPr="00C95571">
        <w:rPr>
          <w:rFonts w:ascii="Times New Roman" w:hAnsi="Times New Roman"/>
          <w:sz w:val="24"/>
          <w:szCs w:val="24"/>
        </w:rPr>
        <w:t xml:space="preserve"> aplinkyb</w:t>
      </w:r>
      <w:r w:rsidR="00D65679" w:rsidRPr="00C95571">
        <w:rPr>
          <w:rFonts w:ascii="Times New Roman" w:hAnsi="Times New Roman"/>
          <w:sz w:val="24"/>
          <w:szCs w:val="24"/>
        </w:rPr>
        <w:t>ių</w:t>
      </w:r>
      <w:r w:rsidR="00C23942" w:rsidRPr="00C95571">
        <w:rPr>
          <w:rFonts w:ascii="Times New Roman" w:hAnsi="Times New Roman"/>
          <w:sz w:val="24"/>
          <w:szCs w:val="24"/>
        </w:rPr>
        <w:t xml:space="preserve">, dėl kurių galėtų kilti Valdybos nario ir Bendrovės interesų konfliktas, Valdybos narys apie </w:t>
      </w:r>
      <w:r w:rsidR="00D65679" w:rsidRPr="00C95571">
        <w:rPr>
          <w:rFonts w:ascii="Times New Roman" w:hAnsi="Times New Roman"/>
          <w:sz w:val="24"/>
          <w:szCs w:val="24"/>
        </w:rPr>
        <w:t xml:space="preserve">tai </w:t>
      </w:r>
      <w:r w:rsidR="00C23942" w:rsidRPr="00C95571">
        <w:rPr>
          <w:rFonts w:ascii="Times New Roman" w:hAnsi="Times New Roman"/>
          <w:sz w:val="24"/>
          <w:szCs w:val="24"/>
        </w:rPr>
        <w:t>privalo nedels</w:t>
      </w:r>
      <w:r w:rsidR="00D65679" w:rsidRPr="00C95571">
        <w:rPr>
          <w:rFonts w:ascii="Times New Roman" w:hAnsi="Times New Roman"/>
          <w:sz w:val="24"/>
          <w:szCs w:val="24"/>
        </w:rPr>
        <w:t>damas</w:t>
      </w:r>
      <w:r w:rsidR="00C23942" w:rsidRPr="00C95571">
        <w:rPr>
          <w:rFonts w:ascii="Times New Roman" w:hAnsi="Times New Roman"/>
          <w:sz w:val="24"/>
          <w:szCs w:val="24"/>
        </w:rPr>
        <w:t xml:space="preserve"> raštu informuoti Valdybą ir Stebėtojų tarybą.</w:t>
      </w:r>
    </w:p>
    <w:p w14:paraId="287CF2B1" w14:textId="77777777" w:rsidR="00C23942" w:rsidRPr="00C95571" w:rsidRDefault="00C23942" w:rsidP="005C0E3A">
      <w:pPr>
        <w:spacing w:after="0" w:line="360" w:lineRule="auto"/>
        <w:ind w:firstLine="567"/>
        <w:jc w:val="both"/>
        <w:rPr>
          <w:rFonts w:ascii="Times New Roman" w:hAnsi="Times New Roman"/>
          <w:sz w:val="24"/>
          <w:szCs w:val="24"/>
        </w:rPr>
      </w:pPr>
      <w:r w:rsidRPr="00C95571">
        <w:rPr>
          <w:rFonts w:ascii="Times New Roman" w:hAnsi="Times New Roman"/>
          <w:sz w:val="24"/>
          <w:szCs w:val="24"/>
        </w:rPr>
        <w:t>4</w:t>
      </w:r>
      <w:r w:rsidR="00B60176" w:rsidRPr="00C95571">
        <w:rPr>
          <w:rFonts w:ascii="Times New Roman" w:hAnsi="Times New Roman"/>
          <w:sz w:val="24"/>
          <w:szCs w:val="24"/>
        </w:rPr>
        <w:t>2</w:t>
      </w:r>
      <w:r w:rsidRPr="00C95571">
        <w:rPr>
          <w:rFonts w:ascii="Times New Roman" w:hAnsi="Times New Roman"/>
          <w:sz w:val="24"/>
          <w:szCs w:val="24"/>
        </w:rPr>
        <w:t>. Valdybos nariu negali būti:</w:t>
      </w:r>
    </w:p>
    <w:p w14:paraId="5C7733E2" w14:textId="77777777" w:rsidR="00C23942" w:rsidRPr="00C95571" w:rsidRDefault="00C23942" w:rsidP="005C0E3A">
      <w:pPr>
        <w:spacing w:after="0" w:line="360" w:lineRule="auto"/>
        <w:ind w:firstLine="567"/>
        <w:jc w:val="both"/>
        <w:rPr>
          <w:rFonts w:ascii="Times New Roman" w:hAnsi="Times New Roman"/>
          <w:sz w:val="24"/>
          <w:szCs w:val="24"/>
        </w:rPr>
      </w:pPr>
      <w:r w:rsidRPr="00C95571">
        <w:rPr>
          <w:rFonts w:ascii="Times New Roman" w:hAnsi="Times New Roman"/>
          <w:sz w:val="24"/>
          <w:szCs w:val="24"/>
        </w:rPr>
        <w:lastRenderedPageBreak/>
        <w:t>4</w:t>
      </w:r>
      <w:r w:rsidR="00B60176" w:rsidRPr="00C95571">
        <w:rPr>
          <w:rFonts w:ascii="Times New Roman" w:hAnsi="Times New Roman"/>
          <w:sz w:val="24"/>
          <w:szCs w:val="24"/>
        </w:rPr>
        <w:t>2</w:t>
      </w:r>
      <w:r w:rsidRPr="00C95571">
        <w:rPr>
          <w:rFonts w:ascii="Times New Roman" w:hAnsi="Times New Roman"/>
          <w:sz w:val="24"/>
          <w:szCs w:val="24"/>
        </w:rPr>
        <w:t xml:space="preserve">.1. </w:t>
      </w:r>
      <w:r w:rsidR="006908D6" w:rsidRPr="00C95571">
        <w:rPr>
          <w:rFonts w:ascii="Times New Roman" w:hAnsi="Times New Roman"/>
          <w:sz w:val="24"/>
          <w:szCs w:val="24"/>
        </w:rPr>
        <w:t xml:space="preserve">asmuo, nurodytas </w:t>
      </w:r>
      <w:r w:rsidR="00D65679" w:rsidRPr="00C95571">
        <w:rPr>
          <w:rFonts w:ascii="Times New Roman" w:hAnsi="Times New Roman"/>
          <w:sz w:val="24"/>
          <w:szCs w:val="24"/>
        </w:rPr>
        <w:t xml:space="preserve">šių </w:t>
      </w:r>
      <w:r w:rsidR="006908D6" w:rsidRPr="00C95571">
        <w:rPr>
          <w:rFonts w:ascii="Times New Roman" w:hAnsi="Times New Roman"/>
          <w:sz w:val="24"/>
          <w:szCs w:val="24"/>
        </w:rPr>
        <w:t xml:space="preserve">įstatų 25.4 </w:t>
      </w:r>
      <w:r w:rsidR="0096030B" w:rsidRPr="00C95571">
        <w:rPr>
          <w:rFonts w:ascii="Times New Roman" w:hAnsi="Times New Roman"/>
          <w:sz w:val="24"/>
          <w:szCs w:val="24"/>
        </w:rPr>
        <w:t xml:space="preserve">ir 25.5 </w:t>
      </w:r>
      <w:r w:rsidR="006908D6" w:rsidRPr="00C95571">
        <w:rPr>
          <w:rFonts w:ascii="Times New Roman" w:hAnsi="Times New Roman"/>
          <w:sz w:val="24"/>
          <w:szCs w:val="24"/>
        </w:rPr>
        <w:t>papunk</w:t>
      </w:r>
      <w:r w:rsidR="0096030B" w:rsidRPr="00C95571">
        <w:rPr>
          <w:rFonts w:ascii="Times New Roman" w:hAnsi="Times New Roman"/>
          <w:sz w:val="24"/>
          <w:szCs w:val="24"/>
        </w:rPr>
        <w:t>čiuose</w:t>
      </w:r>
      <w:r w:rsidR="006908D6" w:rsidRPr="00C95571">
        <w:rPr>
          <w:rFonts w:ascii="Times New Roman" w:hAnsi="Times New Roman"/>
          <w:sz w:val="24"/>
          <w:szCs w:val="24"/>
        </w:rPr>
        <w:t>;</w:t>
      </w:r>
    </w:p>
    <w:p w14:paraId="640E5F28" w14:textId="77777777" w:rsidR="002C2AC1" w:rsidRPr="00C95571" w:rsidRDefault="00C23942" w:rsidP="005C0E3A">
      <w:pPr>
        <w:spacing w:after="0" w:line="360" w:lineRule="auto"/>
        <w:ind w:firstLine="567"/>
        <w:jc w:val="both"/>
        <w:rPr>
          <w:rFonts w:ascii="Times New Roman" w:hAnsi="Times New Roman"/>
          <w:sz w:val="24"/>
          <w:szCs w:val="24"/>
        </w:rPr>
      </w:pPr>
      <w:r w:rsidRPr="00C95571">
        <w:rPr>
          <w:rFonts w:ascii="Times New Roman" w:hAnsi="Times New Roman"/>
          <w:sz w:val="24"/>
          <w:szCs w:val="24"/>
        </w:rPr>
        <w:t>4</w:t>
      </w:r>
      <w:r w:rsidR="00B60176" w:rsidRPr="00C95571">
        <w:rPr>
          <w:rFonts w:ascii="Times New Roman" w:hAnsi="Times New Roman"/>
          <w:sz w:val="24"/>
          <w:szCs w:val="24"/>
        </w:rPr>
        <w:t>2</w:t>
      </w:r>
      <w:r w:rsidRPr="00C95571">
        <w:rPr>
          <w:rFonts w:ascii="Times New Roman" w:hAnsi="Times New Roman"/>
          <w:sz w:val="24"/>
          <w:szCs w:val="24"/>
        </w:rPr>
        <w:t>.2. Stebėtojų tarybos narys;</w:t>
      </w:r>
    </w:p>
    <w:p w14:paraId="16657D9E" w14:textId="77777777" w:rsidR="0035337F" w:rsidRPr="00C95571" w:rsidRDefault="0035337F" w:rsidP="005C0E3A">
      <w:pPr>
        <w:spacing w:after="0" w:line="360" w:lineRule="auto"/>
        <w:ind w:firstLine="567"/>
        <w:jc w:val="both"/>
        <w:rPr>
          <w:rFonts w:ascii="Times New Roman" w:hAnsi="Times New Roman"/>
          <w:sz w:val="24"/>
          <w:szCs w:val="24"/>
        </w:rPr>
      </w:pPr>
      <w:r w:rsidRPr="00C95571">
        <w:rPr>
          <w:rFonts w:ascii="Times New Roman" w:hAnsi="Times New Roman"/>
          <w:sz w:val="24"/>
          <w:szCs w:val="24"/>
        </w:rPr>
        <w:t>42.3. Komiteto narys;</w:t>
      </w:r>
    </w:p>
    <w:p w14:paraId="4E90C215" w14:textId="77777777" w:rsidR="00C23942" w:rsidRPr="00C95571" w:rsidRDefault="00C23942" w:rsidP="005C0E3A">
      <w:pPr>
        <w:spacing w:after="0" w:line="360" w:lineRule="auto"/>
        <w:ind w:firstLine="567"/>
        <w:jc w:val="both"/>
        <w:rPr>
          <w:rFonts w:ascii="Times New Roman" w:hAnsi="Times New Roman"/>
          <w:sz w:val="24"/>
          <w:szCs w:val="24"/>
        </w:rPr>
      </w:pPr>
      <w:r w:rsidRPr="00C95571">
        <w:rPr>
          <w:rFonts w:ascii="Times New Roman" w:hAnsi="Times New Roman"/>
          <w:sz w:val="24"/>
          <w:szCs w:val="24"/>
        </w:rPr>
        <w:t>4</w:t>
      </w:r>
      <w:r w:rsidR="00B60176" w:rsidRPr="00C95571">
        <w:rPr>
          <w:rFonts w:ascii="Times New Roman" w:hAnsi="Times New Roman"/>
          <w:sz w:val="24"/>
          <w:szCs w:val="24"/>
        </w:rPr>
        <w:t>2</w:t>
      </w:r>
      <w:r w:rsidRPr="00C95571">
        <w:rPr>
          <w:rFonts w:ascii="Times New Roman" w:hAnsi="Times New Roman"/>
          <w:sz w:val="24"/>
          <w:szCs w:val="24"/>
        </w:rPr>
        <w:t>.</w:t>
      </w:r>
      <w:r w:rsidR="0035337F" w:rsidRPr="00C95571">
        <w:rPr>
          <w:rFonts w:ascii="Times New Roman" w:hAnsi="Times New Roman"/>
          <w:sz w:val="24"/>
          <w:szCs w:val="24"/>
        </w:rPr>
        <w:t>4</w:t>
      </w:r>
      <w:r w:rsidRPr="00C95571">
        <w:rPr>
          <w:rFonts w:ascii="Times New Roman" w:hAnsi="Times New Roman"/>
          <w:sz w:val="24"/>
          <w:szCs w:val="24"/>
        </w:rPr>
        <w:t>. asmuo, kuris pagal teisės aktus neturi teisės eiti šių pareigų.</w:t>
      </w:r>
    </w:p>
    <w:p w14:paraId="22727580" w14:textId="28A02822" w:rsidR="00C23942" w:rsidRPr="00097E75" w:rsidRDefault="00C23942" w:rsidP="005C0E3A">
      <w:pPr>
        <w:spacing w:after="0" w:line="360" w:lineRule="auto"/>
        <w:ind w:firstLine="567"/>
        <w:jc w:val="both"/>
        <w:rPr>
          <w:rFonts w:ascii="Times New Roman" w:hAnsi="Times New Roman"/>
          <w:sz w:val="24"/>
          <w:szCs w:val="24"/>
        </w:rPr>
      </w:pPr>
      <w:r w:rsidRPr="00097E75">
        <w:rPr>
          <w:rFonts w:ascii="Times New Roman" w:hAnsi="Times New Roman"/>
          <w:sz w:val="24"/>
          <w:szCs w:val="24"/>
        </w:rPr>
        <w:t>4</w:t>
      </w:r>
      <w:r w:rsidR="00B60176" w:rsidRPr="00097E75">
        <w:rPr>
          <w:rFonts w:ascii="Times New Roman" w:hAnsi="Times New Roman"/>
          <w:sz w:val="24"/>
          <w:szCs w:val="24"/>
        </w:rPr>
        <w:t>3</w:t>
      </w:r>
      <w:r w:rsidRPr="00097E75">
        <w:rPr>
          <w:rFonts w:ascii="Times New Roman" w:hAnsi="Times New Roman"/>
          <w:sz w:val="24"/>
          <w:szCs w:val="24"/>
        </w:rPr>
        <w:t xml:space="preserve">. </w:t>
      </w:r>
      <w:r w:rsidR="002C4E88" w:rsidRPr="00097E75">
        <w:rPr>
          <w:rFonts w:ascii="Times New Roman" w:hAnsi="Times New Roman"/>
          <w:sz w:val="24"/>
          <w:szCs w:val="24"/>
        </w:rPr>
        <w:t xml:space="preserve">Valdybos nariai negali dirbti kito darbo ar </w:t>
      </w:r>
      <w:r w:rsidR="002003BE" w:rsidRPr="00097E75">
        <w:rPr>
          <w:rFonts w:ascii="Times New Roman" w:hAnsi="Times New Roman"/>
          <w:sz w:val="24"/>
          <w:szCs w:val="24"/>
        </w:rPr>
        <w:t xml:space="preserve">eiti </w:t>
      </w:r>
      <w:r w:rsidR="002C4E88" w:rsidRPr="00097E75">
        <w:rPr>
          <w:rFonts w:ascii="Times New Roman" w:hAnsi="Times New Roman"/>
          <w:sz w:val="24"/>
          <w:szCs w:val="24"/>
        </w:rPr>
        <w:t>kitų pareigų, kurios būtų nesuderinamos su jų veikla Valdyboje, įskaitant vadovauja</w:t>
      </w:r>
      <w:r w:rsidR="002003BE" w:rsidRPr="00097E75">
        <w:rPr>
          <w:rFonts w:ascii="Times New Roman" w:hAnsi="Times New Roman"/>
          <w:sz w:val="24"/>
          <w:szCs w:val="24"/>
        </w:rPr>
        <w:t>mas</w:t>
      </w:r>
      <w:r w:rsidR="002C4E88" w:rsidRPr="00097E75">
        <w:rPr>
          <w:rFonts w:ascii="Times New Roman" w:hAnsi="Times New Roman"/>
          <w:sz w:val="24"/>
          <w:szCs w:val="24"/>
        </w:rPr>
        <w:t xml:space="preserve"> pareig</w:t>
      </w:r>
      <w:r w:rsidR="00A522E6" w:rsidRPr="00097E75">
        <w:rPr>
          <w:rFonts w:ascii="Times New Roman" w:hAnsi="Times New Roman"/>
          <w:sz w:val="24"/>
          <w:szCs w:val="24"/>
        </w:rPr>
        <w:t>as</w:t>
      </w:r>
      <w:r w:rsidR="002C4E88" w:rsidRPr="00097E75">
        <w:rPr>
          <w:rFonts w:ascii="Times New Roman" w:hAnsi="Times New Roman"/>
          <w:sz w:val="24"/>
          <w:szCs w:val="24"/>
        </w:rPr>
        <w:t xml:space="preserve"> kituose juridiniuose asmenyse (išskyrus pareigas Bendrovėje ir Bendrovės įmonių grupėje), darbą valstybės tarnyboje, statutinėje tarnyboje. Eiti kitas pareigas ar dirbti kitą darbą, išskyrus pareigas Bendrovėje ir kituose juridiniuose asmenyse, kurių dalyv</w:t>
      </w:r>
      <w:r w:rsidR="002003BE" w:rsidRPr="00097E75">
        <w:rPr>
          <w:rFonts w:ascii="Times New Roman" w:hAnsi="Times New Roman"/>
          <w:sz w:val="24"/>
          <w:szCs w:val="24"/>
        </w:rPr>
        <w:t>ė</w:t>
      </w:r>
      <w:r w:rsidR="002C4E88" w:rsidRPr="00097E75">
        <w:rPr>
          <w:rFonts w:ascii="Times New Roman" w:hAnsi="Times New Roman"/>
          <w:sz w:val="24"/>
          <w:szCs w:val="24"/>
        </w:rPr>
        <w:t xml:space="preserve"> yra Bendrovė, ir </w:t>
      </w:r>
      <w:r w:rsidR="00004FA8" w:rsidRPr="00097E75">
        <w:rPr>
          <w:rFonts w:ascii="Times New Roman" w:hAnsi="Times New Roman"/>
          <w:sz w:val="24"/>
          <w:szCs w:val="24"/>
        </w:rPr>
        <w:t xml:space="preserve">vykdyti </w:t>
      </w:r>
      <w:r w:rsidR="002C4E88" w:rsidRPr="00097E75">
        <w:rPr>
          <w:rFonts w:ascii="Times New Roman" w:hAnsi="Times New Roman"/>
          <w:sz w:val="24"/>
          <w:szCs w:val="24"/>
        </w:rPr>
        <w:t>pedagoginę, kūrybinę ar autorinę veiklą Valdybos nariai gali tik gavę išankstinį Stebėtojų tarybos sutikimą.</w:t>
      </w:r>
    </w:p>
    <w:p w14:paraId="1C12691F" w14:textId="2330783F" w:rsidR="002C4E88" w:rsidRPr="00EC5BF3" w:rsidRDefault="002C4E88" w:rsidP="005C0E3A">
      <w:pPr>
        <w:spacing w:after="0" w:line="360" w:lineRule="auto"/>
        <w:ind w:firstLine="567"/>
        <w:jc w:val="both"/>
        <w:rPr>
          <w:rFonts w:ascii="Times New Roman" w:hAnsi="Times New Roman"/>
          <w:sz w:val="24"/>
          <w:szCs w:val="24"/>
        </w:rPr>
      </w:pPr>
      <w:r w:rsidRPr="00EC5BF3">
        <w:rPr>
          <w:rFonts w:ascii="Times New Roman" w:hAnsi="Times New Roman"/>
          <w:sz w:val="24"/>
          <w:szCs w:val="24"/>
        </w:rPr>
        <w:t>4</w:t>
      </w:r>
      <w:r w:rsidR="00B60176" w:rsidRPr="00EC5BF3">
        <w:rPr>
          <w:rFonts w:ascii="Times New Roman" w:hAnsi="Times New Roman"/>
          <w:sz w:val="24"/>
          <w:szCs w:val="24"/>
        </w:rPr>
        <w:t>4</w:t>
      </w:r>
      <w:r w:rsidRPr="00EC5BF3">
        <w:rPr>
          <w:rFonts w:ascii="Times New Roman" w:hAnsi="Times New Roman"/>
          <w:sz w:val="24"/>
          <w:szCs w:val="24"/>
        </w:rPr>
        <w:t>. Su Valdybos nariais prieš jiems pradedant eiti pareigas sudaromos sutartys dėl veiklos Valdyboje, kuriose nu</w:t>
      </w:r>
      <w:r w:rsidR="00C3274F" w:rsidRPr="00EC5BF3">
        <w:rPr>
          <w:rFonts w:ascii="Times New Roman" w:hAnsi="Times New Roman"/>
          <w:sz w:val="24"/>
          <w:szCs w:val="24"/>
        </w:rPr>
        <w:t>sta</w:t>
      </w:r>
      <w:r w:rsidRPr="00EC5BF3">
        <w:rPr>
          <w:rFonts w:ascii="Times New Roman" w:hAnsi="Times New Roman"/>
          <w:sz w:val="24"/>
          <w:szCs w:val="24"/>
        </w:rPr>
        <w:t>tomos jų teisės (įskaitant teisę į atlygį už veiklą Valdyboje, jeigu priim</w:t>
      </w:r>
      <w:r w:rsidR="002003BE" w:rsidRPr="00EC5BF3">
        <w:rPr>
          <w:rFonts w:ascii="Times New Roman" w:hAnsi="Times New Roman"/>
          <w:sz w:val="24"/>
          <w:szCs w:val="24"/>
        </w:rPr>
        <w:t>amas</w:t>
      </w:r>
      <w:r w:rsidRPr="00EC5BF3">
        <w:rPr>
          <w:rFonts w:ascii="Times New Roman" w:hAnsi="Times New Roman"/>
          <w:sz w:val="24"/>
          <w:szCs w:val="24"/>
        </w:rPr>
        <w:t xml:space="preserve"> sprendimas mokėti tokį atlygį), pareigos ir atsakomybė. </w:t>
      </w:r>
      <w:r w:rsidR="008360A6" w:rsidRPr="00EC5BF3">
        <w:rPr>
          <w:rFonts w:ascii="Times New Roman" w:hAnsi="Times New Roman"/>
          <w:sz w:val="24"/>
          <w:szCs w:val="24"/>
        </w:rPr>
        <w:t>S</w:t>
      </w:r>
      <w:r w:rsidRPr="00EC5BF3">
        <w:rPr>
          <w:rFonts w:ascii="Times New Roman" w:hAnsi="Times New Roman"/>
          <w:sz w:val="24"/>
          <w:szCs w:val="24"/>
        </w:rPr>
        <w:t xml:space="preserve">utarčių </w:t>
      </w:r>
      <w:r w:rsidR="008360A6" w:rsidRPr="00EC5BF3">
        <w:rPr>
          <w:rFonts w:ascii="Times New Roman" w:hAnsi="Times New Roman"/>
          <w:sz w:val="24"/>
          <w:szCs w:val="24"/>
        </w:rPr>
        <w:t xml:space="preserve">dėl veiklos </w:t>
      </w:r>
      <w:r w:rsidR="00CA342F">
        <w:rPr>
          <w:rFonts w:ascii="Times New Roman" w:hAnsi="Times New Roman"/>
          <w:sz w:val="24"/>
          <w:szCs w:val="24"/>
        </w:rPr>
        <w:t>V</w:t>
      </w:r>
      <w:r w:rsidR="008360A6" w:rsidRPr="00EC5BF3">
        <w:rPr>
          <w:rFonts w:ascii="Times New Roman" w:hAnsi="Times New Roman"/>
          <w:sz w:val="24"/>
          <w:szCs w:val="24"/>
        </w:rPr>
        <w:t xml:space="preserve">aldyboje </w:t>
      </w:r>
      <w:r w:rsidRPr="00EC5BF3">
        <w:rPr>
          <w:rFonts w:ascii="Times New Roman" w:hAnsi="Times New Roman"/>
          <w:sz w:val="24"/>
          <w:szCs w:val="24"/>
        </w:rPr>
        <w:t>sąlygas nustato Stebėtojų taryba.</w:t>
      </w:r>
    </w:p>
    <w:p w14:paraId="095797E4" w14:textId="77777777" w:rsidR="002C4E88" w:rsidRPr="00097E75" w:rsidRDefault="002C4E88" w:rsidP="005C0E3A">
      <w:pPr>
        <w:spacing w:after="0" w:line="360" w:lineRule="auto"/>
        <w:ind w:firstLine="567"/>
        <w:jc w:val="both"/>
        <w:rPr>
          <w:rFonts w:ascii="Times New Roman" w:hAnsi="Times New Roman"/>
          <w:sz w:val="24"/>
          <w:szCs w:val="24"/>
        </w:rPr>
      </w:pPr>
      <w:r w:rsidRPr="00097E75">
        <w:rPr>
          <w:rFonts w:ascii="Times New Roman" w:hAnsi="Times New Roman"/>
          <w:sz w:val="24"/>
          <w:szCs w:val="24"/>
        </w:rPr>
        <w:t>4</w:t>
      </w:r>
      <w:r w:rsidR="00B60176" w:rsidRPr="00097E75">
        <w:rPr>
          <w:rFonts w:ascii="Times New Roman" w:hAnsi="Times New Roman"/>
          <w:sz w:val="24"/>
          <w:szCs w:val="24"/>
        </w:rPr>
        <w:t>5</w:t>
      </w:r>
      <w:r w:rsidRPr="00097E75">
        <w:rPr>
          <w:rFonts w:ascii="Times New Roman" w:hAnsi="Times New Roman"/>
          <w:sz w:val="24"/>
          <w:szCs w:val="24"/>
        </w:rPr>
        <w:t>. Valdyba iš savo narių renka Valdybos pirmininką.</w:t>
      </w:r>
    </w:p>
    <w:p w14:paraId="006AC034" w14:textId="492E9E91" w:rsidR="002C4E88" w:rsidRPr="006564A1" w:rsidRDefault="002C4E88" w:rsidP="005C0E3A">
      <w:pPr>
        <w:spacing w:after="0" w:line="360" w:lineRule="auto"/>
        <w:ind w:firstLine="567"/>
        <w:jc w:val="both"/>
        <w:rPr>
          <w:rFonts w:ascii="Times New Roman" w:hAnsi="Times New Roman"/>
          <w:sz w:val="24"/>
          <w:szCs w:val="24"/>
        </w:rPr>
      </w:pPr>
      <w:r w:rsidRPr="000F1F56">
        <w:rPr>
          <w:rFonts w:ascii="Times New Roman" w:hAnsi="Times New Roman"/>
          <w:sz w:val="24"/>
          <w:szCs w:val="24"/>
        </w:rPr>
        <w:t>4</w:t>
      </w:r>
      <w:r w:rsidR="00B60176" w:rsidRPr="000F1F56">
        <w:rPr>
          <w:rFonts w:ascii="Times New Roman" w:hAnsi="Times New Roman"/>
          <w:sz w:val="24"/>
          <w:szCs w:val="24"/>
        </w:rPr>
        <w:t>6</w:t>
      </w:r>
      <w:r w:rsidRPr="000F1F56">
        <w:rPr>
          <w:rFonts w:ascii="Times New Roman" w:hAnsi="Times New Roman"/>
          <w:sz w:val="24"/>
          <w:szCs w:val="24"/>
        </w:rPr>
        <w:t xml:space="preserve">. </w:t>
      </w:r>
      <w:r w:rsidR="00540C61" w:rsidRPr="000F1F56">
        <w:rPr>
          <w:rFonts w:ascii="Times New Roman" w:hAnsi="Times New Roman"/>
          <w:sz w:val="24"/>
          <w:szCs w:val="24"/>
        </w:rPr>
        <w:t xml:space="preserve">Jeigu </w:t>
      </w:r>
      <w:r w:rsidR="005F00D5" w:rsidRPr="000F1F56">
        <w:rPr>
          <w:rFonts w:ascii="Times New Roman" w:hAnsi="Times New Roman"/>
          <w:sz w:val="24"/>
          <w:szCs w:val="24"/>
        </w:rPr>
        <w:t>Valdyba atšaukiama, atsistatydina ar dėl kitų priežasčių nustoja eiti pareigas</w:t>
      </w:r>
      <w:r w:rsidR="005F00D5" w:rsidRPr="00097E75">
        <w:rPr>
          <w:rFonts w:ascii="Times New Roman" w:hAnsi="Times New Roman"/>
          <w:sz w:val="24"/>
          <w:szCs w:val="24"/>
        </w:rPr>
        <w:t xml:space="preserve"> nesibaigus kadencijai, nauja Valdyba renkama naujam Valdybos kadencijos laikotarpiui. </w:t>
      </w:r>
      <w:r w:rsidR="002003BE">
        <w:rPr>
          <w:rFonts w:ascii="Times New Roman" w:hAnsi="Times New Roman"/>
          <w:sz w:val="24"/>
          <w:szCs w:val="24"/>
        </w:rPr>
        <w:t>P</w:t>
      </w:r>
      <w:r w:rsidR="005F00D5" w:rsidRPr="005C0E3A">
        <w:rPr>
          <w:rFonts w:ascii="Times New Roman" w:hAnsi="Times New Roman"/>
          <w:sz w:val="24"/>
          <w:szCs w:val="24"/>
        </w:rPr>
        <w:t>avieniai Valdybos nariai renkami tik iki veikiančios Valdybos kadencijos pabaigos.</w:t>
      </w:r>
    </w:p>
    <w:p w14:paraId="1A5C2B1D" w14:textId="77777777" w:rsidR="005F00D5" w:rsidRPr="006564A1" w:rsidRDefault="005F00D5" w:rsidP="005C0E3A">
      <w:pPr>
        <w:spacing w:after="0" w:line="360" w:lineRule="auto"/>
        <w:ind w:firstLine="567"/>
        <w:jc w:val="both"/>
        <w:rPr>
          <w:rFonts w:ascii="Times New Roman" w:hAnsi="Times New Roman"/>
          <w:sz w:val="24"/>
          <w:szCs w:val="24"/>
        </w:rPr>
      </w:pPr>
      <w:r w:rsidRPr="006564A1">
        <w:rPr>
          <w:rFonts w:ascii="Times New Roman" w:hAnsi="Times New Roman"/>
          <w:sz w:val="24"/>
          <w:szCs w:val="24"/>
        </w:rPr>
        <w:t>4</w:t>
      </w:r>
      <w:r w:rsidR="00B60176" w:rsidRPr="006564A1">
        <w:rPr>
          <w:rFonts w:ascii="Times New Roman" w:hAnsi="Times New Roman"/>
          <w:sz w:val="24"/>
          <w:szCs w:val="24"/>
        </w:rPr>
        <w:t>7</w:t>
      </w:r>
      <w:r w:rsidRPr="006564A1">
        <w:rPr>
          <w:rFonts w:ascii="Times New Roman" w:hAnsi="Times New Roman"/>
          <w:sz w:val="24"/>
          <w:szCs w:val="24"/>
        </w:rPr>
        <w:t xml:space="preserve">. Valdybos narys gali atsistatydinti iš pareigų kadencijai nesibaigus, apie </w:t>
      </w:r>
      <w:r w:rsidRPr="005C0E3A">
        <w:rPr>
          <w:rFonts w:ascii="Times New Roman" w:hAnsi="Times New Roman"/>
          <w:sz w:val="24"/>
          <w:szCs w:val="24"/>
        </w:rPr>
        <w:t>tai</w:t>
      </w:r>
      <w:r w:rsidRPr="006564A1">
        <w:rPr>
          <w:rFonts w:ascii="Times New Roman" w:hAnsi="Times New Roman"/>
          <w:sz w:val="24"/>
          <w:szCs w:val="24"/>
        </w:rPr>
        <w:t xml:space="preserve"> </w:t>
      </w:r>
      <w:r w:rsidR="00A522E6" w:rsidRPr="006564A1">
        <w:rPr>
          <w:rFonts w:ascii="Times New Roman" w:hAnsi="Times New Roman"/>
          <w:sz w:val="24"/>
          <w:szCs w:val="24"/>
        </w:rPr>
        <w:t xml:space="preserve">ne vėliau kaip prieš 14 </w:t>
      </w:r>
      <w:r w:rsidR="00B879E7">
        <w:rPr>
          <w:rFonts w:ascii="Times New Roman" w:hAnsi="Times New Roman"/>
          <w:sz w:val="24"/>
          <w:szCs w:val="24"/>
        </w:rPr>
        <w:t xml:space="preserve">(keturiolika) </w:t>
      </w:r>
      <w:r w:rsidR="00A522E6" w:rsidRPr="006564A1">
        <w:rPr>
          <w:rFonts w:ascii="Times New Roman" w:hAnsi="Times New Roman"/>
          <w:sz w:val="24"/>
          <w:szCs w:val="24"/>
        </w:rPr>
        <w:t xml:space="preserve">dienų </w:t>
      </w:r>
      <w:r w:rsidRPr="006564A1">
        <w:rPr>
          <w:rFonts w:ascii="Times New Roman" w:hAnsi="Times New Roman"/>
          <w:sz w:val="24"/>
          <w:szCs w:val="24"/>
        </w:rPr>
        <w:t>raštu įspėjęs Bendrovę įstatymų nustatyta tvarka.</w:t>
      </w:r>
    </w:p>
    <w:p w14:paraId="5CEEAF0F" w14:textId="77777777" w:rsidR="005F00D5" w:rsidRPr="006564A1" w:rsidRDefault="005F00D5" w:rsidP="005C0E3A">
      <w:pPr>
        <w:spacing w:after="0" w:line="360" w:lineRule="auto"/>
        <w:ind w:firstLine="567"/>
        <w:jc w:val="both"/>
        <w:rPr>
          <w:rFonts w:ascii="Times New Roman" w:hAnsi="Times New Roman"/>
          <w:sz w:val="24"/>
          <w:szCs w:val="24"/>
        </w:rPr>
      </w:pPr>
      <w:r w:rsidRPr="006564A1">
        <w:rPr>
          <w:rFonts w:ascii="Times New Roman" w:hAnsi="Times New Roman"/>
          <w:sz w:val="24"/>
          <w:szCs w:val="24"/>
        </w:rPr>
        <w:t>4</w:t>
      </w:r>
      <w:r w:rsidR="00B60176" w:rsidRPr="006564A1">
        <w:rPr>
          <w:rFonts w:ascii="Times New Roman" w:hAnsi="Times New Roman"/>
          <w:sz w:val="24"/>
          <w:szCs w:val="24"/>
        </w:rPr>
        <w:t>8</w:t>
      </w:r>
      <w:r w:rsidRPr="006564A1">
        <w:rPr>
          <w:rFonts w:ascii="Times New Roman" w:hAnsi="Times New Roman"/>
          <w:sz w:val="24"/>
          <w:szCs w:val="24"/>
        </w:rPr>
        <w:t>. Valdybos kompetencij</w:t>
      </w:r>
      <w:r w:rsidR="00A97AB6" w:rsidRPr="006564A1">
        <w:rPr>
          <w:rFonts w:ascii="Times New Roman" w:hAnsi="Times New Roman"/>
          <w:sz w:val="24"/>
          <w:szCs w:val="24"/>
        </w:rPr>
        <w:t>a</w:t>
      </w:r>
      <w:r w:rsidRPr="006564A1">
        <w:rPr>
          <w:rFonts w:ascii="Times New Roman" w:hAnsi="Times New Roman"/>
          <w:sz w:val="24"/>
          <w:szCs w:val="24"/>
        </w:rPr>
        <w:t xml:space="preserve">, sprendimų priėmimo, </w:t>
      </w:r>
      <w:r w:rsidR="00A97AB6" w:rsidRPr="006564A1">
        <w:rPr>
          <w:rFonts w:ascii="Times New Roman" w:hAnsi="Times New Roman"/>
          <w:sz w:val="24"/>
          <w:szCs w:val="24"/>
        </w:rPr>
        <w:t>V</w:t>
      </w:r>
      <w:r w:rsidRPr="006564A1">
        <w:rPr>
          <w:rFonts w:ascii="Times New Roman" w:hAnsi="Times New Roman"/>
          <w:sz w:val="24"/>
          <w:szCs w:val="24"/>
        </w:rPr>
        <w:t>aldybos narių rinkimo ir atšaukimo tvark</w:t>
      </w:r>
      <w:r w:rsidR="00A97AB6" w:rsidRPr="006564A1">
        <w:rPr>
          <w:rFonts w:ascii="Times New Roman" w:hAnsi="Times New Roman"/>
          <w:sz w:val="24"/>
          <w:szCs w:val="24"/>
        </w:rPr>
        <w:t>a</w:t>
      </w:r>
      <w:r w:rsidRPr="006564A1">
        <w:rPr>
          <w:rFonts w:ascii="Times New Roman" w:hAnsi="Times New Roman"/>
          <w:sz w:val="24"/>
          <w:szCs w:val="24"/>
        </w:rPr>
        <w:t xml:space="preserve"> nustat</w:t>
      </w:r>
      <w:r w:rsidR="00A97AB6" w:rsidRPr="006564A1">
        <w:rPr>
          <w:rFonts w:ascii="Times New Roman" w:hAnsi="Times New Roman"/>
          <w:sz w:val="24"/>
          <w:szCs w:val="24"/>
        </w:rPr>
        <w:t>yta</w:t>
      </w:r>
      <w:r w:rsidRPr="006564A1">
        <w:rPr>
          <w:rFonts w:ascii="Times New Roman" w:hAnsi="Times New Roman"/>
          <w:sz w:val="24"/>
          <w:szCs w:val="24"/>
        </w:rPr>
        <w:t xml:space="preserve"> </w:t>
      </w:r>
      <w:r w:rsidR="00A522E6" w:rsidRPr="006564A1">
        <w:rPr>
          <w:rFonts w:ascii="Times New Roman" w:hAnsi="Times New Roman"/>
          <w:sz w:val="24"/>
          <w:szCs w:val="24"/>
        </w:rPr>
        <w:t>Akcinių bendrovių įstatym</w:t>
      </w:r>
      <w:r w:rsidR="00A97AB6" w:rsidRPr="006564A1">
        <w:rPr>
          <w:rFonts w:ascii="Times New Roman" w:hAnsi="Times New Roman"/>
          <w:sz w:val="24"/>
          <w:szCs w:val="24"/>
        </w:rPr>
        <w:t>e</w:t>
      </w:r>
      <w:r w:rsidR="00A522E6" w:rsidRPr="006564A1">
        <w:rPr>
          <w:rFonts w:ascii="Times New Roman" w:hAnsi="Times New Roman"/>
          <w:sz w:val="24"/>
          <w:szCs w:val="24"/>
        </w:rPr>
        <w:t>, jo įgyvendinam</w:t>
      </w:r>
      <w:r w:rsidR="00A97AB6" w:rsidRPr="006564A1">
        <w:rPr>
          <w:rFonts w:ascii="Times New Roman" w:hAnsi="Times New Roman"/>
          <w:sz w:val="24"/>
          <w:szCs w:val="24"/>
        </w:rPr>
        <w:t>uosiuose</w:t>
      </w:r>
      <w:r w:rsidR="00A522E6" w:rsidRPr="006564A1">
        <w:rPr>
          <w:rFonts w:ascii="Times New Roman" w:hAnsi="Times New Roman"/>
          <w:sz w:val="24"/>
          <w:szCs w:val="24"/>
        </w:rPr>
        <w:t xml:space="preserve"> </w:t>
      </w:r>
      <w:r w:rsidRPr="006564A1">
        <w:rPr>
          <w:rFonts w:ascii="Times New Roman" w:hAnsi="Times New Roman"/>
          <w:sz w:val="24"/>
          <w:szCs w:val="24"/>
        </w:rPr>
        <w:t>teisės akt</w:t>
      </w:r>
      <w:r w:rsidR="00A97AB6" w:rsidRPr="006564A1">
        <w:rPr>
          <w:rFonts w:ascii="Times New Roman" w:hAnsi="Times New Roman"/>
          <w:sz w:val="24"/>
          <w:szCs w:val="24"/>
        </w:rPr>
        <w:t>uose</w:t>
      </w:r>
      <w:r w:rsidRPr="006564A1">
        <w:rPr>
          <w:rFonts w:ascii="Times New Roman" w:hAnsi="Times New Roman"/>
          <w:sz w:val="24"/>
          <w:szCs w:val="24"/>
        </w:rPr>
        <w:t>, ši</w:t>
      </w:r>
      <w:r w:rsidR="00A97AB6" w:rsidRPr="006564A1">
        <w:rPr>
          <w:rFonts w:ascii="Times New Roman" w:hAnsi="Times New Roman"/>
          <w:sz w:val="24"/>
          <w:szCs w:val="24"/>
        </w:rPr>
        <w:t>uos</w:t>
      </w:r>
      <w:r w:rsidRPr="006564A1">
        <w:rPr>
          <w:rFonts w:ascii="Times New Roman" w:hAnsi="Times New Roman"/>
          <w:sz w:val="24"/>
          <w:szCs w:val="24"/>
        </w:rPr>
        <w:t>e įstat</w:t>
      </w:r>
      <w:r w:rsidR="00A97AB6" w:rsidRPr="006564A1">
        <w:rPr>
          <w:rFonts w:ascii="Times New Roman" w:hAnsi="Times New Roman"/>
          <w:sz w:val="24"/>
          <w:szCs w:val="24"/>
        </w:rPr>
        <w:t>uose</w:t>
      </w:r>
      <w:r w:rsidRPr="006564A1">
        <w:rPr>
          <w:rFonts w:ascii="Times New Roman" w:hAnsi="Times New Roman"/>
          <w:sz w:val="24"/>
          <w:szCs w:val="24"/>
        </w:rPr>
        <w:t xml:space="preserve"> ir Valdybos darbo reglament</w:t>
      </w:r>
      <w:r w:rsidR="00A97AB6" w:rsidRPr="006564A1">
        <w:rPr>
          <w:rFonts w:ascii="Times New Roman" w:hAnsi="Times New Roman"/>
          <w:sz w:val="24"/>
          <w:szCs w:val="24"/>
        </w:rPr>
        <w:t>e</w:t>
      </w:r>
      <w:r w:rsidRPr="006564A1">
        <w:rPr>
          <w:rFonts w:ascii="Times New Roman" w:hAnsi="Times New Roman"/>
          <w:sz w:val="24"/>
          <w:szCs w:val="24"/>
        </w:rPr>
        <w:t>.</w:t>
      </w:r>
    </w:p>
    <w:p w14:paraId="4BBEA847" w14:textId="77777777" w:rsidR="005F00D5" w:rsidRPr="00097E75" w:rsidRDefault="00B60176" w:rsidP="005C0E3A">
      <w:pPr>
        <w:spacing w:after="0" w:line="360" w:lineRule="auto"/>
        <w:ind w:firstLine="567"/>
        <w:jc w:val="both"/>
        <w:rPr>
          <w:rFonts w:ascii="Times New Roman" w:hAnsi="Times New Roman"/>
          <w:sz w:val="24"/>
          <w:szCs w:val="24"/>
        </w:rPr>
      </w:pPr>
      <w:r w:rsidRPr="00097E75">
        <w:rPr>
          <w:rFonts w:ascii="Times New Roman" w:hAnsi="Times New Roman"/>
          <w:sz w:val="24"/>
          <w:szCs w:val="24"/>
        </w:rPr>
        <w:t>49</w:t>
      </w:r>
      <w:r w:rsidR="005F00D5" w:rsidRPr="00097E75">
        <w:rPr>
          <w:rFonts w:ascii="Times New Roman" w:hAnsi="Times New Roman"/>
          <w:sz w:val="24"/>
          <w:szCs w:val="24"/>
        </w:rPr>
        <w:t>. Valdyba svarsto ir tvirtina:</w:t>
      </w:r>
    </w:p>
    <w:p w14:paraId="6C4A9B6F" w14:textId="77777777" w:rsidR="005F00D5" w:rsidRPr="00097E75" w:rsidRDefault="00B60176" w:rsidP="005C0E3A">
      <w:pPr>
        <w:spacing w:after="0" w:line="360" w:lineRule="auto"/>
        <w:ind w:firstLine="567"/>
        <w:jc w:val="both"/>
        <w:rPr>
          <w:rFonts w:ascii="Times New Roman" w:hAnsi="Times New Roman"/>
          <w:sz w:val="24"/>
          <w:szCs w:val="24"/>
        </w:rPr>
      </w:pPr>
      <w:r w:rsidRPr="00097E75">
        <w:rPr>
          <w:rFonts w:ascii="Times New Roman" w:hAnsi="Times New Roman"/>
          <w:sz w:val="24"/>
          <w:szCs w:val="24"/>
        </w:rPr>
        <w:t>49</w:t>
      </w:r>
      <w:r w:rsidR="005F00D5" w:rsidRPr="00097E75">
        <w:rPr>
          <w:rFonts w:ascii="Times New Roman" w:hAnsi="Times New Roman"/>
          <w:sz w:val="24"/>
          <w:szCs w:val="24"/>
        </w:rPr>
        <w:t xml:space="preserve">.1. Bendrovės </w:t>
      </w:r>
      <w:r w:rsidR="00896052" w:rsidRPr="00097E75">
        <w:rPr>
          <w:rFonts w:ascii="Times New Roman" w:hAnsi="Times New Roman"/>
          <w:sz w:val="24"/>
          <w:szCs w:val="24"/>
        </w:rPr>
        <w:t>veiklos planą</w:t>
      </w:r>
      <w:r w:rsidR="005F00D5" w:rsidRPr="00097E75">
        <w:rPr>
          <w:rFonts w:ascii="Times New Roman" w:hAnsi="Times New Roman"/>
          <w:sz w:val="24"/>
          <w:szCs w:val="24"/>
        </w:rPr>
        <w:t>;</w:t>
      </w:r>
    </w:p>
    <w:p w14:paraId="1C85DEC6" w14:textId="77777777" w:rsidR="0088552C" w:rsidRPr="00097E75" w:rsidRDefault="00B60176" w:rsidP="005C0E3A">
      <w:pPr>
        <w:spacing w:after="0" w:line="360" w:lineRule="auto"/>
        <w:ind w:firstLine="567"/>
        <w:jc w:val="both"/>
        <w:rPr>
          <w:rFonts w:ascii="Times New Roman" w:hAnsi="Times New Roman"/>
          <w:sz w:val="24"/>
          <w:szCs w:val="24"/>
        </w:rPr>
      </w:pPr>
      <w:r w:rsidRPr="00097E75">
        <w:rPr>
          <w:rFonts w:ascii="Times New Roman" w:hAnsi="Times New Roman"/>
          <w:sz w:val="24"/>
          <w:szCs w:val="24"/>
        </w:rPr>
        <w:t>49</w:t>
      </w:r>
      <w:r w:rsidR="005F00D5" w:rsidRPr="00097E75">
        <w:rPr>
          <w:rFonts w:ascii="Times New Roman" w:hAnsi="Times New Roman"/>
          <w:sz w:val="24"/>
          <w:szCs w:val="24"/>
        </w:rPr>
        <w:t xml:space="preserve">.2. </w:t>
      </w:r>
      <w:r w:rsidR="00231791" w:rsidRPr="00097E75">
        <w:rPr>
          <w:rFonts w:ascii="Times New Roman" w:hAnsi="Times New Roman"/>
          <w:sz w:val="24"/>
          <w:szCs w:val="24"/>
        </w:rPr>
        <w:t xml:space="preserve"> Bendrovės atlygio ataskaitą</w:t>
      </w:r>
      <w:r w:rsidR="00766927" w:rsidRPr="00097E75">
        <w:rPr>
          <w:rFonts w:ascii="Times New Roman" w:hAnsi="Times New Roman"/>
          <w:sz w:val="24"/>
          <w:szCs w:val="24"/>
        </w:rPr>
        <w:t>;</w:t>
      </w:r>
    </w:p>
    <w:p w14:paraId="18E87154" w14:textId="34257853" w:rsidR="005F00D5" w:rsidRPr="00097E75" w:rsidRDefault="00B60176" w:rsidP="005C0E3A">
      <w:pPr>
        <w:spacing w:after="0" w:line="360" w:lineRule="auto"/>
        <w:ind w:firstLine="567"/>
        <w:jc w:val="both"/>
        <w:rPr>
          <w:rFonts w:ascii="Times New Roman" w:hAnsi="Times New Roman"/>
          <w:sz w:val="24"/>
          <w:szCs w:val="24"/>
        </w:rPr>
      </w:pPr>
      <w:r w:rsidRPr="00097E75">
        <w:rPr>
          <w:rFonts w:ascii="Times New Roman" w:hAnsi="Times New Roman"/>
          <w:sz w:val="24"/>
          <w:szCs w:val="24"/>
        </w:rPr>
        <w:t>49</w:t>
      </w:r>
      <w:r w:rsidR="005F00D5" w:rsidRPr="00097E75">
        <w:rPr>
          <w:rFonts w:ascii="Times New Roman" w:hAnsi="Times New Roman"/>
          <w:sz w:val="24"/>
          <w:szCs w:val="24"/>
        </w:rPr>
        <w:t xml:space="preserve">.3. Bendrovės valdymo </w:t>
      </w:r>
      <w:r w:rsidR="004771D0" w:rsidRPr="00097E75">
        <w:rPr>
          <w:rFonts w:ascii="Times New Roman" w:hAnsi="Times New Roman"/>
          <w:sz w:val="24"/>
          <w:szCs w:val="24"/>
        </w:rPr>
        <w:t>(</w:t>
      </w:r>
      <w:r w:rsidR="005F00D5" w:rsidRPr="00097E75">
        <w:rPr>
          <w:rFonts w:ascii="Times New Roman" w:hAnsi="Times New Roman"/>
          <w:sz w:val="24"/>
          <w:szCs w:val="24"/>
        </w:rPr>
        <w:t>organizacinę</w:t>
      </w:r>
      <w:r w:rsidR="004771D0" w:rsidRPr="00097E75">
        <w:rPr>
          <w:rFonts w:ascii="Times New Roman" w:hAnsi="Times New Roman"/>
          <w:sz w:val="24"/>
          <w:szCs w:val="24"/>
        </w:rPr>
        <w:t>)</w:t>
      </w:r>
      <w:r w:rsidR="005F00D5" w:rsidRPr="00097E75">
        <w:rPr>
          <w:rFonts w:ascii="Times New Roman" w:hAnsi="Times New Roman"/>
          <w:sz w:val="24"/>
          <w:szCs w:val="24"/>
        </w:rPr>
        <w:t xml:space="preserve"> struktūrą, darbuotojų pareigybių sąrašą ir maksimalų etatų skaičių;</w:t>
      </w:r>
    </w:p>
    <w:p w14:paraId="285072A4" w14:textId="77777777" w:rsidR="005F00D5" w:rsidRPr="000F1F56" w:rsidRDefault="00B60176" w:rsidP="005C0E3A">
      <w:pPr>
        <w:spacing w:after="0" w:line="360" w:lineRule="auto"/>
        <w:ind w:firstLine="567"/>
        <w:jc w:val="both"/>
        <w:rPr>
          <w:rFonts w:ascii="Times New Roman" w:hAnsi="Times New Roman"/>
          <w:sz w:val="24"/>
          <w:szCs w:val="24"/>
        </w:rPr>
      </w:pPr>
      <w:r w:rsidRPr="000F1F56">
        <w:rPr>
          <w:rFonts w:ascii="Times New Roman" w:hAnsi="Times New Roman"/>
          <w:sz w:val="24"/>
          <w:szCs w:val="24"/>
        </w:rPr>
        <w:t>49</w:t>
      </w:r>
      <w:r w:rsidR="005F00D5" w:rsidRPr="000F1F56">
        <w:rPr>
          <w:rFonts w:ascii="Times New Roman" w:hAnsi="Times New Roman"/>
          <w:sz w:val="24"/>
          <w:szCs w:val="24"/>
        </w:rPr>
        <w:t xml:space="preserve">.4. pareigybes, kurias </w:t>
      </w:r>
      <w:r w:rsidR="00A97AB6" w:rsidRPr="000F1F56">
        <w:rPr>
          <w:rFonts w:ascii="Times New Roman" w:hAnsi="Times New Roman"/>
          <w:sz w:val="24"/>
          <w:szCs w:val="24"/>
        </w:rPr>
        <w:t xml:space="preserve">užimti </w:t>
      </w:r>
      <w:r w:rsidR="005F00D5" w:rsidRPr="000F1F56">
        <w:rPr>
          <w:rFonts w:ascii="Times New Roman" w:hAnsi="Times New Roman"/>
          <w:sz w:val="24"/>
          <w:szCs w:val="24"/>
        </w:rPr>
        <w:t>darbuotojai priimami konkurso tvarka;</w:t>
      </w:r>
    </w:p>
    <w:p w14:paraId="314AD03A" w14:textId="77777777" w:rsidR="005F00D5" w:rsidRPr="000F1F56" w:rsidRDefault="00B60176" w:rsidP="005C0E3A">
      <w:pPr>
        <w:spacing w:after="0" w:line="360" w:lineRule="auto"/>
        <w:ind w:firstLine="567"/>
        <w:jc w:val="both"/>
        <w:rPr>
          <w:rFonts w:ascii="Times New Roman" w:hAnsi="Times New Roman"/>
          <w:sz w:val="24"/>
          <w:szCs w:val="24"/>
        </w:rPr>
      </w:pPr>
      <w:r w:rsidRPr="000F1F56">
        <w:rPr>
          <w:rFonts w:ascii="Times New Roman" w:hAnsi="Times New Roman"/>
          <w:sz w:val="24"/>
          <w:szCs w:val="24"/>
        </w:rPr>
        <w:t>49</w:t>
      </w:r>
      <w:r w:rsidR="005F00D5" w:rsidRPr="000F1F56">
        <w:rPr>
          <w:rFonts w:ascii="Times New Roman" w:hAnsi="Times New Roman"/>
          <w:sz w:val="24"/>
          <w:szCs w:val="24"/>
        </w:rPr>
        <w:t>.5. Bendrovės filialų ir atstovybių nuostatus;</w:t>
      </w:r>
    </w:p>
    <w:p w14:paraId="4238998E" w14:textId="77777777" w:rsidR="00A11DC1" w:rsidRDefault="00B60176" w:rsidP="005C0E3A">
      <w:pPr>
        <w:spacing w:after="0" w:line="360" w:lineRule="auto"/>
        <w:ind w:firstLine="567"/>
        <w:jc w:val="both"/>
        <w:rPr>
          <w:rFonts w:ascii="Times New Roman" w:hAnsi="Times New Roman"/>
          <w:sz w:val="24"/>
          <w:szCs w:val="24"/>
        </w:rPr>
      </w:pPr>
      <w:r w:rsidRPr="000F1F56">
        <w:rPr>
          <w:rFonts w:ascii="Times New Roman" w:hAnsi="Times New Roman"/>
          <w:sz w:val="24"/>
          <w:szCs w:val="24"/>
        </w:rPr>
        <w:t>49</w:t>
      </w:r>
      <w:r w:rsidR="005F00D5" w:rsidRPr="000F1F56">
        <w:rPr>
          <w:rFonts w:ascii="Times New Roman" w:hAnsi="Times New Roman"/>
          <w:sz w:val="24"/>
          <w:szCs w:val="24"/>
        </w:rPr>
        <w:t>.6. konfidencialios informacijos ir komercinių (gamybinių) paslapčių sąrašą</w:t>
      </w:r>
      <w:r w:rsidR="00231791">
        <w:rPr>
          <w:rFonts w:ascii="Times New Roman" w:hAnsi="Times New Roman"/>
          <w:sz w:val="24"/>
          <w:szCs w:val="24"/>
        </w:rPr>
        <w:t>.</w:t>
      </w:r>
    </w:p>
    <w:p w14:paraId="400EF962" w14:textId="5F11A01E" w:rsidR="005F00D5" w:rsidRPr="000F1F56" w:rsidRDefault="005F00D5" w:rsidP="005C0E3A">
      <w:pPr>
        <w:spacing w:after="0" w:line="360" w:lineRule="auto"/>
        <w:ind w:firstLine="567"/>
        <w:jc w:val="both"/>
        <w:rPr>
          <w:rFonts w:ascii="Times New Roman" w:hAnsi="Times New Roman"/>
          <w:sz w:val="24"/>
          <w:szCs w:val="24"/>
        </w:rPr>
      </w:pPr>
      <w:r w:rsidRPr="000F1F56">
        <w:rPr>
          <w:rFonts w:ascii="Times New Roman" w:hAnsi="Times New Roman"/>
          <w:sz w:val="24"/>
          <w:szCs w:val="24"/>
        </w:rPr>
        <w:t>5</w:t>
      </w:r>
      <w:r w:rsidR="00B60176" w:rsidRPr="000F1F56">
        <w:rPr>
          <w:rFonts w:ascii="Times New Roman" w:hAnsi="Times New Roman"/>
          <w:sz w:val="24"/>
          <w:szCs w:val="24"/>
        </w:rPr>
        <w:t>0</w:t>
      </w:r>
      <w:r w:rsidRPr="000F1F56">
        <w:rPr>
          <w:rFonts w:ascii="Times New Roman" w:hAnsi="Times New Roman"/>
          <w:sz w:val="24"/>
          <w:szCs w:val="24"/>
        </w:rPr>
        <w:t>. Valdyba analizuoja ir vertina:</w:t>
      </w:r>
    </w:p>
    <w:p w14:paraId="1981F53A" w14:textId="1FA091E3" w:rsidR="005F00D5" w:rsidRPr="000F1F56" w:rsidRDefault="005F00D5" w:rsidP="005C0E3A">
      <w:pPr>
        <w:spacing w:after="0" w:line="360" w:lineRule="auto"/>
        <w:ind w:firstLine="567"/>
        <w:jc w:val="both"/>
        <w:rPr>
          <w:rFonts w:ascii="Times New Roman" w:hAnsi="Times New Roman"/>
          <w:sz w:val="24"/>
          <w:szCs w:val="24"/>
        </w:rPr>
      </w:pPr>
      <w:r w:rsidRPr="000F1F56">
        <w:rPr>
          <w:rFonts w:ascii="Times New Roman" w:hAnsi="Times New Roman"/>
          <w:sz w:val="24"/>
          <w:szCs w:val="24"/>
        </w:rPr>
        <w:t>5</w:t>
      </w:r>
      <w:r w:rsidR="00B60176" w:rsidRPr="000F1F56">
        <w:rPr>
          <w:rFonts w:ascii="Times New Roman" w:hAnsi="Times New Roman"/>
          <w:sz w:val="24"/>
          <w:szCs w:val="24"/>
        </w:rPr>
        <w:t>0</w:t>
      </w:r>
      <w:r w:rsidRPr="000F1F56">
        <w:rPr>
          <w:rFonts w:ascii="Times New Roman" w:hAnsi="Times New Roman"/>
          <w:sz w:val="24"/>
          <w:szCs w:val="24"/>
        </w:rPr>
        <w:t xml:space="preserve">.1. </w:t>
      </w:r>
      <w:r w:rsidR="007F658B">
        <w:rPr>
          <w:rFonts w:ascii="Times New Roman" w:hAnsi="Times New Roman"/>
          <w:sz w:val="24"/>
          <w:szCs w:val="24"/>
        </w:rPr>
        <w:t>Bendrovės</w:t>
      </w:r>
      <w:r w:rsidR="000C6DF2">
        <w:rPr>
          <w:rFonts w:ascii="Times New Roman" w:hAnsi="Times New Roman"/>
          <w:sz w:val="24"/>
          <w:szCs w:val="24"/>
        </w:rPr>
        <w:t xml:space="preserve"> vadovo</w:t>
      </w:r>
      <w:r w:rsidR="00475E5A" w:rsidRPr="000F1F56">
        <w:rPr>
          <w:rFonts w:ascii="Times New Roman" w:hAnsi="Times New Roman"/>
          <w:sz w:val="24"/>
          <w:szCs w:val="24"/>
        </w:rPr>
        <w:t xml:space="preserve"> pateiktą Bendrovės ir Bendrovės įmonių grupės veiklos strategijos projektą ir informaciją apie Bendrovės ir Bendrovės įmonių grupės veiklos strategijos įgyvendinimą; </w:t>
      </w:r>
    </w:p>
    <w:p w14:paraId="29A976A2" w14:textId="77777777" w:rsidR="005F00D5" w:rsidRPr="00097E75" w:rsidRDefault="005F00D5" w:rsidP="005C0E3A">
      <w:pPr>
        <w:spacing w:after="0" w:line="360" w:lineRule="auto"/>
        <w:ind w:firstLine="567"/>
        <w:jc w:val="both"/>
        <w:rPr>
          <w:rFonts w:ascii="Times New Roman" w:hAnsi="Times New Roman"/>
          <w:sz w:val="24"/>
          <w:szCs w:val="24"/>
        </w:rPr>
      </w:pPr>
      <w:r w:rsidRPr="00097E75">
        <w:rPr>
          <w:rFonts w:ascii="Times New Roman" w:hAnsi="Times New Roman"/>
          <w:sz w:val="24"/>
          <w:szCs w:val="24"/>
        </w:rPr>
        <w:lastRenderedPageBreak/>
        <w:t>5</w:t>
      </w:r>
      <w:r w:rsidR="00B60176" w:rsidRPr="00097E75">
        <w:rPr>
          <w:rFonts w:ascii="Times New Roman" w:hAnsi="Times New Roman"/>
          <w:sz w:val="24"/>
          <w:szCs w:val="24"/>
        </w:rPr>
        <w:t>0</w:t>
      </w:r>
      <w:r w:rsidRPr="00097E75">
        <w:rPr>
          <w:rFonts w:ascii="Times New Roman" w:hAnsi="Times New Roman"/>
          <w:sz w:val="24"/>
          <w:szCs w:val="24"/>
        </w:rPr>
        <w:t>.2. Bendrovės ir Bendrovės įmonių grupės veiklos organizavimą;</w:t>
      </w:r>
    </w:p>
    <w:p w14:paraId="6538E00B" w14:textId="77777777" w:rsidR="005F00D5" w:rsidRPr="00097E75" w:rsidRDefault="005F00D5" w:rsidP="005C0E3A">
      <w:pPr>
        <w:spacing w:after="0" w:line="360" w:lineRule="auto"/>
        <w:ind w:firstLine="567"/>
        <w:jc w:val="both"/>
        <w:rPr>
          <w:rFonts w:ascii="Times New Roman" w:hAnsi="Times New Roman"/>
          <w:sz w:val="24"/>
          <w:szCs w:val="24"/>
        </w:rPr>
      </w:pPr>
      <w:r w:rsidRPr="00097E75">
        <w:rPr>
          <w:rFonts w:ascii="Times New Roman" w:hAnsi="Times New Roman"/>
          <w:sz w:val="24"/>
          <w:szCs w:val="24"/>
        </w:rPr>
        <w:t>5</w:t>
      </w:r>
      <w:r w:rsidR="00B60176" w:rsidRPr="00097E75">
        <w:rPr>
          <w:rFonts w:ascii="Times New Roman" w:hAnsi="Times New Roman"/>
          <w:sz w:val="24"/>
          <w:szCs w:val="24"/>
        </w:rPr>
        <w:t>0</w:t>
      </w:r>
      <w:r w:rsidRPr="00097E75">
        <w:rPr>
          <w:rFonts w:ascii="Times New Roman" w:hAnsi="Times New Roman"/>
          <w:sz w:val="24"/>
          <w:szCs w:val="24"/>
        </w:rPr>
        <w:t>.3. Bendrovės ir Bendrovės įmonių grupės finansinę būklę;</w:t>
      </w:r>
    </w:p>
    <w:p w14:paraId="4B387EE6" w14:textId="77777777" w:rsidR="0009724A" w:rsidRPr="00097E75" w:rsidRDefault="005F00D5" w:rsidP="005C0E3A">
      <w:pPr>
        <w:spacing w:after="0" w:line="360" w:lineRule="auto"/>
        <w:ind w:firstLine="567"/>
        <w:jc w:val="both"/>
        <w:rPr>
          <w:rFonts w:ascii="Times New Roman" w:hAnsi="Times New Roman"/>
          <w:sz w:val="24"/>
          <w:szCs w:val="24"/>
        </w:rPr>
      </w:pPr>
      <w:r w:rsidRPr="00097E75">
        <w:rPr>
          <w:rFonts w:ascii="Times New Roman" w:hAnsi="Times New Roman"/>
          <w:sz w:val="24"/>
          <w:szCs w:val="24"/>
        </w:rPr>
        <w:t>5</w:t>
      </w:r>
      <w:r w:rsidR="00B60176" w:rsidRPr="00097E75">
        <w:rPr>
          <w:rFonts w:ascii="Times New Roman" w:hAnsi="Times New Roman"/>
          <w:sz w:val="24"/>
          <w:szCs w:val="24"/>
        </w:rPr>
        <w:t>0</w:t>
      </w:r>
      <w:r w:rsidRPr="00097E75">
        <w:rPr>
          <w:rFonts w:ascii="Times New Roman" w:hAnsi="Times New Roman"/>
          <w:sz w:val="24"/>
          <w:szCs w:val="24"/>
        </w:rPr>
        <w:t>.4. Bendrovės ūkinės veiklos rezultatus, pajamų ir išlaidų sąmatas, inventorizacijos ir kit</w:t>
      </w:r>
      <w:r w:rsidR="00A522E6" w:rsidRPr="00097E75">
        <w:rPr>
          <w:rFonts w:ascii="Times New Roman" w:hAnsi="Times New Roman"/>
          <w:sz w:val="24"/>
          <w:szCs w:val="24"/>
        </w:rPr>
        <w:t>u</w:t>
      </w:r>
      <w:r w:rsidRPr="00097E75">
        <w:rPr>
          <w:rFonts w:ascii="Times New Roman" w:hAnsi="Times New Roman"/>
          <w:sz w:val="24"/>
          <w:szCs w:val="24"/>
        </w:rPr>
        <w:t>s turto pasikeitimo apskaitos duomenis</w:t>
      </w:r>
      <w:r w:rsidR="0009724A" w:rsidRPr="00097E75">
        <w:rPr>
          <w:rFonts w:ascii="Times New Roman" w:hAnsi="Times New Roman"/>
          <w:sz w:val="24"/>
          <w:szCs w:val="24"/>
        </w:rPr>
        <w:t>;</w:t>
      </w:r>
    </w:p>
    <w:p w14:paraId="093E3123" w14:textId="7B0A70DB" w:rsidR="007D7549" w:rsidRDefault="0009724A" w:rsidP="005C0E3A">
      <w:pPr>
        <w:spacing w:after="0" w:line="360" w:lineRule="auto"/>
        <w:ind w:firstLine="567"/>
        <w:jc w:val="both"/>
        <w:rPr>
          <w:rFonts w:ascii="Times New Roman" w:hAnsi="Times New Roman"/>
          <w:sz w:val="24"/>
          <w:szCs w:val="24"/>
        </w:rPr>
      </w:pPr>
      <w:r w:rsidRPr="00097E75">
        <w:rPr>
          <w:rFonts w:ascii="Times New Roman" w:hAnsi="Times New Roman"/>
          <w:sz w:val="24"/>
          <w:szCs w:val="24"/>
        </w:rPr>
        <w:t xml:space="preserve">50.5. </w:t>
      </w:r>
      <w:r w:rsidR="007F658B" w:rsidRPr="00097E75">
        <w:rPr>
          <w:rFonts w:ascii="Times New Roman" w:hAnsi="Times New Roman"/>
          <w:sz w:val="24"/>
          <w:szCs w:val="24"/>
        </w:rPr>
        <w:t>Bendrovės</w:t>
      </w:r>
      <w:r w:rsidR="000C6DF2" w:rsidRPr="00097E75">
        <w:rPr>
          <w:rFonts w:ascii="Times New Roman" w:hAnsi="Times New Roman"/>
          <w:sz w:val="24"/>
          <w:szCs w:val="24"/>
        </w:rPr>
        <w:t xml:space="preserve"> vadovo</w:t>
      </w:r>
      <w:r w:rsidR="005D5FF6" w:rsidRPr="00097E75">
        <w:rPr>
          <w:rFonts w:ascii="Times New Roman" w:hAnsi="Times New Roman"/>
          <w:sz w:val="24"/>
          <w:szCs w:val="24"/>
        </w:rPr>
        <w:t xml:space="preserve"> pateikt</w:t>
      </w:r>
      <w:r w:rsidR="005D5FF6">
        <w:rPr>
          <w:rFonts w:ascii="Times New Roman" w:hAnsi="Times New Roman"/>
          <w:sz w:val="24"/>
          <w:szCs w:val="24"/>
        </w:rPr>
        <w:t>ą atlygio politikos projektą</w:t>
      </w:r>
      <w:r w:rsidR="007D7549">
        <w:rPr>
          <w:rFonts w:ascii="Times New Roman" w:hAnsi="Times New Roman"/>
          <w:sz w:val="24"/>
          <w:szCs w:val="24"/>
        </w:rPr>
        <w:t>;</w:t>
      </w:r>
    </w:p>
    <w:p w14:paraId="51F7F2DE" w14:textId="4002EA58" w:rsidR="005F00D5" w:rsidRPr="00097E75" w:rsidRDefault="007D7549" w:rsidP="005C0E3A">
      <w:pPr>
        <w:spacing w:after="0" w:line="360" w:lineRule="auto"/>
        <w:ind w:firstLine="567"/>
        <w:jc w:val="both"/>
        <w:rPr>
          <w:rFonts w:ascii="Times New Roman" w:hAnsi="Times New Roman"/>
          <w:sz w:val="24"/>
          <w:szCs w:val="24"/>
        </w:rPr>
      </w:pPr>
      <w:r w:rsidRPr="00097E75">
        <w:rPr>
          <w:rFonts w:ascii="Times New Roman" w:hAnsi="Times New Roman"/>
          <w:sz w:val="24"/>
          <w:szCs w:val="24"/>
        </w:rPr>
        <w:t xml:space="preserve">50.6. </w:t>
      </w:r>
      <w:r w:rsidRPr="00D21D02">
        <w:rPr>
          <w:rFonts w:ascii="Times New Roman" w:hAnsi="Times New Roman"/>
          <w:sz w:val="24"/>
          <w:szCs w:val="24"/>
        </w:rPr>
        <w:t>Bendrovės ir Bendrovės įmonių grupės metin</w:t>
      </w:r>
      <w:r w:rsidR="007000CE">
        <w:rPr>
          <w:rFonts w:ascii="Times New Roman" w:hAnsi="Times New Roman"/>
          <w:sz w:val="24"/>
          <w:szCs w:val="24"/>
        </w:rPr>
        <w:t>ius</w:t>
      </w:r>
      <w:r w:rsidRPr="00D21D02">
        <w:rPr>
          <w:rFonts w:ascii="Times New Roman" w:hAnsi="Times New Roman"/>
          <w:sz w:val="24"/>
          <w:szCs w:val="24"/>
        </w:rPr>
        <w:t xml:space="preserve"> biudžet</w:t>
      </w:r>
      <w:r w:rsidR="007000CE">
        <w:rPr>
          <w:rFonts w:ascii="Times New Roman" w:hAnsi="Times New Roman"/>
          <w:sz w:val="24"/>
          <w:szCs w:val="24"/>
        </w:rPr>
        <w:t>us</w:t>
      </w:r>
      <w:r w:rsidRPr="00D21D02">
        <w:rPr>
          <w:rFonts w:ascii="Times New Roman" w:hAnsi="Times New Roman"/>
          <w:sz w:val="24"/>
          <w:szCs w:val="24"/>
        </w:rPr>
        <w:t xml:space="preserve"> ir teikia juos tvirtinti Bendrovės stebėtojų tarybai.</w:t>
      </w:r>
    </w:p>
    <w:p w14:paraId="302D0591" w14:textId="0279518B" w:rsidR="005F00D5" w:rsidRPr="001904FA" w:rsidRDefault="005F00D5" w:rsidP="005C0E3A">
      <w:pPr>
        <w:spacing w:after="0" w:line="360" w:lineRule="auto"/>
        <w:ind w:firstLine="567"/>
        <w:jc w:val="both"/>
        <w:rPr>
          <w:rFonts w:ascii="Times New Roman" w:hAnsi="Times New Roman"/>
          <w:sz w:val="24"/>
          <w:szCs w:val="24"/>
        </w:rPr>
      </w:pPr>
      <w:r w:rsidRPr="00097E75">
        <w:rPr>
          <w:rFonts w:ascii="Times New Roman" w:hAnsi="Times New Roman"/>
          <w:sz w:val="24"/>
          <w:szCs w:val="24"/>
        </w:rPr>
        <w:t>5</w:t>
      </w:r>
      <w:r w:rsidR="00B60176" w:rsidRPr="00097E75">
        <w:rPr>
          <w:rFonts w:ascii="Times New Roman" w:hAnsi="Times New Roman"/>
          <w:sz w:val="24"/>
          <w:szCs w:val="24"/>
        </w:rPr>
        <w:t>1</w:t>
      </w:r>
      <w:r w:rsidRPr="00097E75">
        <w:rPr>
          <w:rFonts w:ascii="Times New Roman" w:hAnsi="Times New Roman"/>
          <w:sz w:val="24"/>
          <w:szCs w:val="24"/>
        </w:rPr>
        <w:t xml:space="preserve">. </w:t>
      </w:r>
      <w:r w:rsidR="008F5C63" w:rsidRPr="001904FA">
        <w:rPr>
          <w:rFonts w:ascii="Times New Roman" w:hAnsi="Times New Roman"/>
          <w:sz w:val="24"/>
          <w:szCs w:val="24"/>
        </w:rPr>
        <w:t>Valdyba svarsto ir tvirtina Bendrovės metinį</w:t>
      </w:r>
      <w:r w:rsidR="00A522E6" w:rsidRPr="001904FA">
        <w:rPr>
          <w:rFonts w:ascii="Times New Roman" w:hAnsi="Times New Roman"/>
          <w:sz w:val="24"/>
          <w:szCs w:val="24"/>
        </w:rPr>
        <w:t xml:space="preserve"> pranešimą</w:t>
      </w:r>
      <w:r w:rsidR="008F5C63" w:rsidRPr="001904FA">
        <w:rPr>
          <w:rFonts w:ascii="Times New Roman" w:hAnsi="Times New Roman"/>
          <w:sz w:val="24"/>
          <w:szCs w:val="24"/>
        </w:rPr>
        <w:t>, Bendrovės įmonių grupės konsoliduotąjį metinį pranešimą, tarpinį pranešimą bei analizuoja ir vertina Bendrovės metinių</w:t>
      </w:r>
      <w:r w:rsidR="00A522E6" w:rsidRPr="001904FA">
        <w:rPr>
          <w:rFonts w:ascii="Times New Roman" w:hAnsi="Times New Roman"/>
          <w:sz w:val="24"/>
          <w:szCs w:val="24"/>
        </w:rPr>
        <w:t xml:space="preserve"> finansinių ata</w:t>
      </w:r>
      <w:r w:rsidR="00A97AB6">
        <w:rPr>
          <w:rFonts w:ascii="Times New Roman" w:hAnsi="Times New Roman"/>
          <w:sz w:val="24"/>
          <w:szCs w:val="24"/>
        </w:rPr>
        <w:t>s</w:t>
      </w:r>
      <w:r w:rsidR="00A522E6" w:rsidRPr="001904FA">
        <w:rPr>
          <w:rFonts w:ascii="Times New Roman" w:hAnsi="Times New Roman"/>
          <w:sz w:val="24"/>
          <w:szCs w:val="24"/>
        </w:rPr>
        <w:t>kaitų rinkinį</w:t>
      </w:r>
      <w:r w:rsidR="008F5C63" w:rsidRPr="001904FA">
        <w:rPr>
          <w:rFonts w:ascii="Times New Roman" w:hAnsi="Times New Roman"/>
          <w:sz w:val="24"/>
          <w:szCs w:val="24"/>
        </w:rPr>
        <w:t>, Bendrovės įmonių grupės metinių konsoliduotųjų finansinių ataskaitų rinkinį, Bendrovės tarpinių finansinių ataskaitų rinkinį, sudarytą priimti sprendimui dėl dividendų už trumpesnį negu finansiniai metai laikotarpį skyrimo, Bendrovės pelno (nuostolių) paskirstymo ir sprendimo dėl dividendų už trumpesnį negu finansiniai metai laikotarpį projektus bei teikia šiuos dokumentus Stebėtojų tarybai ir Visuotiniam susirinkimui.</w:t>
      </w:r>
    </w:p>
    <w:p w14:paraId="4A3B5A20" w14:textId="77777777" w:rsidR="008F5C63" w:rsidRPr="006564A1" w:rsidRDefault="008F5C63" w:rsidP="005C0E3A">
      <w:pPr>
        <w:spacing w:after="0" w:line="360" w:lineRule="auto"/>
        <w:ind w:firstLine="567"/>
        <w:jc w:val="both"/>
        <w:rPr>
          <w:rFonts w:ascii="Times New Roman" w:hAnsi="Times New Roman"/>
          <w:sz w:val="24"/>
          <w:szCs w:val="24"/>
        </w:rPr>
      </w:pPr>
      <w:r w:rsidRPr="006564A1">
        <w:rPr>
          <w:rFonts w:ascii="Times New Roman" w:hAnsi="Times New Roman"/>
          <w:sz w:val="24"/>
          <w:szCs w:val="24"/>
        </w:rPr>
        <w:t>5</w:t>
      </w:r>
      <w:r w:rsidR="00B60176" w:rsidRPr="006564A1">
        <w:rPr>
          <w:rFonts w:ascii="Times New Roman" w:hAnsi="Times New Roman"/>
          <w:sz w:val="24"/>
          <w:szCs w:val="24"/>
        </w:rPr>
        <w:t>2</w:t>
      </w:r>
      <w:r w:rsidRPr="006564A1">
        <w:rPr>
          <w:rFonts w:ascii="Times New Roman" w:hAnsi="Times New Roman"/>
          <w:sz w:val="24"/>
          <w:szCs w:val="24"/>
        </w:rPr>
        <w:t xml:space="preserve">. </w:t>
      </w:r>
      <w:r w:rsidR="000E152A" w:rsidRPr="006564A1">
        <w:rPr>
          <w:rFonts w:ascii="Times New Roman" w:hAnsi="Times New Roman"/>
          <w:sz w:val="24"/>
          <w:szCs w:val="24"/>
        </w:rPr>
        <w:t xml:space="preserve">Valdyba priima sprendimus </w:t>
      </w:r>
      <w:r w:rsidR="0029746D" w:rsidRPr="006564A1">
        <w:rPr>
          <w:rFonts w:ascii="Times New Roman" w:hAnsi="Times New Roman"/>
          <w:sz w:val="24"/>
          <w:szCs w:val="24"/>
        </w:rPr>
        <w:t>dėl šių sandorių sudarymo (išskyrus atvejus, kai sandoriai, atitinkantys šiuos kriterijus, numatyti Bendrovės veiklos biudžete):</w:t>
      </w:r>
    </w:p>
    <w:p w14:paraId="61FD5E48" w14:textId="77777777" w:rsidR="0029746D" w:rsidRPr="006564A1" w:rsidRDefault="0029746D" w:rsidP="005C0E3A">
      <w:pPr>
        <w:spacing w:after="0" w:line="360" w:lineRule="auto"/>
        <w:ind w:firstLine="567"/>
        <w:jc w:val="both"/>
        <w:rPr>
          <w:rFonts w:ascii="Times New Roman" w:hAnsi="Times New Roman"/>
          <w:sz w:val="24"/>
          <w:szCs w:val="24"/>
        </w:rPr>
      </w:pPr>
      <w:r w:rsidRPr="006564A1">
        <w:rPr>
          <w:rFonts w:ascii="Times New Roman" w:hAnsi="Times New Roman"/>
          <w:sz w:val="24"/>
          <w:szCs w:val="24"/>
        </w:rPr>
        <w:t>5</w:t>
      </w:r>
      <w:r w:rsidR="00B60176" w:rsidRPr="006564A1">
        <w:rPr>
          <w:rFonts w:ascii="Times New Roman" w:hAnsi="Times New Roman"/>
          <w:sz w:val="24"/>
          <w:szCs w:val="24"/>
        </w:rPr>
        <w:t>2</w:t>
      </w:r>
      <w:r w:rsidRPr="006564A1">
        <w:rPr>
          <w:rFonts w:ascii="Times New Roman" w:hAnsi="Times New Roman"/>
          <w:sz w:val="24"/>
          <w:szCs w:val="24"/>
        </w:rPr>
        <w:t xml:space="preserve">.1. </w:t>
      </w:r>
      <w:r w:rsidR="00505A72" w:rsidRPr="006564A1">
        <w:rPr>
          <w:rFonts w:ascii="Times New Roman" w:hAnsi="Times New Roman"/>
          <w:sz w:val="24"/>
          <w:szCs w:val="24"/>
        </w:rPr>
        <w:t>ilgalaikio turto, kurio balansinė vertė didesnė kaip</w:t>
      </w:r>
      <w:r w:rsidR="005C0E3A" w:rsidRPr="006564A1">
        <w:rPr>
          <w:rFonts w:ascii="Times New Roman" w:hAnsi="Times New Roman"/>
          <w:sz w:val="24"/>
          <w:szCs w:val="24"/>
        </w:rPr>
        <w:t xml:space="preserve"> 3 000 000 (trys milijonai) eurų</w:t>
      </w:r>
      <w:r w:rsidR="00A97AB6" w:rsidRPr="006564A1">
        <w:rPr>
          <w:rFonts w:ascii="Times New Roman" w:hAnsi="Times New Roman"/>
          <w:sz w:val="24"/>
          <w:szCs w:val="24"/>
        </w:rPr>
        <w:t xml:space="preserve"> (skaičiuojama atskirai kiekvienos rūšies sandorio)</w:t>
      </w:r>
      <w:r w:rsidR="00505A72" w:rsidRPr="006564A1">
        <w:rPr>
          <w:rFonts w:ascii="Times New Roman" w:hAnsi="Times New Roman"/>
          <w:sz w:val="24"/>
          <w:szCs w:val="24"/>
        </w:rPr>
        <w:t>, investavimo, perleidimo, nuomos;</w:t>
      </w:r>
    </w:p>
    <w:p w14:paraId="5016D622" w14:textId="77777777" w:rsidR="0029746D" w:rsidRPr="006564A1" w:rsidRDefault="0029746D" w:rsidP="005C0E3A">
      <w:pPr>
        <w:spacing w:after="0" w:line="360" w:lineRule="auto"/>
        <w:ind w:firstLine="567"/>
        <w:jc w:val="both"/>
        <w:rPr>
          <w:rFonts w:ascii="Times New Roman" w:hAnsi="Times New Roman"/>
          <w:sz w:val="24"/>
          <w:szCs w:val="24"/>
        </w:rPr>
      </w:pPr>
      <w:r w:rsidRPr="006564A1">
        <w:rPr>
          <w:rFonts w:ascii="Times New Roman" w:hAnsi="Times New Roman"/>
          <w:sz w:val="24"/>
          <w:szCs w:val="24"/>
        </w:rPr>
        <w:t>5</w:t>
      </w:r>
      <w:r w:rsidR="00B60176" w:rsidRPr="006564A1">
        <w:rPr>
          <w:rFonts w:ascii="Times New Roman" w:hAnsi="Times New Roman"/>
          <w:sz w:val="24"/>
          <w:szCs w:val="24"/>
        </w:rPr>
        <w:t>2</w:t>
      </w:r>
      <w:r w:rsidRPr="006564A1">
        <w:rPr>
          <w:rFonts w:ascii="Times New Roman" w:hAnsi="Times New Roman"/>
          <w:sz w:val="24"/>
          <w:szCs w:val="24"/>
        </w:rPr>
        <w:t xml:space="preserve">.2. </w:t>
      </w:r>
      <w:r w:rsidR="00505A72" w:rsidRPr="006564A1">
        <w:rPr>
          <w:rFonts w:ascii="Times New Roman" w:hAnsi="Times New Roman"/>
          <w:sz w:val="24"/>
          <w:szCs w:val="24"/>
        </w:rPr>
        <w:t>ilgalaikio turto įsigijimo už kainą, didesnę kaip</w:t>
      </w:r>
      <w:r w:rsidR="005C0E3A" w:rsidRPr="006564A1">
        <w:rPr>
          <w:rFonts w:ascii="Times New Roman" w:hAnsi="Times New Roman"/>
          <w:sz w:val="24"/>
          <w:szCs w:val="24"/>
        </w:rPr>
        <w:t xml:space="preserve"> 3 000 000 (trys milijonai) eurų</w:t>
      </w:r>
      <w:r w:rsidR="00505A72" w:rsidRPr="006564A1">
        <w:rPr>
          <w:rFonts w:ascii="Times New Roman" w:hAnsi="Times New Roman"/>
          <w:sz w:val="24"/>
          <w:szCs w:val="24"/>
        </w:rPr>
        <w:t>;</w:t>
      </w:r>
    </w:p>
    <w:p w14:paraId="1721B85C" w14:textId="77777777" w:rsidR="0029746D" w:rsidRPr="006564A1" w:rsidRDefault="0029746D" w:rsidP="005C0E3A">
      <w:pPr>
        <w:spacing w:after="0" w:line="360" w:lineRule="auto"/>
        <w:ind w:firstLine="567"/>
        <w:jc w:val="both"/>
        <w:rPr>
          <w:rFonts w:ascii="Times New Roman" w:hAnsi="Times New Roman"/>
          <w:sz w:val="24"/>
          <w:szCs w:val="24"/>
        </w:rPr>
      </w:pPr>
      <w:r w:rsidRPr="006564A1">
        <w:rPr>
          <w:rFonts w:ascii="Times New Roman" w:hAnsi="Times New Roman"/>
          <w:sz w:val="24"/>
          <w:szCs w:val="24"/>
        </w:rPr>
        <w:t>5</w:t>
      </w:r>
      <w:r w:rsidR="00B60176" w:rsidRPr="006564A1">
        <w:rPr>
          <w:rFonts w:ascii="Times New Roman" w:hAnsi="Times New Roman"/>
          <w:sz w:val="24"/>
          <w:szCs w:val="24"/>
        </w:rPr>
        <w:t>2</w:t>
      </w:r>
      <w:r w:rsidRPr="006564A1">
        <w:rPr>
          <w:rFonts w:ascii="Times New Roman" w:hAnsi="Times New Roman"/>
          <w:sz w:val="24"/>
          <w:szCs w:val="24"/>
        </w:rPr>
        <w:t xml:space="preserve">.3. </w:t>
      </w:r>
      <w:r w:rsidR="00505A72" w:rsidRPr="006564A1">
        <w:rPr>
          <w:rFonts w:ascii="Times New Roman" w:hAnsi="Times New Roman"/>
          <w:sz w:val="24"/>
          <w:szCs w:val="24"/>
        </w:rPr>
        <w:t>ilgalaikio turto, kurio balansinė vertė didesnė kaip</w:t>
      </w:r>
      <w:r w:rsidR="005C0E3A" w:rsidRPr="006564A1">
        <w:rPr>
          <w:rFonts w:ascii="Times New Roman" w:hAnsi="Times New Roman"/>
          <w:sz w:val="24"/>
          <w:szCs w:val="24"/>
        </w:rPr>
        <w:t xml:space="preserve"> 3 000 000 (trys milijonai) eurų</w:t>
      </w:r>
      <w:r w:rsidR="00A97AB6" w:rsidRPr="006564A1">
        <w:rPr>
          <w:rFonts w:ascii="Times New Roman" w:hAnsi="Times New Roman"/>
          <w:sz w:val="24"/>
          <w:szCs w:val="24"/>
        </w:rPr>
        <w:t xml:space="preserve"> (skaičiuojama bendra sandorių suma)</w:t>
      </w:r>
      <w:r w:rsidR="00505A72" w:rsidRPr="006564A1">
        <w:rPr>
          <w:rFonts w:ascii="Times New Roman" w:hAnsi="Times New Roman"/>
          <w:sz w:val="24"/>
          <w:szCs w:val="24"/>
        </w:rPr>
        <w:t>, įkeitimo ar hipotekos;</w:t>
      </w:r>
    </w:p>
    <w:p w14:paraId="03AA6B61" w14:textId="77777777" w:rsidR="0029746D" w:rsidRPr="006564A1" w:rsidRDefault="0029746D" w:rsidP="005C0E3A">
      <w:pPr>
        <w:spacing w:after="0" w:line="360" w:lineRule="auto"/>
        <w:ind w:firstLine="567"/>
        <w:jc w:val="both"/>
        <w:rPr>
          <w:rFonts w:ascii="Times New Roman" w:hAnsi="Times New Roman"/>
          <w:sz w:val="24"/>
          <w:szCs w:val="24"/>
        </w:rPr>
      </w:pPr>
      <w:r w:rsidRPr="006564A1">
        <w:rPr>
          <w:rFonts w:ascii="Times New Roman" w:hAnsi="Times New Roman"/>
          <w:sz w:val="24"/>
          <w:szCs w:val="24"/>
        </w:rPr>
        <w:t>5</w:t>
      </w:r>
      <w:r w:rsidR="00B60176" w:rsidRPr="006564A1">
        <w:rPr>
          <w:rFonts w:ascii="Times New Roman" w:hAnsi="Times New Roman"/>
          <w:sz w:val="24"/>
          <w:szCs w:val="24"/>
        </w:rPr>
        <w:t>2</w:t>
      </w:r>
      <w:r w:rsidRPr="006564A1">
        <w:rPr>
          <w:rFonts w:ascii="Times New Roman" w:hAnsi="Times New Roman"/>
          <w:sz w:val="24"/>
          <w:szCs w:val="24"/>
        </w:rPr>
        <w:t>.4.</w:t>
      </w:r>
      <w:r w:rsidR="00505A72" w:rsidRPr="006564A1">
        <w:rPr>
          <w:rFonts w:ascii="Times New Roman" w:hAnsi="Times New Roman"/>
          <w:sz w:val="24"/>
          <w:szCs w:val="24"/>
        </w:rPr>
        <w:t xml:space="preserve"> kitų asmenų prievolių, kurių suma didesnė kaip</w:t>
      </w:r>
      <w:r w:rsidR="005C0E3A" w:rsidRPr="006564A1">
        <w:rPr>
          <w:rFonts w:ascii="Times New Roman" w:hAnsi="Times New Roman"/>
          <w:sz w:val="24"/>
          <w:szCs w:val="24"/>
        </w:rPr>
        <w:t xml:space="preserve"> 3 000 000 (trys milijonai) eurų</w:t>
      </w:r>
      <w:r w:rsidR="00505A72" w:rsidRPr="006564A1">
        <w:rPr>
          <w:rFonts w:ascii="Times New Roman" w:hAnsi="Times New Roman"/>
          <w:sz w:val="24"/>
          <w:szCs w:val="24"/>
        </w:rPr>
        <w:t>, įvykdymo laidavimo ar garantavimo;</w:t>
      </w:r>
    </w:p>
    <w:p w14:paraId="3BE6266E" w14:textId="65CD44F3" w:rsidR="0029746D" w:rsidRPr="006564A1" w:rsidRDefault="0029746D" w:rsidP="005C0E3A">
      <w:pPr>
        <w:spacing w:after="0" w:line="360" w:lineRule="auto"/>
        <w:ind w:firstLine="567"/>
        <w:jc w:val="both"/>
        <w:rPr>
          <w:rFonts w:ascii="Times New Roman" w:hAnsi="Times New Roman"/>
          <w:sz w:val="24"/>
          <w:szCs w:val="24"/>
        </w:rPr>
      </w:pPr>
      <w:r w:rsidRPr="006564A1">
        <w:rPr>
          <w:rFonts w:ascii="Times New Roman" w:hAnsi="Times New Roman"/>
          <w:sz w:val="24"/>
          <w:szCs w:val="24"/>
        </w:rPr>
        <w:t>5</w:t>
      </w:r>
      <w:r w:rsidR="00B60176" w:rsidRPr="006564A1">
        <w:rPr>
          <w:rFonts w:ascii="Times New Roman" w:hAnsi="Times New Roman"/>
          <w:sz w:val="24"/>
          <w:szCs w:val="24"/>
        </w:rPr>
        <w:t>2</w:t>
      </w:r>
      <w:r w:rsidRPr="006564A1">
        <w:rPr>
          <w:rFonts w:ascii="Times New Roman" w:hAnsi="Times New Roman"/>
          <w:sz w:val="24"/>
          <w:szCs w:val="24"/>
        </w:rPr>
        <w:t xml:space="preserve">.5. </w:t>
      </w:r>
      <w:r w:rsidR="00505A72" w:rsidRPr="006564A1">
        <w:rPr>
          <w:rFonts w:ascii="Times New Roman" w:hAnsi="Times New Roman"/>
          <w:sz w:val="24"/>
          <w:szCs w:val="24"/>
        </w:rPr>
        <w:t xml:space="preserve">pinigų skolinimo (išskyrus Bendrovės lėšų investavimą, kuris vykdomas pagal Valdybos </w:t>
      </w:r>
      <w:r w:rsidR="00EC755B" w:rsidRPr="006564A1">
        <w:rPr>
          <w:rFonts w:ascii="Times New Roman" w:hAnsi="Times New Roman"/>
          <w:sz w:val="24"/>
          <w:szCs w:val="24"/>
        </w:rPr>
        <w:t xml:space="preserve">nustatytą </w:t>
      </w:r>
      <w:r w:rsidR="00A522E6" w:rsidRPr="006564A1">
        <w:rPr>
          <w:rFonts w:ascii="Times New Roman" w:hAnsi="Times New Roman"/>
          <w:sz w:val="24"/>
          <w:szCs w:val="24"/>
        </w:rPr>
        <w:t xml:space="preserve">Bendrovės lėšų investavimo </w:t>
      </w:r>
      <w:r w:rsidR="00505A72" w:rsidRPr="006564A1">
        <w:rPr>
          <w:rFonts w:ascii="Times New Roman" w:hAnsi="Times New Roman"/>
          <w:sz w:val="24"/>
          <w:szCs w:val="24"/>
        </w:rPr>
        <w:t>tvarką) ar skolinimosi, įskaitant</w:t>
      </w:r>
      <w:r w:rsidR="006B6907">
        <w:rPr>
          <w:rFonts w:ascii="Times New Roman" w:hAnsi="Times New Roman"/>
          <w:sz w:val="24"/>
          <w:szCs w:val="24"/>
        </w:rPr>
        <w:t>, bet neapsiribojant</w:t>
      </w:r>
      <w:r w:rsidR="001A06C9">
        <w:rPr>
          <w:rFonts w:ascii="Times New Roman" w:hAnsi="Times New Roman"/>
          <w:sz w:val="24"/>
          <w:szCs w:val="24"/>
        </w:rPr>
        <w:t>,</w:t>
      </w:r>
      <w:r w:rsidR="00505A72" w:rsidRPr="006564A1">
        <w:rPr>
          <w:rFonts w:ascii="Times New Roman" w:hAnsi="Times New Roman"/>
          <w:sz w:val="24"/>
          <w:szCs w:val="24"/>
        </w:rPr>
        <w:t xml:space="preserve"> sprendimus dėl bet kokių kredito (paskolos) sutarčių sudarymo ir (arba) esamų kredito (paskolos) sutarčių sąlygų keitimo</w:t>
      </w:r>
      <w:r w:rsidR="00505A72" w:rsidRPr="00EB15A9">
        <w:rPr>
          <w:rFonts w:ascii="Times New Roman" w:hAnsi="Times New Roman"/>
          <w:sz w:val="24"/>
          <w:szCs w:val="24"/>
        </w:rPr>
        <w:t>;</w:t>
      </w:r>
    </w:p>
    <w:p w14:paraId="075D1AAA" w14:textId="72441880" w:rsidR="0029746D" w:rsidRPr="006564A1" w:rsidRDefault="0029746D" w:rsidP="005C0E3A">
      <w:pPr>
        <w:spacing w:after="0" w:line="360" w:lineRule="auto"/>
        <w:ind w:firstLine="567"/>
        <w:jc w:val="both"/>
        <w:rPr>
          <w:rFonts w:ascii="Times New Roman" w:hAnsi="Times New Roman"/>
          <w:sz w:val="24"/>
          <w:szCs w:val="24"/>
        </w:rPr>
      </w:pPr>
      <w:r w:rsidRPr="006564A1">
        <w:rPr>
          <w:rFonts w:ascii="Times New Roman" w:hAnsi="Times New Roman"/>
          <w:sz w:val="24"/>
          <w:szCs w:val="24"/>
        </w:rPr>
        <w:t>5</w:t>
      </w:r>
      <w:r w:rsidR="00B60176" w:rsidRPr="006564A1">
        <w:rPr>
          <w:rFonts w:ascii="Times New Roman" w:hAnsi="Times New Roman"/>
          <w:sz w:val="24"/>
          <w:szCs w:val="24"/>
        </w:rPr>
        <w:t>2</w:t>
      </w:r>
      <w:r w:rsidRPr="006564A1">
        <w:rPr>
          <w:rFonts w:ascii="Times New Roman" w:hAnsi="Times New Roman"/>
          <w:sz w:val="24"/>
          <w:szCs w:val="24"/>
        </w:rPr>
        <w:t xml:space="preserve">.6. </w:t>
      </w:r>
      <w:r w:rsidR="00505A72" w:rsidRPr="006564A1">
        <w:rPr>
          <w:rFonts w:ascii="Times New Roman" w:hAnsi="Times New Roman"/>
          <w:sz w:val="24"/>
          <w:szCs w:val="24"/>
        </w:rPr>
        <w:t>kitų sandorių, kurių vertė viršija</w:t>
      </w:r>
      <w:r w:rsidR="005C0E3A" w:rsidRPr="006564A1">
        <w:rPr>
          <w:rFonts w:ascii="Times New Roman" w:hAnsi="Times New Roman"/>
          <w:sz w:val="24"/>
          <w:szCs w:val="24"/>
        </w:rPr>
        <w:t xml:space="preserve"> 3 000 000 (tr</w:t>
      </w:r>
      <w:r w:rsidR="00512D8F">
        <w:rPr>
          <w:rFonts w:ascii="Times New Roman" w:hAnsi="Times New Roman"/>
          <w:sz w:val="24"/>
          <w:szCs w:val="24"/>
        </w:rPr>
        <w:t>is</w:t>
      </w:r>
      <w:r w:rsidR="005C0E3A" w:rsidRPr="006564A1">
        <w:rPr>
          <w:rFonts w:ascii="Times New Roman" w:hAnsi="Times New Roman"/>
          <w:sz w:val="24"/>
          <w:szCs w:val="24"/>
        </w:rPr>
        <w:t xml:space="preserve"> milijon</w:t>
      </w:r>
      <w:r w:rsidR="00512D8F">
        <w:rPr>
          <w:rFonts w:ascii="Times New Roman" w:hAnsi="Times New Roman"/>
          <w:sz w:val="24"/>
          <w:szCs w:val="24"/>
        </w:rPr>
        <w:t>us</w:t>
      </w:r>
      <w:r w:rsidR="005C0E3A" w:rsidRPr="006564A1">
        <w:rPr>
          <w:rFonts w:ascii="Times New Roman" w:hAnsi="Times New Roman"/>
          <w:sz w:val="24"/>
          <w:szCs w:val="24"/>
        </w:rPr>
        <w:t>) eurų</w:t>
      </w:r>
      <w:r w:rsidR="00505A72" w:rsidRPr="006564A1">
        <w:rPr>
          <w:rFonts w:ascii="Times New Roman" w:hAnsi="Times New Roman"/>
          <w:sz w:val="24"/>
          <w:szCs w:val="24"/>
        </w:rPr>
        <w:t>, sudarymo.</w:t>
      </w:r>
    </w:p>
    <w:p w14:paraId="19D490ED" w14:textId="77777777" w:rsidR="00505A72" w:rsidRPr="006564A1" w:rsidRDefault="00505A72" w:rsidP="005C0E3A">
      <w:pPr>
        <w:spacing w:after="0" w:line="360" w:lineRule="auto"/>
        <w:ind w:firstLine="567"/>
        <w:jc w:val="both"/>
        <w:rPr>
          <w:rFonts w:ascii="Times New Roman" w:hAnsi="Times New Roman"/>
          <w:sz w:val="24"/>
          <w:szCs w:val="24"/>
        </w:rPr>
      </w:pPr>
      <w:r w:rsidRPr="006564A1">
        <w:rPr>
          <w:rFonts w:ascii="Times New Roman" w:hAnsi="Times New Roman"/>
          <w:sz w:val="24"/>
          <w:szCs w:val="24"/>
        </w:rPr>
        <w:t>5</w:t>
      </w:r>
      <w:r w:rsidR="00B60176" w:rsidRPr="006564A1">
        <w:rPr>
          <w:rFonts w:ascii="Times New Roman" w:hAnsi="Times New Roman"/>
          <w:sz w:val="24"/>
          <w:szCs w:val="24"/>
        </w:rPr>
        <w:t>3</w:t>
      </w:r>
      <w:r w:rsidRPr="006564A1">
        <w:rPr>
          <w:rFonts w:ascii="Times New Roman" w:hAnsi="Times New Roman"/>
          <w:sz w:val="24"/>
          <w:szCs w:val="24"/>
        </w:rPr>
        <w:t xml:space="preserve">. Valdyba, priimdama </w:t>
      </w:r>
      <w:r w:rsidR="00EC755B" w:rsidRPr="006564A1">
        <w:rPr>
          <w:rFonts w:ascii="Times New Roman" w:hAnsi="Times New Roman"/>
          <w:sz w:val="24"/>
          <w:szCs w:val="24"/>
        </w:rPr>
        <w:t xml:space="preserve">šių </w:t>
      </w:r>
      <w:r w:rsidRPr="006564A1">
        <w:rPr>
          <w:rFonts w:ascii="Times New Roman" w:hAnsi="Times New Roman"/>
          <w:sz w:val="24"/>
          <w:szCs w:val="24"/>
        </w:rPr>
        <w:t>įstatų 5</w:t>
      </w:r>
      <w:r w:rsidR="00B60176" w:rsidRPr="006564A1">
        <w:rPr>
          <w:rFonts w:ascii="Times New Roman" w:hAnsi="Times New Roman"/>
          <w:sz w:val="24"/>
          <w:szCs w:val="24"/>
        </w:rPr>
        <w:t>2</w:t>
      </w:r>
      <w:r w:rsidRPr="006564A1">
        <w:rPr>
          <w:rFonts w:ascii="Times New Roman" w:hAnsi="Times New Roman"/>
          <w:sz w:val="24"/>
          <w:szCs w:val="24"/>
        </w:rPr>
        <w:t xml:space="preserve"> punkte nurodytus sprendimus, tvirtina</w:t>
      </w:r>
      <w:r w:rsidR="00510DFF">
        <w:rPr>
          <w:rFonts w:ascii="Times New Roman" w:hAnsi="Times New Roman"/>
          <w:sz w:val="24"/>
          <w:szCs w:val="24"/>
        </w:rPr>
        <w:t xml:space="preserve"> </w:t>
      </w:r>
      <w:r w:rsidRPr="006564A1">
        <w:rPr>
          <w:rFonts w:ascii="Times New Roman" w:hAnsi="Times New Roman"/>
          <w:sz w:val="24"/>
          <w:szCs w:val="24"/>
        </w:rPr>
        <w:t>esmines šių sandorių sąlygas.</w:t>
      </w:r>
    </w:p>
    <w:p w14:paraId="0AC88B2C" w14:textId="77777777" w:rsidR="00505A72" w:rsidRPr="006564A1" w:rsidRDefault="00505A72" w:rsidP="002979B8">
      <w:pPr>
        <w:spacing w:after="0" w:line="360" w:lineRule="auto"/>
        <w:ind w:firstLine="567"/>
        <w:jc w:val="both"/>
        <w:rPr>
          <w:rFonts w:ascii="Times New Roman" w:hAnsi="Times New Roman"/>
          <w:sz w:val="24"/>
          <w:szCs w:val="24"/>
        </w:rPr>
      </w:pPr>
      <w:r w:rsidRPr="006564A1">
        <w:rPr>
          <w:rFonts w:ascii="Times New Roman" w:hAnsi="Times New Roman"/>
          <w:sz w:val="24"/>
          <w:szCs w:val="24"/>
        </w:rPr>
        <w:t>5</w:t>
      </w:r>
      <w:r w:rsidR="00B60176" w:rsidRPr="006564A1">
        <w:rPr>
          <w:rFonts w:ascii="Times New Roman" w:hAnsi="Times New Roman"/>
          <w:sz w:val="24"/>
          <w:szCs w:val="24"/>
        </w:rPr>
        <w:t>4</w:t>
      </w:r>
      <w:r w:rsidRPr="006564A1">
        <w:rPr>
          <w:rFonts w:ascii="Times New Roman" w:hAnsi="Times New Roman"/>
          <w:sz w:val="24"/>
          <w:szCs w:val="24"/>
        </w:rPr>
        <w:t>. Valdyba priima sprendimus dėl:</w:t>
      </w:r>
    </w:p>
    <w:p w14:paraId="4A8FDDDE" w14:textId="77777777" w:rsidR="0041331F" w:rsidRPr="006564A1" w:rsidRDefault="00505A72" w:rsidP="002979B8">
      <w:pPr>
        <w:spacing w:after="0" w:line="360" w:lineRule="auto"/>
        <w:ind w:firstLine="567"/>
        <w:jc w:val="both"/>
        <w:rPr>
          <w:rFonts w:ascii="Times New Roman" w:hAnsi="Times New Roman"/>
          <w:sz w:val="24"/>
          <w:szCs w:val="24"/>
        </w:rPr>
      </w:pPr>
      <w:r w:rsidRPr="006564A1">
        <w:rPr>
          <w:rFonts w:ascii="Times New Roman" w:hAnsi="Times New Roman"/>
          <w:sz w:val="24"/>
          <w:szCs w:val="24"/>
        </w:rPr>
        <w:t>5</w:t>
      </w:r>
      <w:r w:rsidR="00B60176" w:rsidRPr="006564A1">
        <w:rPr>
          <w:rFonts w:ascii="Times New Roman" w:hAnsi="Times New Roman"/>
          <w:sz w:val="24"/>
          <w:szCs w:val="24"/>
        </w:rPr>
        <w:t>4</w:t>
      </w:r>
      <w:r w:rsidRPr="006564A1">
        <w:rPr>
          <w:rFonts w:ascii="Times New Roman" w:hAnsi="Times New Roman"/>
          <w:sz w:val="24"/>
          <w:szCs w:val="24"/>
        </w:rPr>
        <w:t>.1. Bendrovės tapimo kitų juridinių asmenų steigėja, dalyve;</w:t>
      </w:r>
    </w:p>
    <w:p w14:paraId="0C3F610C" w14:textId="77777777" w:rsidR="00505A72" w:rsidRPr="005C0E3A" w:rsidRDefault="00505A72" w:rsidP="002979B8">
      <w:pPr>
        <w:spacing w:after="0" w:line="360" w:lineRule="auto"/>
        <w:ind w:firstLine="567"/>
        <w:jc w:val="both"/>
        <w:rPr>
          <w:rFonts w:ascii="Times New Roman" w:hAnsi="Times New Roman"/>
          <w:sz w:val="24"/>
          <w:szCs w:val="24"/>
          <w:lang w:val="en-US"/>
        </w:rPr>
      </w:pPr>
      <w:r w:rsidRPr="005C0E3A">
        <w:rPr>
          <w:rFonts w:ascii="Times New Roman" w:hAnsi="Times New Roman"/>
          <w:sz w:val="24"/>
          <w:szCs w:val="24"/>
          <w:lang w:val="en-US"/>
        </w:rPr>
        <w:t>5</w:t>
      </w:r>
      <w:r w:rsidR="00B60176">
        <w:rPr>
          <w:rFonts w:ascii="Times New Roman" w:hAnsi="Times New Roman"/>
          <w:sz w:val="24"/>
          <w:szCs w:val="24"/>
          <w:lang w:val="en-US"/>
        </w:rPr>
        <w:t>4</w:t>
      </w:r>
      <w:r w:rsidRPr="005C0E3A">
        <w:rPr>
          <w:rFonts w:ascii="Times New Roman" w:hAnsi="Times New Roman"/>
          <w:sz w:val="24"/>
          <w:szCs w:val="24"/>
          <w:lang w:val="en-US"/>
        </w:rPr>
        <w:t xml:space="preserve">.2. </w:t>
      </w:r>
      <w:r w:rsidR="004C5699" w:rsidRPr="005C0E3A">
        <w:rPr>
          <w:rFonts w:ascii="Times New Roman" w:hAnsi="Times New Roman"/>
          <w:sz w:val="24"/>
          <w:szCs w:val="24"/>
          <w:lang w:val="en-US"/>
        </w:rPr>
        <w:t>Bendrovės filialų ir atstovybių steigimo;</w:t>
      </w:r>
    </w:p>
    <w:p w14:paraId="767AC333" w14:textId="77777777" w:rsidR="00505A72" w:rsidRPr="002B2C6B" w:rsidRDefault="00505A72" w:rsidP="002979B8">
      <w:pPr>
        <w:spacing w:after="0" w:line="360" w:lineRule="auto"/>
        <w:ind w:firstLine="567"/>
        <w:jc w:val="both"/>
        <w:rPr>
          <w:rFonts w:ascii="Times New Roman" w:hAnsi="Times New Roman"/>
          <w:sz w:val="24"/>
          <w:szCs w:val="24"/>
        </w:rPr>
      </w:pPr>
      <w:r w:rsidRPr="002B2C6B">
        <w:rPr>
          <w:rFonts w:ascii="Times New Roman" w:hAnsi="Times New Roman"/>
          <w:sz w:val="24"/>
          <w:szCs w:val="24"/>
        </w:rPr>
        <w:t>5</w:t>
      </w:r>
      <w:r w:rsidR="00B60176" w:rsidRPr="002B2C6B">
        <w:rPr>
          <w:rFonts w:ascii="Times New Roman" w:hAnsi="Times New Roman"/>
          <w:sz w:val="24"/>
          <w:szCs w:val="24"/>
        </w:rPr>
        <w:t>4</w:t>
      </w:r>
      <w:r w:rsidRPr="002B2C6B">
        <w:rPr>
          <w:rFonts w:ascii="Times New Roman" w:hAnsi="Times New Roman"/>
          <w:sz w:val="24"/>
          <w:szCs w:val="24"/>
        </w:rPr>
        <w:t xml:space="preserve">.3. </w:t>
      </w:r>
      <w:r w:rsidR="00B52875" w:rsidRPr="002B2C6B">
        <w:rPr>
          <w:rFonts w:ascii="Times New Roman" w:hAnsi="Times New Roman"/>
          <w:sz w:val="24"/>
          <w:szCs w:val="24"/>
        </w:rPr>
        <w:t>įmonių, kuriose Bendrovė yra akcinink</w:t>
      </w:r>
      <w:r w:rsidR="00EC755B" w:rsidRPr="002B2C6B">
        <w:rPr>
          <w:rFonts w:ascii="Times New Roman" w:hAnsi="Times New Roman"/>
          <w:sz w:val="24"/>
          <w:szCs w:val="24"/>
        </w:rPr>
        <w:t>ė</w:t>
      </w:r>
      <w:r w:rsidR="00B52875" w:rsidRPr="002B2C6B">
        <w:rPr>
          <w:rFonts w:ascii="Times New Roman" w:hAnsi="Times New Roman"/>
          <w:sz w:val="24"/>
          <w:szCs w:val="24"/>
        </w:rPr>
        <w:t>, Bendrovės filialų ir atstovybių</w:t>
      </w:r>
      <w:r w:rsidR="0080254F" w:rsidRPr="002B2C6B">
        <w:rPr>
          <w:rFonts w:ascii="Times New Roman" w:hAnsi="Times New Roman"/>
          <w:sz w:val="24"/>
          <w:szCs w:val="24"/>
        </w:rPr>
        <w:t xml:space="preserve">, </w:t>
      </w:r>
      <w:r w:rsidR="00B52875" w:rsidRPr="002B2C6B">
        <w:rPr>
          <w:rFonts w:ascii="Times New Roman" w:hAnsi="Times New Roman"/>
          <w:sz w:val="24"/>
          <w:szCs w:val="24"/>
        </w:rPr>
        <w:t>priežiūros ar valdymo organų kandidatūrų tvirtinimo, atsižvelgdama į Stebėtojų tarybos pateiktą nuomonę;</w:t>
      </w:r>
    </w:p>
    <w:p w14:paraId="5E9F846B" w14:textId="77777777" w:rsidR="0055607F" w:rsidRPr="00097E75" w:rsidRDefault="00505A72" w:rsidP="000B233D">
      <w:pPr>
        <w:spacing w:after="0" w:line="360" w:lineRule="auto"/>
        <w:ind w:firstLine="567"/>
        <w:jc w:val="both"/>
        <w:rPr>
          <w:rFonts w:ascii="Times New Roman" w:hAnsi="Times New Roman"/>
          <w:sz w:val="24"/>
          <w:szCs w:val="24"/>
        </w:rPr>
      </w:pPr>
      <w:r w:rsidRPr="002B2C6B">
        <w:rPr>
          <w:rFonts w:ascii="Times New Roman" w:hAnsi="Times New Roman"/>
          <w:sz w:val="24"/>
          <w:szCs w:val="24"/>
        </w:rPr>
        <w:lastRenderedPageBreak/>
        <w:t>5</w:t>
      </w:r>
      <w:r w:rsidR="00803070" w:rsidRPr="002B2C6B">
        <w:rPr>
          <w:rFonts w:ascii="Times New Roman" w:hAnsi="Times New Roman"/>
          <w:sz w:val="24"/>
          <w:szCs w:val="24"/>
        </w:rPr>
        <w:t>4</w:t>
      </w:r>
      <w:r w:rsidRPr="002B2C6B">
        <w:rPr>
          <w:rFonts w:ascii="Times New Roman" w:hAnsi="Times New Roman"/>
          <w:sz w:val="24"/>
          <w:szCs w:val="24"/>
        </w:rPr>
        <w:t xml:space="preserve">.4. </w:t>
      </w:r>
      <w:r w:rsidR="00B52875" w:rsidRPr="002B2C6B">
        <w:rPr>
          <w:rFonts w:ascii="Times New Roman" w:hAnsi="Times New Roman"/>
          <w:sz w:val="24"/>
          <w:szCs w:val="24"/>
        </w:rPr>
        <w:t>įmonių,</w:t>
      </w:r>
      <w:r w:rsidR="00B52875" w:rsidRPr="00097E75">
        <w:rPr>
          <w:rFonts w:ascii="Times New Roman" w:hAnsi="Times New Roman"/>
          <w:sz w:val="24"/>
          <w:szCs w:val="24"/>
        </w:rPr>
        <w:t xml:space="preserve"> kuriose Bendrovė yra akcinink</w:t>
      </w:r>
      <w:r w:rsidR="00EC755B" w:rsidRPr="00097E75">
        <w:rPr>
          <w:rFonts w:ascii="Times New Roman" w:hAnsi="Times New Roman"/>
          <w:sz w:val="24"/>
          <w:szCs w:val="24"/>
        </w:rPr>
        <w:t>ė</w:t>
      </w:r>
      <w:r w:rsidR="00B52875" w:rsidRPr="00097E75">
        <w:rPr>
          <w:rFonts w:ascii="Times New Roman" w:hAnsi="Times New Roman"/>
          <w:sz w:val="24"/>
          <w:szCs w:val="24"/>
        </w:rPr>
        <w:t>, įstatų tvirtinimo;</w:t>
      </w:r>
    </w:p>
    <w:p w14:paraId="28A7F7AE" w14:textId="15C20A8F" w:rsidR="00505A72" w:rsidRPr="00097E75" w:rsidRDefault="00505A72" w:rsidP="002979B8">
      <w:pPr>
        <w:spacing w:after="0" w:line="360" w:lineRule="auto"/>
        <w:ind w:firstLine="567"/>
        <w:jc w:val="both"/>
        <w:rPr>
          <w:rFonts w:ascii="Times New Roman" w:hAnsi="Times New Roman"/>
          <w:sz w:val="24"/>
          <w:szCs w:val="24"/>
        </w:rPr>
      </w:pPr>
      <w:r w:rsidRPr="00097E75">
        <w:rPr>
          <w:rFonts w:ascii="Times New Roman" w:hAnsi="Times New Roman"/>
          <w:sz w:val="24"/>
          <w:szCs w:val="24"/>
        </w:rPr>
        <w:t>5</w:t>
      </w:r>
      <w:r w:rsidR="00803070" w:rsidRPr="00097E75">
        <w:rPr>
          <w:rFonts w:ascii="Times New Roman" w:hAnsi="Times New Roman"/>
          <w:sz w:val="24"/>
          <w:szCs w:val="24"/>
        </w:rPr>
        <w:t>4</w:t>
      </w:r>
      <w:r w:rsidRPr="00097E75">
        <w:rPr>
          <w:rFonts w:ascii="Times New Roman" w:hAnsi="Times New Roman"/>
          <w:sz w:val="24"/>
          <w:szCs w:val="24"/>
        </w:rPr>
        <w:t xml:space="preserve">.5. </w:t>
      </w:r>
      <w:r w:rsidR="00B52875" w:rsidRPr="00097E75">
        <w:rPr>
          <w:rFonts w:ascii="Times New Roman" w:hAnsi="Times New Roman"/>
          <w:sz w:val="24"/>
          <w:szCs w:val="24"/>
        </w:rPr>
        <w:t xml:space="preserve">Bendrovės įmonių grupės </w:t>
      </w:r>
      <w:r w:rsidR="007F66BF" w:rsidRPr="00097E75">
        <w:rPr>
          <w:rFonts w:ascii="Times New Roman" w:hAnsi="Times New Roman"/>
          <w:sz w:val="24"/>
          <w:szCs w:val="24"/>
        </w:rPr>
        <w:t>strateginę ir svarbią reikšmę nacionaliniam saugumui turinčių</w:t>
      </w:r>
      <w:r w:rsidR="008360A6" w:rsidRPr="00097E75">
        <w:rPr>
          <w:rFonts w:ascii="Times New Roman" w:hAnsi="Times New Roman"/>
          <w:sz w:val="24"/>
          <w:szCs w:val="24"/>
        </w:rPr>
        <w:t xml:space="preserve"> įmonių, vykdančių</w:t>
      </w:r>
      <w:r w:rsidR="007F66BF" w:rsidRPr="00097E75">
        <w:rPr>
          <w:rFonts w:ascii="Times New Roman" w:hAnsi="Times New Roman"/>
          <w:sz w:val="24"/>
          <w:szCs w:val="24"/>
        </w:rPr>
        <w:t xml:space="preserve"> </w:t>
      </w:r>
      <w:r w:rsidR="00B52875" w:rsidRPr="00097E75">
        <w:rPr>
          <w:rFonts w:ascii="Times New Roman" w:hAnsi="Times New Roman"/>
          <w:sz w:val="24"/>
          <w:szCs w:val="24"/>
        </w:rPr>
        <w:t>gamybos, skirstymo</w:t>
      </w:r>
      <w:r w:rsidR="00566CC2" w:rsidRPr="00097E75">
        <w:rPr>
          <w:rFonts w:ascii="Times New Roman" w:hAnsi="Times New Roman"/>
          <w:sz w:val="24"/>
          <w:szCs w:val="24"/>
        </w:rPr>
        <w:t>,</w:t>
      </w:r>
      <w:r w:rsidR="00B52875" w:rsidRPr="00097E75">
        <w:rPr>
          <w:rFonts w:ascii="Times New Roman" w:hAnsi="Times New Roman"/>
          <w:sz w:val="24"/>
          <w:szCs w:val="24"/>
        </w:rPr>
        <w:t xml:space="preserve"> tiekimo</w:t>
      </w:r>
      <w:r w:rsidR="00A01997" w:rsidRPr="00097E75">
        <w:rPr>
          <w:rFonts w:ascii="Times New Roman" w:hAnsi="Times New Roman"/>
          <w:sz w:val="24"/>
          <w:szCs w:val="24"/>
        </w:rPr>
        <w:t xml:space="preserve"> </w:t>
      </w:r>
      <w:r w:rsidR="00B52875" w:rsidRPr="00097E75">
        <w:rPr>
          <w:rFonts w:ascii="Times New Roman" w:hAnsi="Times New Roman"/>
          <w:sz w:val="24"/>
          <w:szCs w:val="24"/>
        </w:rPr>
        <w:t>veiklą</w:t>
      </w:r>
      <w:r w:rsidR="00566CC2" w:rsidRPr="00097E75">
        <w:rPr>
          <w:rFonts w:ascii="Times New Roman" w:hAnsi="Times New Roman"/>
          <w:sz w:val="24"/>
          <w:szCs w:val="24"/>
        </w:rPr>
        <w:t xml:space="preserve"> energetikos sektoriuje,</w:t>
      </w:r>
      <w:r w:rsidR="00171988" w:rsidRPr="00097E75">
        <w:rPr>
          <w:rFonts w:ascii="Times New Roman" w:hAnsi="Times New Roman"/>
          <w:sz w:val="24"/>
          <w:szCs w:val="24"/>
        </w:rPr>
        <w:t xml:space="preserve"> taip pat</w:t>
      </w:r>
      <w:r w:rsidR="0035525A" w:rsidRPr="00097E75">
        <w:rPr>
          <w:rFonts w:ascii="Times New Roman" w:hAnsi="Times New Roman"/>
          <w:sz w:val="24"/>
          <w:szCs w:val="24"/>
        </w:rPr>
        <w:t xml:space="preserve"> </w:t>
      </w:r>
      <w:r w:rsidR="00A50E1D" w:rsidRPr="00097E75">
        <w:rPr>
          <w:rFonts w:ascii="Times New Roman" w:hAnsi="Times New Roman"/>
          <w:sz w:val="24"/>
          <w:szCs w:val="24"/>
        </w:rPr>
        <w:t>Bendrov</w:t>
      </w:r>
      <w:r w:rsidR="00A50E1D">
        <w:rPr>
          <w:rFonts w:ascii="Times New Roman" w:hAnsi="Times New Roman"/>
          <w:sz w:val="24"/>
          <w:szCs w:val="24"/>
        </w:rPr>
        <w:t xml:space="preserve">ės tiesiogiai valdomų </w:t>
      </w:r>
      <w:r w:rsidR="0035525A" w:rsidRPr="00097E75">
        <w:rPr>
          <w:rFonts w:ascii="Times New Roman" w:hAnsi="Times New Roman"/>
          <w:sz w:val="24"/>
          <w:szCs w:val="24"/>
        </w:rPr>
        <w:t xml:space="preserve">įmonių, vykdančių veiklą </w:t>
      </w:r>
      <w:r w:rsidR="00FF5501" w:rsidRPr="00097E75">
        <w:rPr>
          <w:rFonts w:ascii="Times New Roman" w:hAnsi="Times New Roman"/>
          <w:sz w:val="24"/>
          <w:szCs w:val="24"/>
        </w:rPr>
        <w:t>energijos gamybos</w:t>
      </w:r>
      <w:r w:rsidR="0035525A" w:rsidRPr="00097E75">
        <w:rPr>
          <w:rFonts w:ascii="Times New Roman" w:hAnsi="Times New Roman"/>
          <w:sz w:val="24"/>
          <w:szCs w:val="24"/>
        </w:rPr>
        <w:t xml:space="preserve"> sektoriuje</w:t>
      </w:r>
      <w:r w:rsidR="00B52875" w:rsidRPr="00097E75">
        <w:rPr>
          <w:rFonts w:ascii="Times New Roman" w:hAnsi="Times New Roman"/>
          <w:sz w:val="24"/>
          <w:szCs w:val="24"/>
        </w:rPr>
        <w:t>:</w:t>
      </w:r>
    </w:p>
    <w:p w14:paraId="4ED59CE3" w14:textId="77777777" w:rsidR="00B52875" w:rsidRPr="002B2C6B" w:rsidRDefault="00B52875" w:rsidP="002979B8">
      <w:pPr>
        <w:spacing w:after="0" w:line="360" w:lineRule="auto"/>
        <w:ind w:firstLine="567"/>
        <w:jc w:val="both"/>
        <w:rPr>
          <w:rFonts w:ascii="Times New Roman" w:hAnsi="Times New Roman"/>
          <w:sz w:val="24"/>
          <w:szCs w:val="24"/>
        </w:rPr>
      </w:pPr>
      <w:r w:rsidRPr="002B2C6B">
        <w:rPr>
          <w:rFonts w:ascii="Times New Roman" w:hAnsi="Times New Roman"/>
          <w:sz w:val="24"/>
          <w:szCs w:val="24"/>
        </w:rPr>
        <w:t>5</w:t>
      </w:r>
      <w:r w:rsidR="00803070" w:rsidRPr="002B2C6B">
        <w:rPr>
          <w:rFonts w:ascii="Times New Roman" w:hAnsi="Times New Roman"/>
          <w:sz w:val="24"/>
          <w:szCs w:val="24"/>
        </w:rPr>
        <w:t>4</w:t>
      </w:r>
      <w:r w:rsidRPr="002B2C6B">
        <w:rPr>
          <w:rFonts w:ascii="Times New Roman" w:hAnsi="Times New Roman"/>
          <w:sz w:val="24"/>
          <w:szCs w:val="24"/>
        </w:rPr>
        <w:t xml:space="preserve">.5.1. akcijų ar jų suteikiamų teisių perleidimo, įkeitimo, kitokio </w:t>
      </w:r>
      <w:r w:rsidR="0080254F" w:rsidRPr="002B2C6B">
        <w:rPr>
          <w:rFonts w:ascii="Times New Roman" w:hAnsi="Times New Roman"/>
          <w:sz w:val="24"/>
          <w:szCs w:val="24"/>
        </w:rPr>
        <w:t>suvaržymo a</w:t>
      </w:r>
      <w:r w:rsidRPr="002B2C6B">
        <w:rPr>
          <w:rFonts w:ascii="Times New Roman" w:hAnsi="Times New Roman"/>
          <w:sz w:val="24"/>
          <w:szCs w:val="24"/>
        </w:rPr>
        <w:t>r disponavimo;</w:t>
      </w:r>
    </w:p>
    <w:p w14:paraId="73F07FA9" w14:textId="77777777" w:rsidR="00B52875" w:rsidRPr="002B2C6B" w:rsidRDefault="00B52875" w:rsidP="002979B8">
      <w:pPr>
        <w:spacing w:after="0" w:line="360" w:lineRule="auto"/>
        <w:ind w:firstLine="567"/>
        <w:jc w:val="both"/>
        <w:rPr>
          <w:rFonts w:ascii="Times New Roman" w:hAnsi="Times New Roman"/>
          <w:sz w:val="24"/>
          <w:szCs w:val="24"/>
        </w:rPr>
      </w:pPr>
      <w:r w:rsidRPr="002B2C6B">
        <w:rPr>
          <w:rFonts w:ascii="Times New Roman" w:hAnsi="Times New Roman"/>
          <w:sz w:val="24"/>
          <w:szCs w:val="24"/>
        </w:rPr>
        <w:t>5</w:t>
      </w:r>
      <w:r w:rsidR="00803070" w:rsidRPr="002B2C6B">
        <w:rPr>
          <w:rFonts w:ascii="Times New Roman" w:hAnsi="Times New Roman"/>
          <w:sz w:val="24"/>
          <w:szCs w:val="24"/>
        </w:rPr>
        <w:t>4.</w:t>
      </w:r>
      <w:r w:rsidRPr="002B2C6B">
        <w:rPr>
          <w:rFonts w:ascii="Times New Roman" w:hAnsi="Times New Roman"/>
          <w:sz w:val="24"/>
          <w:szCs w:val="24"/>
        </w:rPr>
        <w:t>5.2. įstatinio kapitalo didinimo, mažinimo ar kitokių veiksmų, galinčių pakeisti įstatinio kapitalo struktūrą (pvz., konvertuojamųjų obligacijų išleidimo);</w:t>
      </w:r>
    </w:p>
    <w:p w14:paraId="6C5E765F" w14:textId="1E46CF62" w:rsidR="00B52875" w:rsidRDefault="00B52875" w:rsidP="002979B8">
      <w:pPr>
        <w:spacing w:after="0" w:line="360" w:lineRule="auto"/>
        <w:ind w:firstLine="567"/>
        <w:jc w:val="both"/>
        <w:rPr>
          <w:rFonts w:ascii="Times New Roman" w:hAnsi="Times New Roman"/>
          <w:sz w:val="24"/>
          <w:szCs w:val="24"/>
        </w:rPr>
      </w:pPr>
      <w:r w:rsidRPr="002B2C6B">
        <w:rPr>
          <w:rFonts w:ascii="Times New Roman" w:hAnsi="Times New Roman"/>
          <w:sz w:val="24"/>
          <w:szCs w:val="24"/>
        </w:rPr>
        <w:t>5</w:t>
      </w:r>
      <w:r w:rsidR="00803070" w:rsidRPr="002B2C6B">
        <w:rPr>
          <w:rFonts w:ascii="Times New Roman" w:hAnsi="Times New Roman"/>
          <w:sz w:val="24"/>
          <w:szCs w:val="24"/>
        </w:rPr>
        <w:t>4</w:t>
      </w:r>
      <w:r w:rsidRPr="002B2C6B">
        <w:rPr>
          <w:rFonts w:ascii="Times New Roman" w:hAnsi="Times New Roman"/>
          <w:sz w:val="24"/>
          <w:szCs w:val="24"/>
        </w:rPr>
        <w:t>.5.3. reorganizavimo, atskyrimo, restruktūrizavimo, likvidavimo, pertvarkymo ar kitokių veiksmų, keičiančių šių įmonių status</w:t>
      </w:r>
      <w:r w:rsidR="0055607F" w:rsidRPr="002B2C6B">
        <w:rPr>
          <w:rFonts w:ascii="Times New Roman" w:hAnsi="Times New Roman"/>
          <w:sz w:val="24"/>
          <w:szCs w:val="24"/>
        </w:rPr>
        <w:t>ą</w:t>
      </w:r>
      <w:r w:rsidRPr="002B2C6B">
        <w:rPr>
          <w:rFonts w:ascii="Times New Roman" w:hAnsi="Times New Roman"/>
          <w:sz w:val="24"/>
          <w:szCs w:val="24"/>
        </w:rPr>
        <w:t>;</w:t>
      </w:r>
    </w:p>
    <w:p w14:paraId="1D8EAA16" w14:textId="03DA382E" w:rsidR="00CD4571" w:rsidRPr="002B2C6B" w:rsidRDefault="00CD4571" w:rsidP="00CD4571">
      <w:pPr>
        <w:spacing w:after="0" w:line="360" w:lineRule="auto"/>
        <w:ind w:firstLine="567"/>
        <w:jc w:val="both"/>
        <w:rPr>
          <w:rFonts w:ascii="Times New Roman" w:hAnsi="Times New Roman"/>
          <w:sz w:val="24"/>
          <w:szCs w:val="24"/>
        </w:rPr>
      </w:pPr>
      <w:r w:rsidRPr="00CD4571">
        <w:rPr>
          <w:rFonts w:ascii="Times New Roman" w:hAnsi="Times New Roman"/>
          <w:sz w:val="24"/>
          <w:szCs w:val="24"/>
        </w:rPr>
        <w:t>54.5.4. verslo ar esminės jo dalies perleidimo</w:t>
      </w:r>
      <w:r>
        <w:rPr>
          <w:rFonts w:ascii="Times New Roman" w:hAnsi="Times New Roman"/>
          <w:sz w:val="24"/>
          <w:szCs w:val="24"/>
        </w:rPr>
        <w:t>.</w:t>
      </w:r>
    </w:p>
    <w:p w14:paraId="7EEFFDA3" w14:textId="77777777" w:rsidR="00B52875" w:rsidRPr="00097E75" w:rsidRDefault="00B52875" w:rsidP="002979B8">
      <w:pPr>
        <w:spacing w:after="0" w:line="360" w:lineRule="auto"/>
        <w:ind w:firstLine="567"/>
        <w:jc w:val="both"/>
        <w:rPr>
          <w:rFonts w:ascii="Times New Roman" w:hAnsi="Times New Roman"/>
          <w:sz w:val="24"/>
          <w:szCs w:val="24"/>
        </w:rPr>
      </w:pPr>
      <w:r w:rsidRPr="00097E75">
        <w:rPr>
          <w:rFonts w:ascii="Times New Roman" w:hAnsi="Times New Roman"/>
          <w:sz w:val="24"/>
          <w:szCs w:val="24"/>
        </w:rPr>
        <w:t>5</w:t>
      </w:r>
      <w:r w:rsidR="00803070" w:rsidRPr="00097E75">
        <w:rPr>
          <w:rFonts w:ascii="Times New Roman" w:hAnsi="Times New Roman"/>
          <w:sz w:val="24"/>
          <w:szCs w:val="24"/>
        </w:rPr>
        <w:t>4</w:t>
      </w:r>
      <w:r w:rsidRPr="00097E75">
        <w:rPr>
          <w:rFonts w:ascii="Times New Roman" w:hAnsi="Times New Roman"/>
          <w:sz w:val="24"/>
          <w:szCs w:val="24"/>
        </w:rPr>
        <w:t xml:space="preserve">.6. </w:t>
      </w:r>
      <w:r w:rsidR="006C23A4" w:rsidRPr="00097E75">
        <w:rPr>
          <w:rFonts w:ascii="Times New Roman" w:hAnsi="Times New Roman"/>
          <w:sz w:val="24"/>
          <w:szCs w:val="24"/>
        </w:rPr>
        <w:t>Bendrovės įmonių grupės įmonių veiklos gairių ir taisyklių</w:t>
      </w:r>
      <w:r w:rsidR="008360A6" w:rsidRPr="00097E75">
        <w:rPr>
          <w:rFonts w:ascii="Times New Roman" w:hAnsi="Times New Roman"/>
          <w:sz w:val="24"/>
          <w:szCs w:val="24"/>
        </w:rPr>
        <w:t xml:space="preserve">, bendrų </w:t>
      </w:r>
      <w:r w:rsidR="00EC755B" w:rsidRPr="00097E75">
        <w:rPr>
          <w:rFonts w:ascii="Times New Roman" w:hAnsi="Times New Roman"/>
          <w:sz w:val="24"/>
          <w:szCs w:val="24"/>
        </w:rPr>
        <w:t xml:space="preserve">Bendrovės </w:t>
      </w:r>
      <w:r w:rsidR="008360A6" w:rsidRPr="00097E75">
        <w:rPr>
          <w:rFonts w:ascii="Times New Roman" w:hAnsi="Times New Roman"/>
          <w:sz w:val="24"/>
          <w:szCs w:val="24"/>
        </w:rPr>
        <w:t>įmonių grupės politikų</w:t>
      </w:r>
      <w:r w:rsidR="006C23A4" w:rsidRPr="00097E75">
        <w:rPr>
          <w:rFonts w:ascii="Times New Roman" w:hAnsi="Times New Roman"/>
          <w:sz w:val="24"/>
          <w:szCs w:val="24"/>
        </w:rPr>
        <w:t>, metinių finansinių planų, metinės turto grąžos normos, maksimalių skolinių įsipareigojimų dydžių, taip pat kitų Bendrovės įmonių grupės įmonių veiklos parametrų nustatymo ir valdymo klausimų;</w:t>
      </w:r>
    </w:p>
    <w:p w14:paraId="57E26268" w14:textId="77777777" w:rsidR="00B52875" w:rsidRPr="002B2C6B" w:rsidRDefault="00B52875" w:rsidP="002979B8">
      <w:pPr>
        <w:spacing w:after="0" w:line="360" w:lineRule="auto"/>
        <w:ind w:firstLine="567"/>
        <w:jc w:val="both"/>
        <w:rPr>
          <w:rFonts w:ascii="Times New Roman" w:hAnsi="Times New Roman"/>
          <w:strike/>
          <w:sz w:val="24"/>
          <w:szCs w:val="24"/>
        </w:rPr>
      </w:pPr>
      <w:r w:rsidRPr="002B2C6B">
        <w:rPr>
          <w:rFonts w:ascii="Times New Roman" w:hAnsi="Times New Roman"/>
          <w:sz w:val="24"/>
          <w:szCs w:val="24"/>
        </w:rPr>
        <w:t>5</w:t>
      </w:r>
      <w:r w:rsidR="00803070" w:rsidRPr="002B2C6B">
        <w:rPr>
          <w:rFonts w:ascii="Times New Roman" w:hAnsi="Times New Roman"/>
          <w:sz w:val="24"/>
          <w:szCs w:val="24"/>
        </w:rPr>
        <w:t>4</w:t>
      </w:r>
      <w:r w:rsidRPr="002B2C6B">
        <w:rPr>
          <w:rFonts w:ascii="Times New Roman" w:hAnsi="Times New Roman"/>
          <w:sz w:val="24"/>
          <w:szCs w:val="24"/>
        </w:rPr>
        <w:t xml:space="preserve">.7. </w:t>
      </w:r>
      <w:r w:rsidR="00354B78" w:rsidRPr="002B2C6B">
        <w:rPr>
          <w:rFonts w:ascii="Times New Roman" w:hAnsi="Times New Roman"/>
          <w:sz w:val="24"/>
          <w:szCs w:val="24"/>
        </w:rPr>
        <w:t>dalyvavimo ir balsavimo įmonių, kuri</w:t>
      </w:r>
      <w:r w:rsidR="00FF6E64" w:rsidRPr="002B2C6B">
        <w:rPr>
          <w:rFonts w:ascii="Times New Roman" w:hAnsi="Times New Roman"/>
          <w:sz w:val="24"/>
          <w:szCs w:val="24"/>
        </w:rPr>
        <w:t>ų</w:t>
      </w:r>
      <w:r w:rsidR="00354B78" w:rsidRPr="002B2C6B">
        <w:rPr>
          <w:rFonts w:ascii="Times New Roman" w:hAnsi="Times New Roman"/>
          <w:sz w:val="24"/>
          <w:szCs w:val="24"/>
        </w:rPr>
        <w:t xml:space="preserve"> </w:t>
      </w:r>
      <w:r w:rsidR="00FF6E64" w:rsidRPr="002B2C6B">
        <w:rPr>
          <w:rFonts w:ascii="Times New Roman" w:hAnsi="Times New Roman"/>
          <w:sz w:val="24"/>
          <w:szCs w:val="24"/>
        </w:rPr>
        <w:t xml:space="preserve">akcininkė yra </w:t>
      </w:r>
      <w:r w:rsidR="00354B78" w:rsidRPr="002B2C6B">
        <w:rPr>
          <w:rFonts w:ascii="Times New Roman" w:hAnsi="Times New Roman"/>
          <w:sz w:val="24"/>
          <w:szCs w:val="24"/>
        </w:rPr>
        <w:t xml:space="preserve">Bendrovė, </w:t>
      </w:r>
      <w:r w:rsidR="00FF6E64" w:rsidRPr="002B2C6B">
        <w:rPr>
          <w:rFonts w:ascii="Times New Roman" w:hAnsi="Times New Roman"/>
          <w:sz w:val="24"/>
          <w:szCs w:val="24"/>
        </w:rPr>
        <w:t>v</w:t>
      </w:r>
      <w:r w:rsidR="00354B78" w:rsidRPr="002B2C6B">
        <w:rPr>
          <w:rFonts w:ascii="Times New Roman" w:hAnsi="Times New Roman"/>
          <w:sz w:val="24"/>
          <w:szCs w:val="24"/>
        </w:rPr>
        <w:t>isuotiniuose akcininkų susirinkimuose</w:t>
      </w:r>
      <w:r w:rsidR="00EC755B" w:rsidRPr="002B2C6B">
        <w:rPr>
          <w:rFonts w:ascii="Times New Roman" w:hAnsi="Times New Roman"/>
          <w:sz w:val="24"/>
          <w:szCs w:val="24"/>
        </w:rPr>
        <w:t>.</w:t>
      </w:r>
      <w:r w:rsidR="00354B78" w:rsidRPr="002B2C6B">
        <w:rPr>
          <w:rFonts w:ascii="Times New Roman" w:hAnsi="Times New Roman"/>
          <w:sz w:val="24"/>
          <w:szCs w:val="24"/>
        </w:rPr>
        <w:t xml:space="preserve"> </w:t>
      </w:r>
      <w:r w:rsidR="00EC755B" w:rsidRPr="002B2C6B">
        <w:rPr>
          <w:rFonts w:ascii="Times New Roman" w:hAnsi="Times New Roman"/>
          <w:sz w:val="24"/>
          <w:szCs w:val="24"/>
        </w:rPr>
        <w:t xml:space="preserve">Valdyba </w:t>
      </w:r>
      <w:r w:rsidR="00354B78" w:rsidRPr="002B2C6B">
        <w:rPr>
          <w:rFonts w:ascii="Times New Roman" w:hAnsi="Times New Roman"/>
          <w:sz w:val="24"/>
          <w:szCs w:val="24"/>
        </w:rPr>
        <w:t xml:space="preserve">skiria asmenį, kuris įgyvendintų Valdybos sprendimą konkrečiame </w:t>
      </w:r>
      <w:r w:rsidR="00FF6E64" w:rsidRPr="002B2C6B">
        <w:rPr>
          <w:rFonts w:ascii="Times New Roman" w:hAnsi="Times New Roman"/>
          <w:sz w:val="24"/>
          <w:szCs w:val="24"/>
        </w:rPr>
        <w:t>v</w:t>
      </w:r>
      <w:r w:rsidR="00354B78" w:rsidRPr="002B2C6B">
        <w:rPr>
          <w:rFonts w:ascii="Times New Roman" w:hAnsi="Times New Roman"/>
          <w:sz w:val="24"/>
          <w:szCs w:val="24"/>
        </w:rPr>
        <w:t>isuotiniame akcininkų susirinkime</w:t>
      </w:r>
      <w:r w:rsidR="0035525A" w:rsidRPr="002B2C6B">
        <w:rPr>
          <w:rFonts w:ascii="Times New Roman" w:hAnsi="Times New Roman"/>
          <w:sz w:val="24"/>
          <w:szCs w:val="24"/>
        </w:rPr>
        <w:t>.</w:t>
      </w:r>
    </w:p>
    <w:p w14:paraId="22E603EE" w14:textId="77777777" w:rsidR="00B52875" w:rsidRPr="002B2C6B" w:rsidRDefault="00B52875" w:rsidP="002979B8">
      <w:pPr>
        <w:spacing w:after="0" w:line="360" w:lineRule="auto"/>
        <w:ind w:firstLine="567"/>
        <w:jc w:val="both"/>
        <w:rPr>
          <w:rFonts w:ascii="Times New Roman" w:hAnsi="Times New Roman"/>
          <w:sz w:val="24"/>
          <w:szCs w:val="24"/>
        </w:rPr>
      </w:pPr>
      <w:r w:rsidRPr="002B2C6B">
        <w:rPr>
          <w:rFonts w:ascii="Times New Roman" w:hAnsi="Times New Roman"/>
          <w:sz w:val="24"/>
          <w:szCs w:val="24"/>
        </w:rPr>
        <w:t>5</w:t>
      </w:r>
      <w:r w:rsidR="00803070" w:rsidRPr="002B2C6B">
        <w:rPr>
          <w:rFonts w:ascii="Times New Roman" w:hAnsi="Times New Roman"/>
          <w:sz w:val="24"/>
          <w:szCs w:val="24"/>
        </w:rPr>
        <w:t>5</w:t>
      </w:r>
      <w:r w:rsidRPr="002B2C6B">
        <w:rPr>
          <w:rFonts w:ascii="Times New Roman" w:hAnsi="Times New Roman"/>
          <w:sz w:val="24"/>
          <w:szCs w:val="24"/>
        </w:rPr>
        <w:t xml:space="preserve">. </w:t>
      </w:r>
      <w:r w:rsidR="00354B78" w:rsidRPr="002B2C6B">
        <w:rPr>
          <w:rFonts w:ascii="Times New Roman" w:hAnsi="Times New Roman"/>
          <w:sz w:val="24"/>
          <w:szCs w:val="24"/>
        </w:rPr>
        <w:t>Valdyba priima sprendimus:</w:t>
      </w:r>
    </w:p>
    <w:p w14:paraId="6D317443" w14:textId="77777777" w:rsidR="00354B78" w:rsidRPr="002B2C6B" w:rsidRDefault="00542EA1" w:rsidP="002979B8">
      <w:pPr>
        <w:spacing w:after="0" w:line="360" w:lineRule="auto"/>
        <w:ind w:firstLine="567"/>
        <w:jc w:val="both"/>
        <w:rPr>
          <w:rFonts w:ascii="Times New Roman" w:hAnsi="Times New Roman"/>
          <w:sz w:val="24"/>
          <w:szCs w:val="24"/>
        </w:rPr>
      </w:pPr>
      <w:r w:rsidRPr="002B2C6B">
        <w:rPr>
          <w:rFonts w:ascii="Times New Roman" w:hAnsi="Times New Roman"/>
          <w:sz w:val="24"/>
          <w:szCs w:val="24"/>
        </w:rPr>
        <w:t>5</w:t>
      </w:r>
      <w:r w:rsidR="00803070" w:rsidRPr="002B2C6B">
        <w:rPr>
          <w:rFonts w:ascii="Times New Roman" w:hAnsi="Times New Roman"/>
          <w:sz w:val="24"/>
          <w:szCs w:val="24"/>
        </w:rPr>
        <w:t>5</w:t>
      </w:r>
      <w:r w:rsidRPr="002B2C6B">
        <w:rPr>
          <w:rFonts w:ascii="Times New Roman" w:hAnsi="Times New Roman"/>
          <w:sz w:val="24"/>
          <w:szCs w:val="24"/>
        </w:rPr>
        <w:t>.1. išleisti Bendrovės obligacijas (išskyrus konvertuojamąsias obligacijas);</w:t>
      </w:r>
    </w:p>
    <w:p w14:paraId="1D460E07" w14:textId="262FF92D" w:rsidR="00542EA1" w:rsidRPr="002B2C6B" w:rsidRDefault="00542EA1" w:rsidP="002979B8">
      <w:pPr>
        <w:spacing w:after="0" w:line="360" w:lineRule="auto"/>
        <w:ind w:firstLine="567"/>
        <w:jc w:val="both"/>
        <w:rPr>
          <w:rFonts w:ascii="Times New Roman" w:hAnsi="Times New Roman"/>
          <w:sz w:val="24"/>
          <w:szCs w:val="24"/>
        </w:rPr>
      </w:pPr>
      <w:r w:rsidRPr="002B2C6B">
        <w:rPr>
          <w:rFonts w:ascii="Times New Roman" w:hAnsi="Times New Roman"/>
          <w:sz w:val="24"/>
          <w:szCs w:val="24"/>
        </w:rPr>
        <w:t>5</w:t>
      </w:r>
      <w:r w:rsidR="00803070" w:rsidRPr="002B2C6B">
        <w:rPr>
          <w:rFonts w:ascii="Times New Roman" w:hAnsi="Times New Roman"/>
          <w:sz w:val="24"/>
          <w:szCs w:val="24"/>
        </w:rPr>
        <w:t>5</w:t>
      </w:r>
      <w:r w:rsidRPr="002B2C6B">
        <w:rPr>
          <w:rFonts w:ascii="Times New Roman" w:hAnsi="Times New Roman"/>
          <w:sz w:val="24"/>
          <w:szCs w:val="24"/>
        </w:rPr>
        <w:t>.</w:t>
      </w:r>
      <w:r w:rsidR="0096030B" w:rsidRPr="002B2C6B">
        <w:rPr>
          <w:rFonts w:ascii="Times New Roman" w:hAnsi="Times New Roman"/>
          <w:sz w:val="24"/>
          <w:szCs w:val="24"/>
        </w:rPr>
        <w:t>2</w:t>
      </w:r>
      <w:r w:rsidRPr="002B2C6B">
        <w:rPr>
          <w:rFonts w:ascii="Times New Roman" w:hAnsi="Times New Roman"/>
          <w:sz w:val="24"/>
          <w:szCs w:val="24"/>
        </w:rPr>
        <w:t>. dė</w:t>
      </w:r>
      <w:r w:rsidR="000E1E4C" w:rsidRPr="002B2C6B">
        <w:rPr>
          <w:rFonts w:ascii="Times New Roman" w:hAnsi="Times New Roman"/>
          <w:sz w:val="24"/>
          <w:szCs w:val="24"/>
        </w:rPr>
        <w:t>l</w:t>
      </w:r>
      <w:r w:rsidRPr="002B2C6B">
        <w:rPr>
          <w:rFonts w:ascii="Times New Roman" w:hAnsi="Times New Roman"/>
          <w:sz w:val="24"/>
          <w:szCs w:val="24"/>
        </w:rPr>
        <w:t xml:space="preserve"> kitų Valdybos kompetencija</w:t>
      </w:r>
      <w:r w:rsidR="00566CC2" w:rsidRPr="002B2C6B">
        <w:rPr>
          <w:rFonts w:ascii="Times New Roman" w:hAnsi="Times New Roman"/>
          <w:sz w:val="24"/>
          <w:szCs w:val="24"/>
        </w:rPr>
        <w:t>i</w:t>
      </w:r>
      <w:r w:rsidRPr="002B2C6B">
        <w:rPr>
          <w:rFonts w:ascii="Times New Roman" w:hAnsi="Times New Roman"/>
          <w:sz w:val="24"/>
          <w:szCs w:val="24"/>
        </w:rPr>
        <w:t xml:space="preserve"> priskirtų klausimų, taip pat tų klausimų (</w:t>
      </w:r>
      <w:r w:rsidR="00BB0B9E">
        <w:rPr>
          <w:rFonts w:ascii="Times New Roman" w:hAnsi="Times New Roman"/>
          <w:sz w:val="24"/>
          <w:szCs w:val="24"/>
        </w:rPr>
        <w:t>įskaitant klausimus</w:t>
      </w:r>
      <w:r w:rsidRPr="002B2C6B">
        <w:rPr>
          <w:rFonts w:ascii="Times New Roman" w:hAnsi="Times New Roman"/>
          <w:sz w:val="24"/>
          <w:szCs w:val="24"/>
        </w:rPr>
        <w:t xml:space="preserve"> dėl sandorių sudarymo), dėl kurių į Valdybą kreipiasi </w:t>
      </w:r>
      <w:r w:rsidR="007F658B">
        <w:rPr>
          <w:rFonts w:ascii="Times New Roman" w:hAnsi="Times New Roman"/>
          <w:sz w:val="24"/>
          <w:szCs w:val="24"/>
        </w:rPr>
        <w:t>Bendrovės</w:t>
      </w:r>
      <w:r w:rsidR="00F15EF3">
        <w:rPr>
          <w:rFonts w:ascii="Times New Roman" w:hAnsi="Times New Roman"/>
          <w:sz w:val="24"/>
          <w:szCs w:val="24"/>
        </w:rPr>
        <w:t xml:space="preserve"> vadovas</w:t>
      </w:r>
      <w:r w:rsidRPr="002B2C6B">
        <w:rPr>
          <w:rFonts w:ascii="Times New Roman" w:hAnsi="Times New Roman"/>
          <w:sz w:val="24"/>
          <w:szCs w:val="24"/>
        </w:rPr>
        <w:t>.</w:t>
      </w:r>
    </w:p>
    <w:p w14:paraId="2394D45F" w14:textId="50B5B323" w:rsidR="00542EA1" w:rsidRPr="002B2C6B" w:rsidRDefault="00542EA1" w:rsidP="002979B8">
      <w:pPr>
        <w:spacing w:after="0" w:line="360" w:lineRule="auto"/>
        <w:ind w:firstLine="567"/>
        <w:jc w:val="both"/>
        <w:rPr>
          <w:rFonts w:ascii="Times New Roman" w:hAnsi="Times New Roman"/>
          <w:sz w:val="24"/>
          <w:szCs w:val="24"/>
        </w:rPr>
      </w:pPr>
      <w:r w:rsidRPr="002B2C6B">
        <w:rPr>
          <w:rFonts w:ascii="Times New Roman" w:hAnsi="Times New Roman"/>
          <w:sz w:val="24"/>
          <w:szCs w:val="24"/>
        </w:rPr>
        <w:t>5</w:t>
      </w:r>
      <w:r w:rsidR="00803070" w:rsidRPr="002B2C6B">
        <w:rPr>
          <w:rFonts w:ascii="Times New Roman" w:hAnsi="Times New Roman"/>
          <w:sz w:val="24"/>
          <w:szCs w:val="24"/>
        </w:rPr>
        <w:t>6</w:t>
      </w:r>
      <w:r w:rsidRPr="002B2C6B">
        <w:rPr>
          <w:rFonts w:ascii="Times New Roman" w:hAnsi="Times New Roman"/>
          <w:sz w:val="24"/>
          <w:szCs w:val="24"/>
        </w:rPr>
        <w:t xml:space="preserve">. </w:t>
      </w:r>
      <w:r w:rsidR="000E1E4C" w:rsidRPr="002B2C6B">
        <w:rPr>
          <w:rFonts w:ascii="Times New Roman" w:hAnsi="Times New Roman"/>
          <w:sz w:val="24"/>
          <w:szCs w:val="24"/>
        </w:rPr>
        <w:t xml:space="preserve">Valdybos sprendimams, nurodytiems </w:t>
      </w:r>
      <w:r w:rsidR="00EC755B" w:rsidRPr="002B2C6B">
        <w:rPr>
          <w:rFonts w:ascii="Times New Roman" w:hAnsi="Times New Roman"/>
          <w:sz w:val="24"/>
          <w:szCs w:val="24"/>
        </w:rPr>
        <w:t xml:space="preserve">šių </w:t>
      </w:r>
      <w:r w:rsidR="000E1E4C" w:rsidRPr="002B2C6B">
        <w:rPr>
          <w:rFonts w:ascii="Times New Roman" w:hAnsi="Times New Roman"/>
          <w:sz w:val="24"/>
          <w:szCs w:val="24"/>
        </w:rPr>
        <w:t>įstatų 5</w:t>
      </w:r>
      <w:r w:rsidR="00803070" w:rsidRPr="002B2C6B">
        <w:rPr>
          <w:rFonts w:ascii="Times New Roman" w:hAnsi="Times New Roman"/>
          <w:sz w:val="24"/>
          <w:szCs w:val="24"/>
        </w:rPr>
        <w:t>4</w:t>
      </w:r>
      <w:r w:rsidR="000E1E4C" w:rsidRPr="002B2C6B">
        <w:rPr>
          <w:rFonts w:ascii="Times New Roman" w:hAnsi="Times New Roman"/>
          <w:sz w:val="24"/>
          <w:szCs w:val="24"/>
        </w:rPr>
        <w:t xml:space="preserve">.1 </w:t>
      </w:r>
      <w:r w:rsidR="00166F26" w:rsidRPr="002B2C6B">
        <w:rPr>
          <w:rFonts w:ascii="Times New Roman" w:hAnsi="Times New Roman"/>
          <w:sz w:val="24"/>
          <w:szCs w:val="24"/>
        </w:rPr>
        <w:t>(</w:t>
      </w:r>
      <w:r w:rsidR="006E0133" w:rsidRPr="002B2C6B">
        <w:rPr>
          <w:rFonts w:ascii="Times New Roman" w:hAnsi="Times New Roman"/>
          <w:sz w:val="24"/>
          <w:szCs w:val="24"/>
        </w:rPr>
        <w:t>i</w:t>
      </w:r>
      <w:r w:rsidR="00166F26" w:rsidRPr="002B2C6B">
        <w:rPr>
          <w:rFonts w:ascii="Times New Roman" w:hAnsi="Times New Roman"/>
          <w:sz w:val="24"/>
          <w:szCs w:val="24"/>
        </w:rPr>
        <w:t xml:space="preserve">šskyrus sprendimus dėl tapimo asociacijų steigėja, dalyve) </w:t>
      </w:r>
      <w:r w:rsidR="000E1E4C" w:rsidRPr="002B2C6B">
        <w:rPr>
          <w:rFonts w:ascii="Times New Roman" w:hAnsi="Times New Roman"/>
          <w:sz w:val="24"/>
          <w:szCs w:val="24"/>
        </w:rPr>
        <w:t>ir 5</w:t>
      </w:r>
      <w:r w:rsidR="00803070" w:rsidRPr="002B2C6B">
        <w:rPr>
          <w:rFonts w:ascii="Times New Roman" w:hAnsi="Times New Roman"/>
          <w:sz w:val="24"/>
          <w:szCs w:val="24"/>
        </w:rPr>
        <w:t>4</w:t>
      </w:r>
      <w:r w:rsidR="000E1E4C" w:rsidRPr="002B2C6B">
        <w:rPr>
          <w:rFonts w:ascii="Times New Roman" w:hAnsi="Times New Roman"/>
          <w:sz w:val="24"/>
          <w:szCs w:val="24"/>
        </w:rPr>
        <w:t xml:space="preserve">.5 </w:t>
      </w:r>
      <w:r w:rsidR="00587FFD" w:rsidRPr="00587FFD">
        <w:rPr>
          <w:rFonts w:ascii="Times New Roman" w:hAnsi="Times New Roman"/>
          <w:sz w:val="24"/>
          <w:szCs w:val="24"/>
        </w:rPr>
        <w:t>(išskyrus sprendimus dėl Bendrovės tiesiogiai valdomų įmonių, neturinčių strateginės ir svarbios reikšmės nacionaliniam saugumui, vykdančių veiklą energijos gamybos sektoriuje, įstatinio kapitalo didinimo</w:t>
      </w:r>
      <w:r w:rsidR="00217F45">
        <w:rPr>
          <w:rFonts w:ascii="Times New Roman" w:hAnsi="Times New Roman"/>
          <w:sz w:val="24"/>
          <w:szCs w:val="24"/>
        </w:rPr>
        <w:t xml:space="preserve">, </w:t>
      </w:r>
      <w:r w:rsidR="00587FFD" w:rsidRPr="00587FFD">
        <w:rPr>
          <w:rFonts w:ascii="Times New Roman" w:hAnsi="Times New Roman"/>
          <w:sz w:val="24"/>
          <w:szCs w:val="24"/>
        </w:rPr>
        <w:t>mažinimo)</w:t>
      </w:r>
      <w:r w:rsidR="00587FFD">
        <w:rPr>
          <w:rFonts w:ascii="Times New Roman" w:hAnsi="Times New Roman"/>
          <w:sz w:val="24"/>
          <w:szCs w:val="24"/>
        </w:rPr>
        <w:t xml:space="preserve"> </w:t>
      </w:r>
      <w:r w:rsidR="0080254F" w:rsidRPr="002B2C6B">
        <w:rPr>
          <w:rFonts w:ascii="Times New Roman" w:hAnsi="Times New Roman"/>
          <w:sz w:val="24"/>
          <w:szCs w:val="24"/>
        </w:rPr>
        <w:t>pa</w:t>
      </w:r>
      <w:r w:rsidR="000E1E4C" w:rsidRPr="002B2C6B">
        <w:rPr>
          <w:rFonts w:ascii="Times New Roman" w:hAnsi="Times New Roman"/>
          <w:sz w:val="24"/>
          <w:szCs w:val="24"/>
        </w:rPr>
        <w:t>pun</w:t>
      </w:r>
      <w:r w:rsidR="0035337F" w:rsidRPr="002B2C6B">
        <w:rPr>
          <w:rFonts w:ascii="Times New Roman" w:hAnsi="Times New Roman"/>
          <w:sz w:val="24"/>
          <w:szCs w:val="24"/>
        </w:rPr>
        <w:t>k</w:t>
      </w:r>
      <w:r w:rsidR="0080254F" w:rsidRPr="002B2C6B">
        <w:rPr>
          <w:rFonts w:ascii="Times New Roman" w:hAnsi="Times New Roman"/>
          <w:sz w:val="24"/>
          <w:szCs w:val="24"/>
        </w:rPr>
        <w:t>čiuose</w:t>
      </w:r>
      <w:r w:rsidR="000E1E4C" w:rsidRPr="002B2C6B">
        <w:rPr>
          <w:rFonts w:ascii="Times New Roman" w:hAnsi="Times New Roman"/>
          <w:sz w:val="24"/>
          <w:szCs w:val="24"/>
        </w:rPr>
        <w:t>, reikalingas Visuotinio susirinkimo pritarimas.</w:t>
      </w:r>
    </w:p>
    <w:p w14:paraId="1FA41256" w14:textId="77777777" w:rsidR="00305694" w:rsidRPr="002B2C6B" w:rsidRDefault="000E1E4C" w:rsidP="002979B8">
      <w:pPr>
        <w:spacing w:after="0" w:line="360" w:lineRule="auto"/>
        <w:ind w:firstLine="567"/>
        <w:jc w:val="both"/>
        <w:rPr>
          <w:rFonts w:ascii="Times New Roman" w:hAnsi="Times New Roman"/>
          <w:sz w:val="24"/>
          <w:szCs w:val="24"/>
        </w:rPr>
      </w:pPr>
      <w:r w:rsidRPr="002B2C6B">
        <w:rPr>
          <w:rFonts w:ascii="Times New Roman" w:hAnsi="Times New Roman"/>
          <w:sz w:val="24"/>
          <w:szCs w:val="24"/>
        </w:rPr>
        <w:t>5</w:t>
      </w:r>
      <w:r w:rsidR="00803070" w:rsidRPr="002B2C6B">
        <w:rPr>
          <w:rFonts w:ascii="Times New Roman" w:hAnsi="Times New Roman"/>
          <w:sz w:val="24"/>
          <w:szCs w:val="24"/>
        </w:rPr>
        <w:t>7</w:t>
      </w:r>
      <w:r w:rsidRPr="002B2C6B">
        <w:rPr>
          <w:rFonts w:ascii="Times New Roman" w:hAnsi="Times New Roman"/>
          <w:sz w:val="24"/>
          <w:szCs w:val="24"/>
        </w:rPr>
        <w:t xml:space="preserve">. </w:t>
      </w:r>
      <w:r w:rsidR="00305694" w:rsidRPr="002B2C6B">
        <w:rPr>
          <w:rFonts w:ascii="Times New Roman" w:hAnsi="Times New Roman"/>
          <w:sz w:val="24"/>
          <w:szCs w:val="24"/>
        </w:rPr>
        <w:t xml:space="preserve">Jeigu pagal </w:t>
      </w:r>
      <w:r w:rsidR="00895AC2" w:rsidRPr="002B2C6B">
        <w:rPr>
          <w:rFonts w:ascii="Times New Roman" w:hAnsi="Times New Roman"/>
          <w:sz w:val="24"/>
          <w:szCs w:val="24"/>
        </w:rPr>
        <w:t xml:space="preserve">šiuos </w:t>
      </w:r>
      <w:r w:rsidR="00305694" w:rsidRPr="002B2C6B">
        <w:rPr>
          <w:rFonts w:ascii="Times New Roman" w:hAnsi="Times New Roman"/>
          <w:sz w:val="24"/>
          <w:szCs w:val="24"/>
        </w:rPr>
        <w:t xml:space="preserve">įstatus, Akcinių bendrovių įstatymą ar kitus įstatymus Valdybos sprendimams reikia Visuotinio susirinkimo pritarimo, Valdybos sprendimai gali būti įgyvendinami, tik gavus Visuotinio susirinkimo pritarimą. Visuotinio susirinkimo pritarimas nepanaikina Valdybos atsakomybės už priimtus sprendimus. </w:t>
      </w:r>
    </w:p>
    <w:p w14:paraId="74602E34" w14:textId="77777777" w:rsidR="000E1E4C" w:rsidRPr="00097E75" w:rsidRDefault="00575055" w:rsidP="002979B8">
      <w:pPr>
        <w:spacing w:after="0" w:line="360" w:lineRule="auto"/>
        <w:ind w:firstLine="567"/>
        <w:jc w:val="both"/>
        <w:rPr>
          <w:rFonts w:ascii="Times New Roman" w:hAnsi="Times New Roman"/>
          <w:sz w:val="24"/>
          <w:szCs w:val="24"/>
        </w:rPr>
      </w:pPr>
      <w:r w:rsidRPr="00097E75">
        <w:rPr>
          <w:rFonts w:ascii="Times New Roman" w:hAnsi="Times New Roman"/>
          <w:sz w:val="24"/>
          <w:szCs w:val="24"/>
        </w:rPr>
        <w:t>5</w:t>
      </w:r>
      <w:r w:rsidR="00803070" w:rsidRPr="00097E75">
        <w:rPr>
          <w:rFonts w:ascii="Times New Roman" w:hAnsi="Times New Roman"/>
          <w:sz w:val="24"/>
          <w:szCs w:val="24"/>
        </w:rPr>
        <w:t>8</w:t>
      </w:r>
      <w:r w:rsidRPr="00097E75">
        <w:rPr>
          <w:rFonts w:ascii="Times New Roman" w:hAnsi="Times New Roman"/>
          <w:sz w:val="24"/>
          <w:szCs w:val="24"/>
        </w:rPr>
        <w:t>. Valdyba atsako už Visuotinių susirinkimų sušaukimą ir rengimą laiku.</w:t>
      </w:r>
    </w:p>
    <w:p w14:paraId="28D96D3D" w14:textId="52C599EA" w:rsidR="00575055" w:rsidRPr="002B2C6B" w:rsidRDefault="00803070" w:rsidP="002979B8">
      <w:pPr>
        <w:spacing w:after="0" w:line="360" w:lineRule="auto"/>
        <w:ind w:firstLine="567"/>
        <w:jc w:val="both"/>
        <w:rPr>
          <w:rFonts w:ascii="Times New Roman" w:hAnsi="Times New Roman"/>
          <w:sz w:val="24"/>
          <w:szCs w:val="24"/>
        </w:rPr>
      </w:pPr>
      <w:r w:rsidRPr="00097E75">
        <w:rPr>
          <w:rFonts w:ascii="Times New Roman" w:hAnsi="Times New Roman"/>
          <w:sz w:val="24"/>
          <w:szCs w:val="24"/>
        </w:rPr>
        <w:t>59</w:t>
      </w:r>
      <w:r w:rsidR="00575055" w:rsidRPr="00097E75">
        <w:rPr>
          <w:rFonts w:ascii="Times New Roman" w:hAnsi="Times New Roman"/>
          <w:sz w:val="24"/>
          <w:szCs w:val="24"/>
        </w:rPr>
        <w:t xml:space="preserve">. </w:t>
      </w:r>
      <w:r w:rsidR="00305694" w:rsidRPr="00097E75">
        <w:rPr>
          <w:rFonts w:ascii="Times New Roman" w:hAnsi="Times New Roman"/>
          <w:sz w:val="24"/>
          <w:szCs w:val="24"/>
        </w:rPr>
        <w:t xml:space="preserve">Atsižvelgdama į Stebėtojų tarybos nuomonę, Valdyba Akcinių bendrovių </w:t>
      </w:r>
      <w:r w:rsidR="00305694" w:rsidRPr="003471B1">
        <w:rPr>
          <w:rFonts w:ascii="Times New Roman" w:hAnsi="Times New Roman"/>
          <w:sz w:val="24"/>
          <w:szCs w:val="24"/>
        </w:rPr>
        <w:t>įstatym</w:t>
      </w:r>
      <w:r w:rsidR="00305694">
        <w:rPr>
          <w:rFonts w:ascii="Times New Roman" w:hAnsi="Times New Roman"/>
          <w:sz w:val="24"/>
          <w:szCs w:val="24"/>
        </w:rPr>
        <w:t>o, jo įgyvendinamųjų teisės aktų</w:t>
      </w:r>
      <w:r w:rsidR="00305694" w:rsidRPr="003471B1">
        <w:rPr>
          <w:rFonts w:ascii="Times New Roman" w:hAnsi="Times New Roman"/>
          <w:sz w:val="24"/>
          <w:szCs w:val="24"/>
        </w:rPr>
        <w:t xml:space="preserve"> ir</w:t>
      </w:r>
      <w:r w:rsidR="008E1EFD">
        <w:rPr>
          <w:rFonts w:ascii="Times New Roman" w:hAnsi="Times New Roman"/>
          <w:sz w:val="24"/>
          <w:szCs w:val="24"/>
        </w:rPr>
        <w:t xml:space="preserve"> šių</w:t>
      </w:r>
      <w:r w:rsidR="00305694" w:rsidRPr="003471B1">
        <w:rPr>
          <w:rFonts w:ascii="Times New Roman" w:hAnsi="Times New Roman"/>
          <w:sz w:val="24"/>
          <w:szCs w:val="24"/>
        </w:rPr>
        <w:t xml:space="preserve"> įstatų </w:t>
      </w:r>
      <w:r w:rsidR="00305694">
        <w:rPr>
          <w:rFonts w:ascii="Times New Roman" w:hAnsi="Times New Roman"/>
          <w:sz w:val="24"/>
          <w:szCs w:val="24"/>
        </w:rPr>
        <w:t xml:space="preserve">nustatyta tvarka </w:t>
      </w:r>
      <w:r w:rsidR="00305694" w:rsidRPr="00097E75">
        <w:rPr>
          <w:rFonts w:ascii="Times New Roman" w:hAnsi="Times New Roman"/>
          <w:sz w:val="24"/>
          <w:szCs w:val="24"/>
        </w:rPr>
        <w:t xml:space="preserve">renka ir atšaukia Valdybos pirmininką, </w:t>
      </w:r>
      <w:r w:rsidR="007F658B" w:rsidRPr="00097E75">
        <w:rPr>
          <w:rFonts w:ascii="Times New Roman" w:hAnsi="Times New Roman"/>
          <w:sz w:val="24"/>
          <w:szCs w:val="24"/>
        </w:rPr>
        <w:lastRenderedPageBreak/>
        <w:t>Bendrovės</w:t>
      </w:r>
      <w:r w:rsidR="00F15EF3" w:rsidRPr="00097E75">
        <w:rPr>
          <w:rFonts w:ascii="Times New Roman" w:hAnsi="Times New Roman"/>
          <w:sz w:val="24"/>
          <w:szCs w:val="24"/>
        </w:rPr>
        <w:t xml:space="preserve"> vadovą</w:t>
      </w:r>
      <w:r w:rsidR="00305694" w:rsidRPr="00097E75">
        <w:rPr>
          <w:rFonts w:ascii="Times New Roman" w:hAnsi="Times New Roman"/>
          <w:sz w:val="24"/>
          <w:szCs w:val="24"/>
        </w:rPr>
        <w:t xml:space="preserve">, nustato </w:t>
      </w:r>
      <w:r w:rsidR="007F658B" w:rsidRPr="00097E75">
        <w:rPr>
          <w:rFonts w:ascii="Times New Roman" w:hAnsi="Times New Roman"/>
          <w:sz w:val="24"/>
          <w:szCs w:val="24"/>
        </w:rPr>
        <w:t>Bendrovės</w:t>
      </w:r>
      <w:r w:rsidR="00415B9C" w:rsidRPr="00097E75">
        <w:rPr>
          <w:rFonts w:ascii="Times New Roman" w:hAnsi="Times New Roman"/>
          <w:sz w:val="24"/>
          <w:szCs w:val="24"/>
        </w:rPr>
        <w:t xml:space="preserve"> vadovo</w:t>
      </w:r>
      <w:r w:rsidR="00305694" w:rsidRPr="00097E75">
        <w:rPr>
          <w:rFonts w:ascii="Times New Roman" w:hAnsi="Times New Roman"/>
          <w:sz w:val="24"/>
          <w:szCs w:val="24"/>
        </w:rPr>
        <w:t xml:space="preserve"> atlyginimą, kitas darbo sutarties sąlygas, </w:t>
      </w:r>
      <w:r w:rsidR="00305694" w:rsidRPr="002B2C6B">
        <w:rPr>
          <w:rFonts w:ascii="Times New Roman" w:hAnsi="Times New Roman"/>
          <w:sz w:val="24"/>
          <w:szCs w:val="24"/>
        </w:rPr>
        <w:t xml:space="preserve">tvirtina jo pareiginius nuostatus, skatina jį ir skiria </w:t>
      </w:r>
      <w:r w:rsidR="008E1EFD" w:rsidRPr="002B2C6B">
        <w:rPr>
          <w:rFonts w:ascii="Times New Roman" w:hAnsi="Times New Roman"/>
          <w:sz w:val="24"/>
          <w:szCs w:val="24"/>
        </w:rPr>
        <w:t xml:space="preserve">jam </w:t>
      </w:r>
      <w:r w:rsidR="00305694" w:rsidRPr="002B2C6B">
        <w:rPr>
          <w:rFonts w:ascii="Times New Roman" w:hAnsi="Times New Roman"/>
          <w:sz w:val="24"/>
          <w:szCs w:val="24"/>
        </w:rPr>
        <w:t>nuobaudas.</w:t>
      </w:r>
    </w:p>
    <w:p w14:paraId="384089D0" w14:textId="28F1977C" w:rsidR="00B95510" w:rsidRPr="002B2C6B" w:rsidRDefault="00B95510" w:rsidP="002979B8">
      <w:pPr>
        <w:spacing w:after="0" w:line="360" w:lineRule="auto"/>
        <w:ind w:firstLine="567"/>
        <w:jc w:val="both"/>
        <w:rPr>
          <w:rFonts w:ascii="Times New Roman" w:hAnsi="Times New Roman"/>
          <w:sz w:val="24"/>
          <w:szCs w:val="24"/>
        </w:rPr>
      </w:pPr>
      <w:r w:rsidRPr="002B2C6B">
        <w:rPr>
          <w:rFonts w:ascii="Times New Roman" w:hAnsi="Times New Roman"/>
          <w:sz w:val="24"/>
          <w:szCs w:val="24"/>
        </w:rPr>
        <w:t>6</w:t>
      </w:r>
      <w:r w:rsidR="00803070" w:rsidRPr="002B2C6B">
        <w:rPr>
          <w:rFonts w:ascii="Times New Roman" w:hAnsi="Times New Roman"/>
          <w:sz w:val="24"/>
          <w:szCs w:val="24"/>
        </w:rPr>
        <w:t>0</w:t>
      </w:r>
      <w:r w:rsidRPr="002B2C6B">
        <w:rPr>
          <w:rFonts w:ascii="Times New Roman" w:hAnsi="Times New Roman"/>
          <w:sz w:val="24"/>
          <w:szCs w:val="24"/>
        </w:rPr>
        <w:t xml:space="preserve">. Valdybos išrinktas Valdybos pirmininkas taip pat </w:t>
      </w:r>
      <w:r w:rsidR="00BD1FA2" w:rsidRPr="002B2C6B">
        <w:rPr>
          <w:rFonts w:ascii="Times New Roman" w:hAnsi="Times New Roman"/>
          <w:sz w:val="24"/>
          <w:szCs w:val="24"/>
        </w:rPr>
        <w:t xml:space="preserve">skiriamas </w:t>
      </w:r>
      <w:r w:rsidR="007F658B">
        <w:rPr>
          <w:rFonts w:ascii="Times New Roman" w:hAnsi="Times New Roman"/>
          <w:sz w:val="24"/>
          <w:szCs w:val="24"/>
        </w:rPr>
        <w:t>Bendrovės</w:t>
      </w:r>
      <w:r w:rsidR="006A3B27">
        <w:rPr>
          <w:rFonts w:ascii="Times New Roman" w:hAnsi="Times New Roman"/>
          <w:sz w:val="24"/>
          <w:szCs w:val="24"/>
        </w:rPr>
        <w:t xml:space="preserve"> vadovu</w:t>
      </w:r>
      <w:r w:rsidRPr="002B2C6B">
        <w:rPr>
          <w:rFonts w:ascii="Times New Roman" w:hAnsi="Times New Roman"/>
          <w:sz w:val="24"/>
          <w:szCs w:val="24"/>
        </w:rPr>
        <w:t>.</w:t>
      </w:r>
      <w:r w:rsidR="003471B1" w:rsidRPr="002B2C6B">
        <w:rPr>
          <w:rFonts w:ascii="Times New Roman" w:hAnsi="Times New Roman"/>
          <w:sz w:val="24"/>
          <w:szCs w:val="24"/>
        </w:rPr>
        <w:t xml:space="preserve"> Atšaukus </w:t>
      </w:r>
      <w:r w:rsidR="007F658B">
        <w:rPr>
          <w:rFonts w:ascii="Times New Roman" w:hAnsi="Times New Roman"/>
          <w:sz w:val="24"/>
          <w:szCs w:val="24"/>
        </w:rPr>
        <w:t>Bendrovės</w:t>
      </w:r>
      <w:r w:rsidR="006A3B27">
        <w:rPr>
          <w:rFonts w:ascii="Times New Roman" w:hAnsi="Times New Roman"/>
          <w:sz w:val="24"/>
          <w:szCs w:val="24"/>
        </w:rPr>
        <w:t xml:space="preserve"> vadovą</w:t>
      </w:r>
      <w:r w:rsidR="003471B1" w:rsidRPr="002B2C6B">
        <w:rPr>
          <w:rFonts w:ascii="Times New Roman" w:hAnsi="Times New Roman"/>
          <w:sz w:val="24"/>
          <w:szCs w:val="24"/>
        </w:rPr>
        <w:t>, jis atšaukiamas ir iš Valdybos pirmininko pareigų.</w:t>
      </w:r>
    </w:p>
    <w:p w14:paraId="1EF3C36F" w14:textId="77777777" w:rsidR="006908D6" w:rsidRPr="002B2C6B" w:rsidRDefault="00B95510" w:rsidP="002979B8">
      <w:pPr>
        <w:spacing w:after="0" w:line="360" w:lineRule="auto"/>
        <w:ind w:firstLine="567"/>
        <w:jc w:val="both"/>
        <w:rPr>
          <w:rFonts w:ascii="Times New Roman" w:hAnsi="Times New Roman"/>
          <w:sz w:val="24"/>
          <w:szCs w:val="24"/>
        </w:rPr>
      </w:pPr>
      <w:r w:rsidRPr="002B2C6B">
        <w:rPr>
          <w:rFonts w:ascii="Times New Roman" w:hAnsi="Times New Roman"/>
          <w:sz w:val="24"/>
          <w:szCs w:val="24"/>
        </w:rPr>
        <w:t>6</w:t>
      </w:r>
      <w:r w:rsidR="00803070" w:rsidRPr="002B2C6B">
        <w:rPr>
          <w:rFonts w:ascii="Times New Roman" w:hAnsi="Times New Roman"/>
          <w:sz w:val="24"/>
          <w:szCs w:val="24"/>
        </w:rPr>
        <w:t>1</w:t>
      </w:r>
      <w:r w:rsidRPr="002B2C6B">
        <w:rPr>
          <w:rFonts w:ascii="Times New Roman" w:hAnsi="Times New Roman"/>
          <w:sz w:val="24"/>
          <w:szCs w:val="24"/>
        </w:rPr>
        <w:t>. Visi Valdybos nariai turi vienodas teises ir pareigas</w:t>
      </w:r>
      <w:r w:rsidR="00E617F8" w:rsidRPr="002B2C6B">
        <w:rPr>
          <w:rFonts w:ascii="Times New Roman" w:hAnsi="Times New Roman"/>
          <w:sz w:val="24"/>
          <w:szCs w:val="24"/>
        </w:rPr>
        <w:t>.</w:t>
      </w:r>
    </w:p>
    <w:p w14:paraId="089D4F1F" w14:textId="77777777" w:rsidR="00B95510" w:rsidRPr="00097E75" w:rsidRDefault="00B95510" w:rsidP="002979B8">
      <w:pPr>
        <w:spacing w:after="0" w:line="360" w:lineRule="auto"/>
        <w:ind w:firstLine="567"/>
        <w:jc w:val="both"/>
        <w:rPr>
          <w:rFonts w:ascii="Times New Roman" w:hAnsi="Times New Roman"/>
          <w:sz w:val="24"/>
          <w:szCs w:val="24"/>
        </w:rPr>
      </w:pPr>
      <w:r w:rsidRPr="00097E75">
        <w:rPr>
          <w:rFonts w:ascii="Times New Roman" w:hAnsi="Times New Roman"/>
          <w:sz w:val="24"/>
          <w:szCs w:val="24"/>
        </w:rPr>
        <w:t>6</w:t>
      </w:r>
      <w:r w:rsidR="00803070" w:rsidRPr="00097E75">
        <w:rPr>
          <w:rFonts w:ascii="Times New Roman" w:hAnsi="Times New Roman"/>
          <w:sz w:val="24"/>
          <w:szCs w:val="24"/>
        </w:rPr>
        <w:t>2</w:t>
      </w:r>
      <w:r w:rsidRPr="00097E75">
        <w:rPr>
          <w:rFonts w:ascii="Times New Roman" w:hAnsi="Times New Roman"/>
          <w:sz w:val="24"/>
          <w:szCs w:val="24"/>
        </w:rPr>
        <w:t xml:space="preserve">. </w:t>
      </w:r>
      <w:r w:rsidR="00DC025D" w:rsidRPr="00097E75">
        <w:rPr>
          <w:rFonts w:ascii="Times New Roman" w:hAnsi="Times New Roman"/>
          <w:sz w:val="24"/>
          <w:szCs w:val="24"/>
        </w:rPr>
        <w:t xml:space="preserve">Valdyba savo veikloje vadovaujasi teisės aktais, </w:t>
      </w:r>
      <w:r w:rsidR="00F415D6" w:rsidRPr="00097E75">
        <w:rPr>
          <w:rFonts w:ascii="Times New Roman" w:hAnsi="Times New Roman"/>
          <w:sz w:val="24"/>
          <w:szCs w:val="24"/>
        </w:rPr>
        <w:t xml:space="preserve">reglamentuojančiais bendrovių veiklą, </w:t>
      </w:r>
      <w:r w:rsidR="00EB53E4" w:rsidRPr="00097E75">
        <w:rPr>
          <w:rFonts w:ascii="Times New Roman" w:hAnsi="Times New Roman"/>
          <w:sz w:val="24"/>
          <w:szCs w:val="24"/>
        </w:rPr>
        <w:t xml:space="preserve">šiais </w:t>
      </w:r>
      <w:r w:rsidR="00DC025D" w:rsidRPr="00097E75">
        <w:rPr>
          <w:rFonts w:ascii="Times New Roman" w:hAnsi="Times New Roman"/>
          <w:sz w:val="24"/>
          <w:szCs w:val="24"/>
        </w:rPr>
        <w:t>įstatais, Visuotinio susirinkimo, Stebėtojų tarybos sprendimais ir Valdybos darbo reglamentu.</w:t>
      </w:r>
    </w:p>
    <w:p w14:paraId="15F10AEB" w14:textId="77777777" w:rsidR="00DC025D" w:rsidRPr="00097E75" w:rsidRDefault="00DC025D" w:rsidP="002979B8">
      <w:pPr>
        <w:spacing w:after="0" w:line="360" w:lineRule="auto"/>
        <w:ind w:firstLine="567"/>
        <w:jc w:val="both"/>
        <w:rPr>
          <w:rFonts w:ascii="Times New Roman" w:hAnsi="Times New Roman"/>
          <w:sz w:val="24"/>
          <w:szCs w:val="24"/>
        </w:rPr>
      </w:pPr>
      <w:r w:rsidRPr="00097E75">
        <w:rPr>
          <w:rFonts w:ascii="Times New Roman" w:hAnsi="Times New Roman"/>
          <w:sz w:val="24"/>
          <w:szCs w:val="24"/>
        </w:rPr>
        <w:t>6</w:t>
      </w:r>
      <w:r w:rsidR="00803070" w:rsidRPr="00097E75">
        <w:rPr>
          <w:rFonts w:ascii="Times New Roman" w:hAnsi="Times New Roman"/>
          <w:sz w:val="24"/>
          <w:szCs w:val="24"/>
        </w:rPr>
        <w:t>3</w:t>
      </w:r>
      <w:r w:rsidRPr="00097E75">
        <w:rPr>
          <w:rFonts w:ascii="Times New Roman" w:hAnsi="Times New Roman"/>
          <w:sz w:val="24"/>
          <w:szCs w:val="24"/>
        </w:rPr>
        <w:t>. Valdybos nariai privalo saugoti Bendrovės ir Bendrovės įmonių grupės komercines (gamybines) paslaptis ir konfidencialią informaciją, kurią sužino būdami Valdybos nariais.</w:t>
      </w:r>
    </w:p>
    <w:p w14:paraId="5B3C84C1" w14:textId="77777777" w:rsidR="00DC025D" w:rsidRPr="002B2C6B" w:rsidRDefault="00DC025D" w:rsidP="002979B8">
      <w:pPr>
        <w:spacing w:after="0" w:line="360" w:lineRule="auto"/>
        <w:ind w:firstLine="567"/>
        <w:jc w:val="both"/>
        <w:rPr>
          <w:rFonts w:ascii="Times New Roman" w:hAnsi="Times New Roman"/>
          <w:sz w:val="24"/>
          <w:szCs w:val="24"/>
        </w:rPr>
      </w:pPr>
      <w:r w:rsidRPr="002B2C6B">
        <w:rPr>
          <w:rFonts w:ascii="Times New Roman" w:hAnsi="Times New Roman"/>
          <w:sz w:val="24"/>
          <w:szCs w:val="24"/>
        </w:rPr>
        <w:t>6</w:t>
      </w:r>
      <w:r w:rsidR="00803070" w:rsidRPr="002B2C6B">
        <w:rPr>
          <w:rFonts w:ascii="Times New Roman" w:hAnsi="Times New Roman"/>
          <w:sz w:val="24"/>
          <w:szCs w:val="24"/>
        </w:rPr>
        <w:t>4</w:t>
      </w:r>
      <w:r w:rsidRPr="002B2C6B">
        <w:rPr>
          <w:rFonts w:ascii="Times New Roman" w:hAnsi="Times New Roman"/>
          <w:sz w:val="24"/>
          <w:szCs w:val="24"/>
        </w:rPr>
        <w:t>. Valdybos sprendimų priėmimas ir darbo tvarka:</w:t>
      </w:r>
    </w:p>
    <w:p w14:paraId="3BBDC079" w14:textId="265BE81C" w:rsidR="00DC025D" w:rsidRPr="002B2C6B" w:rsidRDefault="00DC025D" w:rsidP="002979B8">
      <w:pPr>
        <w:spacing w:after="0" w:line="360" w:lineRule="auto"/>
        <w:ind w:firstLine="567"/>
        <w:jc w:val="both"/>
        <w:rPr>
          <w:rFonts w:ascii="Times New Roman" w:hAnsi="Times New Roman"/>
          <w:sz w:val="24"/>
          <w:szCs w:val="24"/>
        </w:rPr>
      </w:pPr>
      <w:r w:rsidRPr="002B2C6B">
        <w:rPr>
          <w:rFonts w:ascii="Times New Roman" w:hAnsi="Times New Roman"/>
          <w:sz w:val="24"/>
          <w:szCs w:val="24"/>
        </w:rPr>
        <w:t>6</w:t>
      </w:r>
      <w:r w:rsidR="00803070" w:rsidRPr="002B2C6B">
        <w:rPr>
          <w:rFonts w:ascii="Times New Roman" w:hAnsi="Times New Roman"/>
          <w:sz w:val="24"/>
          <w:szCs w:val="24"/>
        </w:rPr>
        <w:t>4</w:t>
      </w:r>
      <w:r w:rsidRPr="002B2C6B">
        <w:rPr>
          <w:rFonts w:ascii="Times New Roman" w:hAnsi="Times New Roman"/>
          <w:sz w:val="24"/>
          <w:szCs w:val="24"/>
        </w:rPr>
        <w:t xml:space="preserve">.1. </w:t>
      </w:r>
      <w:r w:rsidR="00D34D78" w:rsidRPr="002B2C6B">
        <w:rPr>
          <w:rFonts w:ascii="Times New Roman" w:hAnsi="Times New Roman"/>
          <w:sz w:val="24"/>
          <w:szCs w:val="24"/>
        </w:rPr>
        <w:t>Valdybos darbo tvark</w:t>
      </w:r>
      <w:r w:rsidR="00A97AB6" w:rsidRPr="002B2C6B">
        <w:rPr>
          <w:rFonts w:ascii="Times New Roman" w:hAnsi="Times New Roman"/>
          <w:sz w:val="24"/>
          <w:szCs w:val="24"/>
        </w:rPr>
        <w:t>a</w:t>
      </w:r>
      <w:r w:rsidR="00D34D78" w:rsidRPr="002B2C6B">
        <w:rPr>
          <w:rFonts w:ascii="Times New Roman" w:hAnsi="Times New Roman"/>
          <w:sz w:val="24"/>
          <w:szCs w:val="24"/>
        </w:rPr>
        <w:t xml:space="preserve"> nustato</w:t>
      </w:r>
      <w:r w:rsidR="00A97AB6" w:rsidRPr="002B2C6B">
        <w:rPr>
          <w:rFonts w:ascii="Times New Roman" w:hAnsi="Times New Roman"/>
          <w:sz w:val="24"/>
          <w:szCs w:val="24"/>
        </w:rPr>
        <w:t>ma</w:t>
      </w:r>
      <w:r w:rsidR="00D34D78" w:rsidRPr="002B2C6B">
        <w:rPr>
          <w:rFonts w:ascii="Times New Roman" w:hAnsi="Times New Roman"/>
          <w:sz w:val="24"/>
          <w:szCs w:val="24"/>
        </w:rPr>
        <w:t xml:space="preserve"> jos priimta</w:t>
      </w:r>
      <w:r w:rsidR="00A97AB6" w:rsidRPr="002B2C6B">
        <w:rPr>
          <w:rFonts w:ascii="Times New Roman" w:hAnsi="Times New Roman"/>
          <w:sz w:val="24"/>
          <w:szCs w:val="24"/>
        </w:rPr>
        <w:t>me</w:t>
      </w:r>
      <w:r w:rsidR="00D34D78" w:rsidRPr="002B2C6B">
        <w:rPr>
          <w:rFonts w:ascii="Times New Roman" w:hAnsi="Times New Roman"/>
          <w:sz w:val="24"/>
          <w:szCs w:val="24"/>
        </w:rPr>
        <w:t xml:space="preserve"> Valdybos darbo reglament</w:t>
      </w:r>
      <w:r w:rsidR="00A97AB6" w:rsidRPr="002B2C6B">
        <w:rPr>
          <w:rFonts w:ascii="Times New Roman" w:hAnsi="Times New Roman"/>
          <w:sz w:val="24"/>
          <w:szCs w:val="24"/>
        </w:rPr>
        <w:t>e</w:t>
      </w:r>
      <w:r w:rsidR="00004FA8">
        <w:rPr>
          <w:rFonts w:ascii="Times New Roman" w:hAnsi="Times New Roman"/>
          <w:sz w:val="24"/>
          <w:szCs w:val="24"/>
        </w:rPr>
        <w:t>.</w:t>
      </w:r>
    </w:p>
    <w:p w14:paraId="798DAC0F" w14:textId="03C122D8" w:rsidR="00DC025D" w:rsidRPr="002B2C6B" w:rsidRDefault="00DC025D" w:rsidP="002979B8">
      <w:pPr>
        <w:spacing w:after="0" w:line="360" w:lineRule="auto"/>
        <w:ind w:firstLine="567"/>
        <w:jc w:val="both"/>
        <w:rPr>
          <w:rFonts w:ascii="Times New Roman" w:hAnsi="Times New Roman"/>
          <w:b/>
          <w:sz w:val="24"/>
          <w:szCs w:val="24"/>
        </w:rPr>
      </w:pPr>
      <w:r w:rsidRPr="002B2C6B">
        <w:rPr>
          <w:rFonts w:ascii="Times New Roman" w:hAnsi="Times New Roman"/>
          <w:sz w:val="24"/>
          <w:szCs w:val="24"/>
        </w:rPr>
        <w:t>6</w:t>
      </w:r>
      <w:r w:rsidR="00803070" w:rsidRPr="002B2C6B">
        <w:rPr>
          <w:rFonts w:ascii="Times New Roman" w:hAnsi="Times New Roman"/>
          <w:sz w:val="24"/>
          <w:szCs w:val="24"/>
        </w:rPr>
        <w:t>4</w:t>
      </w:r>
      <w:r w:rsidRPr="002B2C6B">
        <w:rPr>
          <w:rFonts w:ascii="Times New Roman" w:hAnsi="Times New Roman"/>
          <w:sz w:val="24"/>
          <w:szCs w:val="24"/>
        </w:rPr>
        <w:t xml:space="preserve">.2. </w:t>
      </w:r>
      <w:r w:rsidR="00EB53E4" w:rsidRPr="002B2C6B">
        <w:rPr>
          <w:rFonts w:ascii="Times New Roman" w:hAnsi="Times New Roman"/>
          <w:sz w:val="24"/>
          <w:szCs w:val="24"/>
        </w:rPr>
        <w:t>K</w:t>
      </w:r>
      <w:r w:rsidR="00D34D78" w:rsidRPr="002B2C6B">
        <w:rPr>
          <w:rFonts w:ascii="Times New Roman" w:hAnsi="Times New Roman"/>
          <w:sz w:val="24"/>
          <w:szCs w:val="24"/>
        </w:rPr>
        <w:t>iekvienas Valdybos narys yra atsakingas už jo kompetencijai – kuravimo sričiai, tiesiogiai susijusiai su darbu Valdyboje,</w:t>
      </w:r>
      <w:r w:rsidR="008B6AC7" w:rsidRPr="002B2C6B">
        <w:rPr>
          <w:rFonts w:ascii="Times New Roman" w:hAnsi="Times New Roman"/>
          <w:sz w:val="24"/>
          <w:szCs w:val="24"/>
        </w:rPr>
        <w:t xml:space="preserve"> –</w:t>
      </w:r>
      <w:r w:rsidR="00D34D78" w:rsidRPr="002B2C6B">
        <w:rPr>
          <w:rFonts w:ascii="Times New Roman" w:hAnsi="Times New Roman"/>
          <w:sz w:val="24"/>
          <w:szCs w:val="24"/>
        </w:rPr>
        <w:t xml:space="preserve"> paskirtų klausimų, dėl kurių tur</w:t>
      </w:r>
      <w:r w:rsidR="00DD0853" w:rsidRPr="002B2C6B">
        <w:rPr>
          <w:rFonts w:ascii="Times New Roman" w:hAnsi="Times New Roman"/>
          <w:sz w:val="24"/>
          <w:szCs w:val="24"/>
        </w:rPr>
        <w:t xml:space="preserve">i </w:t>
      </w:r>
      <w:r w:rsidR="00D34D78" w:rsidRPr="002B2C6B">
        <w:rPr>
          <w:rFonts w:ascii="Times New Roman" w:hAnsi="Times New Roman"/>
          <w:sz w:val="24"/>
          <w:szCs w:val="24"/>
        </w:rPr>
        <w:t>būti priim</w:t>
      </w:r>
      <w:r w:rsidR="00EB53E4" w:rsidRPr="002B2C6B">
        <w:rPr>
          <w:rFonts w:ascii="Times New Roman" w:hAnsi="Times New Roman"/>
          <w:sz w:val="24"/>
          <w:szCs w:val="24"/>
        </w:rPr>
        <w:t>am</w:t>
      </w:r>
      <w:r w:rsidR="00D34D78" w:rsidRPr="002B2C6B">
        <w:rPr>
          <w:rFonts w:ascii="Times New Roman" w:hAnsi="Times New Roman"/>
          <w:sz w:val="24"/>
          <w:szCs w:val="24"/>
        </w:rPr>
        <w:t>as atitinkamas sprendimas, analizę ir visos reikiamos informacijos pateikimą kitiems Valdybos nariams tam, kad būtų laiku priimti reikalingi Valdybos sprendimai. Konkrečios Valdybos n</w:t>
      </w:r>
      <w:r w:rsidR="00DD0853" w:rsidRPr="002B2C6B">
        <w:rPr>
          <w:rFonts w:ascii="Times New Roman" w:hAnsi="Times New Roman"/>
          <w:sz w:val="24"/>
          <w:szCs w:val="24"/>
        </w:rPr>
        <w:t>arių k</w:t>
      </w:r>
      <w:r w:rsidR="00BB0B9E">
        <w:rPr>
          <w:rFonts w:ascii="Times New Roman" w:hAnsi="Times New Roman"/>
          <w:sz w:val="24"/>
          <w:szCs w:val="24"/>
        </w:rPr>
        <w:t>uravimo</w:t>
      </w:r>
      <w:r w:rsidR="00DD0853" w:rsidRPr="002B2C6B">
        <w:rPr>
          <w:rFonts w:ascii="Times New Roman" w:hAnsi="Times New Roman"/>
          <w:sz w:val="24"/>
          <w:szCs w:val="24"/>
        </w:rPr>
        <w:t xml:space="preserve"> sritys nustatomos Valdybos darbo reglamente</w:t>
      </w:r>
      <w:r w:rsidR="00004FA8">
        <w:rPr>
          <w:rFonts w:ascii="Times New Roman" w:hAnsi="Times New Roman"/>
          <w:sz w:val="24"/>
          <w:szCs w:val="24"/>
        </w:rPr>
        <w:t>.</w:t>
      </w:r>
    </w:p>
    <w:p w14:paraId="4B0EADF0" w14:textId="6862E1C6" w:rsidR="00DC025D" w:rsidRPr="002B2C6B" w:rsidRDefault="00DC025D" w:rsidP="002979B8">
      <w:pPr>
        <w:spacing w:after="0" w:line="360" w:lineRule="auto"/>
        <w:ind w:firstLine="567"/>
        <w:jc w:val="both"/>
        <w:rPr>
          <w:rFonts w:ascii="Times New Roman" w:hAnsi="Times New Roman"/>
          <w:sz w:val="24"/>
          <w:szCs w:val="24"/>
        </w:rPr>
      </w:pPr>
      <w:r w:rsidRPr="002B2C6B">
        <w:rPr>
          <w:rFonts w:ascii="Times New Roman" w:hAnsi="Times New Roman"/>
          <w:sz w:val="24"/>
          <w:szCs w:val="24"/>
        </w:rPr>
        <w:t>6</w:t>
      </w:r>
      <w:r w:rsidR="00803070" w:rsidRPr="002B2C6B">
        <w:rPr>
          <w:rFonts w:ascii="Times New Roman" w:hAnsi="Times New Roman"/>
          <w:sz w:val="24"/>
          <w:szCs w:val="24"/>
        </w:rPr>
        <w:t>4</w:t>
      </w:r>
      <w:r w:rsidRPr="002B2C6B">
        <w:rPr>
          <w:rFonts w:ascii="Times New Roman" w:hAnsi="Times New Roman"/>
          <w:sz w:val="24"/>
          <w:szCs w:val="24"/>
        </w:rPr>
        <w:t xml:space="preserve">.3. </w:t>
      </w:r>
      <w:r w:rsidR="00DD0853" w:rsidRPr="002B2C6B">
        <w:rPr>
          <w:rFonts w:ascii="Times New Roman" w:hAnsi="Times New Roman"/>
          <w:sz w:val="24"/>
          <w:szCs w:val="24"/>
        </w:rPr>
        <w:t>Valdyba savo sprendimus priima Valdybos posėdžiuose. Valdybos posėdžiai turi būti protokoluojami. Valdyba savo veiklą organizuoja Valdybos darbo reglamente nustatyta tvarka</w:t>
      </w:r>
      <w:r w:rsidR="00004FA8">
        <w:rPr>
          <w:rFonts w:ascii="Times New Roman" w:hAnsi="Times New Roman"/>
          <w:sz w:val="24"/>
          <w:szCs w:val="24"/>
        </w:rPr>
        <w:t>.</w:t>
      </w:r>
    </w:p>
    <w:p w14:paraId="0D33BF03" w14:textId="52E6E95A" w:rsidR="00DC025D" w:rsidRPr="002B2C6B" w:rsidRDefault="00DC025D" w:rsidP="002979B8">
      <w:pPr>
        <w:spacing w:after="0" w:line="360" w:lineRule="auto"/>
        <w:ind w:firstLine="567"/>
        <w:jc w:val="both"/>
        <w:rPr>
          <w:rFonts w:ascii="Times New Roman" w:hAnsi="Times New Roman"/>
          <w:sz w:val="24"/>
          <w:szCs w:val="24"/>
        </w:rPr>
      </w:pPr>
      <w:r w:rsidRPr="002B2C6B">
        <w:rPr>
          <w:rFonts w:ascii="Times New Roman" w:hAnsi="Times New Roman"/>
          <w:sz w:val="24"/>
          <w:szCs w:val="24"/>
        </w:rPr>
        <w:t>6</w:t>
      </w:r>
      <w:r w:rsidR="00803070" w:rsidRPr="002B2C6B">
        <w:rPr>
          <w:rFonts w:ascii="Times New Roman" w:hAnsi="Times New Roman"/>
          <w:sz w:val="24"/>
          <w:szCs w:val="24"/>
        </w:rPr>
        <w:t>4</w:t>
      </w:r>
      <w:r w:rsidRPr="002B2C6B">
        <w:rPr>
          <w:rFonts w:ascii="Times New Roman" w:hAnsi="Times New Roman"/>
          <w:sz w:val="24"/>
          <w:szCs w:val="24"/>
        </w:rPr>
        <w:t xml:space="preserve">.4. </w:t>
      </w:r>
      <w:r w:rsidR="00DD0853" w:rsidRPr="002B2C6B">
        <w:rPr>
          <w:rFonts w:ascii="Times New Roman" w:hAnsi="Times New Roman"/>
          <w:sz w:val="24"/>
          <w:szCs w:val="24"/>
        </w:rPr>
        <w:t xml:space="preserve">Valdybos posėdžiai privalo būti rengiami ne rečiau kaip kartą per </w:t>
      </w:r>
      <w:r w:rsidR="003F3702" w:rsidRPr="002B2C6B">
        <w:rPr>
          <w:rFonts w:ascii="Times New Roman" w:hAnsi="Times New Roman"/>
          <w:sz w:val="24"/>
          <w:szCs w:val="24"/>
        </w:rPr>
        <w:t>2 (</w:t>
      </w:r>
      <w:r w:rsidR="00DD0853" w:rsidRPr="002B2C6B">
        <w:rPr>
          <w:rFonts w:ascii="Times New Roman" w:hAnsi="Times New Roman"/>
          <w:sz w:val="24"/>
          <w:szCs w:val="24"/>
        </w:rPr>
        <w:t>dvi</w:t>
      </w:r>
      <w:r w:rsidR="003F3702" w:rsidRPr="002B2C6B">
        <w:rPr>
          <w:rFonts w:ascii="Times New Roman" w:hAnsi="Times New Roman"/>
          <w:sz w:val="24"/>
          <w:szCs w:val="24"/>
        </w:rPr>
        <w:t>)</w:t>
      </w:r>
      <w:r w:rsidR="00DD0853" w:rsidRPr="002B2C6B">
        <w:rPr>
          <w:rFonts w:ascii="Times New Roman" w:hAnsi="Times New Roman"/>
          <w:sz w:val="24"/>
          <w:szCs w:val="24"/>
        </w:rPr>
        <w:t xml:space="preserve"> savaites</w:t>
      </w:r>
      <w:r w:rsidR="007C0434" w:rsidRPr="002B2C6B">
        <w:rPr>
          <w:rFonts w:ascii="Times New Roman" w:hAnsi="Times New Roman"/>
          <w:sz w:val="24"/>
          <w:szCs w:val="24"/>
        </w:rPr>
        <w:t>, jeigu</w:t>
      </w:r>
      <w:r w:rsidR="00DD0853" w:rsidRPr="002B2C6B">
        <w:rPr>
          <w:rFonts w:ascii="Times New Roman" w:hAnsi="Times New Roman"/>
          <w:sz w:val="24"/>
          <w:szCs w:val="24"/>
        </w:rPr>
        <w:t xml:space="preserve"> Valdybos darbo reglamente </w:t>
      </w:r>
      <w:r w:rsidR="007C0434" w:rsidRPr="002B2C6B">
        <w:rPr>
          <w:rFonts w:ascii="Times New Roman" w:hAnsi="Times New Roman"/>
          <w:sz w:val="24"/>
          <w:szCs w:val="24"/>
        </w:rPr>
        <w:t>nenustatyta kitaip</w:t>
      </w:r>
      <w:r w:rsidR="00004FA8">
        <w:rPr>
          <w:rFonts w:ascii="Times New Roman" w:hAnsi="Times New Roman"/>
          <w:sz w:val="24"/>
          <w:szCs w:val="24"/>
        </w:rPr>
        <w:t>.</w:t>
      </w:r>
    </w:p>
    <w:p w14:paraId="15337C02" w14:textId="482A1CE4" w:rsidR="00DC025D" w:rsidRPr="002B2C6B" w:rsidRDefault="00DC025D" w:rsidP="002979B8">
      <w:pPr>
        <w:spacing w:after="0" w:line="360" w:lineRule="auto"/>
        <w:ind w:firstLine="567"/>
        <w:jc w:val="both"/>
        <w:rPr>
          <w:rFonts w:ascii="Times New Roman" w:hAnsi="Times New Roman"/>
          <w:sz w:val="24"/>
          <w:szCs w:val="24"/>
        </w:rPr>
      </w:pPr>
      <w:r w:rsidRPr="002B2C6B">
        <w:rPr>
          <w:rFonts w:ascii="Times New Roman" w:hAnsi="Times New Roman"/>
          <w:sz w:val="24"/>
          <w:szCs w:val="24"/>
        </w:rPr>
        <w:t>6</w:t>
      </w:r>
      <w:r w:rsidR="00803070" w:rsidRPr="002B2C6B">
        <w:rPr>
          <w:rFonts w:ascii="Times New Roman" w:hAnsi="Times New Roman"/>
          <w:sz w:val="24"/>
          <w:szCs w:val="24"/>
        </w:rPr>
        <w:t>4</w:t>
      </w:r>
      <w:r w:rsidRPr="002B2C6B">
        <w:rPr>
          <w:rFonts w:ascii="Times New Roman" w:hAnsi="Times New Roman"/>
          <w:sz w:val="24"/>
          <w:szCs w:val="24"/>
        </w:rPr>
        <w:t xml:space="preserve">.5. </w:t>
      </w:r>
      <w:r w:rsidR="00EB53E4" w:rsidRPr="002B2C6B">
        <w:rPr>
          <w:rFonts w:ascii="Times New Roman" w:hAnsi="Times New Roman"/>
          <w:sz w:val="24"/>
          <w:szCs w:val="24"/>
        </w:rPr>
        <w:t>J</w:t>
      </w:r>
      <w:r w:rsidR="00DD0853" w:rsidRPr="002B2C6B">
        <w:rPr>
          <w:rFonts w:ascii="Times New Roman" w:hAnsi="Times New Roman"/>
          <w:sz w:val="24"/>
          <w:szCs w:val="24"/>
        </w:rPr>
        <w:t xml:space="preserve">eigu atsistatydina ar atšaukiamas </w:t>
      </w:r>
      <w:r w:rsidR="007F658B">
        <w:rPr>
          <w:rFonts w:ascii="Times New Roman" w:hAnsi="Times New Roman"/>
          <w:sz w:val="24"/>
          <w:szCs w:val="24"/>
        </w:rPr>
        <w:t>Bendrovės</w:t>
      </w:r>
      <w:r w:rsidR="006A3B27">
        <w:rPr>
          <w:rFonts w:ascii="Times New Roman" w:hAnsi="Times New Roman"/>
          <w:sz w:val="24"/>
          <w:szCs w:val="24"/>
        </w:rPr>
        <w:t xml:space="preserve"> vadovas</w:t>
      </w:r>
      <w:r w:rsidR="00DD0853" w:rsidRPr="002B2C6B">
        <w:rPr>
          <w:rFonts w:ascii="Times New Roman" w:hAnsi="Times New Roman"/>
          <w:sz w:val="24"/>
          <w:szCs w:val="24"/>
        </w:rPr>
        <w:t>, Valdyba turi nedels</w:t>
      </w:r>
      <w:r w:rsidR="00EB53E4" w:rsidRPr="002B2C6B">
        <w:rPr>
          <w:rFonts w:ascii="Times New Roman" w:hAnsi="Times New Roman"/>
          <w:sz w:val="24"/>
          <w:szCs w:val="24"/>
        </w:rPr>
        <w:t>dama</w:t>
      </w:r>
      <w:r w:rsidR="00DD0853" w:rsidRPr="002B2C6B">
        <w:rPr>
          <w:rFonts w:ascii="Times New Roman" w:hAnsi="Times New Roman"/>
          <w:sz w:val="24"/>
          <w:szCs w:val="24"/>
        </w:rPr>
        <w:t xml:space="preserve"> spręsti dėl Valdybos pirmininko atšaukimo</w:t>
      </w:r>
      <w:r w:rsidR="00004FA8">
        <w:rPr>
          <w:rFonts w:ascii="Times New Roman" w:hAnsi="Times New Roman"/>
          <w:sz w:val="24"/>
          <w:szCs w:val="24"/>
        </w:rPr>
        <w:t>.</w:t>
      </w:r>
    </w:p>
    <w:p w14:paraId="732908C1" w14:textId="1B13205E" w:rsidR="00DC025D" w:rsidRPr="002B2C6B" w:rsidRDefault="00DC025D" w:rsidP="002979B8">
      <w:pPr>
        <w:spacing w:after="0" w:line="360" w:lineRule="auto"/>
        <w:ind w:firstLine="567"/>
        <w:jc w:val="both"/>
        <w:rPr>
          <w:rFonts w:ascii="Times New Roman" w:hAnsi="Times New Roman"/>
          <w:sz w:val="24"/>
          <w:szCs w:val="24"/>
        </w:rPr>
      </w:pPr>
      <w:r w:rsidRPr="002B2C6B">
        <w:rPr>
          <w:rFonts w:ascii="Times New Roman" w:hAnsi="Times New Roman"/>
          <w:sz w:val="24"/>
          <w:szCs w:val="24"/>
        </w:rPr>
        <w:t>6</w:t>
      </w:r>
      <w:r w:rsidR="00803070" w:rsidRPr="002B2C6B">
        <w:rPr>
          <w:rFonts w:ascii="Times New Roman" w:hAnsi="Times New Roman"/>
          <w:sz w:val="24"/>
          <w:szCs w:val="24"/>
        </w:rPr>
        <w:t>4</w:t>
      </w:r>
      <w:r w:rsidRPr="002B2C6B">
        <w:rPr>
          <w:rFonts w:ascii="Times New Roman" w:hAnsi="Times New Roman"/>
          <w:sz w:val="24"/>
          <w:szCs w:val="24"/>
        </w:rPr>
        <w:t xml:space="preserve">.6. </w:t>
      </w:r>
      <w:r w:rsidR="00DD0853" w:rsidRPr="002B2C6B">
        <w:rPr>
          <w:rFonts w:ascii="Times New Roman" w:hAnsi="Times New Roman"/>
          <w:sz w:val="24"/>
          <w:szCs w:val="24"/>
        </w:rPr>
        <w:t xml:space="preserve">Valdybos posėdžius šaukia ir jiems pirmininkauja Valdybos pirmininkas. </w:t>
      </w:r>
      <w:r w:rsidR="00EB53E4" w:rsidRPr="002B2C6B">
        <w:rPr>
          <w:rFonts w:ascii="Times New Roman" w:hAnsi="Times New Roman"/>
          <w:sz w:val="24"/>
          <w:szCs w:val="24"/>
        </w:rPr>
        <w:t xml:space="preserve">Kai nėra </w:t>
      </w:r>
      <w:r w:rsidR="00DD0853" w:rsidRPr="002B2C6B">
        <w:rPr>
          <w:rFonts w:ascii="Times New Roman" w:hAnsi="Times New Roman"/>
          <w:sz w:val="24"/>
          <w:szCs w:val="24"/>
        </w:rPr>
        <w:t>Valdybos pirminink</w:t>
      </w:r>
      <w:r w:rsidR="00EB53E4" w:rsidRPr="002B2C6B">
        <w:rPr>
          <w:rFonts w:ascii="Times New Roman" w:hAnsi="Times New Roman"/>
          <w:sz w:val="24"/>
          <w:szCs w:val="24"/>
        </w:rPr>
        <w:t>o</w:t>
      </w:r>
      <w:r w:rsidR="00DD0853" w:rsidRPr="002B2C6B">
        <w:rPr>
          <w:rFonts w:ascii="Times New Roman" w:hAnsi="Times New Roman"/>
          <w:sz w:val="24"/>
          <w:szCs w:val="24"/>
        </w:rPr>
        <w:t>, Valdybos posėdžius šaukia ir jiems pirmininkauja vyriausias pagal amžių Valdybos narys</w:t>
      </w:r>
      <w:r w:rsidR="00004FA8">
        <w:rPr>
          <w:rFonts w:ascii="Times New Roman" w:hAnsi="Times New Roman"/>
          <w:sz w:val="24"/>
          <w:szCs w:val="24"/>
        </w:rPr>
        <w:t>.</w:t>
      </w:r>
    </w:p>
    <w:p w14:paraId="0841BE84" w14:textId="64EBDEF8" w:rsidR="00DC025D" w:rsidRPr="002B2C6B" w:rsidRDefault="00DC025D" w:rsidP="002979B8">
      <w:pPr>
        <w:spacing w:after="0" w:line="360" w:lineRule="auto"/>
        <w:ind w:firstLine="567"/>
        <w:jc w:val="both"/>
        <w:rPr>
          <w:rFonts w:ascii="Times New Roman" w:hAnsi="Times New Roman"/>
          <w:sz w:val="24"/>
          <w:szCs w:val="24"/>
        </w:rPr>
      </w:pPr>
      <w:r w:rsidRPr="002B2C6B">
        <w:rPr>
          <w:rFonts w:ascii="Times New Roman" w:hAnsi="Times New Roman"/>
          <w:sz w:val="24"/>
          <w:szCs w:val="24"/>
        </w:rPr>
        <w:t>6</w:t>
      </w:r>
      <w:r w:rsidR="00803070" w:rsidRPr="002B2C6B">
        <w:rPr>
          <w:rFonts w:ascii="Times New Roman" w:hAnsi="Times New Roman"/>
          <w:sz w:val="24"/>
          <w:szCs w:val="24"/>
        </w:rPr>
        <w:t>4</w:t>
      </w:r>
      <w:r w:rsidRPr="002B2C6B">
        <w:rPr>
          <w:rFonts w:ascii="Times New Roman" w:hAnsi="Times New Roman"/>
          <w:sz w:val="24"/>
          <w:szCs w:val="24"/>
        </w:rPr>
        <w:t xml:space="preserve">.7. </w:t>
      </w:r>
      <w:r w:rsidR="00DD0853" w:rsidRPr="002B2C6B">
        <w:rPr>
          <w:rFonts w:ascii="Times New Roman" w:hAnsi="Times New Roman"/>
          <w:sz w:val="24"/>
          <w:szCs w:val="24"/>
        </w:rPr>
        <w:t xml:space="preserve">Valdyba gali priimti sprendimus ir jos posėdis laikomas įvykusiu, kai posėdyje dalyvauja </w:t>
      </w:r>
      <w:r w:rsidR="00CF498D" w:rsidRPr="002B2C6B">
        <w:rPr>
          <w:rFonts w:ascii="Times New Roman" w:hAnsi="Times New Roman"/>
          <w:sz w:val="24"/>
          <w:szCs w:val="24"/>
        </w:rPr>
        <w:t xml:space="preserve">ne mažiau nei </w:t>
      </w:r>
      <w:r w:rsidR="00DD0853" w:rsidRPr="002B2C6B">
        <w:rPr>
          <w:rFonts w:ascii="Times New Roman" w:hAnsi="Times New Roman"/>
          <w:sz w:val="24"/>
          <w:szCs w:val="24"/>
        </w:rPr>
        <w:t>4 (keturi) Valdybos nari</w:t>
      </w:r>
      <w:r w:rsidR="00CF498D" w:rsidRPr="002B2C6B">
        <w:rPr>
          <w:rFonts w:ascii="Times New Roman" w:hAnsi="Times New Roman"/>
          <w:sz w:val="24"/>
          <w:szCs w:val="24"/>
        </w:rPr>
        <w:t>ai</w:t>
      </w:r>
      <w:r w:rsidR="00DD0853" w:rsidRPr="002B2C6B">
        <w:rPr>
          <w:rFonts w:ascii="Times New Roman" w:hAnsi="Times New Roman"/>
          <w:sz w:val="24"/>
          <w:szCs w:val="24"/>
        </w:rPr>
        <w:t>. Iš anksto balsavę Valdybos nariai laikomi dalyva</w:t>
      </w:r>
      <w:r w:rsidR="00CF498D" w:rsidRPr="002B2C6B">
        <w:rPr>
          <w:rFonts w:ascii="Times New Roman" w:hAnsi="Times New Roman"/>
          <w:sz w:val="24"/>
          <w:szCs w:val="24"/>
        </w:rPr>
        <w:t>vusiais</w:t>
      </w:r>
      <w:r w:rsidR="00DD0853" w:rsidRPr="002B2C6B">
        <w:rPr>
          <w:rFonts w:ascii="Times New Roman" w:hAnsi="Times New Roman"/>
          <w:sz w:val="24"/>
          <w:szCs w:val="24"/>
        </w:rPr>
        <w:t xml:space="preserve"> posėdyje</w:t>
      </w:r>
      <w:r w:rsidR="00004FA8">
        <w:rPr>
          <w:rFonts w:ascii="Times New Roman" w:hAnsi="Times New Roman"/>
          <w:sz w:val="24"/>
          <w:szCs w:val="24"/>
        </w:rPr>
        <w:t>.</w:t>
      </w:r>
    </w:p>
    <w:p w14:paraId="5D367EBB" w14:textId="2A00A0D5" w:rsidR="00DC025D" w:rsidRPr="002B2C6B" w:rsidRDefault="00DC025D" w:rsidP="002979B8">
      <w:pPr>
        <w:spacing w:after="0" w:line="360" w:lineRule="auto"/>
        <w:ind w:firstLine="567"/>
        <w:jc w:val="both"/>
        <w:rPr>
          <w:rFonts w:ascii="Times New Roman" w:hAnsi="Times New Roman"/>
          <w:sz w:val="24"/>
          <w:szCs w:val="24"/>
        </w:rPr>
      </w:pPr>
      <w:r w:rsidRPr="002B2C6B">
        <w:rPr>
          <w:rFonts w:ascii="Times New Roman" w:hAnsi="Times New Roman"/>
          <w:sz w:val="24"/>
          <w:szCs w:val="24"/>
        </w:rPr>
        <w:t>6</w:t>
      </w:r>
      <w:r w:rsidR="00803070" w:rsidRPr="002B2C6B">
        <w:rPr>
          <w:rFonts w:ascii="Times New Roman" w:hAnsi="Times New Roman"/>
          <w:sz w:val="24"/>
          <w:szCs w:val="24"/>
        </w:rPr>
        <w:t>4</w:t>
      </w:r>
      <w:r w:rsidRPr="002B2C6B">
        <w:rPr>
          <w:rFonts w:ascii="Times New Roman" w:hAnsi="Times New Roman"/>
          <w:sz w:val="24"/>
          <w:szCs w:val="24"/>
        </w:rPr>
        <w:t xml:space="preserve">.8. </w:t>
      </w:r>
      <w:r w:rsidR="000F2E02" w:rsidRPr="002B2C6B">
        <w:rPr>
          <w:rFonts w:ascii="Times New Roman" w:hAnsi="Times New Roman"/>
          <w:sz w:val="24"/>
          <w:szCs w:val="24"/>
        </w:rPr>
        <w:t xml:space="preserve">Valdybos sprendimas </w:t>
      </w:r>
      <w:r w:rsidR="0080254F" w:rsidRPr="002B2C6B">
        <w:rPr>
          <w:rFonts w:ascii="Times New Roman" w:hAnsi="Times New Roman"/>
          <w:sz w:val="24"/>
          <w:szCs w:val="24"/>
        </w:rPr>
        <w:t>laikomas priimtu, jeigu už jį bals</w:t>
      </w:r>
      <w:r w:rsidR="007301FD" w:rsidRPr="002B2C6B">
        <w:rPr>
          <w:rFonts w:ascii="Times New Roman" w:hAnsi="Times New Roman"/>
          <w:sz w:val="24"/>
          <w:szCs w:val="24"/>
        </w:rPr>
        <w:t>uoja</w:t>
      </w:r>
      <w:r w:rsidR="0080254F" w:rsidRPr="002B2C6B">
        <w:rPr>
          <w:rFonts w:ascii="Times New Roman" w:hAnsi="Times New Roman"/>
          <w:sz w:val="24"/>
          <w:szCs w:val="24"/>
        </w:rPr>
        <w:t xml:space="preserve"> </w:t>
      </w:r>
      <w:r w:rsidR="007301FD" w:rsidRPr="002B2C6B">
        <w:rPr>
          <w:rFonts w:ascii="Times New Roman" w:hAnsi="Times New Roman"/>
          <w:sz w:val="24"/>
          <w:szCs w:val="24"/>
        </w:rPr>
        <w:t xml:space="preserve">dauguma </w:t>
      </w:r>
      <w:r w:rsidR="0080254F" w:rsidRPr="002B2C6B">
        <w:rPr>
          <w:rFonts w:ascii="Times New Roman" w:hAnsi="Times New Roman"/>
          <w:sz w:val="24"/>
          <w:szCs w:val="24"/>
        </w:rPr>
        <w:t>posėdyje dalyvaujančių Valdybos narių.</w:t>
      </w:r>
      <w:r w:rsidR="000F2E02" w:rsidRPr="002B2C6B">
        <w:rPr>
          <w:rFonts w:ascii="Times New Roman" w:hAnsi="Times New Roman"/>
          <w:sz w:val="24"/>
          <w:szCs w:val="24"/>
        </w:rPr>
        <w:t xml:space="preserve"> Balsams pasiskirsčius po lygiai, </w:t>
      </w:r>
      <w:r w:rsidR="00CF498D" w:rsidRPr="002B2C6B">
        <w:rPr>
          <w:rFonts w:ascii="Times New Roman" w:hAnsi="Times New Roman"/>
          <w:sz w:val="24"/>
          <w:szCs w:val="24"/>
        </w:rPr>
        <w:t xml:space="preserve">sprendimą </w:t>
      </w:r>
      <w:r w:rsidR="000F2E02" w:rsidRPr="002B2C6B">
        <w:rPr>
          <w:rFonts w:ascii="Times New Roman" w:hAnsi="Times New Roman"/>
          <w:sz w:val="24"/>
          <w:szCs w:val="24"/>
        </w:rPr>
        <w:t>lemia Valdybos pirmininko balsas</w:t>
      </w:r>
      <w:r w:rsidR="00004FA8">
        <w:rPr>
          <w:rFonts w:ascii="Times New Roman" w:hAnsi="Times New Roman"/>
          <w:sz w:val="24"/>
          <w:szCs w:val="24"/>
        </w:rPr>
        <w:t>.</w:t>
      </w:r>
    </w:p>
    <w:p w14:paraId="0EA8AF4B" w14:textId="02FFF4B4" w:rsidR="00DC025D" w:rsidRPr="002B2C6B" w:rsidRDefault="00DC025D" w:rsidP="002979B8">
      <w:pPr>
        <w:spacing w:after="0" w:line="360" w:lineRule="auto"/>
        <w:ind w:firstLine="567"/>
        <w:jc w:val="both"/>
        <w:rPr>
          <w:rFonts w:ascii="Times New Roman" w:hAnsi="Times New Roman"/>
          <w:sz w:val="24"/>
          <w:szCs w:val="24"/>
        </w:rPr>
      </w:pPr>
      <w:r w:rsidRPr="002B2C6B">
        <w:rPr>
          <w:rFonts w:ascii="Times New Roman" w:hAnsi="Times New Roman"/>
          <w:sz w:val="24"/>
          <w:szCs w:val="24"/>
        </w:rPr>
        <w:t>6</w:t>
      </w:r>
      <w:r w:rsidR="00803070" w:rsidRPr="002B2C6B">
        <w:rPr>
          <w:rFonts w:ascii="Times New Roman" w:hAnsi="Times New Roman"/>
          <w:sz w:val="24"/>
          <w:szCs w:val="24"/>
        </w:rPr>
        <w:t>4</w:t>
      </w:r>
      <w:r w:rsidRPr="002B2C6B">
        <w:rPr>
          <w:rFonts w:ascii="Times New Roman" w:hAnsi="Times New Roman"/>
          <w:sz w:val="24"/>
          <w:szCs w:val="24"/>
        </w:rPr>
        <w:t xml:space="preserve">.9. </w:t>
      </w:r>
      <w:r w:rsidR="000F2E02" w:rsidRPr="002B2C6B">
        <w:rPr>
          <w:rFonts w:ascii="Times New Roman" w:hAnsi="Times New Roman"/>
          <w:sz w:val="24"/>
          <w:szCs w:val="24"/>
        </w:rPr>
        <w:t xml:space="preserve">Valdybos nariai privalo dalyvauti Valdybos posėdžiuose ir </w:t>
      </w:r>
      <w:r w:rsidR="007301FD" w:rsidRPr="002B2C6B">
        <w:rPr>
          <w:rFonts w:ascii="Times New Roman" w:hAnsi="Times New Roman"/>
          <w:sz w:val="24"/>
          <w:szCs w:val="24"/>
        </w:rPr>
        <w:t xml:space="preserve">kiekvienu svarstomu klausimu </w:t>
      </w:r>
      <w:r w:rsidR="000F2E02" w:rsidRPr="002B2C6B">
        <w:rPr>
          <w:rFonts w:ascii="Times New Roman" w:hAnsi="Times New Roman"/>
          <w:sz w:val="24"/>
          <w:szCs w:val="24"/>
        </w:rPr>
        <w:t>balsuoti už arba prieš. Valdybos narys neturi teisės atsisakyti balsuoti ar susilaikyti balsuojant, išskyrus atvejus, kai gali kilti Valdybos nario ir Bendrovės interesų konfliktas</w:t>
      </w:r>
      <w:r w:rsidR="00601B87" w:rsidRPr="002B2C6B">
        <w:rPr>
          <w:rFonts w:ascii="Times New Roman" w:hAnsi="Times New Roman"/>
          <w:sz w:val="24"/>
          <w:szCs w:val="24"/>
        </w:rPr>
        <w:t xml:space="preserve">. </w:t>
      </w:r>
      <w:r w:rsidR="000F2E02" w:rsidRPr="002B2C6B">
        <w:rPr>
          <w:rFonts w:ascii="Times New Roman" w:hAnsi="Times New Roman"/>
          <w:sz w:val="24"/>
          <w:szCs w:val="24"/>
        </w:rPr>
        <w:lastRenderedPageBreak/>
        <w:t xml:space="preserve">Valdybos narys turi teisę </w:t>
      </w:r>
      <w:r w:rsidR="00CF498D" w:rsidRPr="002B2C6B">
        <w:rPr>
          <w:rFonts w:ascii="Times New Roman" w:hAnsi="Times New Roman"/>
          <w:sz w:val="24"/>
          <w:szCs w:val="24"/>
        </w:rPr>
        <w:t>suteikti</w:t>
      </w:r>
      <w:r w:rsidR="006B6907" w:rsidRPr="002B2C6B">
        <w:rPr>
          <w:rFonts w:ascii="Times New Roman" w:hAnsi="Times New Roman"/>
          <w:sz w:val="24"/>
          <w:szCs w:val="24"/>
        </w:rPr>
        <w:t xml:space="preserve"> rašytinės formos</w:t>
      </w:r>
      <w:r w:rsidR="00CF498D" w:rsidRPr="002B2C6B">
        <w:rPr>
          <w:rFonts w:ascii="Times New Roman" w:hAnsi="Times New Roman"/>
          <w:sz w:val="24"/>
          <w:szCs w:val="24"/>
        </w:rPr>
        <w:t xml:space="preserve"> </w:t>
      </w:r>
      <w:r w:rsidR="000F2E02" w:rsidRPr="002B2C6B">
        <w:rPr>
          <w:rFonts w:ascii="Times New Roman" w:hAnsi="Times New Roman"/>
          <w:sz w:val="24"/>
          <w:szCs w:val="24"/>
        </w:rPr>
        <w:t>įgaliojimą kitam Valdybos nariui, kuris atstovautų jam balsuojant Valdybos posėdyje</w:t>
      </w:r>
      <w:r w:rsidR="00004FA8">
        <w:rPr>
          <w:rFonts w:ascii="Times New Roman" w:hAnsi="Times New Roman"/>
          <w:sz w:val="24"/>
          <w:szCs w:val="24"/>
        </w:rPr>
        <w:t>.</w:t>
      </w:r>
    </w:p>
    <w:p w14:paraId="78597E2D" w14:textId="396CE68E" w:rsidR="007C0434" w:rsidRPr="002B2C6B" w:rsidRDefault="00DC025D" w:rsidP="002979B8">
      <w:pPr>
        <w:spacing w:after="0" w:line="360" w:lineRule="auto"/>
        <w:ind w:firstLine="567"/>
        <w:jc w:val="both"/>
        <w:rPr>
          <w:rFonts w:ascii="Times New Roman" w:hAnsi="Times New Roman"/>
          <w:sz w:val="24"/>
          <w:szCs w:val="24"/>
        </w:rPr>
      </w:pPr>
      <w:r w:rsidRPr="002B2C6B">
        <w:rPr>
          <w:rFonts w:ascii="Times New Roman" w:hAnsi="Times New Roman"/>
          <w:sz w:val="24"/>
          <w:szCs w:val="24"/>
        </w:rPr>
        <w:t>6</w:t>
      </w:r>
      <w:r w:rsidR="00803070" w:rsidRPr="002B2C6B">
        <w:rPr>
          <w:rFonts w:ascii="Times New Roman" w:hAnsi="Times New Roman"/>
          <w:sz w:val="24"/>
          <w:szCs w:val="24"/>
        </w:rPr>
        <w:t>4</w:t>
      </w:r>
      <w:r w:rsidRPr="002B2C6B">
        <w:rPr>
          <w:rFonts w:ascii="Times New Roman" w:hAnsi="Times New Roman"/>
          <w:sz w:val="24"/>
          <w:szCs w:val="24"/>
        </w:rPr>
        <w:t xml:space="preserve">.10. </w:t>
      </w:r>
      <w:r w:rsidR="000F2E02" w:rsidRPr="002B2C6B">
        <w:rPr>
          <w:rFonts w:ascii="Times New Roman" w:hAnsi="Times New Roman"/>
          <w:sz w:val="24"/>
          <w:szCs w:val="24"/>
        </w:rPr>
        <w:t xml:space="preserve">Valdybos nariai, negalintys tiesiogiai dalyvauti Valdybos posėdyje, privalo iš anksto </w:t>
      </w:r>
      <w:r w:rsidR="007301FD" w:rsidRPr="002B2C6B">
        <w:rPr>
          <w:rFonts w:ascii="Times New Roman" w:hAnsi="Times New Roman"/>
          <w:sz w:val="24"/>
          <w:szCs w:val="24"/>
        </w:rPr>
        <w:t xml:space="preserve">apie tai </w:t>
      </w:r>
      <w:r w:rsidR="000F2E02" w:rsidRPr="002B2C6B">
        <w:rPr>
          <w:rFonts w:ascii="Times New Roman" w:hAnsi="Times New Roman"/>
          <w:sz w:val="24"/>
          <w:szCs w:val="24"/>
        </w:rPr>
        <w:t xml:space="preserve">informuoti raštu arba balsuoti </w:t>
      </w:r>
      <w:r w:rsidR="009D3056" w:rsidRPr="002B2C6B">
        <w:rPr>
          <w:rFonts w:ascii="Times New Roman" w:hAnsi="Times New Roman"/>
          <w:sz w:val="24"/>
          <w:szCs w:val="24"/>
        </w:rPr>
        <w:t xml:space="preserve">iš anksto raštu ar </w:t>
      </w:r>
      <w:r w:rsidR="000F2E02" w:rsidRPr="002B2C6B">
        <w:rPr>
          <w:rFonts w:ascii="Times New Roman" w:hAnsi="Times New Roman"/>
          <w:sz w:val="24"/>
          <w:szCs w:val="24"/>
        </w:rPr>
        <w:t>elektroninių ryšių priemonėmis, jeigu užtikrinamas perduodamos informacijos saugumas ir galima nustatyti balsavusio asmens tapatybę.</w:t>
      </w:r>
    </w:p>
    <w:p w14:paraId="1C4A6B74" w14:textId="19B4401D" w:rsidR="00DC025D" w:rsidRPr="002B2C6B" w:rsidRDefault="00DC025D" w:rsidP="002979B8">
      <w:pPr>
        <w:spacing w:after="0" w:line="360" w:lineRule="auto"/>
        <w:ind w:firstLine="567"/>
        <w:jc w:val="both"/>
        <w:rPr>
          <w:rFonts w:ascii="Times New Roman" w:hAnsi="Times New Roman"/>
          <w:sz w:val="24"/>
          <w:szCs w:val="24"/>
        </w:rPr>
      </w:pPr>
      <w:r w:rsidRPr="002B2C6B">
        <w:rPr>
          <w:rFonts w:ascii="Times New Roman" w:hAnsi="Times New Roman"/>
          <w:sz w:val="24"/>
          <w:szCs w:val="24"/>
        </w:rPr>
        <w:t>6</w:t>
      </w:r>
      <w:r w:rsidR="00803070" w:rsidRPr="002B2C6B">
        <w:rPr>
          <w:rFonts w:ascii="Times New Roman" w:hAnsi="Times New Roman"/>
          <w:sz w:val="24"/>
          <w:szCs w:val="24"/>
        </w:rPr>
        <w:t>5</w:t>
      </w:r>
      <w:r w:rsidRPr="002B2C6B">
        <w:rPr>
          <w:rFonts w:ascii="Times New Roman" w:hAnsi="Times New Roman"/>
          <w:sz w:val="24"/>
          <w:szCs w:val="24"/>
        </w:rPr>
        <w:t>. Bendrovė privalo užtikrinti tinkamas Valdybos darbo ir Valdybos narių darbo Valdyboje sąlygas, suteik</w:t>
      </w:r>
      <w:r w:rsidR="007301FD" w:rsidRPr="002B2C6B">
        <w:rPr>
          <w:rFonts w:ascii="Times New Roman" w:hAnsi="Times New Roman"/>
          <w:sz w:val="24"/>
          <w:szCs w:val="24"/>
        </w:rPr>
        <w:t>dama</w:t>
      </w:r>
      <w:r w:rsidRPr="002B2C6B">
        <w:rPr>
          <w:rFonts w:ascii="Times New Roman" w:hAnsi="Times New Roman"/>
          <w:sz w:val="24"/>
          <w:szCs w:val="24"/>
        </w:rPr>
        <w:t xml:space="preserve"> darbui būtinas technines ir organizacines priemones. </w:t>
      </w:r>
      <w:r w:rsidR="00D9479C" w:rsidRPr="002B2C6B">
        <w:rPr>
          <w:rFonts w:ascii="Times New Roman" w:hAnsi="Times New Roman"/>
          <w:sz w:val="24"/>
          <w:szCs w:val="24"/>
        </w:rPr>
        <w:t>Valdybos posėdži</w:t>
      </w:r>
      <w:r w:rsidR="007C0434" w:rsidRPr="002B2C6B">
        <w:rPr>
          <w:rFonts w:ascii="Times New Roman" w:hAnsi="Times New Roman"/>
          <w:sz w:val="24"/>
          <w:szCs w:val="24"/>
        </w:rPr>
        <w:t>us aptarnauja</w:t>
      </w:r>
      <w:r w:rsidR="00D9479C" w:rsidRPr="002B2C6B">
        <w:rPr>
          <w:rFonts w:ascii="Times New Roman" w:hAnsi="Times New Roman"/>
          <w:sz w:val="24"/>
          <w:szCs w:val="24"/>
        </w:rPr>
        <w:t xml:space="preserve"> Bendrovės darbuotojai, atsakingi už valdymo bei priežiūros organų sprendimų priėmimo organizavimą, ar kiti </w:t>
      </w:r>
      <w:r w:rsidR="007F658B">
        <w:rPr>
          <w:rFonts w:ascii="Times New Roman" w:hAnsi="Times New Roman"/>
          <w:sz w:val="24"/>
          <w:szCs w:val="24"/>
        </w:rPr>
        <w:t>Bendrovės</w:t>
      </w:r>
      <w:r w:rsidR="006A3B27">
        <w:rPr>
          <w:rFonts w:ascii="Times New Roman" w:hAnsi="Times New Roman"/>
          <w:sz w:val="24"/>
          <w:szCs w:val="24"/>
        </w:rPr>
        <w:t xml:space="preserve"> vadovo</w:t>
      </w:r>
      <w:r w:rsidR="00D9479C" w:rsidRPr="002B2C6B">
        <w:rPr>
          <w:rFonts w:ascii="Times New Roman" w:hAnsi="Times New Roman"/>
          <w:sz w:val="24"/>
          <w:szCs w:val="24"/>
        </w:rPr>
        <w:t xml:space="preserve"> paskirti darbuotojai.</w:t>
      </w:r>
    </w:p>
    <w:p w14:paraId="6E08F237" w14:textId="77777777" w:rsidR="00427FF4" w:rsidRPr="002B2C6B" w:rsidRDefault="00427FF4" w:rsidP="006564A1">
      <w:pPr>
        <w:spacing w:after="0" w:line="240" w:lineRule="auto"/>
        <w:jc w:val="both"/>
        <w:rPr>
          <w:rFonts w:ascii="Times New Roman" w:hAnsi="Times New Roman"/>
          <w:sz w:val="24"/>
          <w:szCs w:val="24"/>
        </w:rPr>
      </w:pPr>
    </w:p>
    <w:p w14:paraId="68412735" w14:textId="77777777" w:rsidR="00794CFE" w:rsidRDefault="00427FF4" w:rsidP="006564A1">
      <w:pPr>
        <w:spacing w:after="0" w:line="240" w:lineRule="auto"/>
        <w:jc w:val="center"/>
        <w:rPr>
          <w:rFonts w:ascii="Times New Roman" w:hAnsi="Times New Roman"/>
          <w:b/>
          <w:sz w:val="24"/>
          <w:szCs w:val="24"/>
          <w:lang w:val="de-DE"/>
        </w:rPr>
      </w:pPr>
      <w:r w:rsidRPr="002979B8">
        <w:rPr>
          <w:rFonts w:ascii="Times New Roman" w:hAnsi="Times New Roman"/>
          <w:b/>
          <w:sz w:val="24"/>
          <w:szCs w:val="24"/>
          <w:lang w:val="de-DE"/>
        </w:rPr>
        <w:t xml:space="preserve">VIII </w:t>
      </w:r>
      <w:r w:rsidR="00794CFE">
        <w:rPr>
          <w:rFonts w:ascii="Times New Roman" w:hAnsi="Times New Roman"/>
          <w:b/>
          <w:sz w:val="24"/>
          <w:szCs w:val="24"/>
          <w:lang w:val="de-DE"/>
        </w:rPr>
        <w:t>SKYRIUS</w:t>
      </w:r>
    </w:p>
    <w:p w14:paraId="268A0694" w14:textId="330C62B7" w:rsidR="00427FF4" w:rsidRDefault="007F658B" w:rsidP="006564A1">
      <w:pPr>
        <w:spacing w:after="0" w:line="240" w:lineRule="auto"/>
        <w:jc w:val="center"/>
        <w:rPr>
          <w:rFonts w:ascii="Times New Roman" w:hAnsi="Times New Roman"/>
          <w:b/>
          <w:sz w:val="24"/>
          <w:szCs w:val="24"/>
          <w:lang w:val="de-DE"/>
        </w:rPr>
      </w:pPr>
      <w:r>
        <w:rPr>
          <w:rFonts w:ascii="Times New Roman" w:hAnsi="Times New Roman"/>
          <w:b/>
          <w:sz w:val="24"/>
          <w:szCs w:val="24"/>
          <w:lang w:val="de-DE"/>
        </w:rPr>
        <w:t>BENDROVĖS</w:t>
      </w:r>
      <w:r w:rsidR="006A3B27">
        <w:rPr>
          <w:rFonts w:ascii="Times New Roman" w:hAnsi="Times New Roman"/>
          <w:b/>
          <w:sz w:val="24"/>
          <w:szCs w:val="24"/>
          <w:lang w:val="de-DE"/>
        </w:rPr>
        <w:t xml:space="preserve"> VADOVAS</w:t>
      </w:r>
    </w:p>
    <w:p w14:paraId="182B2BF1" w14:textId="77777777" w:rsidR="00794CFE" w:rsidRPr="002979B8" w:rsidRDefault="00794CFE" w:rsidP="006564A1">
      <w:pPr>
        <w:spacing w:after="0" w:line="360" w:lineRule="auto"/>
        <w:jc w:val="center"/>
        <w:rPr>
          <w:rFonts w:ascii="Times New Roman" w:hAnsi="Times New Roman"/>
          <w:b/>
          <w:sz w:val="24"/>
          <w:szCs w:val="24"/>
          <w:lang w:val="de-DE"/>
        </w:rPr>
      </w:pPr>
    </w:p>
    <w:p w14:paraId="4B417DAA" w14:textId="492EC71A" w:rsidR="00427FF4" w:rsidRPr="002979B8" w:rsidRDefault="00427FF4" w:rsidP="00C0162F">
      <w:pPr>
        <w:spacing w:after="0" w:line="360" w:lineRule="auto"/>
        <w:ind w:firstLine="567"/>
        <w:jc w:val="both"/>
        <w:rPr>
          <w:rFonts w:ascii="Times New Roman" w:hAnsi="Times New Roman"/>
          <w:sz w:val="24"/>
          <w:szCs w:val="24"/>
          <w:lang w:val="de-DE"/>
        </w:rPr>
      </w:pPr>
      <w:r w:rsidRPr="002979B8">
        <w:rPr>
          <w:rFonts w:ascii="Times New Roman" w:hAnsi="Times New Roman"/>
          <w:sz w:val="24"/>
          <w:szCs w:val="24"/>
          <w:lang w:val="de-DE"/>
        </w:rPr>
        <w:t>6</w:t>
      </w:r>
      <w:r w:rsidR="00803070">
        <w:rPr>
          <w:rFonts w:ascii="Times New Roman" w:hAnsi="Times New Roman"/>
          <w:sz w:val="24"/>
          <w:szCs w:val="24"/>
          <w:lang w:val="de-DE"/>
        </w:rPr>
        <w:t>6</w:t>
      </w:r>
      <w:r w:rsidRPr="002979B8">
        <w:rPr>
          <w:rFonts w:ascii="Times New Roman" w:hAnsi="Times New Roman"/>
          <w:sz w:val="24"/>
          <w:szCs w:val="24"/>
          <w:lang w:val="de-DE"/>
        </w:rPr>
        <w:t xml:space="preserve">. </w:t>
      </w:r>
      <w:r w:rsidR="007F658B">
        <w:rPr>
          <w:rFonts w:ascii="Times New Roman" w:hAnsi="Times New Roman"/>
          <w:sz w:val="24"/>
          <w:szCs w:val="24"/>
          <w:lang w:val="de-DE"/>
        </w:rPr>
        <w:t>Bendrovės</w:t>
      </w:r>
      <w:r w:rsidR="006A3B27">
        <w:rPr>
          <w:rFonts w:ascii="Times New Roman" w:hAnsi="Times New Roman"/>
          <w:sz w:val="24"/>
          <w:szCs w:val="24"/>
          <w:lang w:val="de-DE"/>
        </w:rPr>
        <w:t xml:space="preserve"> vadovas</w:t>
      </w:r>
      <w:r w:rsidRPr="002979B8">
        <w:rPr>
          <w:rFonts w:ascii="Times New Roman" w:hAnsi="Times New Roman"/>
          <w:sz w:val="24"/>
          <w:szCs w:val="24"/>
          <w:lang w:val="de-DE"/>
        </w:rPr>
        <w:t xml:space="preserve"> yra vienasmenis Bendrovės valdymo organas.</w:t>
      </w:r>
    </w:p>
    <w:p w14:paraId="2A7EB6AE" w14:textId="2298FD19" w:rsidR="00DB2B11" w:rsidRDefault="00D320A7" w:rsidP="00C0162F">
      <w:pPr>
        <w:pStyle w:val="HTMLPreformatted"/>
        <w:spacing w:line="360" w:lineRule="auto"/>
        <w:ind w:left="0" w:firstLine="567"/>
        <w:jc w:val="both"/>
        <w:rPr>
          <w:rFonts w:ascii="Times New Roman" w:hAnsi="Times New Roman" w:cs="Times New Roman"/>
          <w:sz w:val="24"/>
          <w:szCs w:val="24"/>
          <w:lang w:val="de-DE"/>
        </w:rPr>
      </w:pPr>
      <w:r w:rsidRPr="002979B8">
        <w:rPr>
          <w:rFonts w:ascii="Times New Roman" w:hAnsi="Times New Roman"/>
          <w:sz w:val="24"/>
          <w:szCs w:val="24"/>
          <w:lang w:val="de-DE"/>
        </w:rPr>
        <w:t>6</w:t>
      </w:r>
      <w:r w:rsidR="00803070">
        <w:rPr>
          <w:rFonts w:ascii="Times New Roman" w:hAnsi="Times New Roman"/>
          <w:sz w:val="24"/>
          <w:szCs w:val="24"/>
          <w:lang w:val="de-DE"/>
        </w:rPr>
        <w:t>7</w:t>
      </w:r>
      <w:r w:rsidRPr="00D9479C">
        <w:rPr>
          <w:rFonts w:ascii="Times New Roman" w:hAnsi="Times New Roman" w:cs="Times New Roman"/>
          <w:sz w:val="24"/>
          <w:szCs w:val="24"/>
          <w:lang w:val="de-DE"/>
        </w:rPr>
        <w:t xml:space="preserve">. </w:t>
      </w:r>
      <w:r w:rsidR="007F658B">
        <w:rPr>
          <w:rFonts w:ascii="Times New Roman" w:hAnsi="Times New Roman"/>
          <w:sz w:val="24"/>
          <w:szCs w:val="24"/>
          <w:lang w:val="de-DE"/>
        </w:rPr>
        <w:t>Bendrovės</w:t>
      </w:r>
      <w:r w:rsidR="006A3B27">
        <w:rPr>
          <w:rFonts w:ascii="Times New Roman" w:hAnsi="Times New Roman"/>
          <w:sz w:val="24"/>
          <w:szCs w:val="24"/>
          <w:lang w:val="de-DE"/>
        </w:rPr>
        <w:t xml:space="preserve"> vadovas</w:t>
      </w:r>
      <w:r w:rsidR="00DB2B11" w:rsidRPr="002979B8">
        <w:rPr>
          <w:rFonts w:ascii="Times New Roman" w:hAnsi="Times New Roman"/>
          <w:sz w:val="24"/>
          <w:szCs w:val="24"/>
          <w:lang w:val="de-DE"/>
        </w:rPr>
        <w:t xml:space="preserve"> veikia Bendrovės vardu ir vienvaldiškai sudaro sandorius, išskyrus </w:t>
      </w:r>
      <w:r w:rsidR="00DB2B11" w:rsidRPr="004F54E2">
        <w:rPr>
          <w:rFonts w:ascii="Times New Roman" w:hAnsi="Times New Roman" w:cs="Times New Roman"/>
          <w:sz w:val="24"/>
          <w:szCs w:val="24"/>
        </w:rPr>
        <w:t xml:space="preserve">atvejus, </w:t>
      </w:r>
      <w:r w:rsidR="00DB2B11">
        <w:rPr>
          <w:rFonts w:ascii="Times New Roman" w:hAnsi="Times New Roman" w:cs="Times New Roman"/>
          <w:sz w:val="24"/>
          <w:szCs w:val="24"/>
        </w:rPr>
        <w:t>nustatytus Akcinių bendrovių įstatyme,</w:t>
      </w:r>
      <w:r w:rsidR="00DB2B11" w:rsidRPr="00C90CB2">
        <w:rPr>
          <w:rFonts w:ascii="Times New Roman" w:hAnsi="Times New Roman"/>
          <w:sz w:val="24"/>
          <w:szCs w:val="24"/>
          <w:lang w:val="de-DE"/>
        </w:rPr>
        <w:t xml:space="preserve"> </w:t>
      </w:r>
      <w:r w:rsidR="00DB2B11">
        <w:rPr>
          <w:rFonts w:ascii="Times New Roman" w:hAnsi="Times New Roman"/>
          <w:sz w:val="24"/>
          <w:szCs w:val="24"/>
          <w:lang w:val="de-DE"/>
        </w:rPr>
        <w:t>jo įgyvendinamuosiuose</w:t>
      </w:r>
      <w:r w:rsidR="00DB2B11" w:rsidRPr="00C34EF0">
        <w:rPr>
          <w:rFonts w:ascii="Times New Roman" w:hAnsi="Times New Roman"/>
          <w:sz w:val="24"/>
          <w:szCs w:val="24"/>
          <w:lang w:val="de-DE"/>
        </w:rPr>
        <w:t xml:space="preserve"> teisės akt</w:t>
      </w:r>
      <w:r w:rsidR="00DB2B11">
        <w:rPr>
          <w:rFonts w:ascii="Times New Roman" w:hAnsi="Times New Roman"/>
          <w:sz w:val="24"/>
          <w:szCs w:val="24"/>
          <w:lang w:val="de-DE"/>
        </w:rPr>
        <w:t>uose</w:t>
      </w:r>
      <w:r w:rsidR="00DB2B11" w:rsidRPr="00C34EF0">
        <w:rPr>
          <w:rFonts w:ascii="Times New Roman" w:hAnsi="Times New Roman"/>
          <w:sz w:val="24"/>
          <w:szCs w:val="24"/>
          <w:lang w:val="de-DE"/>
        </w:rPr>
        <w:t xml:space="preserve"> ir </w:t>
      </w:r>
      <w:r w:rsidR="00323CDC">
        <w:rPr>
          <w:rFonts w:ascii="Times New Roman" w:hAnsi="Times New Roman"/>
          <w:sz w:val="24"/>
          <w:szCs w:val="24"/>
          <w:lang w:val="de-DE"/>
        </w:rPr>
        <w:t xml:space="preserve">šiuose </w:t>
      </w:r>
      <w:r w:rsidR="00DB2B11" w:rsidRPr="00C34EF0">
        <w:rPr>
          <w:rFonts w:ascii="Times New Roman" w:hAnsi="Times New Roman"/>
          <w:sz w:val="24"/>
          <w:szCs w:val="24"/>
          <w:lang w:val="de-DE"/>
        </w:rPr>
        <w:t>įstat</w:t>
      </w:r>
      <w:r w:rsidR="00DB2B11">
        <w:rPr>
          <w:rFonts w:ascii="Times New Roman" w:hAnsi="Times New Roman"/>
          <w:sz w:val="24"/>
          <w:szCs w:val="24"/>
          <w:lang w:val="de-DE"/>
        </w:rPr>
        <w:t>uose</w:t>
      </w:r>
      <w:r w:rsidR="00CF498D">
        <w:rPr>
          <w:rFonts w:ascii="Times New Roman" w:hAnsi="Times New Roman"/>
          <w:sz w:val="24"/>
          <w:szCs w:val="24"/>
          <w:lang w:val="de-DE"/>
        </w:rPr>
        <w:t>.</w:t>
      </w:r>
      <w:r w:rsidR="00DB2B11" w:rsidRPr="002979B8">
        <w:rPr>
          <w:rFonts w:ascii="Times New Roman" w:hAnsi="Times New Roman"/>
          <w:sz w:val="24"/>
          <w:szCs w:val="24"/>
          <w:lang w:val="de-DE"/>
        </w:rPr>
        <w:t xml:space="preserve"> </w:t>
      </w:r>
    </w:p>
    <w:p w14:paraId="5A32F578" w14:textId="62327AF3" w:rsidR="00D320A7" w:rsidRPr="002979B8" w:rsidRDefault="00D320A7" w:rsidP="00C0162F">
      <w:pPr>
        <w:spacing w:after="0" w:line="360" w:lineRule="auto"/>
        <w:ind w:firstLine="567"/>
        <w:jc w:val="both"/>
        <w:rPr>
          <w:rFonts w:ascii="Times New Roman" w:hAnsi="Times New Roman"/>
          <w:sz w:val="24"/>
          <w:szCs w:val="24"/>
        </w:rPr>
      </w:pPr>
      <w:r w:rsidRPr="00C34EF0">
        <w:rPr>
          <w:rFonts w:ascii="Times New Roman" w:hAnsi="Times New Roman"/>
          <w:sz w:val="24"/>
          <w:szCs w:val="24"/>
        </w:rPr>
        <w:t>6</w:t>
      </w:r>
      <w:r w:rsidR="00803070">
        <w:rPr>
          <w:rFonts w:ascii="Times New Roman" w:hAnsi="Times New Roman"/>
          <w:sz w:val="24"/>
          <w:szCs w:val="24"/>
        </w:rPr>
        <w:t>8</w:t>
      </w:r>
      <w:r w:rsidRPr="00C34EF0">
        <w:rPr>
          <w:rFonts w:ascii="Times New Roman" w:hAnsi="Times New Roman"/>
          <w:sz w:val="24"/>
          <w:szCs w:val="24"/>
        </w:rPr>
        <w:t xml:space="preserve">. </w:t>
      </w:r>
      <w:r w:rsidR="007F658B">
        <w:rPr>
          <w:rFonts w:ascii="Times New Roman" w:hAnsi="Times New Roman"/>
          <w:sz w:val="24"/>
          <w:szCs w:val="24"/>
          <w:lang w:val="de-DE"/>
        </w:rPr>
        <w:t>Bendrovės</w:t>
      </w:r>
      <w:r w:rsidR="00AD3EB0">
        <w:rPr>
          <w:rFonts w:ascii="Times New Roman" w:hAnsi="Times New Roman"/>
          <w:sz w:val="24"/>
          <w:szCs w:val="24"/>
          <w:lang w:val="de-DE"/>
        </w:rPr>
        <w:t xml:space="preserve"> vadovo</w:t>
      </w:r>
      <w:r w:rsidRPr="00C34EF0">
        <w:rPr>
          <w:rFonts w:ascii="Times New Roman" w:hAnsi="Times New Roman"/>
          <w:sz w:val="24"/>
          <w:szCs w:val="24"/>
          <w:lang w:val="de-DE"/>
        </w:rPr>
        <w:t xml:space="preserve"> kompetencij</w:t>
      </w:r>
      <w:r w:rsidR="00323CDC">
        <w:rPr>
          <w:rFonts w:ascii="Times New Roman" w:hAnsi="Times New Roman"/>
          <w:sz w:val="24"/>
          <w:szCs w:val="24"/>
          <w:lang w:val="de-DE"/>
        </w:rPr>
        <w:t>a</w:t>
      </w:r>
      <w:r w:rsidRPr="00C34EF0">
        <w:rPr>
          <w:rFonts w:ascii="Times New Roman" w:hAnsi="Times New Roman"/>
          <w:sz w:val="24"/>
          <w:szCs w:val="24"/>
          <w:lang w:val="de-DE"/>
        </w:rPr>
        <w:t>, rinkimo ir a</w:t>
      </w:r>
      <w:r w:rsidR="00CF498D">
        <w:rPr>
          <w:rFonts w:ascii="Times New Roman" w:hAnsi="Times New Roman"/>
          <w:sz w:val="24"/>
          <w:szCs w:val="24"/>
          <w:lang w:val="de-DE"/>
        </w:rPr>
        <w:t>t</w:t>
      </w:r>
      <w:r w:rsidRPr="00C34EF0">
        <w:rPr>
          <w:rFonts w:ascii="Times New Roman" w:hAnsi="Times New Roman"/>
          <w:sz w:val="24"/>
          <w:szCs w:val="24"/>
          <w:lang w:val="de-DE"/>
        </w:rPr>
        <w:t>šaukimo tvark</w:t>
      </w:r>
      <w:r w:rsidR="00323CDC">
        <w:rPr>
          <w:rFonts w:ascii="Times New Roman" w:hAnsi="Times New Roman"/>
          <w:sz w:val="24"/>
          <w:szCs w:val="24"/>
          <w:lang w:val="de-DE"/>
        </w:rPr>
        <w:t>a</w:t>
      </w:r>
      <w:r w:rsidR="00CF498D">
        <w:rPr>
          <w:rFonts w:ascii="Times New Roman" w:hAnsi="Times New Roman"/>
          <w:sz w:val="24"/>
          <w:szCs w:val="24"/>
          <w:lang w:val="de-DE"/>
        </w:rPr>
        <w:t xml:space="preserve"> bei</w:t>
      </w:r>
      <w:r w:rsidR="00475E5A">
        <w:rPr>
          <w:rFonts w:ascii="Times New Roman" w:hAnsi="Times New Roman"/>
          <w:sz w:val="24"/>
          <w:szCs w:val="24"/>
          <w:lang w:val="de-DE"/>
        </w:rPr>
        <w:t xml:space="preserve"> kadencij</w:t>
      </w:r>
      <w:r w:rsidR="00323CDC">
        <w:rPr>
          <w:rFonts w:ascii="Times New Roman" w:hAnsi="Times New Roman"/>
          <w:sz w:val="24"/>
          <w:szCs w:val="24"/>
          <w:lang w:val="de-DE"/>
        </w:rPr>
        <w:t>o</w:t>
      </w:r>
      <w:r w:rsidR="00475E5A">
        <w:rPr>
          <w:rFonts w:ascii="Times New Roman" w:hAnsi="Times New Roman"/>
          <w:sz w:val="24"/>
          <w:szCs w:val="24"/>
          <w:lang w:val="de-DE"/>
        </w:rPr>
        <w:t>s</w:t>
      </w:r>
      <w:r w:rsidRPr="00C34EF0">
        <w:rPr>
          <w:rFonts w:ascii="Times New Roman" w:hAnsi="Times New Roman"/>
          <w:sz w:val="24"/>
          <w:szCs w:val="24"/>
          <w:lang w:val="de-DE"/>
        </w:rPr>
        <w:t xml:space="preserve"> nustat</w:t>
      </w:r>
      <w:r w:rsidR="00CF498D">
        <w:rPr>
          <w:rFonts w:ascii="Times New Roman" w:hAnsi="Times New Roman"/>
          <w:sz w:val="24"/>
          <w:szCs w:val="24"/>
          <w:lang w:val="de-DE"/>
        </w:rPr>
        <w:t>ytos</w:t>
      </w:r>
      <w:r w:rsidRPr="00C34EF0">
        <w:rPr>
          <w:rFonts w:ascii="Times New Roman" w:hAnsi="Times New Roman"/>
          <w:sz w:val="24"/>
          <w:szCs w:val="24"/>
          <w:lang w:val="de-DE"/>
        </w:rPr>
        <w:t xml:space="preserve"> </w:t>
      </w:r>
      <w:r w:rsidR="00D9479C">
        <w:rPr>
          <w:rFonts w:ascii="Times New Roman" w:hAnsi="Times New Roman"/>
          <w:sz w:val="24"/>
          <w:szCs w:val="24"/>
          <w:lang w:val="de-DE"/>
        </w:rPr>
        <w:t xml:space="preserve">Akcinių bendrovių </w:t>
      </w:r>
      <w:r w:rsidR="00D9479C" w:rsidRPr="00C34EF0">
        <w:rPr>
          <w:rFonts w:ascii="Times New Roman" w:hAnsi="Times New Roman"/>
          <w:sz w:val="24"/>
          <w:szCs w:val="24"/>
          <w:lang w:val="de-DE"/>
        </w:rPr>
        <w:t>įstatym</w:t>
      </w:r>
      <w:r w:rsidR="00323CDC">
        <w:rPr>
          <w:rFonts w:ascii="Times New Roman" w:hAnsi="Times New Roman"/>
          <w:sz w:val="24"/>
          <w:szCs w:val="24"/>
          <w:lang w:val="de-DE"/>
        </w:rPr>
        <w:t>e</w:t>
      </w:r>
      <w:r w:rsidR="00D9479C" w:rsidRPr="00C34EF0">
        <w:rPr>
          <w:rFonts w:ascii="Times New Roman" w:hAnsi="Times New Roman"/>
          <w:sz w:val="24"/>
          <w:szCs w:val="24"/>
          <w:lang w:val="de-DE"/>
        </w:rPr>
        <w:t xml:space="preserve">, </w:t>
      </w:r>
      <w:r w:rsidR="00D9479C">
        <w:rPr>
          <w:rFonts w:ascii="Times New Roman" w:hAnsi="Times New Roman"/>
          <w:sz w:val="24"/>
          <w:szCs w:val="24"/>
          <w:lang w:val="de-DE"/>
        </w:rPr>
        <w:t>jo įgyvendinam</w:t>
      </w:r>
      <w:r w:rsidR="00323CDC">
        <w:rPr>
          <w:rFonts w:ascii="Times New Roman" w:hAnsi="Times New Roman"/>
          <w:sz w:val="24"/>
          <w:szCs w:val="24"/>
          <w:lang w:val="de-DE"/>
        </w:rPr>
        <w:t>uosiuose</w:t>
      </w:r>
      <w:r w:rsidRPr="00C34EF0">
        <w:rPr>
          <w:rFonts w:ascii="Times New Roman" w:hAnsi="Times New Roman"/>
          <w:sz w:val="24"/>
          <w:szCs w:val="24"/>
          <w:lang w:val="de-DE"/>
        </w:rPr>
        <w:t xml:space="preserve"> teisės akt</w:t>
      </w:r>
      <w:r w:rsidR="00323CDC">
        <w:rPr>
          <w:rFonts w:ascii="Times New Roman" w:hAnsi="Times New Roman"/>
          <w:sz w:val="24"/>
          <w:szCs w:val="24"/>
          <w:lang w:val="de-DE"/>
        </w:rPr>
        <w:t>uose</w:t>
      </w:r>
      <w:r w:rsidRPr="00C34EF0">
        <w:rPr>
          <w:rFonts w:ascii="Times New Roman" w:hAnsi="Times New Roman"/>
          <w:sz w:val="24"/>
          <w:szCs w:val="24"/>
          <w:lang w:val="de-DE"/>
        </w:rPr>
        <w:t xml:space="preserve"> ir</w:t>
      </w:r>
      <w:r w:rsidR="00323CDC">
        <w:rPr>
          <w:rFonts w:ascii="Times New Roman" w:hAnsi="Times New Roman"/>
          <w:sz w:val="24"/>
          <w:szCs w:val="24"/>
          <w:lang w:val="de-DE"/>
        </w:rPr>
        <w:t xml:space="preserve"> šiuose</w:t>
      </w:r>
      <w:r w:rsidRPr="00C34EF0">
        <w:rPr>
          <w:rFonts w:ascii="Times New Roman" w:hAnsi="Times New Roman"/>
          <w:sz w:val="24"/>
          <w:szCs w:val="24"/>
          <w:lang w:val="de-DE"/>
        </w:rPr>
        <w:t xml:space="preserve"> įstat</w:t>
      </w:r>
      <w:r w:rsidR="00323CDC">
        <w:rPr>
          <w:rFonts w:ascii="Times New Roman" w:hAnsi="Times New Roman"/>
          <w:sz w:val="24"/>
          <w:szCs w:val="24"/>
          <w:lang w:val="de-DE"/>
        </w:rPr>
        <w:t>uose</w:t>
      </w:r>
      <w:r w:rsidRPr="00C34EF0">
        <w:rPr>
          <w:rFonts w:ascii="Times New Roman" w:hAnsi="Times New Roman"/>
          <w:sz w:val="24"/>
          <w:szCs w:val="24"/>
          <w:lang w:val="de-DE"/>
        </w:rPr>
        <w:t>.</w:t>
      </w:r>
    </w:p>
    <w:p w14:paraId="6FFFE8A3" w14:textId="2975025B" w:rsidR="00D320A7" w:rsidRDefault="00803070" w:rsidP="00C0162F">
      <w:pPr>
        <w:spacing w:after="0" w:line="360" w:lineRule="auto"/>
        <w:ind w:firstLine="567"/>
        <w:jc w:val="both"/>
        <w:rPr>
          <w:rFonts w:ascii="Times New Roman" w:hAnsi="Times New Roman"/>
          <w:sz w:val="24"/>
          <w:szCs w:val="24"/>
        </w:rPr>
      </w:pPr>
      <w:r>
        <w:rPr>
          <w:rFonts w:ascii="Times New Roman" w:hAnsi="Times New Roman"/>
          <w:sz w:val="24"/>
          <w:szCs w:val="24"/>
        </w:rPr>
        <w:t>69</w:t>
      </w:r>
      <w:r w:rsidR="00D320A7" w:rsidRPr="002979B8">
        <w:rPr>
          <w:rFonts w:ascii="Times New Roman" w:hAnsi="Times New Roman"/>
          <w:sz w:val="24"/>
          <w:szCs w:val="24"/>
        </w:rPr>
        <w:t xml:space="preserve">. </w:t>
      </w:r>
      <w:r w:rsidR="007F658B">
        <w:rPr>
          <w:rFonts w:ascii="Times New Roman" w:hAnsi="Times New Roman"/>
          <w:sz w:val="24"/>
          <w:szCs w:val="24"/>
        </w:rPr>
        <w:t>Bendrovės</w:t>
      </w:r>
      <w:r w:rsidR="004B19BB">
        <w:rPr>
          <w:rFonts w:ascii="Times New Roman" w:hAnsi="Times New Roman"/>
          <w:sz w:val="24"/>
          <w:szCs w:val="24"/>
        </w:rPr>
        <w:t xml:space="preserve"> vadovas</w:t>
      </w:r>
      <w:r w:rsidR="00D320A7" w:rsidRPr="00EB7EB0">
        <w:rPr>
          <w:rFonts w:ascii="Times New Roman" w:hAnsi="Times New Roman"/>
          <w:sz w:val="24"/>
          <w:szCs w:val="24"/>
        </w:rPr>
        <w:t xml:space="preserve"> pradeda eiti pareigas nuo jo išrinkimo dienos, jeigu su juo sudarytoje darbo sutartyje nenustatyta kitaip.</w:t>
      </w:r>
      <w:r w:rsidR="004F54E2">
        <w:rPr>
          <w:rFonts w:ascii="Times New Roman" w:hAnsi="Times New Roman"/>
          <w:sz w:val="24"/>
          <w:szCs w:val="24"/>
        </w:rPr>
        <w:t xml:space="preserve"> </w:t>
      </w:r>
      <w:r w:rsidR="00D320A7" w:rsidRPr="00EB7EB0">
        <w:rPr>
          <w:rFonts w:ascii="Times New Roman" w:hAnsi="Times New Roman"/>
          <w:sz w:val="24"/>
          <w:szCs w:val="24"/>
        </w:rPr>
        <w:t xml:space="preserve">Darbo sutartį su </w:t>
      </w:r>
      <w:r w:rsidR="007F658B">
        <w:rPr>
          <w:rFonts w:ascii="Times New Roman" w:hAnsi="Times New Roman"/>
          <w:sz w:val="24"/>
          <w:szCs w:val="24"/>
        </w:rPr>
        <w:t>Bendrovės</w:t>
      </w:r>
      <w:r w:rsidR="004B19BB">
        <w:rPr>
          <w:rFonts w:ascii="Times New Roman" w:hAnsi="Times New Roman"/>
          <w:sz w:val="24"/>
          <w:szCs w:val="24"/>
        </w:rPr>
        <w:t xml:space="preserve"> vadovu</w:t>
      </w:r>
      <w:r w:rsidR="00D320A7" w:rsidRPr="00EB7EB0">
        <w:rPr>
          <w:rFonts w:ascii="Times New Roman" w:hAnsi="Times New Roman"/>
          <w:sz w:val="24"/>
          <w:szCs w:val="24"/>
        </w:rPr>
        <w:t xml:space="preserve"> pasirašo Valdybos įgaliotas </w:t>
      </w:r>
      <w:r w:rsidR="00867FBC">
        <w:rPr>
          <w:rFonts w:ascii="Times New Roman" w:hAnsi="Times New Roman"/>
          <w:sz w:val="24"/>
          <w:szCs w:val="24"/>
        </w:rPr>
        <w:t>Valdybos narys</w:t>
      </w:r>
      <w:r w:rsidR="00D320A7" w:rsidRPr="00EB7EB0">
        <w:rPr>
          <w:rFonts w:ascii="Times New Roman" w:hAnsi="Times New Roman"/>
          <w:sz w:val="24"/>
          <w:szCs w:val="24"/>
        </w:rPr>
        <w:t>.</w:t>
      </w:r>
    </w:p>
    <w:p w14:paraId="478CB292" w14:textId="08E8170F" w:rsidR="00D320A7" w:rsidRPr="002979B8" w:rsidRDefault="00D320A7" w:rsidP="00111F68">
      <w:pPr>
        <w:spacing w:after="0" w:line="360" w:lineRule="auto"/>
        <w:ind w:firstLine="567"/>
        <w:jc w:val="both"/>
        <w:rPr>
          <w:rFonts w:ascii="Times New Roman" w:hAnsi="Times New Roman"/>
          <w:sz w:val="24"/>
          <w:szCs w:val="24"/>
        </w:rPr>
      </w:pPr>
      <w:r w:rsidRPr="002979B8">
        <w:rPr>
          <w:rFonts w:ascii="Times New Roman" w:hAnsi="Times New Roman"/>
          <w:sz w:val="24"/>
          <w:szCs w:val="24"/>
        </w:rPr>
        <w:t>7</w:t>
      </w:r>
      <w:r w:rsidR="00803070">
        <w:rPr>
          <w:rFonts w:ascii="Times New Roman" w:hAnsi="Times New Roman"/>
          <w:sz w:val="24"/>
          <w:szCs w:val="24"/>
        </w:rPr>
        <w:t>0</w:t>
      </w:r>
      <w:r w:rsidRPr="002979B8">
        <w:rPr>
          <w:rFonts w:ascii="Times New Roman" w:hAnsi="Times New Roman"/>
          <w:sz w:val="24"/>
          <w:szCs w:val="24"/>
        </w:rPr>
        <w:t xml:space="preserve">. </w:t>
      </w:r>
      <w:r w:rsidR="007F658B">
        <w:rPr>
          <w:rFonts w:ascii="Times New Roman" w:hAnsi="Times New Roman"/>
          <w:sz w:val="24"/>
          <w:szCs w:val="24"/>
        </w:rPr>
        <w:t>Bendrovės</w:t>
      </w:r>
      <w:r w:rsidR="00D54FB9">
        <w:rPr>
          <w:rFonts w:ascii="Times New Roman" w:hAnsi="Times New Roman"/>
          <w:sz w:val="24"/>
          <w:szCs w:val="24"/>
        </w:rPr>
        <w:t xml:space="preserve"> vadovas</w:t>
      </w:r>
      <w:r w:rsidRPr="00EB7EB0">
        <w:rPr>
          <w:rFonts w:ascii="Times New Roman" w:hAnsi="Times New Roman"/>
          <w:sz w:val="24"/>
          <w:szCs w:val="24"/>
        </w:rPr>
        <w:t xml:space="preserve"> turi teisę atsistatydinti iš pareigų </w:t>
      </w:r>
      <w:r w:rsidR="007C0434">
        <w:rPr>
          <w:rFonts w:ascii="Times New Roman" w:hAnsi="Times New Roman"/>
          <w:sz w:val="24"/>
          <w:szCs w:val="24"/>
        </w:rPr>
        <w:t>raštu informuodamas Valdybą</w:t>
      </w:r>
      <w:r w:rsidR="002B2C6B">
        <w:rPr>
          <w:rFonts w:ascii="Times New Roman" w:hAnsi="Times New Roman"/>
          <w:sz w:val="24"/>
          <w:szCs w:val="24"/>
        </w:rPr>
        <w:t xml:space="preserve"> </w:t>
      </w:r>
      <w:r w:rsidRPr="00EB7EB0">
        <w:rPr>
          <w:rFonts w:ascii="Times New Roman" w:hAnsi="Times New Roman"/>
          <w:sz w:val="24"/>
          <w:szCs w:val="24"/>
        </w:rPr>
        <w:t>ir Stebėtojų taryb</w:t>
      </w:r>
      <w:r w:rsidR="00D96699">
        <w:rPr>
          <w:rFonts w:ascii="Times New Roman" w:hAnsi="Times New Roman"/>
          <w:sz w:val="24"/>
          <w:szCs w:val="24"/>
        </w:rPr>
        <w:t>ą</w:t>
      </w:r>
      <w:r w:rsidRPr="00EB7EB0">
        <w:rPr>
          <w:rFonts w:ascii="Times New Roman" w:hAnsi="Times New Roman"/>
          <w:sz w:val="24"/>
          <w:szCs w:val="24"/>
        </w:rPr>
        <w:t>.</w:t>
      </w:r>
    </w:p>
    <w:p w14:paraId="7BAB6087" w14:textId="4AC93E31" w:rsidR="00D320A7" w:rsidRPr="002979B8" w:rsidRDefault="00D320A7" w:rsidP="00111F68">
      <w:pPr>
        <w:spacing w:after="0" w:line="360" w:lineRule="auto"/>
        <w:ind w:firstLine="567"/>
        <w:jc w:val="both"/>
        <w:rPr>
          <w:rFonts w:ascii="Times New Roman" w:hAnsi="Times New Roman"/>
          <w:sz w:val="24"/>
          <w:szCs w:val="24"/>
        </w:rPr>
      </w:pPr>
      <w:r w:rsidRPr="002979B8">
        <w:rPr>
          <w:rFonts w:ascii="Times New Roman" w:hAnsi="Times New Roman"/>
          <w:sz w:val="24"/>
          <w:szCs w:val="24"/>
        </w:rPr>
        <w:t>7</w:t>
      </w:r>
      <w:r w:rsidR="00803070">
        <w:rPr>
          <w:rFonts w:ascii="Times New Roman" w:hAnsi="Times New Roman"/>
          <w:sz w:val="24"/>
          <w:szCs w:val="24"/>
        </w:rPr>
        <w:t>1</w:t>
      </w:r>
      <w:r w:rsidRPr="002979B8">
        <w:rPr>
          <w:rFonts w:ascii="Times New Roman" w:hAnsi="Times New Roman"/>
          <w:sz w:val="24"/>
          <w:szCs w:val="24"/>
        </w:rPr>
        <w:t xml:space="preserve">. </w:t>
      </w:r>
      <w:r w:rsidR="007F658B">
        <w:rPr>
          <w:rFonts w:ascii="Times New Roman" w:hAnsi="Times New Roman"/>
          <w:sz w:val="24"/>
          <w:szCs w:val="24"/>
        </w:rPr>
        <w:t>Bendrovės</w:t>
      </w:r>
      <w:r w:rsidR="00F63F8E">
        <w:rPr>
          <w:rFonts w:ascii="Times New Roman" w:hAnsi="Times New Roman"/>
          <w:sz w:val="24"/>
          <w:szCs w:val="24"/>
        </w:rPr>
        <w:t xml:space="preserve"> vadovas</w:t>
      </w:r>
      <w:r w:rsidRPr="00EB7EB0">
        <w:rPr>
          <w:rFonts w:ascii="Times New Roman" w:hAnsi="Times New Roman"/>
          <w:sz w:val="24"/>
          <w:szCs w:val="24"/>
        </w:rPr>
        <w:t xml:space="preserve"> savo veikloje vadovaujasi įstatymais, kitais teisės aktais, </w:t>
      </w:r>
      <w:r w:rsidR="00323CDC">
        <w:rPr>
          <w:rFonts w:ascii="Times New Roman" w:hAnsi="Times New Roman"/>
          <w:sz w:val="24"/>
          <w:szCs w:val="24"/>
        </w:rPr>
        <w:t xml:space="preserve">šiais </w:t>
      </w:r>
      <w:r w:rsidRPr="00EB7EB0">
        <w:rPr>
          <w:rFonts w:ascii="Times New Roman" w:hAnsi="Times New Roman"/>
          <w:sz w:val="24"/>
          <w:szCs w:val="24"/>
        </w:rPr>
        <w:t xml:space="preserve">įstatais, Visuotinio susirinkimo sprendimais, Stebėtojų tarybos bei Valdybos sprendimais ir </w:t>
      </w:r>
      <w:r w:rsidR="00323CDC">
        <w:rPr>
          <w:rFonts w:ascii="Times New Roman" w:hAnsi="Times New Roman"/>
          <w:sz w:val="24"/>
          <w:szCs w:val="24"/>
        </w:rPr>
        <w:t xml:space="preserve">savo </w:t>
      </w:r>
      <w:r w:rsidRPr="00EB7EB0">
        <w:rPr>
          <w:rFonts w:ascii="Times New Roman" w:hAnsi="Times New Roman"/>
          <w:sz w:val="24"/>
          <w:szCs w:val="24"/>
        </w:rPr>
        <w:t>pareiginiais nuostatais.</w:t>
      </w:r>
    </w:p>
    <w:p w14:paraId="78A324E8" w14:textId="2563A9EE" w:rsidR="00D320A7" w:rsidRPr="002979B8" w:rsidRDefault="00D320A7" w:rsidP="00111F68">
      <w:pPr>
        <w:spacing w:after="0" w:line="360" w:lineRule="auto"/>
        <w:ind w:firstLine="567"/>
        <w:jc w:val="both"/>
        <w:rPr>
          <w:rFonts w:ascii="Times New Roman" w:hAnsi="Times New Roman"/>
          <w:sz w:val="24"/>
          <w:szCs w:val="24"/>
        </w:rPr>
      </w:pPr>
      <w:r w:rsidRPr="002979B8">
        <w:rPr>
          <w:rFonts w:ascii="Times New Roman" w:hAnsi="Times New Roman"/>
          <w:sz w:val="24"/>
          <w:szCs w:val="24"/>
        </w:rPr>
        <w:t>7</w:t>
      </w:r>
      <w:r w:rsidR="00803070">
        <w:rPr>
          <w:rFonts w:ascii="Times New Roman" w:hAnsi="Times New Roman"/>
          <w:sz w:val="24"/>
          <w:szCs w:val="24"/>
        </w:rPr>
        <w:t>2</w:t>
      </w:r>
      <w:r w:rsidRPr="002979B8">
        <w:rPr>
          <w:rFonts w:ascii="Times New Roman" w:hAnsi="Times New Roman"/>
          <w:sz w:val="24"/>
          <w:szCs w:val="24"/>
        </w:rPr>
        <w:t xml:space="preserve">. </w:t>
      </w:r>
      <w:bookmarkStart w:id="1" w:name="_Hlk75787424"/>
      <w:r w:rsidR="007F658B">
        <w:rPr>
          <w:rFonts w:ascii="Times New Roman" w:hAnsi="Times New Roman"/>
          <w:sz w:val="24"/>
          <w:szCs w:val="24"/>
        </w:rPr>
        <w:t>Bendrovės</w:t>
      </w:r>
      <w:r w:rsidR="00443620">
        <w:rPr>
          <w:rFonts w:ascii="Times New Roman" w:hAnsi="Times New Roman"/>
          <w:sz w:val="24"/>
          <w:szCs w:val="24"/>
        </w:rPr>
        <w:t xml:space="preserve"> vadovas</w:t>
      </w:r>
      <w:r w:rsidRPr="00EB7EB0">
        <w:rPr>
          <w:rFonts w:ascii="Times New Roman" w:hAnsi="Times New Roman"/>
          <w:sz w:val="24"/>
          <w:szCs w:val="24"/>
        </w:rPr>
        <w:t xml:space="preserve"> </w:t>
      </w:r>
      <w:bookmarkEnd w:id="1"/>
      <w:r w:rsidRPr="00EB7EB0">
        <w:rPr>
          <w:rFonts w:ascii="Times New Roman" w:hAnsi="Times New Roman"/>
          <w:sz w:val="24"/>
          <w:szCs w:val="24"/>
        </w:rPr>
        <w:t>privalo saugoti Bendrovės komercines (gamybines) paslaptis, konfidencialią informaciją, kurią sužino eidamas pareigas</w:t>
      </w:r>
      <w:r w:rsidR="004521DD">
        <w:rPr>
          <w:rFonts w:ascii="Times New Roman" w:hAnsi="Times New Roman"/>
          <w:sz w:val="24"/>
          <w:szCs w:val="24"/>
        </w:rPr>
        <w:t xml:space="preserve"> Bendrovėje</w:t>
      </w:r>
      <w:r w:rsidRPr="00EB7EB0">
        <w:rPr>
          <w:rFonts w:ascii="Times New Roman" w:hAnsi="Times New Roman"/>
          <w:sz w:val="24"/>
          <w:szCs w:val="24"/>
        </w:rPr>
        <w:t>.</w:t>
      </w:r>
    </w:p>
    <w:p w14:paraId="25CBE0E1" w14:textId="7ABC7B66" w:rsidR="00D96699" w:rsidRDefault="00D96699" w:rsidP="00D96699">
      <w:pPr>
        <w:spacing w:after="0" w:line="360" w:lineRule="auto"/>
        <w:ind w:firstLine="567"/>
        <w:jc w:val="both"/>
        <w:rPr>
          <w:rFonts w:ascii="Times New Roman" w:hAnsi="Times New Roman"/>
          <w:sz w:val="24"/>
          <w:szCs w:val="24"/>
          <w:lang w:val="de-DE"/>
        </w:rPr>
      </w:pPr>
      <w:r w:rsidRPr="002979B8">
        <w:rPr>
          <w:rFonts w:ascii="Times New Roman" w:hAnsi="Times New Roman"/>
          <w:sz w:val="24"/>
          <w:szCs w:val="24"/>
        </w:rPr>
        <w:t>7</w:t>
      </w:r>
      <w:r>
        <w:rPr>
          <w:rFonts w:ascii="Times New Roman" w:hAnsi="Times New Roman"/>
          <w:sz w:val="24"/>
          <w:szCs w:val="24"/>
        </w:rPr>
        <w:t>3</w:t>
      </w:r>
      <w:r w:rsidRPr="002979B8">
        <w:rPr>
          <w:rFonts w:ascii="Times New Roman" w:hAnsi="Times New Roman"/>
          <w:sz w:val="24"/>
          <w:szCs w:val="24"/>
        </w:rPr>
        <w:t>.</w:t>
      </w:r>
      <w:r w:rsidR="007F658B">
        <w:rPr>
          <w:rFonts w:ascii="Times New Roman" w:hAnsi="Times New Roman"/>
          <w:sz w:val="24"/>
          <w:szCs w:val="24"/>
        </w:rPr>
        <w:t>Bendrovės</w:t>
      </w:r>
      <w:r w:rsidR="00443620" w:rsidRPr="00443620">
        <w:rPr>
          <w:rFonts w:ascii="Times New Roman" w:hAnsi="Times New Roman"/>
          <w:sz w:val="24"/>
          <w:szCs w:val="24"/>
        </w:rPr>
        <w:t xml:space="preserve"> vadovas </w:t>
      </w:r>
      <w:r>
        <w:rPr>
          <w:rFonts w:ascii="Times New Roman" w:hAnsi="Times New Roman"/>
          <w:sz w:val="24"/>
          <w:szCs w:val="24"/>
          <w:lang w:val="de-DE"/>
        </w:rPr>
        <w:t>:</w:t>
      </w:r>
    </w:p>
    <w:p w14:paraId="197ED050" w14:textId="77777777" w:rsidR="00D96699" w:rsidRDefault="00D96699" w:rsidP="00D96699">
      <w:pPr>
        <w:spacing w:after="0" w:line="360" w:lineRule="auto"/>
        <w:ind w:firstLine="567"/>
        <w:jc w:val="both"/>
        <w:rPr>
          <w:rFonts w:ascii="Times New Roman" w:hAnsi="Times New Roman"/>
          <w:sz w:val="24"/>
          <w:szCs w:val="24"/>
          <w:lang w:val="de-DE"/>
        </w:rPr>
      </w:pPr>
      <w:r>
        <w:rPr>
          <w:rFonts w:ascii="Times New Roman" w:hAnsi="Times New Roman"/>
          <w:sz w:val="24"/>
          <w:szCs w:val="24"/>
          <w:lang w:val="de-DE"/>
        </w:rPr>
        <w:t>73.1. vadovauja Bendrovei;</w:t>
      </w:r>
    </w:p>
    <w:p w14:paraId="310A45DC" w14:textId="77777777" w:rsidR="00D96699" w:rsidRPr="002979B8" w:rsidRDefault="00D96699" w:rsidP="00D96699">
      <w:pPr>
        <w:spacing w:after="0" w:line="360" w:lineRule="auto"/>
        <w:ind w:firstLine="567"/>
        <w:jc w:val="both"/>
        <w:rPr>
          <w:rFonts w:ascii="Times New Roman" w:hAnsi="Times New Roman"/>
          <w:sz w:val="24"/>
          <w:szCs w:val="24"/>
        </w:rPr>
      </w:pPr>
      <w:r>
        <w:rPr>
          <w:rFonts w:ascii="Times New Roman" w:hAnsi="Times New Roman"/>
          <w:sz w:val="24"/>
          <w:szCs w:val="24"/>
          <w:lang w:val="de-DE"/>
        </w:rPr>
        <w:t>73.2. organizuoja kasdieninę Bendrovės veiklą;</w:t>
      </w:r>
    </w:p>
    <w:p w14:paraId="7226D69F" w14:textId="77777777" w:rsidR="00D96699" w:rsidRPr="002979B8" w:rsidRDefault="00D96699" w:rsidP="00D96699">
      <w:pPr>
        <w:spacing w:after="0" w:line="360" w:lineRule="auto"/>
        <w:ind w:firstLine="567"/>
        <w:jc w:val="both"/>
        <w:rPr>
          <w:rFonts w:ascii="Times New Roman" w:hAnsi="Times New Roman"/>
          <w:sz w:val="24"/>
          <w:szCs w:val="24"/>
        </w:rPr>
      </w:pPr>
      <w:r w:rsidRPr="002979B8">
        <w:rPr>
          <w:rFonts w:ascii="Times New Roman" w:hAnsi="Times New Roman"/>
          <w:sz w:val="24"/>
          <w:szCs w:val="24"/>
        </w:rPr>
        <w:t>7</w:t>
      </w:r>
      <w:r>
        <w:rPr>
          <w:rFonts w:ascii="Times New Roman" w:hAnsi="Times New Roman"/>
          <w:sz w:val="24"/>
          <w:szCs w:val="24"/>
        </w:rPr>
        <w:t>3</w:t>
      </w:r>
      <w:r w:rsidRPr="002979B8">
        <w:rPr>
          <w:rFonts w:ascii="Times New Roman" w:hAnsi="Times New Roman"/>
          <w:sz w:val="24"/>
          <w:szCs w:val="24"/>
        </w:rPr>
        <w:t>.</w:t>
      </w:r>
      <w:r>
        <w:rPr>
          <w:rFonts w:ascii="Times New Roman" w:hAnsi="Times New Roman"/>
          <w:sz w:val="24"/>
          <w:szCs w:val="24"/>
        </w:rPr>
        <w:t>3</w:t>
      </w:r>
      <w:r w:rsidRPr="002979B8">
        <w:rPr>
          <w:rFonts w:ascii="Times New Roman" w:hAnsi="Times New Roman"/>
          <w:sz w:val="24"/>
          <w:szCs w:val="24"/>
        </w:rPr>
        <w:t>. užtikrina Bendrovės veiklos strategijos įgyvendinimą;</w:t>
      </w:r>
    </w:p>
    <w:p w14:paraId="57047976" w14:textId="77777777" w:rsidR="00D96699" w:rsidRPr="002979B8" w:rsidRDefault="00D96699" w:rsidP="00D96699">
      <w:pPr>
        <w:spacing w:after="0" w:line="360" w:lineRule="auto"/>
        <w:ind w:firstLine="567"/>
        <w:jc w:val="both"/>
        <w:rPr>
          <w:rFonts w:ascii="Times New Roman" w:hAnsi="Times New Roman"/>
          <w:sz w:val="24"/>
          <w:szCs w:val="24"/>
        </w:rPr>
      </w:pPr>
      <w:r w:rsidRPr="002979B8">
        <w:rPr>
          <w:rFonts w:ascii="Times New Roman" w:hAnsi="Times New Roman"/>
          <w:sz w:val="24"/>
          <w:szCs w:val="24"/>
        </w:rPr>
        <w:t>7</w:t>
      </w:r>
      <w:r>
        <w:rPr>
          <w:rFonts w:ascii="Times New Roman" w:hAnsi="Times New Roman"/>
          <w:sz w:val="24"/>
          <w:szCs w:val="24"/>
        </w:rPr>
        <w:t>3</w:t>
      </w:r>
      <w:r w:rsidRPr="002979B8">
        <w:rPr>
          <w:rFonts w:ascii="Times New Roman" w:hAnsi="Times New Roman"/>
          <w:sz w:val="24"/>
          <w:szCs w:val="24"/>
        </w:rPr>
        <w:t>.</w:t>
      </w:r>
      <w:r>
        <w:rPr>
          <w:rFonts w:ascii="Times New Roman" w:hAnsi="Times New Roman"/>
          <w:sz w:val="24"/>
          <w:szCs w:val="24"/>
        </w:rPr>
        <w:t>4</w:t>
      </w:r>
      <w:r w:rsidRPr="002979B8">
        <w:rPr>
          <w:rFonts w:ascii="Times New Roman" w:hAnsi="Times New Roman"/>
          <w:sz w:val="24"/>
          <w:szCs w:val="24"/>
        </w:rPr>
        <w:t>. įgyvendina Valdybos sprendimus;</w:t>
      </w:r>
    </w:p>
    <w:p w14:paraId="61B48CB1" w14:textId="6F1BE373" w:rsidR="00D96699" w:rsidRPr="002979B8" w:rsidRDefault="00D96699" w:rsidP="00D96699">
      <w:pPr>
        <w:spacing w:after="0" w:line="360" w:lineRule="auto"/>
        <w:ind w:firstLine="567"/>
        <w:jc w:val="both"/>
        <w:rPr>
          <w:rFonts w:ascii="Times New Roman" w:hAnsi="Times New Roman"/>
          <w:sz w:val="24"/>
          <w:szCs w:val="24"/>
        </w:rPr>
      </w:pPr>
      <w:r w:rsidRPr="002979B8">
        <w:rPr>
          <w:rFonts w:ascii="Times New Roman" w:hAnsi="Times New Roman"/>
          <w:sz w:val="24"/>
          <w:szCs w:val="24"/>
        </w:rPr>
        <w:t>7</w:t>
      </w:r>
      <w:r>
        <w:rPr>
          <w:rFonts w:ascii="Times New Roman" w:hAnsi="Times New Roman"/>
          <w:sz w:val="24"/>
          <w:szCs w:val="24"/>
        </w:rPr>
        <w:t>3</w:t>
      </w:r>
      <w:r w:rsidRPr="002979B8">
        <w:rPr>
          <w:rFonts w:ascii="Times New Roman" w:hAnsi="Times New Roman"/>
          <w:sz w:val="24"/>
          <w:szCs w:val="24"/>
        </w:rPr>
        <w:t>.</w:t>
      </w:r>
      <w:r>
        <w:rPr>
          <w:rFonts w:ascii="Times New Roman" w:hAnsi="Times New Roman"/>
          <w:sz w:val="24"/>
          <w:szCs w:val="24"/>
        </w:rPr>
        <w:t>5</w:t>
      </w:r>
      <w:r w:rsidRPr="002979B8">
        <w:rPr>
          <w:rFonts w:ascii="Times New Roman" w:hAnsi="Times New Roman"/>
          <w:sz w:val="24"/>
          <w:szCs w:val="24"/>
        </w:rPr>
        <w:t xml:space="preserve">. </w:t>
      </w:r>
      <w:r w:rsidR="007F658B">
        <w:rPr>
          <w:rFonts w:ascii="Times New Roman" w:hAnsi="Times New Roman"/>
          <w:sz w:val="24"/>
          <w:szCs w:val="24"/>
        </w:rPr>
        <w:t>priima sprendimus</w:t>
      </w:r>
      <w:r w:rsidRPr="002979B8">
        <w:rPr>
          <w:rFonts w:ascii="Times New Roman" w:hAnsi="Times New Roman"/>
          <w:sz w:val="24"/>
          <w:szCs w:val="24"/>
        </w:rPr>
        <w:t xml:space="preserve">, </w:t>
      </w:r>
      <w:r>
        <w:rPr>
          <w:rFonts w:ascii="Times New Roman" w:hAnsi="Times New Roman"/>
          <w:sz w:val="24"/>
          <w:szCs w:val="24"/>
        </w:rPr>
        <w:t xml:space="preserve">kuriais </w:t>
      </w:r>
      <w:r w:rsidRPr="002979B8">
        <w:rPr>
          <w:rFonts w:ascii="Times New Roman" w:hAnsi="Times New Roman"/>
          <w:sz w:val="24"/>
          <w:szCs w:val="24"/>
        </w:rPr>
        <w:t>reguliuoja</w:t>
      </w:r>
      <w:r>
        <w:rPr>
          <w:rFonts w:ascii="Times New Roman" w:hAnsi="Times New Roman"/>
          <w:sz w:val="24"/>
          <w:szCs w:val="24"/>
        </w:rPr>
        <w:t>ma</w:t>
      </w:r>
      <w:r w:rsidRPr="002979B8">
        <w:rPr>
          <w:rFonts w:ascii="Times New Roman" w:hAnsi="Times New Roman"/>
          <w:sz w:val="24"/>
          <w:szCs w:val="24"/>
        </w:rPr>
        <w:t xml:space="preserve"> Bendrovės veikl</w:t>
      </w:r>
      <w:r>
        <w:rPr>
          <w:rFonts w:ascii="Times New Roman" w:hAnsi="Times New Roman"/>
          <w:sz w:val="24"/>
          <w:szCs w:val="24"/>
        </w:rPr>
        <w:t>a</w:t>
      </w:r>
      <w:r w:rsidRPr="002979B8">
        <w:rPr>
          <w:rFonts w:ascii="Times New Roman" w:hAnsi="Times New Roman"/>
          <w:sz w:val="24"/>
          <w:szCs w:val="24"/>
        </w:rPr>
        <w:t>;</w:t>
      </w:r>
    </w:p>
    <w:p w14:paraId="6686408F" w14:textId="40FD5B37" w:rsidR="00D96699" w:rsidRPr="002979B8" w:rsidRDefault="00D96699" w:rsidP="00D96699">
      <w:pPr>
        <w:spacing w:after="0" w:line="360" w:lineRule="auto"/>
        <w:ind w:firstLine="567"/>
        <w:jc w:val="both"/>
        <w:rPr>
          <w:rFonts w:ascii="Times New Roman" w:hAnsi="Times New Roman"/>
          <w:sz w:val="24"/>
          <w:szCs w:val="24"/>
        </w:rPr>
      </w:pPr>
      <w:r w:rsidRPr="002979B8">
        <w:rPr>
          <w:rFonts w:ascii="Times New Roman" w:hAnsi="Times New Roman"/>
          <w:sz w:val="24"/>
          <w:szCs w:val="24"/>
        </w:rPr>
        <w:lastRenderedPageBreak/>
        <w:t>7</w:t>
      </w:r>
      <w:r>
        <w:rPr>
          <w:rFonts w:ascii="Times New Roman" w:hAnsi="Times New Roman"/>
          <w:sz w:val="24"/>
          <w:szCs w:val="24"/>
        </w:rPr>
        <w:t>3</w:t>
      </w:r>
      <w:r w:rsidRPr="002979B8">
        <w:rPr>
          <w:rFonts w:ascii="Times New Roman" w:hAnsi="Times New Roman"/>
          <w:sz w:val="24"/>
          <w:szCs w:val="24"/>
        </w:rPr>
        <w:t>.</w:t>
      </w:r>
      <w:r>
        <w:rPr>
          <w:rFonts w:ascii="Times New Roman" w:hAnsi="Times New Roman"/>
          <w:sz w:val="24"/>
          <w:szCs w:val="24"/>
        </w:rPr>
        <w:t>6</w:t>
      </w:r>
      <w:r w:rsidRPr="002979B8">
        <w:rPr>
          <w:rFonts w:ascii="Times New Roman" w:hAnsi="Times New Roman"/>
          <w:sz w:val="24"/>
          <w:szCs w:val="24"/>
        </w:rPr>
        <w:t xml:space="preserve">. priima į darbą ir atleidžia darbuotojus, sudaro ir nutraukia su jais darbo sutartis, skatina juos ir skiria </w:t>
      </w:r>
      <w:r w:rsidR="004521DD">
        <w:rPr>
          <w:rFonts w:ascii="Times New Roman" w:hAnsi="Times New Roman"/>
          <w:sz w:val="24"/>
          <w:szCs w:val="24"/>
        </w:rPr>
        <w:t xml:space="preserve">jiems </w:t>
      </w:r>
      <w:r w:rsidRPr="002979B8">
        <w:rPr>
          <w:rFonts w:ascii="Times New Roman" w:hAnsi="Times New Roman"/>
          <w:sz w:val="24"/>
          <w:szCs w:val="24"/>
        </w:rPr>
        <w:t>nuobaudas;</w:t>
      </w:r>
    </w:p>
    <w:p w14:paraId="47679B1F" w14:textId="4CF5022B" w:rsidR="00D96699" w:rsidRPr="002979B8" w:rsidRDefault="00D96699" w:rsidP="00D96699">
      <w:pPr>
        <w:spacing w:after="0" w:line="360" w:lineRule="auto"/>
        <w:ind w:firstLine="567"/>
        <w:jc w:val="both"/>
        <w:rPr>
          <w:rFonts w:ascii="Times New Roman" w:hAnsi="Times New Roman"/>
          <w:sz w:val="24"/>
          <w:szCs w:val="24"/>
        </w:rPr>
      </w:pPr>
      <w:r w:rsidRPr="002979B8">
        <w:rPr>
          <w:rFonts w:ascii="Times New Roman" w:hAnsi="Times New Roman"/>
          <w:sz w:val="24"/>
          <w:szCs w:val="24"/>
        </w:rPr>
        <w:t>7</w:t>
      </w:r>
      <w:r>
        <w:rPr>
          <w:rFonts w:ascii="Times New Roman" w:hAnsi="Times New Roman"/>
          <w:sz w:val="24"/>
          <w:szCs w:val="24"/>
        </w:rPr>
        <w:t>3</w:t>
      </w:r>
      <w:r w:rsidRPr="002979B8">
        <w:rPr>
          <w:rFonts w:ascii="Times New Roman" w:hAnsi="Times New Roman"/>
          <w:sz w:val="24"/>
          <w:szCs w:val="24"/>
        </w:rPr>
        <w:t>.</w:t>
      </w:r>
      <w:r>
        <w:rPr>
          <w:rFonts w:ascii="Times New Roman" w:hAnsi="Times New Roman"/>
          <w:sz w:val="24"/>
          <w:szCs w:val="24"/>
        </w:rPr>
        <w:t>7</w:t>
      </w:r>
      <w:r w:rsidRPr="002979B8">
        <w:rPr>
          <w:rFonts w:ascii="Times New Roman" w:hAnsi="Times New Roman"/>
          <w:sz w:val="24"/>
          <w:szCs w:val="24"/>
        </w:rPr>
        <w:t xml:space="preserve">. atidaro ir uždaro sąskaitas bankuose </w:t>
      </w:r>
      <w:r>
        <w:rPr>
          <w:rFonts w:ascii="Times New Roman" w:hAnsi="Times New Roman"/>
          <w:sz w:val="24"/>
          <w:szCs w:val="24"/>
        </w:rPr>
        <w:t xml:space="preserve">ar kitose </w:t>
      </w:r>
      <w:r w:rsidR="006B6907">
        <w:rPr>
          <w:rFonts w:ascii="Times New Roman" w:hAnsi="Times New Roman"/>
          <w:sz w:val="24"/>
          <w:szCs w:val="24"/>
        </w:rPr>
        <w:t xml:space="preserve">mokėjimo paslaugų teikėjų </w:t>
      </w:r>
      <w:r>
        <w:rPr>
          <w:rFonts w:ascii="Times New Roman" w:hAnsi="Times New Roman"/>
          <w:sz w:val="24"/>
          <w:szCs w:val="24"/>
        </w:rPr>
        <w:t xml:space="preserve">įstaigose </w:t>
      </w:r>
      <w:r w:rsidRPr="002979B8">
        <w:rPr>
          <w:rFonts w:ascii="Times New Roman" w:hAnsi="Times New Roman"/>
          <w:sz w:val="24"/>
          <w:szCs w:val="24"/>
        </w:rPr>
        <w:t>bei disponuoja jose esančiomis Bendrovės lėšomis;</w:t>
      </w:r>
    </w:p>
    <w:p w14:paraId="6CB6C0B0" w14:textId="77777777" w:rsidR="00D96699" w:rsidRPr="002979B8" w:rsidRDefault="00D96699" w:rsidP="00D96699">
      <w:pPr>
        <w:spacing w:after="0" w:line="360" w:lineRule="auto"/>
        <w:ind w:firstLine="567"/>
        <w:jc w:val="both"/>
        <w:rPr>
          <w:rFonts w:ascii="Times New Roman" w:hAnsi="Times New Roman"/>
          <w:sz w:val="24"/>
          <w:szCs w:val="24"/>
        </w:rPr>
      </w:pPr>
      <w:r w:rsidRPr="002979B8">
        <w:rPr>
          <w:rFonts w:ascii="Times New Roman" w:hAnsi="Times New Roman"/>
          <w:sz w:val="24"/>
          <w:szCs w:val="24"/>
        </w:rPr>
        <w:t>7</w:t>
      </w:r>
      <w:r>
        <w:rPr>
          <w:rFonts w:ascii="Times New Roman" w:hAnsi="Times New Roman"/>
          <w:sz w:val="24"/>
          <w:szCs w:val="24"/>
        </w:rPr>
        <w:t>3</w:t>
      </w:r>
      <w:r w:rsidRPr="002979B8">
        <w:rPr>
          <w:rFonts w:ascii="Times New Roman" w:hAnsi="Times New Roman"/>
          <w:sz w:val="24"/>
          <w:szCs w:val="24"/>
        </w:rPr>
        <w:t>.</w:t>
      </w:r>
      <w:r>
        <w:rPr>
          <w:rFonts w:ascii="Times New Roman" w:hAnsi="Times New Roman"/>
          <w:sz w:val="24"/>
          <w:szCs w:val="24"/>
        </w:rPr>
        <w:t>8</w:t>
      </w:r>
      <w:r w:rsidRPr="002979B8">
        <w:rPr>
          <w:rFonts w:ascii="Times New Roman" w:hAnsi="Times New Roman"/>
          <w:sz w:val="24"/>
          <w:szCs w:val="24"/>
        </w:rPr>
        <w:t>. išduoda įgalioj</w:t>
      </w:r>
      <w:r>
        <w:rPr>
          <w:rFonts w:ascii="Times New Roman" w:hAnsi="Times New Roman"/>
          <w:sz w:val="24"/>
          <w:szCs w:val="24"/>
        </w:rPr>
        <w:t>i</w:t>
      </w:r>
      <w:r w:rsidRPr="002979B8">
        <w:rPr>
          <w:rFonts w:ascii="Times New Roman" w:hAnsi="Times New Roman"/>
          <w:sz w:val="24"/>
          <w:szCs w:val="24"/>
        </w:rPr>
        <w:t>mus ir prokūras;</w:t>
      </w:r>
    </w:p>
    <w:p w14:paraId="3A0B0444" w14:textId="77777777" w:rsidR="00D96699" w:rsidRDefault="00D96699" w:rsidP="00D96699">
      <w:pPr>
        <w:spacing w:after="0" w:line="360" w:lineRule="auto"/>
        <w:ind w:firstLine="567"/>
        <w:jc w:val="both"/>
        <w:rPr>
          <w:rFonts w:ascii="Times New Roman" w:hAnsi="Times New Roman"/>
          <w:sz w:val="24"/>
          <w:szCs w:val="24"/>
        </w:rPr>
      </w:pPr>
      <w:r w:rsidRPr="002979B8">
        <w:rPr>
          <w:rFonts w:ascii="Times New Roman" w:hAnsi="Times New Roman"/>
          <w:sz w:val="24"/>
          <w:szCs w:val="24"/>
        </w:rPr>
        <w:t>7</w:t>
      </w:r>
      <w:r>
        <w:rPr>
          <w:rFonts w:ascii="Times New Roman" w:hAnsi="Times New Roman"/>
          <w:sz w:val="24"/>
          <w:szCs w:val="24"/>
        </w:rPr>
        <w:t>3</w:t>
      </w:r>
      <w:r w:rsidRPr="002979B8">
        <w:rPr>
          <w:rFonts w:ascii="Times New Roman" w:hAnsi="Times New Roman"/>
          <w:sz w:val="24"/>
          <w:szCs w:val="24"/>
        </w:rPr>
        <w:t>.</w:t>
      </w:r>
      <w:r>
        <w:rPr>
          <w:rFonts w:ascii="Times New Roman" w:hAnsi="Times New Roman"/>
          <w:sz w:val="24"/>
          <w:szCs w:val="24"/>
        </w:rPr>
        <w:t>9</w:t>
      </w:r>
      <w:r w:rsidRPr="002979B8">
        <w:rPr>
          <w:rFonts w:ascii="Times New Roman" w:hAnsi="Times New Roman"/>
          <w:sz w:val="24"/>
          <w:szCs w:val="24"/>
        </w:rPr>
        <w:t>. užtikrina Bendrovės turto apsaugą, tinkamų darbo sąlygų Bendrovės darbuotojams sukūrimą, Bendrovės komercinių paslapčių ir konfidencialios informacijos apsaugą;</w:t>
      </w:r>
    </w:p>
    <w:p w14:paraId="53AF86EF" w14:textId="4F002183" w:rsidR="00D96699" w:rsidRDefault="00D96699" w:rsidP="00D96699">
      <w:pPr>
        <w:spacing w:after="0" w:line="360" w:lineRule="auto"/>
        <w:ind w:firstLine="567"/>
        <w:jc w:val="both"/>
        <w:rPr>
          <w:rFonts w:ascii="Times New Roman" w:hAnsi="Times New Roman"/>
          <w:sz w:val="24"/>
          <w:szCs w:val="24"/>
        </w:rPr>
      </w:pPr>
      <w:r w:rsidRPr="00D21D02">
        <w:rPr>
          <w:rFonts w:ascii="Times New Roman" w:hAnsi="Times New Roman"/>
          <w:sz w:val="24"/>
          <w:szCs w:val="24"/>
        </w:rPr>
        <w:t>73.10. teikia siūlymus Valdybai dėl Bendrovės</w:t>
      </w:r>
      <w:r w:rsidR="007D7549" w:rsidRPr="00D21D02">
        <w:rPr>
          <w:rFonts w:ascii="Times New Roman" w:hAnsi="Times New Roman"/>
          <w:sz w:val="24"/>
          <w:szCs w:val="24"/>
        </w:rPr>
        <w:t xml:space="preserve"> ir Bendrovės įmonių grupės</w:t>
      </w:r>
      <w:r w:rsidRPr="00D21D02">
        <w:rPr>
          <w:rFonts w:ascii="Times New Roman" w:hAnsi="Times New Roman"/>
          <w:sz w:val="24"/>
          <w:szCs w:val="24"/>
        </w:rPr>
        <w:t xml:space="preserve"> </w:t>
      </w:r>
      <w:r w:rsidR="007D7549" w:rsidRPr="00D21D02">
        <w:rPr>
          <w:rFonts w:ascii="Times New Roman" w:hAnsi="Times New Roman"/>
          <w:sz w:val="24"/>
          <w:szCs w:val="24"/>
        </w:rPr>
        <w:t>metini</w:t>
      </w:r>
      <w:r w:rsidR="007000CE">
        <w:rPr>
          <w:rFonts w:ascii="Times New Roman" w:hAnsi="Times New Roman"/>
          <w:sz w:val="24"/>
          <w:szCs w:val="24"/>
        </w:rPr>
        <w:t>ų</w:t>
      </w:r>
      <w:r w:rsidR="007D7549" w:rsidRPr="00D21D02">
        <w:rPr>
          <w:rFonts w:ascii="Times New Roman" w:hAnsi="Times New Roman"/>
          <w:sz w:val="24"/>
          <w:szCs w:val="24"/>
        </w:rPr>
        <w:t xml:space="preserve"> </w:t>
      </w:r>
      <w:r w:rsidRPr="00D21D02">
        <w:rPr>
          <w:rFonts w:ascii="Times New Roman" w:hAnsi="Times New Roman"/>
          <w:sz w:val="24"/>
          <w:szCs w:val="24"/>
        </w:rPr>
        <w:t>biudžet</w:t>
      </w:r>
      <w:r w:rsidR="007000CE">
        <w:rPr>
          <w:rFonts w:ascii="Times New Roman" w:hAnsi="Times New Roman"/>
          <w:sz w:val="24"/>
          <w:szCs w:val="24"/>
        </w:rPr>
        <w:t>ų</w:t>
      </w:r>
      <w:r w:rsidRPr="00D21D02">
        <w:rPr>
          <w:rFonts w:ascii="Times New Roman" w:hAnsi="Times New Roman"/>
          <w:sz w:val="24"/>
          <w:szCs w:val="24"/>
        </w:rPr>
        <w:t>;</w:t>
      </w:r>
    </w:p>
    <w:p w14:paraId="0FD85DB0" w14:textId="77777777" w:rsidR="00D96699" w:rsidRDefault="00D96699" w:rsidP="00D96699">
      <w:pPr>
        <w:spacing w:after="0" w:line="360" w:lineRule="auto"/>
        <w:ind w:firstLine="567"/>
        <w:jc w:val="both"/>
        <w:rPr>
          <w:rFonts w:ascii="Times New Roman" w:hAnsi="Times New Roman"/>
          <w:sz w:val="24"/>
          <w:szCs w:val="24"/>
        </w:rPr>
      </w:pPr>
      <w:r>
        <w:rPr>
          <w:rFonts w:ascii="Times New Roman" w:hAnsi="Times New Roman"/>
          <w:sz w:val="24"/>
          <w:szCs w:val="24"/>
        </w:rPr>
        <w:t xml:space="preserve">73.11. </w:t>
      </w:r>
      <w:r w:rsidRPr="002979B8">
        <w:rPr>
          <w:rFonts w:ascii="Times New Roman" w:hAnsi="Times New Roman"/>
          <w:sz w:val="24"/>
          <w:szCs w:val="24"/>
        </w:rPr>
        <w:t xml:space="preserve">sudaro su </w:t>
      </w:r>
      <w:r>
        <w:rPr>
          <w:rFonts w:ascii="Times New Roman" w:hAnsi="Times New Roman"/>
          <w:sz w:val="24"/>
          <w:szCs w:val="24"/>
        </w:rPr>
        <w:t xml:space="preserve">auditoriumi ar </w:t>
      </w:r>
      <w:r w:rsidRPr="002979B8">
        <w:rPr>
          <w:rFonts w:ascii="Times New Roman" w:hAnsi="Times New Roman"/>
          <w:sz w:val="24"/>
          <w:szCs w:val="24"/>
        </w:rPr>
        <w:t xml:space="preserve">audito įmone </w:t>
      </w:r>
      <w:r>
        <w:rPr>
          <w:rFonts w:ascii="Times New Roman" w:hAnsi="Times New Roman"/>
          <w:sz w:val="24"/>
          <w:szCs w:val="24"/>
        </w:rPr>
        <w:t xml:space="preserve">paslaugų teikimo </w:t>
      </w:r>
      <w:r w:rsidRPr="002979B8">
        <w:rPr>
          <w:rFonts w:ascii="Times New Roman" w:hAnsi="Times New Roman"/>
          <w:sz w:val="24"/>
          <w:szCs w:val="24"/>
        </w:rPr>
        <w:t xml:space="preserve">sutartį ir užtikrina visą auditui </w:t>
      </w:r>
      <w:r>
        <w:rPr>
          <w:rFonts w:ascii="Times New Roman" w:hAnsi="Times New Roman"/>
          <w:sz w:val="24"/>
          <w:szCs w:val="24"/>
        </w:rPr>
        <w:t xml:space="preserve">atlikti </w:t>
      </w:r>
      <w:r w:rsidRPr="002979B8">
        <w:rPr>
          <w:rFonts w:ascii="Times New Roman" w:hAnsi="Times New Roman"/>
          <w:sz w:val="24"/>
          <w:szCs w:val="24"/>
        </w:rPr>
        <w:t>reikalingų Bendrovės dokumentų pateikimą</w:t>
      </w:r>
      <w:r>
        <w:rPr>
          <w:rFonts w:ascii="Times New Roman" w:hAnsi="Times New Roman"/>
          <w:sz w:val="24"/>
          <w:szCs w:val="24"/>
        </w:rPr>
        <w:t>;</w:t>
      </w:r>
    </w:p>
    <w:p w14:paraId="7A8EDAC3" w14:textId="77777777" w:rsidR="00D96699" w:rsidRPr="002979B8" w:rsidRDefault="00D96699" w:rsidP="00D96699">
      <w:pPr>
        <w:spacing w:after="0" w:line="360" w:lineRule="auto"/>
        <w:ind w:firstLine="567"/>
        <w:jc w:val="both"/>
        <w:rPr>
          <w:rFonts w:ascii="Times New Roman" w:hAnsi="Times New Roman"/>
          <w:sz w:val="24"/>
          <w:szCs w:val="24"/>
        </w:rPr>
      </w:pPr>
      <w:r>
        <w:rPr>
          <w:rFonts w:ascii="Times New Roman" w:hAnsi="Times New Roman"/>
          <w:sz w:val="24"/>
          <w:szCs w:val="24"/>
        </w:rPr>
        <w:t>73.12. atsako už:</w:t>
      </w:r>
    </w:p>
    <w:p w14:paraId="556B6306" w14:textId="052BB5D4" w:rsidR="00D96699" w:rsidRPr="002979B8" w:rsidRDefault="00D96699" w:rsidP="00D96699">
      <w:pPr>
        <w:spacing w:after="0" w:line="360" w:lineRule="auto"/>
        <w:ind w:firstLine="567"/>
        <w:jc w:val="both"/>
        <w:rPr>
          <w:rFonts w:ascii="Times New Roman" w:hAnsi="Times New Roman"/>
          <w:sz w:val="24"/>
          <w:szCs w:val="24"/>
        </w:rPr>
      </w:pPr>
      <w:r w:rsidRPr="002979B8">
        <w:rPr>
          <w:rFonts w:ascii="Times New Roman" w:hAnsi="Times New Roman"/>
          <w:sz w:val="24"/>
          <w:szCs w:val="24"/>
        </w:rPr>
        <w:t>7</w:t>
      </w:r>
      <w:r>
        <w:rPr>
          <w:rFonts w:ascii="Times New Roman" w:hAnsi="Times New Roman"/>
          <w:sz w:val="24"/>
          <w:szCs w:val="24"/>
        </w:rPr>
        <w:t>3</w:t>
      </w:r>
      <w:r w:rsidRPr="002979B8">
        <w:rPr>
          <w:rFonts w:ascii="Times New Roman" w:hAnsi="Times New Roman"/>
          <w:sz w:val="24"/>
          <w:szCs w:val="24"/>
        </w:rPr>
        <w:t>.</w:t>
      </w:r>
      <w:r>
        <w:rPr>
          <w:rFonts w:ascii="Times New Roman" w:hAnsi="Times New Roman"/>
          <w:sz w:val="24"/>
          <w:szCs w:val="24"/>
        </w:rPr>
        <w:t>12.1</w:t>
      </w:r>
      <w:r w:rsidRPr="002979B8">
        <w:rPr>
          <w:rFonts w:ascii="Times New Roman" w:hAnsi="Times New Roman"/>
          <w:sz w:val="24"/>
          <w:szCs w:val="24"/>
        </w:rPr>
        <w:t>. Bendrovės metinių finansinių ataskaitų ir Bendrovės įmonių grupės metinių konsoliduotųjų finansinių ataskaitų rinkini</w:t>
      </w:r>
      <w:r>
        <w:rPr>
          <w:rFonts w:ascii="Times New Roman" w:hAnsi="Times New Roman"/>
          <w:sz w:val="24"/>
          <w:szCs w:val="24"/>
        </w:rPr>
        <w:t>ų</w:t>
      </w:r>
      <w:r w:rsidRPr="002979B8">
        <w:rPr>
          <w:rFonts w:ascii="Times New Roman" w:hAnsi="Times New Roman"/>
          <w:sz w:val="24"/>
          <w:szCs w:val="24"/>
        </w:rPr>
        <w:t xml:space="preserve"> sudarymą, Bendrovės metinio pranešimo ir Bendrovės įmonių grupės konsoliduotojo metinio pranešimo parengimą;</w:t>
      </w:r>
    </w:p>
    <w:p w14:paraId="13C2C482" w14:textId="77777777" w:rsidR="00D96699" w:rsidRPr="002979B8" w:rsidRDefault="00D96699" w:rsidP="00D96699">
      <w:pPr>
        <w:spacing w:after="0" w:line="360" w:lineRule="auto"/>
        <w:ind w:firstLine="567"/>
        <w:jc w:val="both"/>
        <w:rPr>
          <w:rFonts w:ascii="Times New Roman" w:hAnsi="Times New Roman"/>
          <w:sz w:val="24"/>
          <w:szCs w:val="24"/>
        </w:rPr>
      </w:pPr>
      <w:r w:rsidRPr="002979B8">
        <w:rPr>
          <w:rFonts w:ascii="Times New Roman" w:hAnsi="Times New Roman"/>
          <w:sz w:val="24"/>
          <w:szCs w:val="24"/>
        </w:rPr>
        <w:t>7</w:t>
      </w:r>
      <w:r>
        <w:rPr>
          <w:rFonts w:ascii="Times New Roman" w:hAnsi="Times New Roman"/>
          <w:sz w:val="24"/>
          <w:szCs w:val="24"/>
        </w:rPr>
        <w:t>3</w:t>
      </w:r>
      <w:r w:rsidRPr="002979B8">
        <w:rPr>
          <w:rFonts w:ascii="Times New Roman" w:hAnsi="Times New Roman"/>
          <w:sz w:val="24"/>
          <w:szCs w:val="24"/>
        </w:rPr>
        <w:t>.</w:t>
      </w:r>
      <w:r>
        <w:rPr>
          <w:rFonts w:ascii="Times New Roman" w:hAnsi="Times New Roman"/>
          <w:sz w:val="24"/>
          <w:szCs w:val="24"/>
        </w:rPr>
        <w:t>12</w:t>
      </w:r>
      <w:r w:rsidRPr="002979B8">
        <w:rPr>
          <w:rFonts w:ascii="Times New Roman" w:hAnsi="Times New Roman"/>
          <w:sz w:val="24"/>
          <w:szCs w:val="24"/>
        </w:rPr>
        <w:t>.</w:t>
      </w:r>
      <w:r>
        <w:rPr>
          <w:rFonts w:ascii="Times New Roman" w:hAnsi="Times New Roman"/>
          <w:sz w:val="24"/>
          <w:szCs w:val="24"/>
        </w:rPr>
        <w:t>2.</w:t>
      </w:r>
      <w:r w:rsidRPr="002979B8">
        <w:rPr>
          <w:rFonts w:ascii="Times New Roman" w:hAnsi="Times New Roman"/>
          <w:sz w:val="24"/>
          <w:szCs w:val="24"/>
        </w:rPr>
        <w:t xml:space="preserve"> sprendimo dėl dividendų už trumpesnį negu finansiniai metai laikotarpį skyrimo projekto parengimą, tarpinių finansinių ataskaitų rinkinio sudarymą ir tarpinio pranešimo sprendimui dėl dividendų už trumpesnį negu finansiniai metai </w:t>
      </w:r>
      <w:r>
        <w:rPr>
          <w:rFonts w:ascii="Times New Roman" w:hAnsi="Times New Roman"/>
          <w:sz w:val="24"/>
          <w:szCs w:val="24"/>
        </w:rPr>
        <w:t xml:space="preserve">laikotarpį </w:t>
      </w:r>
      <w:r w:rsidRPr="002979B8">
        <w:rPr>
          <w:rFonts w:ascii="Times New Roman" w:hAnsi="Times New Roman"/>
          <w:sz w:val="24"/>
          <w:szCs w:val="24"/>
        </w:rPr>
        <w:t>skyrimo priimti</w:t>
      </w:r>
      <w:r w:rsidRPr="004939CD">
        <w:rPr>
          <w:rFonts w:ascii="Times New Roman" w:hAnsi="Times New Roman"/>
          <w:sz w:val="24"/>
          <w:szCs w:val="24"/>
        </w:rPr>
        <w:t xml:space="preserve"> </w:t>
      </w:r>
      <w:r w:rsidRPr="002979B8">
        <w:rPr>
          <w:rFonts w:ascii="Times New Roman" w:hAnsi="Times New Roman"/>
          <w:sz w:val="24"/>
          <w:szCs w:val="24"/>
        </w:rPr>
        <w:t>parengimą;</w:t>
      </w:r>
    </w:p>
    <w:p w14:paraId="31F97536" w14:textId="77777777" w:rsidR="00D96699" w:rsidRDefault="00D96699" w:rsidP="00D96699">
      <w:pPr>
        <w:spacing w:after="0" w:line="360" w:lineRule="auto"/>
        <w:ind w:firstLine="567"/>
        <w:jc w:val="both"/>
        <w:rPr>
          <w:rFonts w:ascii="Times New Roman" w:hAnsi="Times New Roman"/>
          <w:sz w:val="24"/>
          <w:szCs w:val="24"/>
        </w:rPr>
      </w:pPr>
      <w:r>
        <w:rPr>
          <w:rFonts w:ascii="Times New Roman" w:hAnsi="Times New Roman"/>
          <w:sz w:val="24"/>
          <w:szCs w:val="24"/>
        </w:rPr>
        <w:t>73.12.3.</w:t>
      </w:r>
      <w:r w:rsidRPr="002979B8">
        <w:rPr>
          <w:rFonts w:ascii="Times New Roman" w:hAnsi="Times New Roman"/>
          <w:sz w:val="24"/>
          <w:szCs w:val="24"/>
        </w:rPr>
        <w:t xml:space="preserve"> akcininkų asmeninių vertybinių popierių sąskaitų tvarkymą ir materialių akcijų savininkų registravimą Bendrovėje, išskyrus atvejus, kai nematerialių akcijų apskaita perduota sąskaitų tvarkytojams;</w:t>
      </w:r>
    </w:p>
    <w:p w14:paraId="4A12651E" w14:textId="77777777" w:rsidR="00D96699" w:rsidRPr="00666168" w:rsidRDefault="00D96699" w:rsidP="00D96699">
      <w:pPr>
        <w:spacing w:after="0" w:line="360" w:lineRule="auto"/>
        <w:ind w:firstLine="567"/>
        <w:jc w:val="both"/>
        <w:rPr>
          <w:rFonts w:ascii="Times New Roman" w:hAnsi="Times New Roman"/>
          <w:sz w:val="24"/>
          <w:szCs w:val="24"/>
        </w:rPr>
      </w:pPr>
      <w:r>
        <w:rPr>
          <w:rFonts w:ascii="Times New Roman" w:hAnsi="Times New Roman"/>
          <w:sz w:val="24"/>
          <w:szCs w:val="24"/>
        </w:rPr>
        <w:t>73.12.4.</w:t>
      </w:r>
      <w:r w:rsidRPr="00666168">
        <w:rPr>
          <w:rFonts w:ascii="Times New Roman" w:hAnsi="Times New Roman"/>
          <w:sz w:val="24"/>
          <w:szCs w:val="24"/>
        </w:rPr>
        <w:t xml:space="preserve"> informacijos ir dokumentų pateikimą </w:t>
      </w:r>
      <w:r>
        <w:rPr>
          <w:rFonts w:ascii="Times New Roman" w:hAnsi="Times New Roman"/>
          <w:sz w:val="24"/>
          <w:szCs w:val="24"/>
        </w:rPr>
        <w:t>V</w:t>
      </w:r>
      <w:r w:rsidRPr="00666168">
        <w:rPr>
          <w:rFonts w:ascii="Times New Roman" w:hAnsi="Times New Roman"/>
          <w:sz w:val="24"/>
          <w:szCs w:val="24"/>
        </w:rPr>
        <w:t xml:space="preserve">isuotiniam susirinkimui, </w:t>
      </w:r>
      <w:r>
        <w:rPr>
          <w:rFonts w:ascii="Times New Roman" w:hAnsi="Times New Roman"/>
          <w:sz w:val="24"/>
          <w:szCs w:val="24"/>
        </w:rPr>
        <w:t>S</w:t>
      </w:r>
      <w:r w:rsidRPr="00666168">
        <w:rPr>
          <w:rFonts w:ascii="Times New Roman" w:hAnsi="Times New Roman"/>
          <w:sz w:val="24"/>
          <w:szCs w:val="24"/>
        </w:rPr>
        <w:t xml:space="preserve">tebėtojų tarybai ir </w:t>
      </w:r>
      <w:r>
        <w:rPr>
          <w:rFonts w:ascii="Times New Roman" w:hAnsi="Times New Roman"/>
          <w:sz w:val="24"/>
          <w:szCs w:val="24"/>
        </w:rPr>
        <w:t>V</w:t>
      </w:r>
      <w:r w:rsidRPr="00666168">
        <w:rPr>
          <w:rFonts w:ascii="Times New Roman" w:hAnsi="Times New Roman"/>
          <w:sz w:val="24"/>
          <w:szCs w:val="24"/>
        </w:rPr>
        <w:t xml:space="preserve">aldybai </w:t>
      </w:r>
      <w:r>
        <w:rPr>
          <w:rFonts w:ascii="Times New Roman" w:hAnsi="Times New Roman"/>
          <w:sz w:val="24"/>
          <w:szCs w:val="24"/>
        </w:rPr>
        <w:t>Akcinių bendrovių</w:t>
      </w:r>
      <w:r w:rsidRPr="00666168">
        <w:rPr>
          <w:rFonts w:ascii="Times New Roman" w:hAnsi="Times New Roman"/>
          <w:sz w:val="24"/>
          <w:szCs w:val="24"/>
        </w:rPr>
        <w:t xml:space="preserve"> </w:t>
      </w:r>
      <w:r>
        <w:rPr>
          <w:rFonts w:ascii="Times New Roman" w:hAnsi="Times New Roman"/>
          <w:sz w:val="24"/>
          <w:szCs w:val="24"/>
        </w:rPr>
        <w:t>į</w:t>
      </w:r>
      <w:r w:rsidRPr="00666168">
        <w:rPr>
          <w:rFonts w:ascii="Times New Roman" w:hAnsi="Times New Roman"/>
          <w:sz w:val="24"/>
          <w:szCs w:val="24"/>
        </w:rPr>
        <w:t>statymo</w:t>
      </w:r>
      <w:r>
        <w:rPr>
          <w:rFonts w:ascii="Times New Roman" w:hAnsi="Times New Roman"/>
          <w:sz w:val="24"/>
          <w:szCs w:val="24"/>
        </w:rPr>
        <w:t xml:space="preserve"> </w:t>
      </w:r>
      <w:r w:rsidRPr="00666168">
        <w:rPr>
          <w:rFonts w:ascii="Times New Roman" w:hAnsi="Times New Roman"/>
          <w:sz w:val="24"/>
          <w:szCs w:val="24"/>
        </w:rPr>
        <w:t>nustatytais atvejais ar jų prašymu;</w:t>
      </w:r>
    </w:p>
    <w:p w14:paraId="3EBE1B32" w14:textId="77777777" w:rsidR="00D96699" w:rsidRPr="00666168" w:rsidRDefault="00D96699" w:rsidP="00D96699">
      <w:pPr>
        <w:spacing w:after="0" w:line="360" w:lineRule="auto"/>
        <w:ind w:firstLine="567"/>
        <w:jc w:val="both"/>
        <w:rPr>
          <w:rFonts w:ascii="Times New Roman" w:hAnsi="Times New Roman"/>
          <w:sz w:val="24"/>
          <w:szCs w:val="24"/>
        </w:rPr>
      </w:pPr>
      <w:r>
        <w:rPr>
          <w:rFonts w:ascii="Times New Roman" w:hAnsi="Times New Roman"/>
          <w:sz w:val="24"/>
          <w:szCs w:val="24"/>
        </w:rPr>
        <w:t>73.12.5.</w:t>
      </w:r>
      <w:r w:rsidRPr="00666168">
        <w:rPr>
          <w:rFonts w:ascii="Times New Roman" w:hAnsi="Times New Roman"/>
          <w:sz w:val="24"/>
          <w:szCs w:val="24"/>
        </w:rPr>
        <w:t xml:space="preserve"> </w:t>
      </w:r>
      <w:r>
        <w:rPr>
          <w:rFonts w:ascii="Times New Roman" w:hAnsi="Times New Roman"/>
          <w:sz w:val="24"/>
          <w:szCs w:val="24"/>
        </w:rPr>
        <w:t>B</w:t>
      </w:r>
      <w:r w:rsidRPr="00666168">
        <w:rPr>
          <w:rFonts w:ascii="Times New Roman" w:hAnsi="Times New Roman"/>
          <w:sz w:val="24"/>
          <w:szCs w:val="24"/>
        </w:rPr>
        <w:t xml:space="preserve">endrovės dokumentų ir duomenų pateikimą </w:t>
      </w:r>
      <w:r>
        <w:rPr>
          <w:rFonts w:ascii="Times New Roman" w:hAnsi="Times New Roman"/>
          <w:sz w:val="24"/>
          <w:szCs w:val="24"/>
        </w:rPr>
        <w:t>J</w:t>
      </w:r>
      <w:r w:rsidRPr="00666168">
        <w:rPr>
          <w:rFonts w:ascii="Times New Roman" w:hAnsi="Times New Roman"/>
          <w:sz w:val="24"/>
          <w:szCs w:val="24"/>
        </w:rPr>
        <w:t>uridinių asmenų</w:t>
      </w:r>
      <w:r>
        <w:rPr>
          <w:rFonts w:ascii="Times New Roman" w:hAnsi="Times New Roman"/>
          <w:sz w:val="24"/>
          <w:szCs w:val="24"/>
        </w:rPr>
        <w:t xml:space="preserve"> </w:t>
      </w:r>
      <w:r w:rsidRPr="00666168">
        <w:rPr>
          <w:rFonts w:ascii="Times New Roman" w:hAnsi="Times New Roman"/>
          <w:sz w:val="24"/>
          <w:szCs w:val="24"/>
        </w:rPr>
        <w:t>registro tvarkytojui;</w:t>
      </w:r>
    </w:p>
    <w:p w14:paraId="1E262B34" w14:textId="77777777" w:rsidR="00D96699" w:rsidRPr="00666168" w:rsidRDefault="00D96699" w:rsidP="00D96699">
      <w:pPr>
        <w:spacing w:after="0" w:line="360" w:lineRule="auto"/>
        <w:ind w:firstLine="567"/>
        <w:jc w:val="both"/>
        <w:rPr>
          <w:rFonts w:ascii="Times New Roman" w:hAnsi="Times New Roman"/>
          <w:sz w:val="24"/>
          <w:szCs w:val="24"/>
        </w:rPr>
      </w:pPr>
      <w:r>
        <w:rPr>
          <w:rFonts w:ascii="Times New Roman" w:hAnsi="Times New Roman"/>
          <w:sz w:val="24"/>
          <w:szCs w:val="24"/>
        </w:rPr>
        <w:t>73.12.6.</w:t>
      </w:r>
      <w:r w:rsidRPr="00666168">
        <w:rPr>
          <w:rFonts w:ascii="Times New Roman" w:hAnsi="Times New Roman"/>
          <w:sz w:val="24"/>
          <w:szCs w:val="24"/>
        </w:rPr>
        <w:t xml:space="preserve"> </w:t>
      </w:r>
      <w:r>
        <w:rPr>
          <w:rFonts w:ascii="Times New Roman" w:hAnsi="Times New Roman"/>
          <w:sz w:val="24"/>
          <w:szCs w:val="24"/>
        </w:rPr>
        <w:t>B</w:t>
      </w:r>
      <w:r w:rsidRPr="00666168">
        <w:rPr>
          <w:rFonts w:ascii="Times New Roman" w:hAnsi="Times New Roman"/>
          <w:sz w:val="24"/>
          <w:szCs w:val="24"/>
        </w:rPr>
        <w:t>endrovės dokumentų pateikimą Lietuvos bankui ir</w:t>
      </w:r>
      <w:r>
        <w:rPr>
          <w:rFonts w:ascii="Times New Roman" w:hAnsi="Times New Roman"/>
          <w:sz w:val="24"/>
          <w:szCs w:val="24"/>
        </w:rPr>
        <w:t xml:space="preserve"> </w:t>
      </w:r>
      <w:r w:rsidRPr="00666168">
        <w:rPr>
          <w:rFonts w:ascii="Times New Roman" w:hAnsi="Times New Roman"/>
          <w:sz w:val="24"/>
          <w:szCs w:val="24"/>
        </w:rPr>
        <w:t>Centriniam vertybinių popierių depozitoriumui;</w:t>
      </w:r>
    </w:p>
    <w:p w14:paraId="39541BCB" w14:textId="77777777" w:rsidR="00D96699" w:rsidRPr="00666168" w:rsidRDefault="00D96699" w:rsidP="00D96699">
      <w:pPr>
        <w:spacing w:after="0" w:line="360" w:lineRule="auto"/>
        <w:ind w:firstLine="567"/>
        <w:jc w:val="both"/>
        <w:rPr>
          <w:rFonts w:ascii="Times New Roman" w:hAnsi="Times New Roman"/>
          <w:sz w:val="24"/>
          <w:szCs w:val="24"/>
        </w:rPr>
      </w:pPr>
      <w:r>
        <w:rPr>
          <w:rFonts w:ascii="Times New Roman" w:hAnsi="Times New Roman"/>
          <w:sz w:val="24"/>
          <w:szCs w:val="24"/>
        </w:rPr>
        <w:t>73.12.7.</w:t>
      </w:r>
      <w:r w:rsidRPr="00666168">
        <w:rPr>
          <w:rFonts w:ascii="Times New Roman" w:hAnsi="Times New Roman"/>
          <w:sz w:val="24"/>
          <w:szCs w:val="24"/>
        </w:rPr>
        <w:t xml:space="preserve"> </w:t>
      </w:r>
      <w:r>
        <w:rPr>
          <w:rFonts w:ascii="Times New Roman" w:hAnsi="Times New Roman"/>
          <w:sz w:val="24"/>
          <w:szCs w:val="24"/>
        </w:rPr>
        <w:t>Akcinių bendrovių</w:t>
      </w:r>
      <w:r w:rsidRPr="00666168">
        <w:rPr>
          <w:rFonts w:ascii="Times New Roman" w:hAnsi="Times New Roman"/>
          <w:sz w:val="24"/>
          <w:szCs w:val="24"/>
        </w:rPr>
        <w:t xml:space="preserve"> </w:t>
      </w:r>
      <w:r>
        <w:rPr>
          <w:rFonts w:ascii="Times New Roman" w:hAnsi="Times New Roman"/>
          <w:sz w:val="24"/>
          <w:szCs w:val="24"/>
        </w:rPr>
        <w:t>į</w:t>
      </w:r>
      <w:r w:rsidRPr="00666168">
        <w:rPr>
          <w:rFonts w:ascii="Times New Roman" w:hAnsi="Times New Roman"/>
          <w:sz w:val="24"/>
          <w:szCs w:val="24"/>
        </w:rPr>
        <w:t>statyme</w:t>
      </w:r>
      <w:r>
        <w:rPr>
          <w:rFonts w:ascii="Times New Roman" w:hAnsi="Times New Roman"/>
          <w:sz w:val="24"/>
          <w:szCs w:val="24"/>
        </w:rPr>
        <w:t xml:space="preserve"> </w:t>
      </w:r>
      <w:r w:rsidRPr="00666168">
        <w:rPr>
          <w:rFonts w:ascii="Times New Roman" w:hAnsi="Times New Roman"/>
          <w:sz w:val="24"/>
          <w:szCs w:val="24"/>
        </w:rPr>
        <w:t>nustatytos informacijos viešą paskelbimą</w:t>
      </w:r>
      <w:r>
        <w:rPr>
          <w:rFonts w:ascii="Times New Roman" w:hAnsi="Times New Roman"/>
          <w:sz w:val="24"/>
          <w:szCs w:val="24"/>
        </w:rPr>
        <w:t xml:space="preserve"> </w:t>
      </w:r>
      <w:r w:rsidR="00F54C05">
        <w:rPr>
          <w:rFonts w:ascii="Times New Roman" w:hAnsi="Times New Roman"/>
          <w:sz w:val="24"/>
          <w:szCs w:val="24"/>
        </w:rPr>
        <w:t xml:space="preserve">šiuose </w:t>
      </w:r>
      <w:r w:rsidRPr="00666168">
        <w:rPr>
          <w:rFonts w:ascii="Times New Roman" w:hAnsi="Times New Roman"/>
          <w:sz w:val="24"/>
          <w:szCs w:val="24"/>
        </w:rPr>
        <w:t>įstatuose nurodytame šaltinyje;</w:t>
      </w:r>
    </w:p>
    <w:p w14:paraId="6ABB1389" w14:textId="77777777" w:rsidR="00D96699" w:rsidRDefault="00D96699" w:rsidP="00D96699">
      <w:pPr>
        <w:spacing w:after="0" w:line="360" w:lineRule="auto"/>
        <w:ind w:firstLine="567"/>
        <w:jc w:val="both"/>
        <w:rPr>
          <w:rFonts w:ascii="Times New Roman" w:hAnsi="Times New Roman"/>
          <w:sz w:val="24"/>
          <w:szCs w:val="24"/>
        </w:rPr>
      </w:pPr>
      <w:r>
        <w:rPr>
          <w:rFonts w:ascii="Times New Roman" w:hAnsi="Times New Roman"/>
          <w:sz w:val="24"/>
          <w:szCs w:val="24"/>
        </w:rPr>
        <w:t>73.12.8.</w:t>
      </w:r>
      <w:r w:rsidRPr="00666168">
        <w:rPr>
          <w:rFonts w:ascii="Times New Roman" w:hAnsi="Times New Roman"/>
          <w:sz w:val="24"/>
          <w:szCs w:val="24"/>
        </w:rPr>
        <w:t xml:space="preserve"> informacijos pateikimą akcininkams</w:t>
      </w:r>
      <w:r>
        <w:rPr>
          <w:rFonts w:ascii="Times New Roman" w:hAnsi="Times New Roman"/>
          <w:sz w:val="24"/>
          <w:szCs w:val="24"/>
        </w:rPr>
        <w:t>;</w:t>
      </w:r>
    </w:p>
    <w:p w14:paraId="25E951FA" w14:textId="61E7847C" w:rsidR="00D96699" w:rsidRDefault="00D96699" w:rsidP="00D96699">
      <w:pPr>
        <w:spacing w:after="0" w:line="360" w:lineRule="auto"/>
        <w:ind w:firstLine="567"/>
        <w:jc w:val="both"/>
        <w:rPr>
          <w:rFonts w:ascii="Times New Roman" w:hAnsi="Times New Roman"/>
          <w:sz w:val="24"/>
          <w:szCs w:val="24"/>
        </w:rPr>
      </w:pPr>
      <w:r w:rsidRPr="00D21D02">
        <w:rPr>
          <w:rFonts w:ascii="Times New Roman" w:hAnsi="Times New Roman"/>
          <w:sz w:val="24"/>
          <w:szCs w:val="24"/>
        </w:rPr>
        <w:t>73.12.9. Bendrovės</w:t>
      </w:r>
      <w:r w:rsidR="007D7549" w:rsidRPr="00D21D02">
        <w:rPr>
          <w:rFonts w:ascii="Times New Roman" w:hAnsi="Times New Roman"/>
          <w:sz w:val="24"/>
          <w:szCs w:val="24"/>
        </w:rPr>
        <w:t xml:space="preserve"> ir Bendrovės įmonių grupės</w:t>
      </w:r>
      <w:r w:rsidRPr="00D21D02">
        <w:rPr>
          <w:rFonts w:ascii="Times New Roman" w:hAnsi="Times New Roman"/>
          <w:sz w:val="24"/>
          <w:szCs w:val="24"/>
        </w:rPr>
        <w:t xml:space="preserve"> </w:t>
      </w:r>
      <w:r w:rsidR="007D7549" w:rsidRPr="00D21D02">
        <w:rPr>
          <w:rFonts w:ascii="Times New Roman" w:hAnsi="Times New Roman"/>
          <w:sz w:val="24"/>
          <w:szCs w:val="24"/>
        </w:rPr>
        <w:t>metini</w:t>
      </w:r>
      <w:r w:rsidR="007000CE">
        <w:rPr>
          <w:rFonts w:ascii="Times New Roman" w:hAnsi="Times New Roman"/>
          <w:sz w:val="24"/>
          <w:szCs w:val="24"/>
        </w:rPr>
        <w:t>ų</w:t>
      </w:r>
      <w:r w:rsidR="007D7549" w:rsidRPr="00D21D02">
        <w:rPr>
          <w:rFonts w:ascii="Times New Roman" w:hAnsi="Times New Roman"/>
          <w:sz w:val="24"/>
          <w:szCs w:val="24"/>
        </w:rPr>
        <w:t xml:space="preserve"> </w:t>
      </w:r>
      <w:r w:rsidRPr="00D21D02">
        <w:rPr>
          <w:rFonts w:ascii="Times New Roman" w:hAnsi="Times New Roman"/>
          <w:sz w:val="24"/>
          <w:szCs w:val="24"/>
        </w:rPr>
        <w:t>biudžet</w:t>
      </w:r>
      <w:r w:rsidR="007000CE">
        <w:rPr>
          <w:rFonts w:ascii="Times New Roman" w:hAnsi="Times New Roman"/>
          <w:sz w:val="24"/>
          <w:szCs w:val="24"/>
        </w:rPr>
        <w:t>ų</w:t>
      </w:r>
      <w:r w:rsidRPr="00D21D02">
        <w:rPr>
          <w:rFonts w:ascii="Times New Roman" w:hAnsi="Times New Roman"/>
          <w:sz w:val="24"/>
          <w:szCs w:val="24"/>
        </w:rPr>
        <w:t xml:space="preserve"> projekt</w:t>
      </w:r>
      <w:r w:rsidR="007000CE">
        <w:rPr>
          <w:rFonts w:ascii="Times New Roman" w:hAnsi="Times New Roman"/>
          <w:sz w:val="24"/>
          <w:szCs w:val="24"/>
        </w:rPr>
        <w:t>ų</w:t>
      </w:r>
      <w:r w:rsidRPr="00D21D02">
        <w:rPr>
          <w:rFonts w:ascii="Times New Roman" w:hAnsi="Times New Roman"/>
          <w:sz w:val="24"/>
          <w:szCs w:val="24"/>
        </w:rPr>
        <w:t xml:space="preserve"> parengimą;</w:t>
      </w:r>
    </w:p>
    <w:p w14:paraId="73F10091" w14:textId="751347F8" w:rsidR="006860E2" w:rsidRPr="00097E75" w:rsidRDefault="006860E2" w:rsidP="00D96699">
      <w:pPr>
        <w:spacing w:after="0" w:line="360" w:lineRule="auto"/>
        <w:ind w:firstLine="567"/>
        <w:jc w:val="both"/>
        <w:rPr>
          <w:rFonts w:ascii="Times New Roman" w:hAnsi="Times New Roman"/>
          <w:sz w:val="24"/>
          <w:szCs w:val="24"/>
        </w:rPr>
      </w:pPr>
      <w:r w:rsidRPr="00097E75">
        <w:rPr>
          <w:rFonts w:ascii="Times New Roman" w:hAnsi="Times New Roman"/>
          <w:sz w:val="24"/>
          <w:szCs w:val="24"/>
        </w:rPr>
        <w:t>73.12.10. atlygio politikos ir atlygio ataskaitos projekt</w:t>
      </w:r>
      <w:r w:rsidR="007000CE" w:rsidRPr="00097E75">
        <w:rPr>
          <w:rFonts w:ascii="Times New Roman" w:hAnsi="Times New Roman"/>
          <w:sz w:val="24"/>
          <w:szCs w:val="24"/>
        </w:rPr>
        <w:t>ų</w:t>
      </w:r>
      <w:r w:rsidRPr="00097E75">
        <w:rPr>
          <w:rFonts w:ascii="Times New Roman" w:hAnsi="Times New Roman"/>
          <w:sz w:val="24"/>
          <w:szCs w:val="24"/>
        </w:rPr>
        <w:t xml:space="preserve"> parengimą bei patvirtintų atlygio politikos ir atlygio ataskaitos viešą paskelbimą Bendrovės interneto svetainėje;</w:t>
      </w:r>
    </w:p>
    <w:p w14:paraId="02FAAA2F" w14:textId="1DEB6CDE" w:rsidR="00D96699" w:rsidRPr="002979B8" w:rsidRDefault="00D96699" w:rsidP="00D96699">
      <w:pPr>
        <w:spacing w:after="0" w:line="360" w:lineRule="auto"/>
        <w:ind w:firstLine="567"/>
        <w:jc w:val="both"/>
        <w:rPr>
          <w:rFonts w:ascii="Times New Roman" w:hAnsi="Times New Roman"/>
          <w:sz w:val="24"/>
          <w:szCs w:val="24"/>
        </w:rPr>
      </w:pPr>
      <w:r w:rsidRPr="002979B8">
        <w:rPr>
          <w:rFonts w:ascii="Times New Roman" w:hAnsi="Times New Roman"/>
          <w:sz w:val="24"/>
          <w:szCs w:val="24"/>
        </w:rPr>
        <w:t>7</w:t>
      </w:r>
      <w:r>
        <w:rPr>
          <w:rFonts w:ascii="Times New Roman" w:hAnsi="Times New Roman"/>
          <w:sz w:val="24"/>
          <w:szCs w:val="24"/>
        </w:rPr>
        <w:t>3</w:t>
      </w:r>
      <w:r w:rsidRPr="002979B8">
        <w:rPr>
          <w:rFonts w:ascii="Times New Roman" w:hAnsi="Times New Roman"/>
          <w:sz w:val="24"/>
          <w:szCs w:val="24"/>
        </w:rPr>
        <w:t>.</w:t>
      </w:r>
      <w:r>
        <w:rPr>
          <w:rFonts w:ascii="Times New Roman" w:hAnsi="Times New Roman"/>
          <w:sz w:val="24"/>
          <w:szCs w:val="24"/>
        </w:rPr>
        <w:t>13</w:t>
      </w:r>
      <w:r w:rsidRPr="002979B8">
        <w:rPr>
          <w:rFonts w:ascii="Times New Roman" w:hAnsi="Times New Roman"/>
          <w:sz w:val="24"/>
          <w:szCs w:val="24"/>
        </w:rPr>
        <w:t>. vykdo kitas funkcijas, nustatytas įstatymuose</w:t>
      </w:r>
      <w:r>
        <w:rPr>
          <w:rFonts w:ascii="Times New Roman" w:hAnsi="Times New Roman"/>
          <w:sz w:val="24"/>
          <w:szCs w:val="24"/>
        </w:rPr>
        <w:t>,</w:t>
      </w:r>
      <w:r w:rsidR="00F54C05">
        <w:rPr>
          <w:rFonts w:ascii="Times New Roman" w:hAnsi="Times New Roman"/>
          <w:sz w:val="24"/>
          <w:szCs w:val="24"/>
        </w:rPr>
        <w:t xml:space="preserve"> šiuose</w:t>
      </w:r>
      <w:r>
        <w:rPr>
          <w:rFonts w:ascii="Times New Roman" w:hAnsi="Times New Roman"/>
          <w:sz w:val="24"/>
          <w:szCs w:val="24"/>
        </w:rPr>
        <w:t xml:space="preserve"> </w:t>
      </w:r>
      <w:r w:rsidRPr="002979B8">
        <w:rPr>
          <w:rFonts w:ascii="Times New Roman" w:hAnsi="Times New Roman"/>
          <w:sz w:val="24"/>
          <w:szCs w:val="24"/>
        </w:rPr>
        <w:t xml:space="preserve">įstatuose, Visuotinio susirinkimo </w:t>
      </w:r>
      <w:r w:rsidR="00A630D4">
        <w:rPr>
          <w:rFonts w:ascii="Times New Roman" w:hAnsi="Times New Roman"/>
          <w:sz w:val="24"/>
          <w:szCs w:val="24"/>
        </w:rPr>
        <w:t>sprendimuose</w:t>
      </w:r>
      <w:r w:rsidRPr="002979B8">
        <w:rPr>
          <w:rFonts w:ascii="Times New Roman" w:hAnsi="Times New Roman"/>
          <w:sz w:val="24"/>
          <w:szCs w:val="24"/>
        </w:rPr>
        <w:t xml:space="preserve">, Stebėtojų tarybos, Valdybos sprendimuose ir </w:t>
      </w:r>
      <w:r w:rsidR="007F658B">
        <w:rPr>
          <w:rFonts w:ascii="Times New Roman" w:hAnsi="Times New Roman"/>
          <w:sz w:val="24"/>
          <w:szCs w:val="24"/>
        </w:rPr>
        <w:t>Bendrovės</w:t>
      </w:r>
      <w:r w:rsidR="00A26792" w:rsidRPr="00A26792">
        <w:rPr>
          <w:rFonts w:ascii="Times New Roman" w:hAnsi="Times New Roman"/>
          <w:sz w:val="24"/>
          <w:szCs w:val="24"/>
        </w:rPr>
        <w:t xml:space="preserve"> vadov</w:t>
      </w:r>
      <w:r w:rsidR="00A26792">
        <w:rPr>
          <w:rFonts w:ascii="Times New Roman" w:hAnsi="Times New Roman"/>
          <w:sz w:val="24"/>
          <w:szCs w:val="24"/>
        </w:rPr>
        <w:t>o</w:t>
      </w:r>
      <w:r w:rsidR="00A26792" w:rsidRPr="00A26792">
        <w:rPr>
          <w:rFonts w:ascii="Times New Roman" w:hAnsi="Times New Roman"/>
          <w:sz w:val="24"/>
          <w:szCs w:val="24"/>
        </w:rPr>
        <w:t xml:space="preserve"> </w:t>
      </w:r>
      <w:r w:rsidRPr="002979B8">
        <w:rPr>
          <w:rFonts w:ascii="Times New Roman" w:hAnsi="Times New Roman"/>
          <w:sz w:val="24"/>
          <w:szCs w:val="24"/>
        </w:rPr>
        <w:lastRenderedPageBreak/>
        <w:t>pareiginiuose nuostatuose</w:t>
      </w:r>
      <w:r>
        <w:rPr>
          <w:rFonts w:ascii="Times New Roman" w:hAnsi="Times New Roman"/>
          <w:sz w:val="24"/>
          <w:szCs w:val="24"/>
        </w:rPr>
        <w:t>,</w:t>
      </w:r>
      <w:r w:rsidRPr="002979B8">
        <w:rPr>
          <w:rFonts w:ascii="Times New Roman" w:hAnsi="Times New Roman"/>
          <w:sz w:val="24"/>
          <w:szCs w:val="24"/>
        </w:rPr>
        <w:t xml:space="preserve"> </w:t>
      </w:r>
      <w:r>
        <w:rPr>
          <w:rFonts w:ascii="Times New Roman" w:hAnsi="Times New Roman"/>
          <w:sz w:val="24"/>
          <w:szCs w:val="24"/>
        </w:rPr>
        <w:t>ir</w:t>
      </w:r>
      <w:r w:rsidRPr="002979B8">
        <w:rPr>
          <w:rFonts w:ascii="Times New Roman" w:hAnsi="Times New Roman"/>
          <w:sz w:val="24"/>
          <w:szCs w:val="24"/>
        </w:rPr>
        <w:t xml:space="preserve"> sprendžia kitus Bendrovės veik</w:t>
      </w:r>
      <w:r w:rsidR="00B11ABE">
        <w:rPr>
          <w:rFonts w:ascii="Times New Roman" w:hAnsi="Times New Roman"/>
          <w:sz w:val="24"/>
          <w:szCs w:val="24"/>
        </w:rPr>
        <w:t>l</w:t>
      </w:r>
      <w:r w:rsidRPr="002979B8">
        <w:rPr>
          <w:rFonts w:ascii="Times New Roman" w:hAnsi="Times New Roman"/>
          <w:sz w:val="24"/>
          <w:szCs w:val="24"/>
        </w:rPr>
        <w:t>os klausimus, kurie įstatym</w:t>
      </w:r>
      <w:r>
        <w:rPr>
          <w:rFonts w:ascii="Times New Roman" w:hAnsi="Times New Roman"/>
          <w:sz w:val="24"/>
          <w:szCs w:val="24"/>
        </w:rPr>
        <w:t>ai</w:t>
      </w:r>
      <w:r w:rsidRPr="002979B8">
        <w:rPr>
          <w:rFonts w:ascii="Times New Roman" w:hAnsi="Times New Roman"/>
          <w:sz w:val="24"/>
          <w:szCs w:val="24"/>
        </w:rPr>
        <w:t xml:space="preserve">s ar </w:t>
      </w:r>
      <w:r w:rsidR="00F54C05">
        <w:rPr>
          <w:rFonts w:ascii="Times New Roman" w:hAnsi="Times New Roman"/>
          <w:sz w:val="24"/>
          <w:szCs w:val="24"/>
        </w:rPr>
        <w:t xml:space="preserve">šiais </w:t>
      </w:r>
      <w:r w:rsidRPr="002979B8">
        <w:rPr>
          <w:rFonts w:ascii="Times New Roman" w:hAnsi="Times New Roman"/>
          <w:sz w:val="24"/>
          <w:szCs w:val="24"/>
        </w:rPr>
        <w:t>įstat</w:t>
      </w:r>
      <w:r>
        <w:rPr>
          <w:rFonts w:ascii="Times New Roman" w:hAnsi="Times New Roman"/>
          <w:sz w:val="24"/>
          <w:szCs w:val="24"/>
        </w:rPr>
        <w:t>ai</w:t>
      </w:r>
      <w:r w:rsidRPr="002979B8">
        <w:rPr>
          <w:rFonts w:ascii="Times New Roman" w:hAnsi="Times New Roman"/>
          <w:sz w:val="24"/>
          <w:szCs w:val="24"/>
        </w:rPr>
        <w:t xml:space="preserve">s nepriskirti </w:t>
      </w:r>
      <w:r w:rsidR="00B11ABE">
        <w:rPr>
          <w:rFonts w:ascii="Times New Roman" w:hAnsi="Times New Roman"/>
          <w:sz w:val="24"/>
          <w:szCs w:val="24"/>
        </w:rPr>
        <w:t xml:space="preserve">kitų </w:t>
      </w:r>
      <w:r w:rsidRPr="002979B8">
        <w:rPr>
          <w:rFonts w:ascii="Times New Roman" w:hAnsi="Times New Roman"/>
          <w:sz w:val="24"/>
          <w:szCs w:val="24"/>
        </w:rPr>
        <w:t>Bendrovės organų kompetencijai</w:t>
      </w:r>
      <w:r>
        <w:rPr>
          <w:rFonts w:ascii="Times New Roman" w:hAnsi="Times New Roman"/>
          <w:sz w:val="24"/>
          <w:szCs w:val="24"/>
        </w:rPr>
        <w:t>.</w:t>
      </w:r>
    </w:p>
    <w:p w14:paraId="655F6FB0" w14:textId="6BBC4488" w:rsidR="00D320A7" w:rsidRPr="002979B8" w:rsidRDefault="00CB5A75" w:rsidP="00111F68">
      <w:pPr>
        <w:spacing w:after="0" w:line="360" w:lineRule="auto"/>
        <w:ind w:firstLine="567"/>
        <w:jc w:val="both"/>
        <w:rPr>
          <w:rFonts w:ascii="Times New Roman" w:hAnsi="Times New Roman"/>
          <w:b/>
          <w:sz w:val="24"/>
          <w:szCs w:val="24"/>
        </w:rPr>
      </w:pPr>
      <w:r w:rsidRPr="002979B8">
        <w:rPr>
          <w:rFonts w:ascii="Times New Roman" w:hAnsi="Times New Roman"/>
          <w:sz w:val="24"/>
          <w:szCs w:val="24"/>
        </w:rPr>
        <w:t>7</w:t>
      </w:r>
      <w:r w:rsidR="00803070">
        <w:rPr>
          <w:rFonts w:ascii="Times New Roman" w:hAnsi="Times New Roman"/>
          <w:sz w:val="24"/>
          <w:szCs w:val="24"/>
        </w:rPr>
        <w:t>4</w:t>
      </w:r>
      <w:r w:rsidR="00D320A7" w:rsidRPr="002979B8">
        <w:rPr>
          <w:rFonts w:ascii="Times New Roman" w:hAnsi="Times New Roman"/>
          <w:sz w:val="24"/>
          <w:szCs w:val="24"/>
        </w:rPr>
        <w:t>.</w:t>
      </w:r>
      <w:r w:rsidRPr="002979B8">
        <w:rPr>
          <w:rFonts w:ascii="Times New Roman" w:hAnsi="Times New Roman"/>
          <w:sz w:val="24"/>
          <w:szCs w:val="24"/>
        </w:rPr>
        <w:t xml:space="preserve"> </w:t>
      </w:r>
      <w:r w:rsidR="007F658B">
        <w:rPr>
          <w:rFonts w:ascii="Times New Roman" w:hAnsi="Times New Roman"/>
          <w:sz w:val="24"/>
          <w:szCs w:val="24"/>
        </w:rPr>
        <w:t>Bendrovės</w:t>
      </w:r>
      <w:r w:rsidR="00A26792" w:rsidRPr="00A26792">
        <w:rPr>
          <w:rFonts w:ascii="Times New Roman" w:hAnsi="Times New Roman"/>
          <w:sz w:val="24"/>
          <w:szCs w:val="24"/>
        </w:rPr>
        <w:t xml:space="preserve"> vadovas</w:t>
      </w:r>
      <w:r w:rsidRPr="002979B8">
        <w:rPr>
          <w:rFonts w:ascii="Times New Roman" w:hAnsi="Times New Roman"/>
          <w:sz w:val="24"/>
          <w:szCs w:val="24"/>
        </w:rPr>
        <w:t xml:space="preserve"> dalyvauja ir balsuoja įmonių, kuri</w:t>
      </w:r>
      <w:r w:rsidR="00B072CB">
        <w:rPr>
          <w:rFonts w:ascii="Times New Roman" w:hAnsi="Times New Roman"/>
          <w:sz w:val="24"/>
          <w:szCs w:val="24"/>
        </w:rPr>
        <w:t>ų</w:t>
      </w:r>
      <w:r w:rsidRPr="002979B8">
        <w:rPr>
          <w:rFonts w:ascii="Times New Roman" w:hAnsi="Times New Roman"/>
          <w:sz w:val="24"/>
          <w:szCs w:val="24"/>
        </w:rPr>
        <w:t xml:space="preserve"> </w:t>
      </w:r>
      <w:r w:rsidR="00B072CB" w:rsidRPr="002979B8">
        <w:rPr>
          <w:rFonts w:ascii="Times New Roman" w:hAnsi="Times New Roman"/>
          <w:sz w:val="24"/>
          <w:szCs w:val="24"/>
        </w:rPr>
        <w:t>akcinink</w:t>
      </w:r>
      <w:r w:rsidR="00B072CB">
        <w:rPr>
          <w:rFonts w:ascii="Times New Roman" w:hAnsi="Times New Roman"/>
          <w:sz w:val="24"/>
          <w:szCs w:val="24"/>
        </w:rPr>
        <w:t>ė</w:t>
      </w:r>
      <w:r w:rsidR="00B072CB" w:rsidRPr="002979B8">
        <w:rPr>
          <w:rFonts w:ascii="Times New Roman" w:hAnsi="Times New Roman"/>
          <w:sz w:val="24"/>
          <w:szCs w:val="24"/>
        </w:rPr>
        <w:t xml:space="preserve"> yra </w:t>
      </w:r>
      <w:r w:rsidRPr="002979B8">
        <w:rPr>
          <w:rFonts w:ascii="Times New Roman" w:hAnsi="Times New Roman"/>
          <w:sz w:val="24"/>
          <w:szCs w:val="24"/>
        </w:rPr>
        <w:t xml:space="preserve">Bendrovė, </w:t>
      </w:r>
      <w:r w:rsidR="00B072CB">
        <w:rPr>
          <w:rFonts w:ascii="Times New Roman" w:hAnsi="Times New Roman"/>
          <w:sz w:val="24"/>
          <w:szCs w:val="24"/>
        </w:rPr>
        <w:t>v</w:t>
      </w:r>
      <w:r w:rsidRPr="002979B8">
        <w:rPr>
          <w:rFonts w:ascii="Times New Roman" w:hAnsi="Times New Roman"/>
          <w:sz w:val="24"/>
          <w:szCs w:val="24"/>
        </w:rPr>
        <w:t>isuotiniuose akcininkų</w:t>
      </w:r>
      <w:r w:rsidR="0069063A">
        <w:rPr>
          <w:rFonts w:ascii="Times New Roman" w:hAnsi="Times New Roman"/>
          <w:sz w:val="24"/>
          <w:szCs w:val="24"/>
        </w:rPr>
        <w:t xml:space="preserve"> </w:t>
      </w:r>
      <w:r w:rsidRPr="002979B8">
        <w:rPr>
          <w:rFonts w:ascii="Times New Roman" w:hAnsi="Times New Roman"/>
          <w:sz w:val="24"/>
          <w:szCs w:val="24"/>
        </w:rPr>
        <w:t xml:space="preserve">susirinkimuose, jeigu Valdyba nepaveda kitam asmeniui įgyvendinti Valdybos sprendimų dėl dalyvavimo ir balsavimo </w:t>
      </w:r>
      <w:r w:rsidR="00B072CB">
        <w:rPr>
          <w:rFonts w:ascii="Times New Roman" w:hAnsi="Times New Roman"/>
          <w:sz w:val="24"/>
          <w:szCs w:val="24"/>
        </w:rPr>
        <w:t>v</w:t>
      </w:r>
      <w:r w:rsidRPr="002979B8">
        <w:rPr>
          <w:rFonts w:ascii="Times New Roman" w:hAnsi="Times New Roman"/>
          <w:sz w:val="24"/>
          <w:szCs w:val="24"/>
        </w:rPr>
        <w:t>isuotiniuose akcininkų</w:t>
      </w:r>
      <w:r w:rsidR="0069063A">
        <w:rPr>
          <w:rFonts w:ascii="Times New Roman" w:hAnsi="Times New Roman"/>
          <w:sz w:val="24"/>
          <w:szCs w:val="24"/>
        </w:rPr>
        <w:t xml:space="preserve"> </w:t>
      </w:r>
      <w:r w:rsidRPr="002979B8">
        <w:rPr>
          <w:rFonts w:ascii="Times New Roman" w:hAnsi="Times New Roman"/>
          <w:sz w:val="24"/>
          <w:szCs w:val="24"/>
        </w:rPr>
        <w:t>susirinkimuose.</w:t>
      </w:r>
    </w:p>
    <w:p w14:paraId="194CAFFF" w14:textId="3931B021" w:rsidR="00CB5A75" w:rsidRPr="002979B8" w:rsidRDefault="00CB5A75" w:rsidP="00111F68">
      <w:pPr>
        <w:spacing w:after="0" w:line="360" w:lineRule="auto"/>
        <w:ind w:firstLine="567"/>
        <w:jc w:val="both"/>
        <w:rPr>
          <w:rFonts w:ascii="Times New Roman" w:hAnsi="Times New Roman"/>
          <w:b/>
          <w:sz w:val="24"/>
          <w:szCs w:val="24"/>
        </w:rPr>
      </w:pPr>
      <w:r w:rsidRPr="002979B8">
        <w:rPr>
          <w:rFonts w:ascii="Times New Roman" w:hAnsi="Times New Roman"/>
          <w:sz w:val="24"/>
          <w:szCs w:val="24"/>
        </w:rPr>
        <w:t>7</w:t>
      </w:r>
      <w:r w:rsidR="00803070">
        <w:rPr>
          <w:rFonts w:ascii="Times New Roman" w:hAnsi="Times New Roman"/>
          <w:sz w:val="24"/>
          <w:szCs w:val="24"/>
        </w:rPr>
        <w:t>5</w:t>
      </w:r>
      <w:r w:rsidRPr="002979B8">
        <w:rPr>
          <w:rFonts w:ascii="Times New Roman" w:hAnsi="Times New Roman"/>
          <w:sz w:val="24"/>
          <w:szCs w:val="24"/>
        </w:rPr>
        <w:t xml:space="preserve">. Jeigu pagal įstatymus ar </w:t>
      </w:r>
      <w:r w:rsidR="00F54C05">
        <w:rPr>
          <w:rFonts w:ascii="Times New Roman" w:hAnsi="Times New Roman"/>
          <w:sz w:val="24"/>
          <w:szCs w:val="24"/>
        </w:rPr>
        <w:t xml:space="preserve">šiuos </w:t>
      </w:r>
      <w:r w:rsidRPr="002979B8">
        <w:rPr>
          <w:rFonts w:ascii="Times New Roman" w:hAnsi="Times New Roman"/>
          <w:sz w:val="24"/>
          <w:szCs w:val="24"/>
        </w:rPr>
        <w:t>įstatus Bendrovės sandoriams sudaryti ar kitiems sprendimams priimti reik</w:t>
      </w:r>
      <w:r w:rsidR="004939CD">
        <w:rPr>
          <w:rFonts w:ascii="Times New Roman" w:hAnsi="Times New Roman"/>
          <w:sz w:val="24"/>
          <w:szCs w:val="24"/>
        </w:rPr>
        <w:t>i</w:t>
      </w:r>
      <w:r w:rsidRPr="002979B8">
        <w:rPr>
          <w:rFonts w:ascii="Times New Roman" w:hAnsi="Times New Roman"/>
          <w:sz w:val="24"/>
          <w:szCs w:val="24"/>
        </w:rPr>
        <w:t>a Visuotinio susirinkimo ir (ar) Valdybos sprendim</w:t>
      </w:r>
      <w:r w:rsidR="004939CD">
        <w:rPr>
          <w:rFonts w:ascii="Times New Roman" w:hAnsi="Times New Roman"/>
          <w:sz w:val="24"/>
          <w:szCs w:val="24"/>
        </w:rPr>
        <w:t>o</w:t>
      </w:r>
      <w:r w:rsidRPr="002979B8">
        <w:rPr>
          <w:rFonts w:ascii="Times New Roman" w:hAnsi="Times New Roman"/>
          <w:sz w:val="24"/>
          <w:szCs w:val="24"/>
        </w:rPr>
        <w:t xml:space="preserve"> ir (ar) pritarim</w:t>
      </w:r>
      <w:r w:rsidR="004939CD">
        <w:rPr>
          <w:rFonts w:ascii="Times New Roman" w:hAnsi="Times New Roman"/>
          <w:sz w:val="24"/>
          <w:szCs w:val="24"/>
        </w:rPr>
        <w:t>o</w:t>
      </w:r>
      <w:r w:rsidRPr="002979B8">
        <w:rPr>
          <w:rFonts w:ascii="Times New Roman" w:hAnsi="Times New Roman"/>
          <w:sz w:val="24"/>
          <w:szCs w:val="24"/>
        </w:rPr>
        <w:t xml:space="preserve">, </w:t>
      </w:r>
      <w:r w:rsidR="007F658B">
        <w:rPr>
          <w:rFonts w:ascii="Times New Roman" w:hAnsi="Times New Roman"/>
          <w:sz w:val="24"/>
          <w:szCs w:val="24"/>
        </w:rPr>
        <w:t>Bendrovės</w:t>
      </w:r>
      <w:r w:rsidR="007229F7" w:rsidRPr="1EE0DBA5">
        <w:rPr>
          <w:rFonts w:ascii="Times New Roman" w:hAnsi="Times New Roman"/>
          <w:sz w:val="24"/>
          <w:szCs w:val="24"/>
        </w:rPr>
        <w:t xml:space="preserve"> vadovas </w:t>
      </w:r>
      <w:r w:rsidRPr="002979B8">
        <w:rPr>
          <w:rFonts w:ascii="Times New Roman" w:hAnsi="Times New Roman"/>
          <w:sz w:val="24"/>
          <w:szCs w:val="24"/>
        </w:rPr>
        <w:t>gali sudaryti Bendrovės sandorius ir priimti kitus sprendimus, kai priimtas toks Visuotinio susirinkimo ir (ar) Valdybos sprendimas ir (ar) pritarimas.</w:t>
      </w:r>
    </w:p>
    <w:p w14:paraId="5F2B8486" w14:textId="698974DC" w:rsidR="1EE0DBA5" w:rsidRDefault="1EE0DBA5" w:rsidP="1EE0DBA5">
      <w:pPr>
        <w:spacing w:after="0" w:line="360" w:lineRule="auto"/>
        <w:ind w:firstLine="567"/>
        <w:jc w:val="both"/>
        <w:rPr>
          <w:rFonts w:ascii="Times New Roman" w:hAnsi="Times New Roman"/>
        </w:rPr>
      </w:pPr>
    </w:p>
    <w:p w14:paraId="22040392" w14:textId="6BCCE836" w:rsidR="4CC426C2" w:rsidRDefault="4CC426C2" w:rsidP="007F658B">
      <w:pPr>
        <w:spacing w:after="0" w:line="360" w:lineRule="auto"/>
        <w:ind w:firstLine="567"/>
        <w:jc w:val="center"/>
        <w:rPr>
          <w:rFonts w:ascii="Times New Roman" w:hAnsi="Times New Roman"/>
          <w:b/>
          <w:bCs/>
          <w:sz w:val="24"/>
          <w:szCs w:val="24"/>
        </w:rPr>
      </w:pPr>
      <w:r w:rsidRPr="007F658B">
        <w:rPr>
          <w:rFonts w:ascii="Times New Roman" w:hAnsi="Times New Roman"/>
          <w:b/>
          <w:bCs/>
          <w:sz w:val="24"/>
          <w:szCs w:val="24"/>
        </w:rPr>
        <w:t>IX SKYRIUS</w:t>
      </w:r>
    </w:p>
    <w:p w14:paraId="2E01CE64" w14:textId="5252B6CC" w:rsidR="4CC426C2" w:rsidRPr="007F658B" w:rsidRDefault="4CC426C2" w:rsidP="007F658B">
      <w:pPr>
        <w:spacing w:after="0" w:line="360" w:lineRule="auto"/>
        <w:ind w:firstLine="567"/>
        <w:jc w:val="center"/>
        <w:rPr>
          <w:rFonts w:ascii="Times New Roman" w:hAnsi="Times New Roman"/>
          <w:b/>
          <w:bCs/>
          <w:sz w:val="24"/>
          <w:szCs w:val="24"/>
        </w:rPr>
      </w:pPr>
      <w:r w:rsidRPr="007F658B">
        <w:rPr>
          <w:rFonts w:ascii="Times New Roman" w:hAnsi="Times New Roman"/>
          <w:b/>
          <w:bCs/>
          <w:sz w:val="24"/>
          <w:szCs w:val="24"/>
        </w:rPr>
        <w:t>AUDITO KOMITETAS</w:t>
      </w:r>
    </w:p>
    <w:p w14:paraId="27E381B3" w14:textId="516FBA00" w:rsidR="1EE0DBA5" w:rsidRDefault="1EE0DBA5" w:rsidP="1EE0DBA5">
      <w:pPr>
        <w:spacing w:after="0" w:line="360" w:lineRule="auto"/>
        <w:ind w:firstLine="567"/>
        <w:jc w:val="both"/>
        <w:rPr>
          <w:rFonts w:ascii="Times New Roman" w:hAnsi="Times New Roman"/>
        </w:rPr>
      </w:pPr>
    </w:p>
    <w:p w14:paraId="24ABC8D7" w14:textId="32821990" w:rsidR="4CC426C2" w:rsidRDefault="58A76A82" w:rsidP="1EE0DBA5">
      <w:pPr>
        <w:spacing w:after="0" w:line="360" w:lineRule="auto"/>
        <w:ind w:firstLine="567"/>
        <w:jc w:val="both"/>
        <w:rPr>
          <w:rFonts w:ascii="Times New Roman" w:hAnsi="Times New Roman"/>
          <w:sz w:val="24"/>
          <w:szCs w:val="24"/>
        </w:rPr>
      </w:pPr>
      <w:r w:rsidRPr="007F658B">
        <w:rPr>
          <w:rFonts w:ascii="Times New Roman" w:hAnsi="Times New Roman"/>
          <w:sz w:val="24"/>
          <w:szCs w:val="24"/>
        </w:rPr>
        <w:t>76.</w:t>
      </w:r>
      <w:r w:rsidRPr="0EFE77F7">
        <w:rPr>
          <w:rFonts w:ascii="Times New Roman" w:hAnsi="Times New Roman"/>
          <w:sz w:val="24"/>
          <w:szCs w:val="24"/>
        </w:rPr>
        <w:t xml:space="preserve"> </w:t>
      </w:r>
      <w:r w:rsidR="4819FE26" w:rsidRPr="0EFE77F7">
        <w:rPr>
          <w:rFonts w:ascii="Times New Roman" w:hAnsi="Times New Roman"/>
          <w:sz w:val="24"/>
          <w:szCs w:val="24"/>
        </w:rPr>
        <w:t xml:space="preserve">Audito komitetas sudaromas </w:t>
      </w:r>
      <w:r w:rsidR="00A36AA2">
        <w:rPr>
          <w:rFonts w:ascii="Times New Roman" w:hAnsi="Times New Roman"/>
          <w:sz w:val="24"/>
          <w:szCs w:val="24"/>
        </w:rPr>
        <w:t xml:space="preserve">iš </w:t>
      </w:r>
      <w:r w:rsidR="3251BF54" w:rsidRPr="0EFE77F7">
        <w:rPr>
          <w:rFonts w:ascii="Times New Roman" w:hAnsi="Times New Roman"/>
          <w:sz w:val="24"/>
          <w:szCs w:val="24"/>
        </w:rPr>
        <w:t>5</w:t>
      </w:r>
      <w:r w:rsidR="6B6533FB" w:rsidRPr="0EFE77F7">
        <w:rPr>
          <w:rFonts w:ascii="Times New Roman" w:hAnsi="Times New Roman"/>
          <w:sz w:val="24"/>
          <w:szCs w:val="24"/>
        </w:rPr>
        <w:t xml:space="preserve"> (</w:t>
      </w:r>
      <w:r w:rsidR="673C5706" w:rsidRPr="0EFE77F7">
        <w:rPr>
          <w:rFonts w:ascii="Times New Roman" w:hAnsi="Times New Roman"/>
          <w:sz w:val="24"/>
          <w:szCs w:val="24"/>
        </w:rPr>
        <w:t>penkių</w:t>
      </w:r>
      <w:r w:rsidR="6B6533FB" w:rsidRPr="0EFE77F7">
        <w:rPr>
          <w:rFonts w:ascii="Times New Roman" w:hAnsi="Times New Roman"/>
          <w:sz w:val="24"/>
          <w:szCs w:val="24"/>
        </w:rPr>
        <w:t>) narių, kuriuos ne ilgesniam kaip 4 (ketverių) metų laikotarpiui</w:t>
      </w:r>
      <w:r w:rsidR="4CEC6662" w:rsidRPr="0EFE77F7">
        <w:rPr>
          <w:rFonts w:ascii="Times New Roman" w:hAnsi="Times New Roman"/>
          <w:sz w:val="24"/>
          <w:szCs w:val="24"/>
        </w:rPr>
        <w:t>,</w:t>
      </w:r>
      <w:r w:rsidR="6B6533FB" w:rsidRPr="0EFE77F7">
        <w:rPr>
          <w:rFonts w:ascii="Times New Roman" w:hAnsi="Times New Roman"/>
          <w:sz w:val="24"/>
          <w:szCs w:val="24"/>
        </w:rPr>
        <w:t xml:space="preserve"> </w:t>
      </w:r>
      <w:r w:rsidR="33BF0ADD" w:rsidRPr="0EFE77F7">
        <w:rPr>
          <w:rFonts w:ascii="Times New Roman" w:hAnsi="Times New Roman"/>
          <w:sz w:val="24"/>
          <w:szCs w:val="24"/>
        </w:rPr>
        <w:t xml:space="preserve">užtikrinant, kad Audito komiteto narių daugumą sudarytų nepriklausomi nariai, </w:t>
      </w:r>
      <w:r w:rsidR="6B6533FB" w:rsidRPr="0EFE77F7">
        <w:rPr>
          <w:rFonts w:ascii="Times New Roman" w:hAnsi="Times New Roman"/>
          <w:sz w:val="24"/>
          <w:szCs w:val="24"/>
        </w:rPr>
        <w:t xml:space="preserve">skiria Visuotinis susirinkimas. </w:t>
      </w:r>
      <w:r w:rsidR="57E13B4E" w:rsidRPr="0EFE77F7">
        <w:rPr>
          <w:rFonts w:ascii="Times New Roman" w:hAnsi="Times New Roman"/>
          <w:sz w:val="24"/>
          <w:szCs w:val="24"/>
        </w:rPr>
        <w:t xml:space="preserve">Du kandidatus į Audito komitetą teikia Stebėtojų taryba. </w:t>
      </w:r>
    </w:p>
    <w:p w14:paraId="7C0BB0EA" w14:textId="72C881D2" w:rsidR="4D8B6655" w:rsidRDefault="5CC93086" w:rsidP="1EE0DBA5">
      <w:pPr>
        <w:spacing w:after="0" w:line="360" w:lineRule="auto"/>
        <w:ind w:firstLine="567"/>
        <w:jc w:val="both"/>
        <w:rPr>
          <w:rFonts w:ascii="Times New Roman" w:hAnsi="Times New Roman"/>
          <w:sz w:val="24"/>
          <w:szCs w:val="24"/>
        </w:rPr>
      </w:pPr>
      <w:r w:rsidRPr="0EFE77F7">
        <w:rPr>
          <w:rFonts w:ascii="Times New Roman" w:hAnsi="Times New Roman"/>
          <w:sz w:val="24"/>
          <w:szCs w:val="24"/>
        </w:rPr>
        <w:t xml:space="preserve">77. Audito komitetas iš </w:t>
      </w:r>
      <w:r w:rsidR="6CBC0F48" w:rsidRPr="0EFE77F7">
        <w:rPr>
          <w:rFonts w:ascii="Times New Roman" w:hAnsi="Times New Roman"/>
          <w:sz w:val="24"/>
          <w:szCs w:val="24"/>
        </w:rPr>
        <w:t xml:space="preserve">nepriklausomų </w:t>
      </w:r>
      <w:r w:rsidRPr="0EFE77F7">
        <w:rPr>
          <w:rFonts w:ascii="Times New Roman" w:hAnsi="Times New Roman"/>
          <w:sz w:val="24"/>
          <w:szCs w:val="24"/>
        </w:rPr>
        <w:t>savo narių renka Audito komiteto pirmininką.</w:t>
      </w:r>
    </w:p>
    <w:p w14:paraId="7685407D" w14:textId="02F646CE" w:rsidR="48C5C0E0" w:rsidRDefault="48C5C0E0" w:rsidP="1EE0DBA5">
      <w:pPr>
        <w:spacing w:after="0" w:line="360" w:lineRule="auto"/>
        <w:ind w:firstLine="567"/>
        <w:jc w:val="both"/>
        <w:rPr>
          <w:rFonts w:ascii="Times New Roman" w:hAnsi="Times New Roman"/>
          <w:sz w:val="24"/>
          <w:szCs w:val="24"/>
        </w:rPr>
      </w:pPr>
      <w:r w:rsidRPr="1EE0DBA5">
        <w:rPr>
          <w:rFonts w:ascii="Times New Roman" w:hAnsi="Times New Roman"/>
          <w:sz w:val="24"/>
          <w:szCs w:val="24"/>
        </w:rPr>
        <w:t>7</w:t>
      </w:r>
      <w:r w:rsidR="3264690D" w:rsidRPr="1EE0DBA5">
        <w:rPr>
          <w:rFonts w:ascii="Times New Roman" w:hAnsi="Times New Roman"/>
          <w:sz w:val="24"/>
          <w:szCs w:val="24"/>
        </w:rPr>
        <w:t>8</w:t>
      </w:r>
      <w:r w:rsidRPr="1EE0DBA5">
        <w:rPr>
          <w:rFonts w:ascii="Times New Roman" w:hAnsi="Times New Roman"/>
          <w:sz w:val="24"/>
          <w:szCs w:val="24"/>
        </w:rPr>
        <w:t xml:space="preserve">. </w:t>
      </w:r>
      <w:r w:rsidR="54A50460" w:rsidRPr="1EE0DBA5">
        <w:rPr>
          <w:rFonts w:ascii="Times New Roman" w:hAnsi="Times New Roman"/>
          <w:sz w:val="24"/>
          <w:szCs w:val="24"/>
        </w:rPr>
        <w:t>Audito komiteto nariai turi atitikti Lietuvos banko valdybos 2017 m. sausio 24 d. nutarime Nr. 03-14 „Dėl Reikalavimų audito komitetams aprašo patvirtinimo“ nurodytus nepriklausomumo, kvalifikacijos ir kitus reikalavimus.</w:t>
      </w:r>
    </w:p>
    <w:p w14:paraId="35BA453E" w14:textId="53556678" w:rsidR="54A50460" w:rsidRDefault="54A50460" w:rsidP="1EE0DBA5">
      <w:pPr>
        <w:spacing w:after="0" w:line="360" w:lineRule="auto"/>
        <w:ind w:firstLine="567"/>
        <w:jc w:val="both"/>
        <w:rPr>
          <w:rFonts w:ascii="Times New Roman" w:hAnsi="Times New Roman"/>
        </w:rPr>
      </w:pPr>
      <w:r w:rsidRPr="1EE0DBA5">
        <w:rPr>
          <w:rFonts w:ascii="Times New Roman" w:hAnsi="Times New Roman"/>
          <w:sz w:val="24"/>
          <w:szCs w:val="24"/>
        </w:rPr>
        <w:t>7</w:t>
      </w:r>
      <w:r w:rsidR="4211FC4B" w:rsidRPr="1EE0DBA5">
        <w:rPr>
          <w:rFonts w:ascii="Times New Roman" w:hAnsi="Times New Roman"/>
          <w:sz w:val="24"/>
          <w:szCs w:val="24"/>
        </w:rPr>
        <w:t>9</w:t>
      </w:r>
      <w:r w:rsidRPr="1EE0DBA5">
        <w:rPr>
          <w:rFonts w:ascii="Times New Roman" w:hAnsi="Times New Roman"/>
          <w:sz w:val="24"/>
          <w:szCs w:val="24"/>
        </w:rPr>
        <w:t xml:space="preserve">. </w:t>
      </w:r>
      <w:r w:rsidR="3123FB58" w:rsidRPr="1EE0DBA5">
        <w:rPr>
          <w:rFonts w:ascii="Times New Roman" w:hAnsi="Times New Roman"/>
          <w:sz w:val="24"/>
          <w:szCs w:val="24"/>
        </w:rPr>
        <w:t xml:space="preserve">Audito komitetas atsakingas už objektyvių išvadų ar pasiūlymų dėl audito ir vidaus kontrolės sistemos </w:t>
      </w:r>
      <w:r w:rsidR="00572ADA">
        <w:rPr>
          <w:rFonts w:ascii="Times New Roman" w:hAnsi="Times New Roman"/>
          <w:sz w:val="24"/>
          <w:szCs w:val="24"/>
        </w:rPr>
        <w:t xml:space="preserve">Bendrovės </w:t>
      </w:r>
      <w:r w:rsidR="3123FB58" w:rsidRPr="1EE0DBA5">
        <w:rPr>
          <w:rFonts w:ascii="Times New Roman" w:hAnsi="Times New Roman"/>
          <w:sz w:val="24"/>
          <w:szCs w:val="24"/>
        </w:rPr>
        <w:t>įmonių grupėje veikimo parengimą ir pateikimą Bendrovei.</w:t>
      </w:r>
    </w:p>
    <w:p w14:paraId="7447A06F" w14:textId="6D81B65C" w:rsidR="3A36104F" w:rsidRDefault="6774D314" w:rsidP="1EE0DBA5">
      <w:pPr>
        <w:spacing w:after="0" w:line="360" w:lineRule="auto"/>
        <w:ind w:firstLine="567"/>
        <w:jc w:val="both"/>
        <w:rPr>
          <w:rFonts w:ascii="Times New Roman" w:hAnsi="Times New Roman"/>
        </w:rPr>
      </w:pPr>
      <w:r w:rsidRPr="0EFE77F7">
        <w:rPr>
          <w:rFonts w:ascii="Times New Roman" w:hAnsi="Times New Roman"/>
          <w:sz w:val="24"/>
          <w:szCs w:val="24"/>
        </w:rPr>
        <w:t>80</w:t>
      </w:r>
      <w:r w:rsidR="5ADC14EB" w:rsidRPr="0EFE77F7">
        <w:rPr>
          <w:rFonts w:ascii="Times New Roman" w:hAnsi="Times New Roman"/>
          <w:sz w:val="24"/>
          <w:szCs w:val="24"/>
        </w:rPr>
        <w:t>.</w:t>
      </w:r>
      <w:r w:rsidR="2E160A3E" w:rsidRPr="0EFE77F7">
        <w:rPr>
          <w:rFonts w:ascii="Times New Roman" w:hAnsi="Times New Roman"/>
          <w:sz w:val="24"/>
          <w:szCs w:val="24"/>
        </w:rPr>
        <w:t xml:space="preserve"> Audito komiteto</w:t>
      </w:r>
      <w:r w:rsidR="496F4EF7" w:rsidRPr="0EFE77F7">
        <w:rPr>
          <w:rFonts w:ascii="Times New Roman" w:hAnsi="Times New Roman"/>
          <w:sz w:val="24"/>
          <w:szCs w:val="24"/>
        </w:rPr>
        <w:t xml:space="preserve"> kompetencija</w:t>
      </w:r>
      <w:r w:rsidR="38AEF5F6" w:rsidRPr="0EFE77F7">
        <w:rPr>
          <w:rFonts w:ascii="Times New Roman" w:hAnsi="Times New Roman"/>
          <w:sz w:val="24"/>
          <w:szCs w:val="24"/>
        </w:rPr>
        <w:t xml:space="preserve"> apima, bet neapsiriboja</w:t>
      </w:r>
      <w:r w:rsidR="496F4EF7" w:rsidRPr="0EFE77F7">
        <w:rPr>
          <w:rFonts w:ascii="Times New Roman" w:hAnsi="Times New Roman"/>
          <w:sz w:val="24"/>
          <w:szCs w:val="24"/>
        </w:rPr>
        <w:t>:</w:t>
      </w:r>
    </w:p>
    <w:p w14:paraId="3E57AA7D" w14:textId="0E208FE3" w:rsidR="6A9C17D7" w:rsidRDefault="6A9C17D7" w:rsidP="0EFE77F7">
      <w:pPr>
        <w:spacing w:after="0" w:line="360" w:lineRule="auto"/>
        <w:ind w:firstLine="567"/>
        <w:jc w:val="both"/>
        <w:rPr>
          <w:rFonts w:ascii="Times New Roman" w:hAnsi="Times New Roman"/>
        </w:rPr>
      </w:pPr>
      <w:r w:rsidRPr="0EFE77F7">
        <w:rPr>
          <w:rFonts w:ascii="Times New Roman" w:hAnsi="Times New Roman"/>
          <w:sz w:val="24"/>
          <w:szCs w:val="24"/>
        </w:rPr>
        <w:t xml:space="preserve">80.1. </w:t>
      </w:r>
      <w:r w:rsidR="00572ADA">
        <w:rPr>
          <w:rFonts w:ascii="Times New Roman" w:hAnsi="Times New Roman"/>
          <w:sz w:val="24"/>
          <w:szCs w:val="24"/>
        </w:rPr>
        <w:t xml:space="preserve">Bendrovės </w:t>
      </w:r>
      <w:r w:rsidRPr="0EFE77F7">
        <w:rPr>
          <w:rFonts w:ascii="Times New Roman" w:hAnsi="Times New Roman"/>
          <w:sz w:val="24"/>
          <w:szCs w:val="24"/>
        </w:rPr>
        <w:t>įmonių grupės bendrovių finansinių ataskaitų rengimo ir audito atlikimo procesų priežiūr</w:t>
      </w:r>
      <w:r w:rsidR="001F1E39">
        <w:rPr>
          <w:rFonts w:ascii="Times New Roman" w:hAnsi="Times New Roman"/>
          <w:sz w:val="24"/>
          <w:szCs w:val="24"/>
        </w:rPr>
        <w:t>ą</w:t>
      </w:r>
      <w:r w:rsidRPr="0EFE77F7">
        <w:rPr>
          <w:rFonts w:ascii="Times New Roman" w:hAnsi="Times New Roman"/>
          <w:sz w:val="24"/>
          <w:szCs w:val="24"/>
        </w:rPr>
        <w:t xml:space="preserve">; </w:t>
      </w:r>
    </w:p>
    <w:p w14:paraId="5F89D71A" w14:textId="3EDDD58C" w:rsidR="6A9C17D7" w:rsidRDefault="6A9C17D7" w:rsidP="0EFE77F7">
      <w:pPr>
        <w:spacing w:after="0" w:line="360" w:lineRule="auto"/>
        <w:ind w:firstLine="567"/>
        <w:jc w:val="both"/>
        <w:rPr>
          <w:rFonts w:ascii="Times New Roman" w:hAnsi="Times New Roman"/>
        </w:rPr>
      </w:pPr>
      <w:r w:rsidRPr="0EFE77F7">
        <w:rPr>
          <w:rFonts w:ascii="Times New Roman" w:hAnsi="Times New Roman"/>
          <w:sz w:val="24"/>
          <w:szCs w:val="24"/>
        </w:rPr>
        <w:t xml:space="preserve">80.2. </w:t>
      </w:r>
      <w:r w:rsidR="00572ADA">
        <w:rPr>
          <w:rFonts w:ascii="Times New Roman" w:hAnsi="Times New Roman"/>
          <w:sz w:val="24"/>
          <w:szCs w:val="24"/>
        </w:rPr>
        <w:t xml:space="preserve">Bendrovės </w:t>
      </w:r>
      <w:r w:rsidRPr="0EFE77F7">
        <w:rPr>
          <w:rFonts w:ascii="Times New Roman" w:hAnsi="Times New Roman"/>
          <w:sz w:val="24"/>
          <w:szCs w:val="24"/>
        </w:rPr>
        <w:t>įmonių grupės bendrovių auditorių ir audito įmonių nepriklausomumo principo laikymosi priežiūr</w:t>
      </w:r>
      <w:r w:rsidR="001F1E39">
        <w:rPr>
          <w:rFonts w:ascii="Times New Roman" w:hAnsi="Times New Roman"/>
          <w:sz w:val="24"/>
          <w:szCs w:val="24"/>
        </w:rPr>
        <w:t>ą</w:t>
      </w:r>
      <w:r w:rsidRPr="0EFE77F7">
        <w:rPr>
          <w:rFonts w:ascii="Times New Roman" w:hAnsi="Times New Roman"/>
          <w:sz w:val="24"/>
          <w:szCs w:val="24"/>
        </w:rPr>
        <w:t xml:space="preserve">; </w:t>
      </w:r>
    </w:p>
    <w:p w14:paraId="01C60FDE" w14:textId="603DCEAC" w:rsidR="6A9C17D7" w:rsidRDefault="6A9C17D7" w:rsidP="0EFE77F7">
      <w:pPr>
        <w:spacing w:after="0" w:line="360" w:lineRule="auto"/>
        <w:ind w:firstLine="567"/>
        <w:jc w:val="both"/>
        <w:rPr>
          <w:rFonts w:ascii="Times New Roman" w:hAnsi="Times New Roman"/>
        </w:rPr>
      </w:pPr>
      <w:r w:rsidRPr="0EFE77F7">
        <w:rPr>
          <w:rFonts w:ascii="Times New Roman" w:hAnsi="Times New Roman"/>
          <w:sz w:val="24"/>
          <w:szCs w:val="24"/>
        </w:rPr>
        <w:t xml:space="preserve">80.3. </w:t>
      </w:r>
      <w:r w:rsidR="00985356">
        <w:rPr>
          <w:rFonts w:ascii="Times New Roman" w:hAnsi="Times New Roman"/>
          <w:sz w:val="24"/>
          <w:szCs w:val="24"/>
        </w:rPr>
        <w:t xml:space="preserve">Bendrovės </w:t>
      </w:r>
      <w:r w:rsidRPr="0EFE77F7">
        <w:rPr>
          <w:rFonts w:ascii="Times New Roman" w:hAnsi="Times New Roman"/>
          <w:sz w:val="24"/>
          <w:szCs w:val="24"/>
        </w:rPr>
        <w:t>įmonių grupės bendrovių vidaus kontrolės, rizikos valdymo ir vidaus audito sistemų bei procesų veiksmingumo priežiūr</w:t>
      </w:r>
      <w:r w:rsidR="002D44E6">
        <w:rPr>
          <w:rFonts w:ascii="Times New Roman" w:hAnsi="Times New Roman"/>
          <w:sz w:val="24"/>
          <w:szCs w:val="24"/>
        </w:rPr>
        <w:t>ą</w:t>
      </w:r>
      <w:r w:rsidRPr="0EFE77F7">
        <w:rPr>
          <w:rFonts w:ascii="Times New Roman" w:hAnsi="Times New Roman"/>
          <w:sz w:val="24"/>
          <w:szCs w:val="24"/>
        </w:rPr>
        <w:t xml:space="preserve">; </w:t>
      </w:r>
    </w:p>
    <w:p w14:paraId="27E6C12F" w14:textId="7C042910" w:rsidR="6A9C17D7" w:rsidRDefault="6A9C17D7" w:rsidP="0EFE77F7">
      <w:pPr>
        <w:spacing w:after="0" w:line="360" w:lineRule="auto"/>
        <w:ind w:firstLine="567"/>
        <w:jc w:val="both"/>
        <w:rPr>
          <w:rFonts w:ascii="Times New Roman" w:hAnsi="Times New Roman"/>
        </w:rPr>
      </w:pPr>
      <w:r w:rsidRPr="0EFE77F7">
        <w:rPr>
          <w:rFonts w:ascii="Times New Roman" w:hAnsi="Times New Roman"/>
          <w:sz w:val="24"/>
          <w:szCs w:val="24"/>
        </w:rPr>
        <w:t>80.4. rekomendacijų, susijusių su išorės audito įmonės parinkimu, skyrimu, pakartotiniu skyrimu ir atšaukimu bei su sutarties su išorės audito įmone sąlygomis, rengim</w:t>
      </w:r>
      <w:r w:rsidR="002D44E6">
        <w:rPr>
          <w:rFonts w:ascii="Times New Roman" w:hAnsi="Times New Roman"/>
          <w:sz w:val="24"/>
          <w:szCs w:val="24"/>
        </w:rPr>
        <w:t>ą</w:t>
      </w:r>
      <w:r w:rsidRPr="0EFE77F7">
        <w:rPr>
          <w:rFonts w:ascii="Times New Roman" w:hAnsi="Times New Roman"/>
          <w:sz w:val="24"/>
          <w:szCs w:val="24"/>
        </w:rPr>
        <w:t xml:space="preserve"> ir teikim</w:t>
      </w:r>
      <w:r w:rsidR="002D44E6">
        <w:rPr>
          <w:rFonts w:ascii="Times New Roman" w:hAnsi="Times New Roman"/>
          <w:sz w:val="24"/>
          <w:szCs w:val="24"/>
        </w:rPr>
        <w:t>ą</w:t>
      </w:r>
      <w:r w:rsidRPr="0EFE77F7">
        <w:rPr>
          <w:rFonts w:ascii="Times New Roman" w:hAnsi="Times New Roman"/>
          <w:sz w:val="24"/>
          <w:szCs w:val="24"/>
        </w:rPr>
        <w:t xml:space="preserve"> Bendrovei; </w:t>
      </w:r>
    </w:p>
    <w:p w14:paraId="4F7EA810" w14:textId="3E44CD61" w:rsidR="6A9C17D7" w:rsidRDefault="6A9C17D7" w:rsidP="0EFE77F7">
      <w:pPr>
        <w:spacing w:after="0" w:line="360" w:lineRule="auto"/>
        <w:ind w:firstLine="567"/>
        <w:jc w:val="both"/>
        <w:rPr>
          <w:rFonts w:ascii="Times New Roman" w:hAnsi="Times New Roman"/>
        </w:rPr>
      </w:pPr>
      <w:r w:rsidRPr="0EFE77F7">
        <w:rPr>
          <w:rFonts w:ascii="Times New Roman" w:hAnsi="Times New Roman"/>
          <w:sz w:val="24"/>
          <w:szCs w:val="24"/>
        </w:rPr>
        <w:t>80.5. vidaus audito funkcijos</w:t>
      </w:r>
      <w:r w:rsidR="00985356">
        <w:rPr>
          <w:rFonts w:ascii="Times New Roman" w:hAnsi="Times New Roman"/>
          <w:sz w:val="24"/>
          <w:szCs w:val="24"/>
        </w:rPr>
        <w:t xml:space="preserve"> Bendrovės</w:t>
      </w:r>
      <w:r w:rsidRPr="0EFE77F7">
        <w:rPr>
          <w:rFonts w:ascii="Times New Roman" w:hAnsi="Times New Roman"/>
          <w:sz w:val="24"/>
          <w:szCs w:val="24"/>
        </w:rPr>
        <w:t xml:space="preserve"> įmonių grupėje veiksmingumo užtikrinim</w:t>
      </w:r>
      <w:r w:rsidR="002D44E6">
        <w:rPr>
          <w:rFonts w:ascii="Times New Roman" w:hAnsi="Times New Roman"/>
          <w:sz w:val="24"/>
          <w:szCs w:val="24"/>
        </w:rPr>
        <w:t>ą</w:t>
      </w:r>
      <w:r w:rsidRPr="0EFE77F7">
        <w:rPr>
          <w:rFonts w:ascii="Times New Roman" w:hAnsi="Times New Roman"/>
          <w:sz w:val="24"/>
          <w:szCs w:val="24"/>
        </w:rPr>
        <w:t xml:space="preserve">; </w:t>
      </w:r>
    </w:p>
    <w:p w14:paraId="32342286" w14:textId="22C6D6F2" w:rsidR="6A9C17D7" w:rsidRDefault="6A9C17D7" w:rsidP="0EFE77F7">
      <w:pPr>
        <w:spacing w:after="0" w:line="360" w:lineRule="auto"/>
        <w:ind w:firstLine="567"/>
        <w:jc w:val="both"/>
        <w:rPr>
          <w:rFonts w:ascii="Times New Roman" w:hAnsi="Times New Roman"/>
        </w:rPr>
      </w:pPr>
      <w:r w:rsidRPr="0EFE77F7">
        <w:rPr>
          <w:rFonts w:ascii="Times New Roman" w:hAnsi="Times New Roman"/>
          <w:sz w:val="24"/>
          <w:szCs w:val="24"/>
        </w:rPr>
        <w:t xml:space="preserve">80.6. nuomonės dėl sandorių su susijusiomis šalimis, kaip nustatyta  </w:t>
      </w:r>
      <w:r w:rsidR="5AA81450" w:rsidRPr="485C2A0A">
        <w:rPr>
          <w:rFonts w:ascii="Times New Roman" w:hAnsi="Times New Roman"/>
          <w:sz w:val="24"/>
          <w:szCs w:val="24"/>
        </w:rPr>
        <w:t>A</w:t>
      </w:r>
      <w:r w:rsidRPr="0EFE77F7">
        <w:rPr>
          <w:rFonts w:ascii="Times New Roman" w:hAnsi="Times New Roman"/>
          <w:sz w:val="24"/>
          <w:szCs w:val="24"/>
        </w:rPr>
        <w:t>kcinių bendrovių įstatymo 37</w:t>
      </w:r>
      <w:r w:rsidRPr="007F658B">
        <w:rPr>
          <w:rFonts w:ascii="Times New Roman" w:hAnsi="Times New Roman"/>
          <w:sz w:val="24"/>
          <w:szCs w:val="24"/>
          <w:vertAlign w:val="superscript"/>
        </w:rPr>
        <w:t>2</w:t>
      </w:r>
      <w:r w:rsidRPr="0EFE77F7">
        <w:rPr>
          <w:rFonts w:ascii="Times New Roman" w:hAnsi="Times New Roman"/>
          <w:sz w:val="24"/>
          <w:szCs w:val="24"/>
        </w:rPr>
        <w:t xml:space="preserve"> straipsnyje, teikim</w:t>
      </w:r>
      <w:r w:rsidR="00C47A5B">
        <w:rPr>
          <w:rFonts w:ascii="Times New Roman" w:hAnsi="Times New Roman"/>
          <w:sz w:val="24"/>
          <w:szCs w:val="24"/>
        </w:rPr>
        <w:t>ą</w:t>
      </w:r>
      <w:r w:rsidRPr="0EFE77F7">
        <w:rPr>
          <w:rFonts w:ascii="Times New Roman" w:hAnsi="Times New Roman"/>
          <w:sz w:val="24"/>
          <w:szCs w:val="24"/>
        </w:rPr>
        <w:t xml:space="preserve"> Bendrovei</w:t>
      </w:r>
      <w:r w:rsidR="1484EC7B" w:rsidRPr="71BCCC4C">
        <w:rPr>
          <w:rFonts w:ascii="Times New Roman" w:hAnsi="Times New Roman"/>
          <w:sz w:val="24"/>
          <w:szCs w:val="24"/>
        </w:rPr>
        <w:t>.</w:t>
      </w:r>
    </w:p>
    <w:p w14:paraId="30B07E24" w14:textId="423EBC80" w:rsidR="2044F3EF" w:rsidRDefault="0E966E46" w:rsidP="0EFE77F7">
      <w:pPr>
        <w:spacing w:after="0" w:line="360" w:lineRule="auto"/>
        <w:ind w:firstLine="567"/>
        <w:jc w:val="both"/>
        <w:rPr>
          <w:rFonts w:ascii="Times New Roman" w:hAnsi="Times New Roman"/>
          <w:sz w:val="24"/>
          <w:szCs w:val="24"/>
        </w:rPr>
      </w:pPr>
      <w:r w:rsidRPr="0EFE77F7">
        <w:rPr>
          <w:rFonts w:ascii="Times New Roman" w:hAnsi="Times New Roman"/>
          <w:sz w:val="24"/>
          <w:szCs w:val="24"/>
        </w:rPr>
        <w:lastRenderedPageBreak/>
        <w:t>81. Audito komitetas veikia kaip visos</w:t>
      </w:r>
      <w:r w:rsidR="00985356">
        <w:rPr>
          <w:rFonts w:ascii="Times New Roman" w:hAnsi="Times New Roman"/>
          <w:sz w:val="24"/>
          <w:szCs w:val="24"/>
        </w:rPr>
        <w:t xml:space="preserve"> Bendrovės</w:t>
      </w:r>
      <w:r w:rsidRPr="0EFE77F7">
        <w:rPr>
          <w:rFonts w:ascii="Times New Roman" w:hAnsi="Times New Roman"/>
          <w:sz w:val="24"/>
          <w:szCs w:val="24"/>
        </w:rPr>
        <w:t xml:space="preserve"> </w:t>
      </w:r>
      <w:r w:rsidR="00985356">
        <w:rPr>
          <w:rFonts w:ascii="Times New Roman" w:hAnsi="Times New Roman"/>
          <w:sz w:val="24"/>
          <w:szCs w:val="24"/>
        </w:rPr>
        <w:t>į</w:t>
      </w:r>
      <w:r w:rsidRPr="0EFE77F7">
        <w:rPr>
          <w:rFonts w:ascii="Times New Roman" w:hAnsi="Times New Roman"/>
          <w:sz w:val="24"/>
          <w:szCs w:val="24"/>
        </w:rPr>
        <w:t>monių grupės audito komitetas</w:t>
      </w:r>
      <w:r w:rsidR="40E47DAE" w:rsidRPr="0EFE77F7">
        <w:rPr>
          <w:rFonts w:ascii="Times New Roman" w:hAnsi="Times New Roman"/>
          <w:sz w:val="24"/>
          <w:szCs w:val="24"/>
        </w:rPr>
        <w:t>.</w:t>
      </w:r>
    </w:p>
    <w:p w14:paraId="0A780C96" w14:textId="58C2DB35" w:rsidR="38A8A728" w:rsidRDefault="38A8A728" w:rsidP="1EE0DBA5">
      <w:pPr>
        <w:spacing w:after="0" w:line="360" w:lineRule="auto"/>
        <w:ind w:firstLine="567"/>
        <w:jc w:val="both"/>
        <w:rPr>
          <w:rFonts w:ascii="Times New Roman" w:hAnsi="Times New Roman"/>
          <w:sz w:val="24"/>
          <w:szCs w:val="24"/>
        </w:rPr>
      </w:pPr>
      <w:r w:rsidRPr="1EE0DBA5">
        <w:rPr>
          <w:rFonts w:ascii="Times New Roman" w:hAnsi="Times New Roman"/>
          <w:sz w:val="24"/>
          <w:szCs w:val="24"/>
        </w:rPr>
        <w:t>82. Audito komiteto veiklos nuostatus tvirtina Visuotinis susirinkimas.</w:t>
      </w:r>
    </w:p>
    <w:p w14:paraId="4D76500B" w14:textId="1EFFEF38" w:rsidR="1EE0DBA5" w:rsidRDefault="1EE0DBA5" w:rsidP="1EE0DBA5">
      <w:pPr>
        <w:spacing w:after="0" w:line="360" w:lineRule="auto"/>
        <w:ind w:firstLine="567"/>
        <w:jc w:val="both"/>
        <w:rPr>
          <w:rFonts w:ascii="Times New Roman" w:hAnsi="Times New Roman"/>
        </w:rPr>
      </w:pPr>
    </w:p>
    <w:p w14:paraId="1A31A294" w14:textId="7E7FD45F" w:rsidR="1EE0DBA5" w:rsidRPr="007F658B" w:rsidRDefault="1EE0DBA5" w:rsidP="1EE0DBA5">
      <w:pPr>
        <w:spacing w:after="0" w:line="360" w:lineRule="auto"/>
        <w:ind w:firstLine="567"/>
        <w:jc w:val="both"/>
        <w:rPr>
          <w:rFonts w:ascii="Times New Roman" w:hAnsi="Times New Roman"/>
        </w:rPr>
      </w:pPr>
    </w:p>
    <w:p w14:paraId="2E089A30" w14:textId="77777777" w:rsidR="00D320A7" w:rsidRDefault="00D320A7" w:rsidP="006564A1">
      <w:pPr>
        <w:spacing w:after="0" w:line="240" w:lineRule="auto"/>
        <w:jc w:val="both"/>
        <w:rPr>
          <w:rFonts w:ascii="Times New Roman" w:hAnsi="Times New Roman"/>
          <w:sz w:val="24"/>
          <w:szCs w:val="24"/>
        </w:rPr>
      </w:pPr>
    </w:p>
    <w:p w14:paraId="1B0FE108" w14:textId="7BD26485" w:rsidR="00794CFE" w:rsidRDefault="00CB5A75" w:rsidP="006564A1">
      <w:pPr>
        <w:spacing w:after="0" w:line="240" w:lineRule="auto"/>
        <w:jc w:val="center"/>
        <w:rPr>
          <w:rFonts w:ascii="Times New Roman" w:hAnsi="Times New Roman"/>
          <w:b/>
          <w:sz w:val="24"/>
          <w:szCs w:val="24"/>
        </w:rPr>
      </w:pPr>
      <w:r w:rsidRPr="002979B8">
        <w:rPr>
          <w:rFonts w:ascii="Times New Roman" w:hAnsi="Times New Roman"/>
          <w:b/>
          <w:sz w:val="24"/>
          <w:szCs w:val="24"/>
        </w:rPr>
        <w:t xml:space="preserve">X </w:t>
      </w:r>
      <w:r w:rsidR="00794CFE">
        <w:rPr>
          <w:rFonts w:ascii="Times New Roman" w:hAnsi="Times New Roman"/>
          <w:b/>
          <w:sz w:val="24"/>
          <w:szCs w:val="24"/>
        </w:rPr>
        <w:t>SKYRIUS</w:t>
      </w:r>
    </w:p>
    <w:p w14:paraId="4B38AF38" w14:textId="77777777" w:rsidR="00CB5A75" w:rsidRDefault="00CB5A75" w:rsidP="006564A1">
      <w:pPr>
        <w:spacing w:after="0" w:line="240" w:lineRule="auto"/>
        <w:jc w:val="center"/>
        <w:rPr>
          <w:rFonts w:ascii="Times New Roman" w:hAnsi="Times New Roman"/>
          <w:b/>
          <w:sz w:val="24"/>
          <w:szCs w:val="24"/>
        </w:rPr>
      </w:pPr>
      <w:r w:rsidRPr="002979B8">
        <w:rPr>
          <w:rFonts w:ascii="Times New Roman" w:hAnsi="Times New Roman"/>
          <w:b/>
          <w:sz w:val="24"/>
          <w:szCs w:val="24"/>
        </w:rPr>
        <w:t>BENDROVĖS VEIKLOS PLANAVIMAS, AUDITAS IR BENDROVĖS FINANSAI</w:t>
      </w:r>
    </w:p>
    <w:p w14:paraId="58A6E3D7" w14:textId="77777777" w:rsidR="00794CFE" w:rsidRPr="002979B8" w:rsidRDefault="00794CFE" w:rsidP="006564A1">
      <w:pPr>
        <w:spacing w:after="0" w:line="360" w:lineRule="auto"/>
        <w:jc w:val="center"/>
        <w:rPr>
          <w:rFonts w:ascii="Times New Roman" w:hAnsi="Times New Roman"/>
          <w:b/>
          <w:sz w:val="24"/>
          <w:szCs w:val="24"/>
        </w:rPr>
      </w:pPr>
    </w:p>
    <w:p w14:paraId="157F898C" w14:textId="7C070D5B" w:rsidR="00CB5A75" w:rsidRPr="002979B8" w:rsidRDefault="174C4FB4" w:rsidP="00111F68">
      <w:pPr>
        <w:spacing w:after="0" w:line="360" w:lineRule="auto"/>
        <w:ind w:firstLine="567"/>
        <w:jc w:val="both"/>
        <w:rPr>
          <w:rFonts w:ascii="Times New Roman" w:hAnsi="Times New Roman"/>
          <w:sz w:val="24"/>
          <w:szCs w:val="24"/>
        </w:rPr>
      </w:pPr>
      <w:r w:rsidRPr="0EFE77F7">
        <w:rPr>
          <w:rFonts w:ascii="Times New Roman" w:hAnsi="Times New Roman"/>
          <w:sz w:val="24"/>
          <w:szCs w:val="24"/>
        </w:rPr>
        <w:t>83</w:t>
      </w:r>
      <w:r w:rsidR="00CB5A75" w:rsidRPr="00D21D02">
        <w:rPr>
          <w:rFonts w:ascii="Times New Roman" w:hAnsi="Times New Roman"/>
          <w:sz w:val="24"/>
          <w:szCs w:val="24"/>
        </w:rPr>
        <w:t>. Bendrovės</w:t>
      </w:r>
      <w:r w:rsidR="007D7549" w:rsidRPr="00D21D02">
        <w:rPr>
          <w:rFonts w:ascii="Times New Roman" w:hAnsi="Times New Roman"/>
          <w:sz w:val="24"/>
          <w:szCs w:val="24"/>
        </w:rPr>
        <w:t xml:space="preserve"> ir Bendrovės įmonių grupės</w:t>
      </w:r>
      <w:r w:rsidR="00CB5A75" w:rsidRPr="00D21D02">
        <w:rPr>
          <w:rFonts w:ascii="Times New Roman" w:hAnsi="Times New Roman"/>
          <w:sz w:val="24"/>
          <w:szCs w:val="24"/>
        </w:rPr>
        <w:t xml:space="preserve"> veikla planuojama sudar</w:t>
      </w:r>
      <w:r w:rsidR="00BC4C5E" w:rsidRPr="00D21D02">
        <w:rPr>
          <w:rFonts w:ascii="Times New Roman" w:hAnsi="Times New Roman"/>
          <w:sz w:val="24"/>
          <w:szCs w:val="24"/>
        </w:rPr>
        <w:t>ant</w:t>
      </w:r>
      <w:r w:rsidR="00CB5A75" w:rsidRPr="00D21D02">
        <w:rPr>
          <w:rFonts w:ascii="Times New Roman" w:hAnsi="Times New Roman"/>
          <w:sz w:val="24"/>
          <w:szCs w:val="24"/>
        </w:rPr>
        <w:t xml:space="preserve"> Bendrovės </w:t>
      </w:r>
      <w:r w:rsidR="007D7549" w:rsidRPr="00D21D02">
        <w:rPr>
          <w:rFonts w:ascii="Times New Roman" w:hAnsi="Times New Roman"/>
          <w:sz w:val="24"/>
          <w:szCs w:val="24"/>
        </w:rPr>
        <w:t>ir Bendrovės įmonių grupės metin</w:t>
      </w:r>
      <w:r w:rsidR="007000CE">
        <w:rPr>
          <w:rFonts w:ascii="Times New Roman" w:hAnsi="Times New Roman"/>
          <w:sz w:val="24"/>
          <w:szCs w:val="24"/>
        </w:rPr>
        <w:t>ius</w:t>
      </w:r>
      <w:r w:rsidR="007D7549" w:rsidRPr="00D21D02">
        <w:rPr>
          <w:rFonts w:ascii="Times New Roman" w:hAnsi="Times New Roman"/>
          <w:sz w:val="24"/>
          <w:szCs w:val="24"/>
        </w:rPr>
        <w:t xml:space="preserve"> </w:t>
      </w:r>
      <w:r w:rsidR="00CB5A75" w:rsidRPr="00D21D02">
        <w:rPr>
          <w:rFonts w:ascii="Times New Roman" w:hAnsi="Times New Roman"/>
          <w:sz w:val="24"/>
          <w:szCs w:val="24"/>
        </w:rPr>
        <w:t>biudžet</w:t>
      </w:r>
      <w:r w:rsidR="007000CE">
        <w:rPr>
          <w:rFonts w:ascii="Times New Roman" w:hAnsi="Times New Roman"/>
          <w:sz w:val="24"/>
          <w:szCs w:val="24"/>
        </w:rPr>
        <w:t>us</w:t>
      </w:r>
      <w:r w:rsidR="00CB5A75" w:rsidRPr="00D21D02">
        <w:rPr>
          <w:rFonts w:ascii="Times New Roman" w:hAnsi="Times New Roman"/>
          <w:sz w:val="24"/>
          <w:szCs w:val="24"/>
        </w:rPr>
        <w:t>, kur</w:t>
      </w:r>
      <w:r w:rsidR="007D7549" w:rsidRPr="00D21D02">
        <w:rPr>
          <w:rFonts w:ascii="Times New Roman" w:hAnsi="Times New Roman"/>
          <w:sz w:val="24"/>
          <w:szCs w:val="24"/>
        </w:rPr>
        <w:t>iuos</w:t>
      </w:r>
      <w:r w:rsidR="00CB5A75" w:rsidRPr="00D21D02">
        <w:rPr>
          <w:rFonts w:ascii="Times New Roman" w:hAnsi="Times New Roman"/>
          <w:sz w:val="24"/>
          <w:szCs w:val="24"/>
        </w:rPr>
        <w:t xml:space="preserve"> tvirtina </w:t>
      </w:r>
      <w:r w:rsidR="007D7549" w:rsidRPr="00D21D02">
        <w:rPr>
          <w:rFonts w:ascii="Times New Roman" w:hAnsi="Times New Roman"/>
          <w:sz w:val="24"/>
          <w:szCs w:val="24"/>
        </w:rPr>
        <w:t>Stebėtojų taryba</w:t>
      </w:r>
      <w:r w:rsidR="00CB5A75" w:rsidRPr="00D21D02">
        <w:rPr>
          <w:rFonts w:ascii="Times New Roman" w:hAnsi="Times New Roman"/>
          <w:sz w:val="24"/>
          <w:szCs w:val="24"/>
        </w:rPr>
        <w:t>. Už Bendrovės</w:t>
      </w:r>
      <w:r w:rsidR="007D7549" w:rsidRPr="00C731B8">
        <w:rPr>
          <w:rFonts w:ascii="Times New Roman" w:hAnsi="Times New Roman"/>
          <w:sz w:val="24"/>
          <w:szCs w:val="24"/>
        </w:rPr>
        <w:t xml:space="preserve"> ir Bendrovės įmonių grupės</w:t>
      </w:r>
      <w:r w:rsidR="00CB5A75" w:rsidRPr="00D21D02">
        <w:rPr>
          <w:rFonts w:ascii="Times New Roman" w:hAnsi="Times New Roman"/>
          <w:sz w:val="24"/>
          <w:szCs w:val="24"/>
        </w:rPr>
        <w:t xml:space="preserve"> </w:t>
      </w:r>
      <w:r w:rsidR="007D7549" w:rsidRPr="00C731B8">
        <w:rPr>
          <w:rFonts w:ascii="Times New Roman" w:hAnsi="Times New Roman"/>
          <w:sz w:val="24"/>
          <w:szCs w:val="24"/>
        </w:rPr>
        <w:t>metini</w:t>
      </w:r>
      <w:r w:rsidR="007000CE">
        <w:rPr>
          <w:rFonts w:ascii="Times New Roman" w:hAnsi="Times New Roman"/>
          <w:sz w:val="24"/>
          <w:szCs w:val="24"/>
        </w:rPr>
        <w:t>ų</w:t>
      </w:r>
      <w:r w:rsidR="00CB5A75" w:rsidRPr="00D21D02">
        <w:rPr>
          <w:rFonts w:ascii="Times New Roman" w:hAnsi="Times New Roman"/>
          <w:sz w:val="24"/>
          <w:szCs w:val="24"/>
        </w:rPr>
        <w:t xml:space="preserve"> biudžet</w:t>
      </w:r>
      <w:r w:rsidR="007000CE">
        <w:rPr>
          <w:rFonts w:ascii="Times New Roman" w:hAnsi="Times New Roman"/>
          <w:sz w:val="24"/>
          <w:szCs w:val="24"/>
        </w:rPr>
        <w:t>ų</w:t>
      </w:r>
      <w:r w:rsidR="00CB5A75" w:rsidRPr="00D21D02">
        <w:rPr>
          <w:rFonts w:ascii="Times New Roman" w:hAnsi="Times New Roman"/>
          <w:sz w:val="24"/>
          <w:szCs w:val="24"/>
        </w:rPr>
        <w:t xml:space="preserve"> projekt</w:t>
      </w:r>
      <w:r w:rsidR="007000CE">
        <w:rPr>
          <w:rFonts w:ascii="Times New Roman" w:hAnsi="Times New Roman"/>
          <w:sz w:val="24"/>
          <w:szCs w:val="24"/>
        </w:rPr>
        <w:t>ų</w:t>
      </w:r>
      <w:r w:rsidR="00CB5A75" w:rsidRPr="00D21D02">
        <w:rPr>
          <w:rFonts w:ascii="Times New Roman" w:hAnsi="Times New Roman"/>
          <w:sz w:val="24"/>
          <w:szCs w:val="24"/>
        </w:rPr>
        <w:t xml:space="preserve"> parengimą atsako </w:t>
      </w:r>
      <w:r w:rsidR="007F658B">
        <w:rPr>
          <w:rFonts w:ascii="Times New Roman" w:hAnsi="Times New Roman"/>
          <w:sz w:val="24"/>
          <w:szCs w:val="24"/>
        </w:rPr>
        <w:t>Bendrovės</w:t>
      </w:r>
      <w:r w:rsidR="1181B9E7" w:rsidRPr="0EFE77F7">
        <w:rPr>
          <w:rFonts w:ascii="Times New Roman" w:hAnsi="Times New Roman"/>
          <w:sz w:val="24"/>
          <w:szCs w:val="24"/>
        </w:rPr>
        <w:t xml:space="preserve"> vadovas </w:t>
      </w:r>
      <w:r w:rsidR="00CB5A75" w:rsidRPr="00D21D02">
        <w:rPr>
          <w:rFonts w:ascii="Times New Roman" w:hAnsi="Times New Roman"/>
          <w:sz w:val="24"/>
          <w:szCs w:val="24"/>
        </w:rPr>
        <w:t>.</w:t>
      </w:r>
    </w:p>
    <w:p w14:paraId="58CC7C8D" w14:textId="2F607BF3" w:rsidR="00CB5A75" w:rsidRPr="00EB7EB0" w:rsidRDefault="02E45D78" w:rsidP="00111F68">
      <w:pPr>
        <w:spacing w:after="0" w:line="360" w:lineRule="auto"/>
        <w:ind w:firstLine="567"/>
        <w:jc w:val="both"/>
        <w:rPr>
          <w:rFonts w:ascii="Times New Roman" w:hAnsi="Times New Roman"/>
          <w:sz w:val="24"/>
          <w:szCs w:val="24"/>
        </w:rPr>
      </w:pPr>
      <w:r w:rsidRPr="0EFE77F7">
        <w:rPr>
          <w:rFonts w:ascii="Times New Roman" w:hAnsi="Times New Roman"/>
          <w:sz w:val="24"/>
          <w:szCs w:val="24"/>
        </w:rPr>
        <w:t>84</w:t>
      </w:r>
      <w:r w:rsidR="00CB5A75" w:rsidRPr="00EB7EB0">
        <w:rPr>
          <w:rFonts w:ascii="Times New Roman" w:hAnsi="Times New Roman"/>
          <w:sz w:val="24"/>
          <w:szCs w:val="24"/>
        </w:rPr>
        <w:t>.</w:t>
      </w:r>
      <w:r w:rsidR="00335D3A" w:rsidRPr="00EB7EB0">
        <w:rPr>
          <w:rFonts w:ascii="Times New Roman" w:hAnsi="Times New Roman"/>
          <w:sz w:val="24"/>
          <w:szCs w:val="24"/>
        </w:rPr>
        <w:t xml:space="preserve"> </w:t>
      </w:r>
      <w:r w:rsidR="00335D3A" w:rsidRPr="002979B8">
        <w:rPr>
          <w:rFonts w:ascii="Times New Roman" w:hAnsi="Times New Roman"/>
          <w:sz w:val="24"/>
          <w:szCs w:val="24"/>
        </w:rPr>
        <w:t>Bendrovės finansinių ataskaitų ir Bendrovės įmonių grupės konsoliduotųjų finansinių ataskaitų rinkin</w:t>
      </w:r>
      <w:r w:rsidR="005C1F87">
        <w:rPr>
          <w:rFonts w:ascii="Times New Roman" w:hAnsi="Times New Roman"/>
          <w:sz w:val="24"/>
          <w:szCs w:val="24"/>
        </w:rPr>
        <w:t>iai</w:t>
      </w:r>
      <w:r w:rsidR="00335D3A" w:rsidRPr="002979B8">
        <w:rPr>
          <w:rFonts w:ascii="Times New Roman" w:hAnsi="Times New Roman"/>
          <w:sz w:val="24"/>
          <w:szCs w:val="24"/>
        </w:rPr>
        <w:t xml:space="preserve"> turi būti sudaromi pagal </w:t>
      </w:r>
      <w:r w:rsidR="00B11ABE">
        <w:rPr>
          <w:rFonts w:ascii="Times New Roman" w:hAnsi="Times New Roman"/>
          <w:sz w:val="24"/>
          <w:szCs w:val="24"/>
        </w:rPr>
        <w:t>t</w:t>
      </w:r>
      <w:r w:rsidR="00335D3A" w:rsidRPr="002979B8">
        <w:rPr>
          <w:rFonts w:ascii="Times New Roman" w:hAnsi="Times New Roman"/>
          <w:sz w:val="24"/>
          <w:szCs w:val="24"/>
        </w:rPr>
        <w:t xml:space="preserve">arptautinius finansinės atskaitomybės standartus. Visuotinis susirinkimas turi išimtinę teisę rinkti ir atšaukti </w:t>
      </w:r>
      <w:r w:rsidR="004609F3">
        <w:rPr>
          <w:rFonts w:ascii="Times New Roman" w:hAnsi="Times New Roman"/>
          <w:sz w:val="24"/>
          <w:szCs w:val="24"/>
        </w:rPr>
        <w:t xml:space="preserve">auditorių ar </w:t>
      </w:r>
      <w:r w:rsidR="00335D3A" w:rsidRPr="002979B8">
        <w:rPr>
          <w:rFonts w:ascii="Times New Roman" w:hAnsi="Times New Roman"/>
          <w:sz w:val="24"/>
          <w:szCs w:val="24"/>
        </w:rPr>
        <w:t>audito įmonę ir nustatyti audito paslaugų apmokėjimo sąlygas.</w:t>
      </w:r>
    </w:p>
    <w:p w14:paraId="37D30C02" w14:textId="7D6545AA" w:rsidR="00CB5A75" w:rsidRPr="002979B8" w:rsidRDefault="6ADA8976" w:rsidP="00111F68">
      <w:pPr>
        <w:spacing w:after="0" w:line="360" w:lineRule="auto"/>
        <w:ind w:firstLine="567"/>
        <w:jc w:val="both"/>
        <w:rPr>
          <w:rFonts w:ascii="Times New Roman" w:hAnsi="Times New Roman"/>
          <w:sz w:val="24"/>
          <w:szCs w:val="24"/>
        </w:rPr>
      </w:pPr>
      <w:r w:rsidRPr="0EFE77F7">
        <w:rPr>
          <w:rFonts w:ascii="Times New Roman" w:hAnsi="Times New Roman"/>
          <w:sz w:val="24"/>
          <w:szCs w:val="24"/>
        </w:rPr>
        <w:t>85</w:t>
      </w:r>
      <w:r w:rsidR="00CB5A75" w:rsidRPr="00EB7EB0">
        <w:rPr>
          <w:rFonts w:ascii="Times New Roman" w:hAnsi="Times New Roman"/>
          <w:sz w:val="24"/>
          <w:szCs w:val="24"/>
        </w:rPr>
        <w:t>.</w:t>
      </w:r>
      <w:r w:rsidR="00335D3A" w:rsidRPr="00EB7EB0">
        <w:rPr>
          <w:rFonts w:ascii="Times New Roman" w:hAnsi="Times New Roman"/>
          <w:sz w:val="24"/>
          <w:szCs w:val="24"/>
        </w:rPr>
        <w:t xml:space="preserve"> </w:t>
      </w:r>
      <w:r w:rsidR="00335D3A" w:rsidRPr="002979B8">
        <w:rPr>
          <w:rFonts w:ascii="Times New Roman" w:hAnsi="Times New Roman"/>
          <w:sz w:val="24"/>
          <w:szCs w:val="24"/>
        </w:rPr>
        <w:t>Bendrovės vidaus audito funkcijas atliekantis struktūrinis padalinys atskaitingas Stebėt</w:t>
      </w:r>
      <w:r w:rsidR="00867FBC">
        <w:rPr>
          <w:rFonts w:ascii="Times New Roman" w:hAnsi="Times New Roman"/>
          <w:sz w:val="24"/>
          <w:szCs w:val="24"/>
        </w:rPr>
        <w:t>o</w:t>
      </w:r>
      <w:r w:rsidR="00335D3A" w:rsidRPr="002979B8">
        <w:rPr>
          <w:rFonts w:ascii="Times New Roman" w:hAnsi="Times New Roman"/>
          <w:sz w:val="24"/>
          <w:szCs w:val="24"/>
        </w:rPr>
        <w:t>jų tarybai</w:t>
      </w:r>
      <w:r w:rsidR="240B6F12" w:rsidRPr="0EFE77F7">
        <w:rPr>
          <w:rFonts w:ascii="Times New Roman" w:hAnsi="Times New Roman"/>
          <w:sz w:val="24"/>
          <w:szCs w:val="24"/>
        </w:rPr>
        <w:t>.</w:t>
      </w:r>
    </w:p>
    <w:p w14:paraId="368079F3" w14:textId="77777777" w:rsidR="00335D3A" w:rsidRDefault="00335D3A" w:rsidP="006564A1">
      <w:pPr>
        <w:spacing w:after="0" w:line="240" w:lineRule="auto"/>
        <w:jc w:val="both"/>
        <w:rPr>
          <w:rFonts w:ascii="Times New Roman" w:hAnsi="Times New Roman"/>
          <w:sz w:val="24"/>
          <w:szCs w:val="24"/>
        </w:rPr>
      </w:pPr>
    </w:p>
    <w:p w14:paraId="79D33538" w14:textId="282430C9" w:rsidR="00794CFE" w:rsidRDefault="240B6F12" w:rsidP="0EFE77F7">
      <w:pPr>
        <w:spacing w:after="0" w:line="240" w:lineRule="auto"/>
        <w:jc w:val="center"/>
        <w:rPr>
          <w:rFonts w:ascii="Times New Roman" w:hAnsi="Times New Roman"/>
          <w:b/>
          <w:sz w:val="24"/>
          <w:szCs w:val="24"/>
        </w:rPr>
      </w:pPr>
      <w:r w:rsidRPr="0EFE77F7">
        <w:rPr>
          <w:rFonts w:ascii="Times New Roman" w:hAnsi="Times New Roman"/>
          <w:b/>
          <w:bCs/>
          <w:sz w:val="24"/>
          <w:szCs w:val="24"/>
        </w:rPr>
        <w:t>X</w:t>
      </w:r>
      <w:r w:rsidR="58596567" w:rsidRPr="0EFE77F7">
        <w:rPr>
          <w:rFonts w:ascii="Times New Roman" w:hAnsi="Times New Roman"/>
          <w:b/>
          <w:bCs/>
          <w:sz w:val="24"/>
          <w:szCs w:val="24"/>
        </w:rPr>
        <w:t>I</w:t>
      </w:r>
      <w:r w:rsidR="00335D3A" w:rsidRPr="002979B8">
        <w:rPr>
          <w:rFonts w:ascii="Times New Roman" w:hAnsi="Times New Roman"/>
          <w:b/>
          <w:sz w:val="24"/>
          <w:szCs w:val="24"/>
        </w:rPr>
        <w:t xml:space="preserve"> </w:t>
      </w:r>
      <w:r w:rsidR="00794CFE">
        <w:rPr>
          <w:rFonts w:ascii="Times New Roman" w:hAnsi="Times New Roman"/>
          <w:b/>
          <w:sz w:val="24"/>
          <w:szCs w:val="24"/>
        </w:rPr>
        <w:t>SKYRIUS</w:t>
      </w:r>
    </w:p>
    <w:p w14:paraId="36AD8C4C" w14:textId="77777777" w:rsidR="00335D3A" w:rsidRDefault="00335D3A" w:rsidP="006564A1">
      <w:pPr>
        <w:tabs>
          <w:tab w:val="left" w:pos="0"/>
        </w:tabs>
        <w:spacing w:after="0" w:line="240" w:lineRule="auto"/>
        <w:jc w:val="center"/>
        <w:rPr>
          <w:rFonts w:ascii="Times New Roman" w:hAnsi="Times New Roman"/>
          <w:b/>
          <w:sz w:val="24"/>
          <w:szCs w:val="24"/>
        </w:rPr>
      </w:pPr>
      <w:r w:rsidRPr="002979B8">
        <w:rPr>
          <w:rFonts w:ascii="Times New Roman" w:hAnsi="Times New Roman"/>
          <w:b/>
          <w:sz w:val="24"/>
          <w:szCs w:val="24"/>
        </w:rPr>
        <w:t>PRANEŠIMŲ SKELBIM</w:t>
      </w:r>
      <w:r w:rsidR="00BC4C5E">
        <w:rPr>
          <w:rFonts w:ascii="Times New Roman" w:hAnsi="Times New Roman"/>
          <w:b/>
          <w:sz w:val="24"/>
          <w:szCs w:val="24"/>
        </w:rPr>
        <w:t>AS</w:t>
      </w:r>
    </w:p>
    <w:p w14:paraId="3AEC0944" w14:textId="77777777" w:rsidR="00794CFE" w:rsidRPr="002979B8" w:rsidRDefault="00794CFE" w:rsidP="006564A1">
      <w:pPr>
        <w:tabs>
          <w:tab w:val="left" w:pos="0"/>
        </w:tabs>
        <w:spacing w:after="0" w:line="360" w:lineRule="auto"/>
        <w:jc w:val="center"/>
        <w:rPr>
          <w:rFonts w:ascii="Times New Roman" w:hAnsi="Times New Roman"/>
          <w:b/>
          <w:sz w:val="24"/>
          <w:szCs w:val="24"/>
        </w:rPr>
      </w:pPr>
    </w:p>
    <w:p w14:paraId="423C0D06" w14:textId="312E7F59" w:rsidR="00EB15A9" w:rsidRPr="00EB15A9" w:rsidRDefault="00AE891A" w:rsidP="0EFE77F7">
      <w:pPr>
        <w:spacing w:after="0" w:line="360" w:lineRule="auto"/>
        <w:ind w:firstLine="567"/>
        <w:jc w:val="both"/>
        <w:rPr>
          <w:rFonts w:ascii="Times New Roman" w:hAnsi="Times New Roman"/>
          <w:sz w:val="24"/>
          <w:szCs w:val="24"/>
        </w:rPr>
      </w:pPr>
      <w:r w:rsidRPr="0EFE77F7">
        <w:rPr>
          <w:rFonts w:ascii="Times New Roman" w:hAnsi="Times New Roman"/>
          <w:sz w:val="24"/>
          <w:szCs w:val="24"/>
        </w:rPr>
        <w:t>86</w:t>
      </w:r>
      <w:r w:rsidR="00EB15A9" w:rsidRPr="00EB15A9">
        <w:rPr>
          <w:rFonts w:ascii="Times New Roman" w:hAnsi="Times New Roman"/>
          <w:sz w:val="24"/>
          <w:szCs w:val="24"/>
        </w:rPr>
        <w:t xml:space="preserve">. </w:t>
      </w:r>
      <w:r w:rsidR="00D95AF8" w:rsidRPr="00D95AF8">
        <w:rPr>
          <w:rFonts w:ascii="Times New Roman" w:hAnsi="Times New Roman"/>
          <w:sz w:val="24"/>
          <w:szCs w:val="24"/>
        </w:rPr>
        <w:t xml:space="preserve">Bendrovės pranešimai apie </w:t>
      </w:r>
      <w:r w:rsidR="00D95AF8">
        <w:rPr>
          <w:rFonts w:ascii="Times New Roman" w:hAnsi="Times New Roman"/>
          <w:sz w:val="24"/>
          <w:szCs w:val="24"/>
        </w:rPr>
        <w:t>V</w:t>
      </w:r>
      <w:r w:rsidR="00D95AF8" w:rsidRPr="00D95AF8">
        <w:rPr>
          <w:rFonts w:ascii="Times New Roman" w:hAnsi="Times New Roman"/>
          <w:sz w:val="24"/>
          <w:szCs w:val="24"/>
        </w:rPr>
        <w:t>isuotinio susirinkimo sušaukimą, reglamentuojama informacija</w:t>
      </w:r>
      <w:r w:rsidR="0072066A">
        <w:rPr>
          <w:rFonts w:ascii="Times New Roman" w:hAnsi="Times New Roman"/>
          <w:sz w:val="24"/>
          <w:szCs w:val="24"/>
        </w:rPr>
        <w:t xml:space="preserve">, </w:t>
      </w:r>
      <w:r w:rsidR="0072066A" w:rsidRPr="0072066A">
        <w:rPr>
          <w:rFonts w:ascii="Times New Roman" w:hAnsi="Times New Roman"/>
          <w:sz w:val="24"/>
          <w:szCs w:val="24"/>
        </w:rPr>
        <w:t>kaip ši sąvoka apibrėžta Lietuvos Respublikos vertybinių popierių įstatyme</w:t>
      </w:r>
      <w:r w:rsidR="00D95AF8" w:rsidRPr="00D95AF8">
        <w:rPr>
          <w:rFonts w:ascii="Times New Roman" w:hAnsi="Times New Roman"/>
          <w:sz w:val="24"/>
          <w:szCs w:val="24"/>
        </w:rPr>
        <w:t xml:space="preserve">, kurią </w:t>
      </w:r>
      <w:r w:rsidR="00D95AF8">
        <w:rPr>
          <w:rFonts w:ascii="Times New Roman" w:hAnsi="Times New Roman"/>
          <w:sz w:val="24"/>
          <w:szCs w:val="24"/>
        </w:rPr>
        <w:t>B</w:t>
      </w:r>
      <w:r w:rsidR="00D95AF8" w:rsidRPr="00D95AF8">
        <w:rPr>
          <w:rFonts w:ascii="Times New Roman" w:hAnsi="Times New Roman"/>
          <w:sz w:val="24"/>
          <w:szCs w:val="24"/>
        </w:rPr>
        <w:t xml:space="preserve">endrovė privalo atskleisti pagal </w:t>
      </w:r>
      <w:r w:rsidR="0072066A">
        <w:rPr>
          <w:rFonts w:ascii="Times New Roman" w:hAnsi="Times New Roman"/>
          <w:sz w:val="24"/>
          <w:szCs w:val="24"/>
        </w:rPr>
        <w:t>V</w:t>
      </w:r>
      <w:r w:rsidR="00D95AF8" w:rsidRPr="00D95AF8">
        <w:rPr>
          <w:rFonts w:ascii="Times New Roman" w:hAnsi="Times New Roman"/>
          <w:sz w:val="24"/>
          <w:szCs w:val="24"/>
        </w:rPr>
        <w:t xml:space="preserve">ertybinių popierių įstatymą, skelbiami šiame įstatyme nustatyta tvarka Centrinėje reglamentuojamos informacijos bazėje ir </w:t>
      </w:r>
      <w:r w:rsidR="007000CE">
        <w:rPr>
          <w:rFonts w:ascii="Times New Roman" w:hAnsi="Times New Roman"/>
          <w:sz w:val="24"/>
          <w:szCs w:val="24"/>
        </w:rPr>
        <w:t>B</w:t>
      </w:r>
      <w:r w:rsidR="00D95AF8" w:rsidRPr="00D95AF8">
        <w:rPr>
          <w:rFonts w:ascii="Times New Roman" w:hAnsi="Times New Roman"/>
          <w:sz w:val="24"/>
          <w:szCs w:val="24"/>
        </w:rPr>
        <w:t>endrovės interneto svetainėje.</w:t>
      </w:r>
    </w:p>
    <w:p w14:paraId="0610E70D" w14:textId="3A3392FA" w:rsidR="00335D3A" w:rsidRDefault="7D8003E2" w:rsidP="0EFE77F7">
      <w:pPr>
        <w:spacing w:after="0" w:line="360" w:lineRule="auto"/>
        <w:ind w:firstLine="567"/>
        <w:jc w:val="both"/>
        <w:rPr>
          <w:rFonts w:ascii="Times New Roman" w:hAnsi="Times New Roman"/>
          <w:sz w:val="24"/>
          <w:szCs w:val="24"/>
        </w:rPr>
      </w:pPr>
      <w:r w:rsidRPr="0EFE77F7">
        <w:rPr>
          <w:rFonts w:ascii="Times New Roman" w:hAnsi="Times New Roman"/>
          <w:sz w:val="24"/>
          <w:szCs w:val="24"/>
        </w:rPr>
        <w:t>87</w:t>
      </w:r>
      <w:r w:rsidR="00EB15A9" w:rsidRPr="00EB15A9">
        <w:rPr>
          <w:rFonts w:ascii="Times New Roman" w:hAnsi="Times New Roman"/>
          <w:sz w:val="24"/>
          <w:szCs w:val="24"/>
        </w:rPr>
        <w:t xml:space="preserve">. </w:t>
      </w:r>
      <w:r w:rsidR="003D0890" w:rsidRPr="003D0890">
        <w:rPr>
          <w:rFonts w:ascii="Times New Roman" w:hAnsi="Times New Roman"/>
          <w:sz w:val="24"/>
          <w:szCs w:val="24"/>
        </w:rPr>
        <w:t xml:space="preserve">Kita įstatų </w:t>
      </w:r>
      <w:r w:rsidR="2AFB8A41" w:rsidRPr="0EFE77F7">
        <w:rPr>
          <w:rFonts w:ascii="Times New Roman" w:hAnsi="Times New Roman"/>
          <w:sz w:val="24"/>
          <w:szCs w:val="24"/>
        </w:rPr>
        <w:t>86</w:t>
      </w:r>
      <w:r w:rsidR="003D0890" w:rsidRPr="003D0890">
        <w:rPr>
          <w:rFonts w:ascii="Times New Roman" w:hAnsi="Times New Roman"/>
          <w:sz w:val="24"/>
          <w:szCs w:val="24"/>
        </w:rPr>
        <w:t xml:space="preserve"> punkte nenurodyta informacija ir pranešimai, kuriuos </w:t>
      </w:r>
      <w:r w:rsidR="0072066A">
        <w:rPr>
          <w:rFonts w:ascii="Times New Roman" w:hAnsi="Times New Roman"/>
          <w:sz w:val="24"/>
          <w:szCs w:val="24"/>
        </w:rPr>
        <w:t>B</w:t>
      </w:r>
      <w:r w:rsidR="003D0890" w:rsidRPr="003D0890">
        <w:rPr>
          <w:rFonts w:ascii="Times New Roman" w:hAnsi="Times New Roman"/>
          <w:sz w:val="24"/>
          <w:szCs w:val="24"/>
        </w:rPr>
        <w:t xml:space="preserve">endrovė privalo paskelbti viešai, skelbiami Vyriausybės nustatyta tvarka </w:t>
      </w:r>
      <w:r w:rsidR="007000CE">
        <w:rPr>
          <w:rFonts w:ascii="Times New Roman" w:hAnsi="Times New Roman"/>
          <w:sz w:val="24"/>
          <w:szCs w:val="24"/>
        </w:rPr>
        <w:t>J</w:t>
      </w:r>
      <w:r w:rsidR="003D0890" w:rsidRPr="003D0890">
        <w:rPr>
          <w:rFonts w:ascii="Times New Roman" w:hAnsi="Times New Roman"/>
          <w:sz w:val="24"/>
          <w:szCs w:val="24"/>
        </w:rPr>
        <w:t>uridinių asmenų registro tvarkytojo leidžiamame elektroniniame leidinyje viešiems pranešimams skelbti.</w:t>
      </w:r>
    </w:p>
    <w:p w14:paraId="6BA834B9" w14:textId="77777777" w:rsidR="00DC7EBA" w:rsidRPr="00EB15A9" w:rsidRDefault="00DC7EBA" w:rsidP="00EB15A9">
      <w:pPr>
        <w:tabs>
          <w:tab w:val="left" w:pos="0"/>
        </w:tabs>
        <w:spacing w:after="0" w:line="360" w:lineRule="auto"/>
        <w:ind w:firstLine="567"/>
        <w:jc w:val="both"/>
        <w:rPr>
          <w:rFonts w:ascii="Times New Roman" w:hAnsi="Times New Roman"/>
          <w:sz w:val="24"/>
          <w:szCs w:val="24"/>
        </w:rPr>
      </w:pPr>
    </w:p>
    <w:p w14:paraId="517CA2E1" w14:textId="6E4ED1E8" w:rsidR="00794CFE" w:rsidRDefault="240B6F12" w:rsidP="0EFE77F7">
      <w:pPr>
        <w:spacing w:after="0" w:line="240" w:lineRule="auto"/>
        <w:jc w:val="center"/>
        <w:rPr>
          <w:rFonts w:ascii="Times New Roman" w:hAnsi="Times New Roman"/>
          <w:b/>
          <w:sz w:val="24"/>
          <w:szCs w:val="24"/>
        </w:rPr>
      </w:pPr>
      <w:r w:rsidRPr="0EFE77F7">
        <w:rPr>
          <w:rFonts w:ascii="Times New Roman" w:hAnsi="Times New Roman"/>
          <w:b/>
          <w:bCs/>
          <w:sz w:val="24"/>
          <w:szCs w:val="24"/>
        </w:rPr>
        <w:t>XI</w:t>
      </w:r>
      <w:r w:rsidR="3424DC95" w:rsidRPr="0EFE77F7">
        <w:rPr>
          <w:rFonts w:ascii="Times New Roman" w:hAnsi="Times New Roman"/>
          <w:b/>
          <w:bCs/>
          <w:sz w:val="24"/>
          <w:szCs w:val="24"/>
        </w:rPr>
        <w:t>I</w:t>
      </w:r>
      <w:r w:rsidR="00335D3A" w:rsidRPr="002979B8">
        <w:rPr>
          <w:rFonts w:ascii="Times New Roman" w:hAnsi="Times New Roman"/>
          <w:b/>
          <w:sz w:val="24"/>
          <w:szCs w:val="24"/>
        </w:rPr>
        <w:t xml:space="preserve"> </w:t>
      </w:r>
      <w:r w:rsidR="00794CFE">
        <w:rPr>
          <w:rFonts w:ascii="Times New Roman" w:hAnsi="Times New Roman"/>
          <w:b/>
          <w:sz w:val="24"/>
          <w:szCs w:val="24"/>
        </w:rPr>
        <w:t>SKYRIUS</w:t>
      </w:r>
    </w:p>
    <w:p w14:paraId="358184AE" w14:textId="77777777" w:rsidR="00335D3A" w:rsidRDefault="00335D3A" w:rsidP="006564A1">
      <w:pPr>
        <w:tabs>
          <w:tab w:val="left" w:pos="0"/>
        </w:tabs>
        <w:spacing w:after="0" w:line="240" w:lineRule="auto"/>
        <w:jc w:val="center"/>
        <w:rPr>
          <w:rFonts w:ascii="Times New Roman" w:hAnsi="Times New Roman"/>
          <w:b/>
          <w:sz w:val="24"/>
          <w:szCs w:val="24"/>
        </w:rPr>
      </w:pPr>
      <w:r w:rsidRPr="002979B8">
        <w:rPr>
          <w:rFonts w:ascii="Times New Roman" w:hAnsi="Times New Roman"/>
          <w:b/>
          <w:sz w:val="24"/>
          <w:szCs w:val="24"/>
        </w:rPr>
        <w:t>DOKUMENTŲ IR KITOS INFORMACIJOS TEIKIM</w:t>
      </w:r>
      <w:r w:rsidR="00BC4C5E">
        <w:rPr>
          <w:rFonts w:ascii="Times New Roman" w:hAnsi="Times New Roman"/>
          <w:b/>
          <w:sz w:val="24"/>
          <w:szCs w:val="24"/>
        </w:rPr>
        <w:t>AS</w:t>
      </w:r>
      <w:r w:rsidRPr="002979B8">
        <w:rPr>
          <w:rFonts w:ascii="Times New Roman" w:hAnsi="Times New Roman"/>
          <w:b/>
          <w:sz w:val="24"/>
          <w:szCs w:val="24"/>
        </w:rPr>
        <w:t xml:space="preserve"> AKCININKAMS, STEBĖTOJŲ TARYB</w:t>
      </w:r>
      <w:r w:rsidR="00BC4C5E">
        <w:rPr>
          <w:rFonts w:ascii="Times New Roman" w:hAnsi="Times New Roman"/>
          <w:b/>
          <w:sz w:val="24"/>
          <w:szCs w:val="24"/>
        </w:rPr>
        <w:t>AI</w:t>
      </w:r>
      <w:r w:rsidRPr="002979B8">
        <w:rPr>
          <w:rFonts w:ascii="Times New Roman" w:hAnsi="Times New Roman"/>
          <w:b/>
          <w:sz w:val="24"/>
          <w:szCs w:val="24"/>
        </w:rPr>
        <w:t xml:space="preserve"> IR VALDYB</w:t>
      </w:r>
      <w:r w:rsidR="00BC4C5E">
        <w:rPr>
          <w:rFonts w:ascii="Times New Roman" w:hAnsi="Times New Roman"/>
          <w:b/>
          <w:sz w:val="24"/>
          <w:szCs w:val="24"/>
        </w:rPr>
        <w:t>AI</w:t>
      </w:r>
    </w:p>
    <w:p w14:paraId="44CBD31D" w14:textId="77777777" w:rsidR="00794CFE" w:rsidRPr="00EB7EB0" w:rsidRDefault="00794CFE" w:rsidP="006564A1">
      <w:pPr>
        <w:tabs>
          <w:tab w:val="left" w:pos="0"/>
        </w:tabs>
        <w:spacing w:after="0" w:line="360" w:lineRule="auto"/>
        <w:jc w:val="center"/>
        <w:rPr>
          <w:rFonts w:ascii="Times New Roman" w:hAnsi="Times New Roman"/>
          <w:b/>
          <w:sz w:val="24"/>
          <w:szCs w:val="24"/>
        </w:rPr>
      </w:pPr>
    </w:p>
    <w:p w14:paraId="5A6ED973" w14:textId="679A5556" w:rsidR="00335D3A" w:rsidRPr="002979B8" w:rsidRDefault="240B6F12" w:rsidP="0EFE77F7">
      <w:pPr>
        <w:spacing w:after="0" w:line="360" w:lineRule="auto"/>
        <w:ind w:firstLine="567"/>
        <w:jc w:val="both"/>
        <w:rPr>
          <w:rFonts w:ascii="Times New Roman" w:hAnsi="Times New Roman"/>
          <w:sz w:val="24"/>
          <w:szCs w:val="24"/>
        </w:rPr>
      </w:pPr>
      <w:r w:rsidRPr="0EFE77F7">
        <w:rPr>
          <w:rFonts w:ascii="Times New Roman" w:hAnsi="Times New Roman"/>
          <w:sz w:val="24"/>
          <w:szCs w:val="24"/>
        </w:rPr>
        <w:t>8</w:t>
      </w:r>
      <w:r w:rsidR="71CB87F0" w:rsidRPr="0EFE77F7">
        <w:rPr>
          <w:rFonts w:ascii="Times New Roman" w:hAnsi="Times New Roman"/>
          <w:sz w:val="24"/>
          <w:szCs w:val="24"/>
        </w:rPr>
        <w:t>8</w:t>
      </w:r>
      <w:r w:rsidR="00335D3A" w:rsidRPr="00EB7EB0">
        <w:rPr>
          <w:rFonts w:ascii="Times New Roman" w:hAnsi="Times New Roman"/>
          <w:sz w:val="24"/>
          <w:szCs w:val="24"/>
        </w:rPr>
        <w:t>. Ak</w:t>
      </w:r>
      <w:r w:rsidR="00335D3A" w:rsidRPr="002979B8">
        <w:rPr>
          <w:rFonts w:ascii="Times New Roman" w:hAnsi="Times New Roman"/>
          <w:sz w:val="24"/>
          <w:szCs w:val="24"/>
        </w:rPr>
        <w:t xml:space="preserve">cininkui raštu pareikalavus, Bendrovė ne vėliau kaip per </w:t>
      </w:r>
      <w:r w:rsidR="00335D3A" w:rsidRPr="00EB7EB0">
        <w:rPr>
          <w:rFonts w:ascii="Times New Roman" w:hAnsi="Times New Roman"/>
          <w:sz w:val="24"/>
          <w:szCs w:val="24"/>
        </w:rPr>
        <w:t xml:space="preserve">7 </w:t>
      </w:r>
      <w:r w:rsidR="00335D3A" w:rsidRPr="002979B8">
        <w:rPr>
          <w:rFonts w:ascii="Times New Roman" w:hAnsi="Times New Roman"/>
          <w:sz w:val="24"/>
          <w:szCs w:val="24"/>
        </w:rPr>
        <w:t xml:space="preserve">(septynias) dienas nuo reikalavimo gavimo dienos privalo sudaryti </w:t>
      </w:r>
      <w:r w:rsidR="00661BE4">
        <w:rPr>
          <w:rFonts w:ascii="Times New Roman" w:hAnsi="Times New Roman"/>
          <w:sz w:val="24"/>
          <w:szCs w:val="24"/>
        </w:rPr>
        <w:t xml:space="preserve">jam </w:t>
      </w:r>
      <w:r w:rsidR="00335D3A" w:rsidRPr="002979B8">
        <w:rPr>
          <w:rFonts w:ascii="Times New Roman" w:hAnsi="Times New Roman"/>
          <w:sz w:val="24"/>
          <w:szCs w:val="24"/>
        </w:rPr>
        <w:t xml:space="preserve">galimybę susipažinti </w:t>
      </w:r>
      <w:r w:rsidR="00BF59A6">
        <w:rPr>
          <w:rFonts w:ascii="Times New Roman" w:hAnsi="Times New Roman"/>
          <w:sz w:val="24"/>
          <w:szCs w:val="24"/>
        </w:rPr>
        <w:t>su šiais dokumentais</w:t>
      </w:r>
      <w:r w:rsidR="00B11B16" w:rsidRPr="002979B8">
        <w:rPr>
          <w:rFonts w:ascii="Times New Roman" w:hAnsi="Times New Roman"/>
          <w:sz w:val="24"/>
          <w:szCs w:val="24"/>
        </w:rPr>
        <w:t>:</w:t>
      </w:r>
      <w:r w:rsidR="005C1F87">
        <w:rPr>
          <w:rFonts w:ascii="Times New Roman" w:hAnsi="Times New Roman"/>
          <w:sz w:val="24"/>
          <w:szCs w:val="24"/>
        </w:rPr>
        <w:t xml:space="preserve"> </w:t>
      </w:r>
      <w:r w:rsidR="00F54C05">
        <w:rPr>
          <w:rFonts w:ascii="Times New Roman" w:hAnsi="Times New Roman"/>
          <w:sz w:val="24"/>
          <w:szCs w:val="24"/>
        </w:rPr>
        <w:t xml:space="preserve">šiais </w:t>
      </w:r>
      <w:r w:rsidR="00B11B16" w:rsidRPr="002979B8">
        <w:rPr>
          <w:rFonts w:ascii="Times New Roman" w:hAnsi="Times New Roman"/>
          <w:sz w:val="24"/>
          <w:szCs w:val="24"/>
        </w:rPr>
        <w:t>įstat</w:t>
      </w:r>
      <w:r w:rsidR="005C1F87">
        <w:rPr>
          <w:rFonts w:ascii="Times New Roman" w:hAnsi="Times New Roman"/>
          <w:sz w:val="24"/>
          <w:szCs w:val="24"/>
        </w:rPr>
        <w:t>ais</w:t>
      </w:r>
      <w:r w:rsidR="00B11B16" w:rsidRPr="002979B8">
        <w:rPr>
          <w:rFonts w:ascii="Times New Roman" w:hAnsi="Times New Roman"/>
          <w:sz w:val="24"/>
          <w:szCs w:val="24"/>
        </w:rPr>
        <w:t xml:space="preserve">, Bendrovės metinių ir Bendrovės įmonių grupės metinių bei tarpinių </w:t>
      </w:r>
      <w:r w:rsidR="004521DD" w:rsidRPr="002979B8">
        <w:rPr>
          <w:rFonts w:ascii="Times New Roman" w:hAnsi="Times New Roman"/>
          <w:sz w:val="24"/>
          <w:szCs w:val="24"/>
        </w:rPr>
        <w:t xml:space="preserve">konsoliduotųjų </w:t>
      </w:r>
      <w:r w:rsidR="00B11B16" w:rsidRPr="002979B8">
        <w:rPr>
          <w:rFonts w:ascii="Times New Roman" w:hAnsi="Times New Roman"/>
          <w:sz w:val="24"/>
          <w:szCs w:val="24"/>
        </w:rPr>
        <w:t>finansinių ataskaitų rinkini</w:t>
      </w:r>
      <w:r w:rsidR="005C1F87">
        <w:rPr>
          <w:rFonts w:ascii="Times New Roman" w:hAnsi="Times New Roman"/>
          <w:sz w:val="24"/>
          <w:szCs w:val="24"/>
        </w:rPr>
        <w:t>ais</w:t>
      </w:r>
      <w:r w:rsidR="00B11B16" w:rsidRPr="002979B8">
        <w:rPr>
          <w:rFonts w:ascii="Times New Roman" w:hAnsi="Times New Roman"/>
          <w:sz w:val="24"/>
          <w:szCs w:val="24"/>
        </w:rPr>
        <w:t>, Bendrovės metini</w:t>
      </w:r>
      <w:r w:rsidR="005C1F87">
        <w:rPr>
          <w:rFonts w:ascii="Times New Roman" w:hAnsi="Times New Roman"/>
          <w:sz w:val="24"/>
          <w:szCs w:val="24"/>
        </w:rPr>
        <w:t>ais</w:t>
      </w:r>
      <w:r w:rsidR="00B11B16" w:rsidRPr="002979B8">
        <w:rPr>
          <w:rFonts w:ascii="Times New Roman" w:hAnsi="Times New Roman"/>
          <w:sz w:val="24"/>
          <w:szCs w:val="24"/>
        </w:rPr>
        <w:t>, tarpini</w:t>
      </w:r>
      <w:r w:rsidR="005C1F87">
        <w:rPr>
          <w:rFonts w:ascii="Times New Roman" w:hAnsi="Times New Roman"/>
          <w:sz w:val="24"/>
          <w:szCs w:val="24"/>
        </w:rPr>
        <w:t>ais</w:t>
      </w:r>
      <w:r w:rsidR="00B11B16" w:rsidRPr="002979B8">
        <w:rPr>
          <w:rFonts w:ascii="Times New Roman" w:hAnsi="Times New Roman"/>
          <w:sz w:val="24"/>
          <w:szCs w:val="24"/>
        </w:rPr>
        <w:t xml:space="preserve"> ir Bendrovės įmonių grupės konsoliduot</w:t>
      </w:r>
      <w:r w:rsidR="005C1F87">
        <w:rPr>
          <w:rFonts w:ascii="Times New Roman" w:hAnsi="Times New Roman"/>
          <w:sz w:val="24"/>
          <w:szCs w:val="24"/>
        </w:rPr>
        <w:t>aisia</w:t>
      </w:r>
      <w:r w:rsidR="00BC4C5E">
        <w:rPr>
          <w:rFonts w:ascii="Times New Roman" w:hAnsi="Times New Roman"/>
          <w:sz w:val="24"/>
          <w:szCs w:val="24"/>
        </w:rPr>
        <w:t>i</w:t>
      </w:r>
      <w:r w:rsidR="005C1F87">
        <w:rPr>
          <w:rFonts w:ascii="Times New Roman" w:hAnsi="Times New Roman"/>
          <w:sz w:val="24"/>
          <w:szCs w:val="24"/>
        </w:rPr>
        <w:t>s</w:t>
      </w:r>
      <w:r w:rsidR="00B11B16" w:rsidRPr="002979B8">
        <w:rPr>
          <w:rFonts w:ascii="Times New Roman" w:hAnsi="Times New Roman"/>
          <w:sz w:val="24"/>
          <w:szCs w:val="24"/>
        </w:rPr>
        <w:t xml:space="preserve"> metini</w:t>
      </w:r>
      <w:r w:rsidR="005C1F87">
        <w:rPr>
          <w:rFonts w:ascii="Times New Roman" w:hAnsi="Times New Roman"/>
          <w:sz w:val="24"/>
          <w:szCs w:val="24"/>
        </w:rPr>
        <w:t>ais</w:t>
      </w:r>
      <w:r w:rsidR="00B11B16" w:rsidRPr="002979B8">
        <w:rPr>
          <w:rFonts w:ascii="Times New Roman" w:hAnsi="Times New Roman"/>
          <w:sz w:val="24"/>
          <w:szCs w:val="24"/>
        </w:rPr>
        <w:t xml:space="preserve"> pranešim</w:t>
      </w:r>
      <w:r w:rsidR="005C1F87">
        <w:rPr>
          <w:rFonts w:ascii="Times New Roman" w:hAnsi="Times New Roman"/>
          <w:sz w:val="24"/>
          <w:szCs w:val="24"/>
        </w:rPr>
        <w:t>a</w:t>
      </w:r>
      <w:r w:rsidR="00BC4C5E">
        <w:rPr>
          <w:rFonts w:ascii="Times New Roman" w:hAnsi="Times New Roman"/>
          <w:sz w:val="24"/>
          <w:szCs w:val="24"/>
        </w:rPr>
        <w:t>i</w:t>
      </w:r>
      <w:r w:rsidR="005C1F87">
        <w:rPr>
          <w:rFonts w:ascii="Times New Roman" w:hAnsi="Times New Roman"/>
          <w:sz w:val="24"/>
          <w:szCs w:val="24"/>
        </w:rPr>
        <w:t>s</w:t>
      </w:r>
      <w:r w:rsidR="00B11B16" w:rsidRPr="002979B8">
        <w:rPr>
          <w:rFonts w:ascii="Times New Roman" w:hAnsi="Times New Roman"/>
          <w:sz w:val="24"/>
          <w:szCs w:val="24"/>
        </w:rPr>
        <w:t>, auditoriaus išvad</w:t>
      </w:r>
      <w:r w:rsidR="005C1F87">
        <w:rPr>
          <w:rFonts w:ascii="Times New Roman" w:hAnsi="Times New Roman"/>
          <w:sz w:val="24"/>
          <w:szCs w:val="24"/>
        </w:rPr>
        <w:t>omis</w:t>
      </w:r>
      <w:r w:rsidR="00B11B16" w:rsidRPr="002979B8">
        <w:rPr>
          <w:rFonts w:ascii="Times New Roman" w:hAnsi="Times New Roman"/>
          <w:sz w:val="24"/>
          <w:szCs w:val="24"/>
        </w:rPr>
        <w:t xml:space="preserve"> i</w:t>
      </w:r>
      <w:r w:rsidR="005C1F87">
        <w:rPr>
          <w:rFonts w:ascii="Times New Roman" w:hAnsi="Times New Roman"/>
          <w:sz w:val="24"/>
          <w:szCs w:val="24"/>
        </w:rPr>
        <w:t>r</w:t>
      </w:r>
      <w:r w:rsidR="00B11B16" w:rsidRPr="002979B8">
        <w:rPr>
          <w:rFonts w:ascii="Times New Roman" w:hAnsi="Times New Roman"/>
          <w:sz w:val="24"/>
          <w:szCs w:val="24"/>
        </w:rPr>
        <w:t xml:space="preserve"> </w:t>
      </w:r>
      <w:r w:rsidR="008B3BD3" w:rsidRPr="008B3BD3">
        <w:rPr>
          <w:rFonts w:ascii="Times New Roman" w:hAnsi="Times New Roman"/>
          <w:sz w:val="24"/>
          <w:szCs w:val="24"/>
        </w:rPr>
        <w:t xml:space="preserve">finansinių ataskaitų </w:t>
      </w:r>
      <w:r w:rsidR="00B11B16" w:rsidRPr="002979B8">
        <w:rPr>
          <w:rFonts w:ascii="Times New Roman" w:hAnsi="Times New Roman"/>
          <w:sz w:val="24"/>
          <w:szCs w:val="24"/>
        </w:rPr>
        <w:t xml:space="preserve">audito </w:t>
      </w:r>
      <w:r w:rsidR="00B11B16" w:rsidRPr="002979B8">
        <w:rPr>
          <w:rFonts w:ascii="Times New Roman" w:hAnsi="Times New Roman"/>
          <w:sz w:val="24"/>
          <w:szCs w:val="24"/>
        </w:rPr>
        <w:lastRenderedPageBreak/>
        <w:t>ataskait</w:t>
      </w:r>
      <w:r w:rsidR="005C1F87">
        <w:rPr>
          <w:rFonts w:ascii="Times New Roman" w:hAnsi="Times New Roman"/>
          <w:sz w:val="24"/>
          <w:szCs w:val="24"/>
        </w:rPr>
        <w:t>omis</w:t>
      </w:r>
      <w:r w:rsidR="00B11B16" w:rsidRPr="002979B8">
        <w:rPr>
          <w:rFonts w:ascii="Times New Roman" w:hAnsi="Times New Roman"/>
          <w:sz w:val="24"/>
          <w:szCs w:val="24"/>
        </w:rPr>
        <w:t>, Visuotini</w:t>
      </w:r>
      <w:r w:rsidR="009C0F7D">
        <w:rPr>
          <w:rFonts w:ascii="Times New Roman" w:hAnsi="Times New Roman"/>
          <w:sz w:val="24"/>
          <w:szCs w:val="24"/>
        </w:rPr>
        <w:t>o</w:t>
      </w:r>
      <w:r w:rsidR="00B11B16" w:rsidRPr="002979B8">
        <w:rPr>
          <w:rFonts w:ascii="Times New Roman" w:hAnsi="Times New Roman"/>
          <w:sz w:val="24"/>
          <w:szCs w:val="24"/>
        </w:rPr>
        <w:t xml:space="preserve"> susirinkim</w:t>
      </w:r>
      <w:r w:rsidR="009C0F7D">
        <w:rPr>
          <w:rFonts w:ascii="Times New Roman" w:hAnsi="Times New Roman"/>
          <w:sz w:val="24"/>
          <w:szCs w:val="24"/>
        </w:rPr>
        <w:t>o</w:t>
      </w:r>
      <w:r w:rsidR="00B11B16" w:rsidRPr="002979B8">
        <w:rPr>
          <w:rFonts w:ascii="Times New Roman" w:hAnsi="Times New Roman"/>
          <w:sz w:val="24"/>
          <w:szCs w:val="24"/>
        </w:rPr>
        <w:t>, Stebėtojų tarybos ir Valdybos posėdžių protokol</w:t>
      </w:r>
      <w:r w:rsidR="005C1F87">
        <w:rPr>
          <w:rFonts w:ascii="Times New Roman" w:hAnsi="Times New Roman"/>
          <w:sz w:val="24"/>
          <w:szCs w:val="24"/>
        </w:rPr>
        <w:t>ais</w:t>
      </w:r>
      <w:r w:rsidR="00B11B16" w:rsidRPr="002979B8">
        <w:rPr>
          <w:rFonts w:ascii="Times New Roman" w:hAnsi="Times New Roman"/>
          <w:sz w:val="24"/>
          <w:szCs w:val="24"/>
        </w:rPr>
        <w:t xml:space="preserve"> ar kit</w:t>
      </w:r>
      <w:r w:rsidR="005C1F87">
        <w:rPr>
          <w:rFonts w:ascii="Times New Roman" w:hAnsi="Times New Roman"/>
          <w:sz w:val="24"/>
          <w:szCs w:val="24"/>
        </w:rPr>
        <w:t>ais</w:t>
      </w:r>
      <w:r w:rsidR="00B11B16" w:rsidRPr="002979B8">
        <w:rPr>
          <w:rFonts w:ascii="Times New Roman" w:hAnsi="Times New Roman"/>
          <w:sz w:val="24"/>
          <w:szCs w:val="24"/>
        </w:rPr>
        <w:t xml:space="preserve"> dokument</w:t>
      </w:r>
      <w:r w:rsidR="005C1F87">
        <w:rPr>
          <w:rFonts w:ascii="Times New Roman" w:hAnsi="Times New Roman"/>
          <w:sz w:val="24"/>
          <w:szCs w:val="24"/>
        </w:rPr>
        <w:t>ais</w:t>
      </w:r>
      <w:r w:rsidR="00B11B16" w:rsidRPr="002979B8">
        <w:rPr>
          <w:rFonts w:ascii="Times New Roman" w:hAnsi="Times New Roman"/>
          <w:sz w:val="24"/>
          <w:szCs w:val="24"/>
        </w:rPr>
        <w:t>, kuriais įforminti Bendrovės organų sprendimai, Stebėtojų tarybos pasiūlym</w:t>
      </w:r>
      <w:r w:rsidR="00661BE4">
        <w:rPr>
          <w:rFonts w:ascii="Times New Roman" w:hAnsi="Times New Roman"/>
          <w:sz w:val="24"/>
          <w:szCs w:val="24"/>
        </w:rPr>
        <w:t>ais</w:t>
      </w:r>
      <w:r w:rsidR="00B11B16" w:rsidRPr="002979B8">
        <w:rPr>
          <w:rFonts w:ascii="Times New Roman" w:hAnsi="Times New Roman"/>
          <w:sz w:val="24"/>
          <w:szCs w:val="24"/>
        </w:rPr>
        <w:t xml:space="preserve"> ar atsiliepim</w:t>
      </w:r>
      <w:r w:rsidR="00661BE4">
        <w:rPr>
          <w:rFonts w:ascii="Times New Roman" w:hAnsi="Times New Roman"/>
          <w:sz w:val="24"/>
          <w:szCs w:val="24"/>
        </w:rPr>
        <w:t>ais</w:t>
      </w:r>
      <w:r w:rsidR="00B11B16" w:rsidRPr="002979B8">
        <w:rPr>
          <w:rFonts w:ascii="Times New Roman" w:hAnsi="Times New Roman"/>
          <w:sz w:val="24"/>
          <w:szCs w:val="24"/>
        </w:rPr>
        <w:t xml:space="preserve"> Visuotiniam susirinkim</w:t>
      </w:r>
      <w:r w:rsidR="009C0F7D">
        <w:rPr>
          <w:rFonts w:ascii="Times New Roman" w:hAnsi="Times New Roman"/>
          <w:sz w:val="24"/>
          <w:szCs w:val="24"/>
        </w:rPr>
        <w:t>ui</w:t>
      </w:r>
      <w:r w:rsidR="00B11B16" w:rsidRPr="002979B8">
        <w:rPr>
          <w:rFonts w:ascii="Times New Roman" w:hAnsi="Times New Roman"/>
          <w:sz w:val="24"/>
          <w:szCs w:val="24"/>
        </w:rPr>
        <w:t>, akcininkų sąraš</w:t>
      </w:r>
      <w:r w:rsidR="00661BE4">
        <w:rPr>
          <w:rFonts w:ascii="Times New Roman" w:hAnsi="Times New Roman"/>
          <w:sz w:val="24"/>
          <w:szCs w:val="24"/>
        </w:rPr>
        <w:t>ais</w:t>
      </w:r>
      <w:r w:rsidR="00B11B16" w:rsidRPr="002979B8">
        <w:rPr>
          <w:rFonts w:ascii="Times New Roman" w:hAnsi="Times New Roman"/>
          <w:sz w:val="24"/>
          <w:szCs w:val="24"/>
        </w:rPr>
        <w:t>, Stebėtojų tarybos ir Valdybos narių sąraš</w:t>
      </w:r>
      <w:r w:rsidR="00661BE4">
        <w:rPr>
          <w:rFonts w:ascii="Times New Roman" w:hAnsi="Times New Roman"/>
          <w:sz w:val="24"/>
          <w:szCs w:val="24"/>
        </w:rPr>
        <w:t>ais</w:t>
      </w:r>
      <w:r w:rsidR="00B11B16" w:rsidRPr="002979B8">
        <w:rPr>
          <w:rFonts w:ascii="Times New Roman" w:hAnsi="Times New Roman"/>
          <w:sz w:val="24"/>
          <w:szCs w:val="24"/>
        </w:rPr>
        <w:t>, taip pat kit</w:t>
      </w:r>
      <w:r w:rsidR="009C0F7D">
        <w:rPr>
          <w:rFonts w:ascii="Times New Roman" w:hAnsi="Times New Roman"/>
          <w:sz w:val="24"/>
          <w:szCs w:val="24"/>
        </w:rPr>
        <w:t>ais</w:t>
      </w:r>
      <w:r w:rsidR="00B11B16" w:rsidRPr="002979B8">
        <w:rPr>
          <w:rFonts w:ascii="Times New Roman" w:hAnsi="Times New Roman"/>
          <w:sz w:val="24"/>
          <w:szCs w:val="24"/>
        </w:rPr>
        <w:t xml:space="preserve"> Bendrovės dokument</w:t>
      </w:r>
      <w:r w:rsidR="00661BE4">
        <w:rPr>
          <w:rFonts w:ascii="Times New Roman" w:hAnsi="Times New Roman"/>
          <w:sz w:val="24"/>
          <w:szCs w:val="24"/>
        </w:rPr>
        <w:t>ais</w:t>
      </w:r>
      <w:r w:rsidR="00B11B16" w:rsidRPr="002979B8">
        <w:rPr>
          <w:rFonts w:ascii="Times New Roman" w:hAnsi="Times New Roman"/>
          <w:sz w:val="24"/>
          <w:szCs w:val="24"/>
        </w:rPr>
        <w:t>, kurie turi būti vieši pagal įstatymus, jei šiuose dokumentuose nėra komercinės (gamybinės) paslapties ar konfidencialios informacijos</w:t>
      </w:r>
      <w:r w:rsidR="00B11ABE">
        <w:rPr>
          <w:rFonts w:ascii="Times New Roman" w:hAnsi="Times New Roman"/>
          <w:sz w:val="24"/>
          <w:szCs w:val="24"/>
        </w:rPr>
        <w:t>,</w:t>
      </w:r>
      <w:r w:rsidR="00CD68C7" w:rsidRPr="00CD68C7">
        <w:rPr>
          <w:rFonts w:ascii="Times New Roman" w:hAnsi="Times New Roman"/>
          <w:sz w:val="24"/>
          <w:szCs w:val="24"/>
        </w:rPr>
        <w:t xml:space="preserve"> </w:t>
      </w:r>
      <w:r w:rsidR="00CD68C7" w:rsidRPr="002979B8">
        <w:rPr>
          <w:rFonts w:ascii="Times New Roman" w:hAnsi="Times New Roman"/>
          <w:sz w:val="24"/>
          <w:szCs w:val="24"/>
        </w:rPr>
        <w:t xml:space="preserve">ir (ar) pateikti </w:t>
      </w:r>
      <w:r w:rsidR="00CD68C7">
        <w:rPr>
          <w:rFonts w:ascii="Times New Roman" w:hAnsi="Times New Roman"/>
          <w:sz w:val="24"/>
          <w:szCs w:val="24"/>
        </w:rPr>
        <w:t>minėtų</w:t>
      </w:r>
      <w:r w:rsidR="00CD68C7" w:rsidRPr="002979B8">
        <w:rPr>
          <w:rFonts w:ascii="Times New Roman" w:hAnsi="Times New Roman"/>
          <w:sz w:val="24"/>
          <w:szCs w:val="24"/>
        </w:rPr>
        <w:t xml:space="preserve"> dokumentų</w:t>
      </w:r>
      <w:r w:rsidR="00CD68C7" w:rsidRPr="005C1F87">
        <w:rPr>
          <w:rFonts w:ascii="Times New Roman" w:hAnsi="Times New Roman"/>
          <w:sz w:val="24"/>
          <w:szCs w:val="24"/>
        </w:rPr>
        <w:t xml:space="preserve"> </w:t>
      </w:r>
      <w:r w:rsidR="00CD68C7" w:rsidRPr="002979B8">
        <w:rPr>
          <w:rFonts w:ascii="Times New Roman" w:hAnsi="Times New Roman"/>
          <w:sz w:val="24"/>
          <w:szCs w:val="24"/>
        </w:rPr>
        <w:t>kopijas</w:t>
      </w:r>
      <w:r w:rsidR="00CD68C7">
        <w:rPr>
          <w:rFonts w:ascii="Times New Roman" w:hAnsi="Times New Roman"/>
          <w:sz w:val="24"/>
          <w:szCs w:val="24"/>
        </w:rPr>
        <w:t>.</w:t>
      </w:r>
    </w:p>
    <w:p w14:paraId="6998E96A" w14:textId="7E842253" w:rsidR="008B3BD3" w:rsidRPr="00DC7EBA" w:rsidRDefault="0166C4F2" w:rsidP="0EFE77F7">
      <w:pPr>
        <w:spacing w:after="0" w:line="360" w:lineRule="auto"/>
        <w:ind w:firstLine="567"/>
        <w:jc w:val="both"/>
        <w:rPr>
          <w:rFonts w:ascii="Times New Roman" w:hAnsi="Times New Roman"/>
          <w:sz w:val="24"/>
          <w:szCs w:val="24"/>
        </w:rPr>
      </w:pPr>
      <w:r w:rsidRPr="0EFE77F7">
        <w:rPr>
          <w:rFonts w:ascii="Times New Roman" w:hAnsi="Times New Roman"/>
          <w:sz w:val="24"/>
          <w:szCs w:val="24"/>
        </w:rPr>
        <w:t>8</w:t>
      </w:r>
      <w:r w:rsidR="72A39E60" w:rsidRPr="0EFE77F7">
        <w:rPr>
          <w:rFonts w:ascii="Times New Roman" w:hAnsi="Times New Roman"/>
          <w:sz w:val="24"/>
          <w:szCs w:val="24"/>
        </w:rPr>
        <w:t>9</w:t>
      </w:r>
      <w:r w:rsidR="00B11B16" w:rsidRPr="00EB7EB0">
        <w:rPr>
          <w:rFonts w:ascii="Times New Roman" w:hAnsi="Times New Roman"/>
          <w:sz w:val="24"/>
          <w:szCs w:val="24"/>
        </w:rPr>
        <w:t xml:space="preserve">. </w:t>
      </w:r>
      <w:r w:rsidR="00475E5A" w:rsidRPr="00475E5A">
        <w:rPr>
          <w:rFonts w:ascii="Times New Roman" w:hAnsi="Times New Roman"/>
          <w:sz w:val="24"/>
          <w:szCs w:val="24"/>
        </w:rPr>
        <w:t>Bendrovė privalo sudaryti akcininkui galimybę susipažinti su vis</w:t>
      </w:r>
      <w:r w:rsidR="00475E5A">
        <w:rPr>
          <w:rFonts w:ascii="Times New Roman" w:hAnsi="Times New Roman"/>
          <w:sz w:val="24"/>
          <w:szCs w:val="24"/>
        </w:rPr>
        <w:t xml:space="preserve">a kita, šių įstatų </w:t>
      </w:r>
      <w:r w:rsidR="563D916E" w:rsidRPr="0EFE77F7">
        <w:rPr>
          <w:rFonts w:ascii="Times New Roman" w:hAnsi="Times New Roman"/>
          <w:sz w:val="24"/>
          <w:szCs w:val="24"/>
        </w:rPr>
        <w:t>8</w:t>
      </w:r>
      <w:r w:rsidR="34B9CB0F" w:rsidRPr="0EFE77F7">
        <w:rPr>
          <w:rFonts w:ascii="Times New Roman" w:hAnsi="Times New Roman"/>
          <w:sz w:val="24"/>
          <w:szCs w:val="24"/>
        </w:rPr>
        <w:t>8</w:t>
      </w:r>
      <w:r w:rsidR="00475E5A" w:rsidRPr="00475E5A">
        <w:rPr>
          <w:rFonts w:ascii="Times New Roman" w:hAnsi="Times New Roman"/>
          <w:sz w:val="24"/>
          <w:szCs w:val="24"/>
        </w:rPr>
        <w:t xml:space="preserve"> punkte </w:t>
      </w:r>
      <w:r w:rsidR="00661BE4">
        <w:rPr>
          <w:rFonts w:ascii="Times New Roman" w:hAnsi="Times New Roman"/>
          <w:sz w:val="24"/>
          <w:szCs w:val="24"/>
        </w:rPr>
        <w:t xml:space="preserve">nenurodyta, </w:t>
      </w:r>
      <w:r w:rsidR="00475E5A" w:rsidRPr="00475E5A">
        <w:rPr>
          <w:rFonts w:ascii="Times New Roman" w:hAnsi="Times New Roman"/>
          <w:sz w:val="24"/>
          <w:szCs w:val="24"/>
        </w:rPr>
        <w:t>Bendrovės informacija, kuri akcininko prašymu turi būti susisteminta pagal jo nurodytus pagrįstus kriterijus</w:t>
      </w:r>
      <w:r w:rsidR="00661BE4">
        <w:rPr>
          <w:rFonts w:ascii="Times New Roman" w:hAnsi="Times New Roman"/>
          <w:sz w:val="24"/>
          <w:szCs w:val="24"/>
        </w:rPr>
        <w:t>,</w:t>
      </w:r>
      <w:r w:rsidR="00475E5A" w:rsidRPr="00475E5A">
        <w:rPr>
          <w:rFonts w:ascii="Times New Roman" w:hAnsi="Times New Roman"/>
          <w:sz w:val="24"/>
          <w:szCs w:val="24"/>
        </w:rPr>
        <w:t xml:space="preserve"> ir (ar) pateikti dokumentų kopijas, jeigu tokia informacija ir dokumentai, įskaitant informaciją ir dokumentus, susijusius su Bendrovės komercine (gamybine) paslaptimi ir konfidencialia informacija, akcininkui būtini vykdant kituose teisės aktuose nu</w:t>
      </w:r>
      <w:r w:rsidR="00BC3FEA">
        <w:rPr>
          <w:rFonts w:ascii="Times New Roman" w:hAnsi="Times New Roman"/>
          <w:sz w:val="24"/>
          <w:szCs w:val="24"/>
        </w:rPr>
        <w:t>st</w:t>
      </w:r>
      <w:r w:rsidR="00113190">
        <w:rPr>
          <w:rFonts w:ascii="Times New Roman" w:hAnsi="Times New Roman"/>
          <w:sz w:val="24"/>
          <w:szCs w:val="24"/>
        </w:rPr>
        <w:t>a</w:t>
      </w:r>
      <w:r w:rsidR="00475E5A" w:rsidRPr="00475E5A">
        <w:rPr>
          <w:rFonts w:ascii="Times New Roman" w:hAnsi="Times New Roman"/>
          <w:sz w:val="24"/>
          <w:szCs w:val="24"/>
        </w:rPr>
        <w:t>tytus reikalavimus ir akcininkas užtikrina tokios informacijos ir dokumentų konfidencialumą. Bendrovė atsisako akcininkui pateikti dokumentų kopijas, jeigu negalima nustatyti dokumentų pareikalavusio akcininko tapatybės. Atsisakymą sudaryti akcininkui galimybę susipažinti ir (ar) pateikti dokumentų kopijas Bendrovė turi įforminti raštu, jeigu akcininkas to pareikalauja.</w:t>
      </w:r>
    </w:p>
    <w:p w14:paraId="2A3F8324" w14:textId="155A50FA" w:rsidR="00B11B16" w:rsidRPr="002979B8" w:rsidRDefault="4CF482FA" w:rsidP="0EFE77F7">
      <w:pPr>
        <w:spacing w:after="0" w:line="360" w:lineRule="auto"/>
        <w:ind w:firstLine="567"/>
        <w:jc w:val="both"/>
        <w:rPr>
          <w:rFonts w:ascii="Times New Roman" w:hAnsi="Times New Roman"/>
          <w:sz w:val="24"/>
          <w:szCs w:val="24"/>
        </w:rPr>
      </w:pPr>
      <w:r w:rsidRPr="0EFE77F7">
        <w:rPr>
          <w:rFonts w:ascii="Times New Roman" w:hAnsi="Times New Roman"/>
          <w:sz w:val="24"/>
          <w:szCs w:val="24"/>
        </w:rPr>
        <w:t>90</w:t>
      </w:r>
      <w:r w:rsidR="008B3BD3">
        <w:t xml:space="preserve">. </w:t>
      </w:r>
      <w:r w:rsidR="00475E5A">
        <w:rPr>
          <w:rFonts w:ascii="Times New Roman" w:hAnsi="Times New Roman"/>
          <w:sz w:val="24"/>
          <w:szCs w:val="24"/>
        </w:rPr>
        <w:t>B</w:t>
      </w:r>
      <w:r w:rsidR="00475E5A" w:rsidRPr="00475E5A">
        <w:rPr>
          <w:rFonts w:ascii="Times New Roman" w:hAnsi="Times New Roman"/>
          <w:sz w:val="24"/>
          <w:szCs w:val="24"/>
        </w:rPr>
        <w:t xml:space="preserve">et kuris Stebėtojų tarybos ar </w:t>
      </w:r>
      <w:r w:rsidR="009C0F7D">
        <w:rPr>
          <w:rFonts w:ascii="Times New Roman" w:hAnsi="Times New Roman"/>
          <w:sz w:val="24"/>
          <w:szCs w:val="24"/>
        </w:rPr>
        <w:t>V</w:t>
      </w:r>
      <w:r w:rsidR="00475E5A" w:rsidRPr="00475E5A">
        <w:rPr>
          <w:rFonts w:ascii="Times New Roman" w:hAnsi="Times New Roman"/>
          <w:sz w:val="24"/>
          <w:szCs w:val="24"/>
        </w:rPr>
        <w:t>aldybos narys turi teisę susipažinti su visais Bendrovės ir Bendrovės įmonių grupės įmonių dokumentais bei visa Bendrovės ir Bendrovės įmonių grupės įmonių informacija (įskaitant informaciją apie valdymo organų sprendimų, kurie dar nėra priimti, projektus ir informaciją apie planuojamus sudaryti sandorius ir investicijas), kuri informaciją gaunančio asmens prašymu turi būti susisteminta pagal tokio asmens nurodytus pagrįstus kriterijus. Jeigu Bendrovė neturi Ste</w:t>
      </w:r>
      <w:r w:rsidR="00475E5A">
        <w:rPr>
          <w:rFonts w:ascii="Times New Roman" w:hAnsi="Times New Roman"/>
          <w:sz w:val="24"/>
          <w:szCs w:val="24"/>
        </w:rPr>
        <w:t xml:space="preserve">bėtojų tarybos ar </w:t>
      </w:r>
      <w:r w:rsidR="009C0F7D">
        <w:rPr>
          <w:rFonts w:ascii="Times New Roman" w:hAnsi="Times New Roman"/>
          <w:sz w:val="24"/>
          <w:szCs w:val="24"/>
        </w:rPr>
        <w:t>V</w:t>
      </w:r>
      <w:r w:rsidR="00475E5A">
        <w:rPr>
          <w:rFonts w:ascii="Times New Roman" w:hAnsi="Times New Roman"/>
          <w:sz w:val="24"/>
          <w:szCs w:val="24"/>
        </w:rPr>
        <w:t xml:space="preserve">aldybos narių </w:t>
      </w:r>
      <w:r w:rsidR="00475E5A" w:rsidRPr="00475E5A">
        <w:rPr>
          <w:rFonts w:ascii="Times New Roman" w:hAnsi="Times New Roman"/>
          <w:sz w:val="24"/>
          <w:szCs w:val="24"/>
        </w:rPr>
        <w:t xml:space="preserve">prašomų Bendrovės įmonių grupės įmonių dokumentų ar informacijos, </w:t>
      </w:r>
      <w:r w:rsidR="007F658B">
        <w:rPr>
          <w:rFonts w:ascii="Times New Roman" w:hAnsi="Times New Roman"/>
          <w:sz w:val="24"/>
          <w:szCs w:val="24"/>
        </w:rPr>
        <w:t>Bendrovės</w:t>
      </w:r>
      <w:r w:rsidR="439C1CC2" w:rsidRPr="0EFE77F7">
        <w:rPr>
          <w:rFonts w:ascii="Times New Roman" w:hAnsi="Times New Roman"/>
          <w:sz w:val="24"/>
          <w:szCs w:val="24"/>
        </w:rPr>
        <w:t xml:space="preserve"> vadovas</w:t>
      </w:r>
      <w:r w:rsidR="00475E5A" w:rsidRPr="00475E5A">
        <w:rPr>
          <w:rFonts w:ascii="Times New Roman" w:hAnsi="Times New Roman"/>
          <w:sz w:val="24"/>
          <w:szCs w:val="24"/>
        </w:rPr>
        <w:t xml:space="preserve"> privalo nedelsdamas imtis veiksmų, kad Bendrovė gautų tokius dokumentus ar informaciją. Informacija ir dokumentai, teikiami pagal šį punktą, turi būti pateik</w:t>
      </w:r>
      <w:r w:rsidR="009C0F7D">
        <w:rPr>
          <w:rFonts w:ascii="Times New Roman" w:hAnsi="Times New Roman"/>
          <w:sz w:val="24"/>
          <w:szCs w:val="24"/>
        </w:rPr>
        <w:t>t</w:t>
      </w:r>
      <w:r w:rsidR="00475E5A" w:rsidRPr="00475E5A">
        <w:rPr>
          <w:rFonts w:ascii="Times New Roman" w:hAnsi="Times New Roman"/>
          <w:sz w:val="24"/>
          <w:szCs w:val="24"/>
        </w:rPr>
        <w:t>i nedelsiant, tačiau ne vėliau kaip per 5 (penkias) darbo dienas nuo atitinkamo reikalavimo gavimo dienos. Šiame punkte nurodyti subjektai turi teisę reikalauti, o Bendrovė turi pareigą užtikrinti, kad tam tikra konkreti informacija ir dokumentai būtų teikiami periodiškai be atskiro atitinkamo subjekto prašymo.</w:t>
      </w:r>
    </w:p>
    <w:p w14:paraId="6196CAAD" w14:textId="1E2FF5E0" w:rsidR="00281D51" w:rsidRDefault="70BC5E0A" w:rsidP="0EFE77F7">
      <w:pPr>
        <w:spacing w:after="0" w:line="360" w:lineRule="auto"/>
        <w:ind w:firstLine="567"/>
        <w:jc w:val="both"/>
        <w:rPr>
          <w:rFonts w:ascii="Times New Roman" w:hAnsi="Times New Roman"/>
          <w:sz w:val="24"/>
          <w:szCs w:val="24"/>
        </w:rPr>
      </w:pPr>
      <w:r w:rsidRPr="0EFE77F7">
        <w:rPr>
          <w:rFonts w:ascii="Times New Roman" w:hAnsi="Times New Roman"/>
          <w:sz w:val="24"/>
          <w:szCs w:val="24"/>
        </w:rPr>
        <w:t>91</w:t>
      </w:r>
      <w:r w:rsidR="00281D51" w:rsidRPr="00EB7EB0">
        <w:rPr>
          <w:rFonts w:ascii="Times New Roman" w:hAnsi="Times New Roman"/>
          <w:sz w:val="24"/>
          <w:szCs w:val="24"/>
        </w:rPr>
        <w:t xml:space="preserve">. </w:t>
      </w:r>
      <w:r w:rsidR="00281D51" w:rsidRPr="002979B8">
        <w:rPr>
          <w:rFonts w:ascii="Times New Roman" w:hAnsi="Times New Roman"/>
          <w:sz w:val="24"/>
          <w:szCs w:val="24"/>
        </w:rPr>
        <w:t xml:space="preserve">Visa informacija ir dokumentai, nurodyti </w:t>
      </w:r>
      <w:r w:rsidR="00E7242B">
        <w:rPr>
          <w:rFonts w:ascii="Times New Roman" w:hAnsi="Times New Roman"/>
          <w:sz w:val="24"/>
          <w:szCs w:val="24"/>
        </w:rPr>
        <w:t xml:space="preserve">šių </w:t>
      </w:r>
      <w:r w:rsidR="00281D51" w:rsidRPr="00DB2B11">
        <w:rPr>
          <w:rFonts w:ascii="Times New Roman" w:hAnsi="Times New Roman"/>
          <w:sz w:val="24"/>
          <w:szCs w:val="24"/>
        </w:rPr>
        <w:t xml:space="preserve">įstatų </w:t>
      </w:r>
      <w:r w:rsidR="6508E652" w:rsidRPr="0EFE77F7">
        <w:rPr>
          <w:rFonts w:ascii="Times New Roman" w:hAnsi="Times New Roman"/>
          <w:sz w:val="24"/>
          <w:szCs w:val="24"/>
        </w:rPr>
        <w:t>8</w:t>
      </w:r>
      <w:r w:rsidR="2B351F67" w:rsidRPr="0EFE77F7">
        <w:rPr>
          <w:rFonts w:ascii="Times New Roman" w:hAnsi="Times New Roman"/>
          <w:sz w:val="24"/>
          <w:szCs w:val="24"/>
        </w:rPr>
        <w:t>8</w:t>
      </w:r>
      <w:r w:rsidR="10F9735C" w:rsidRPr="0EFE77F7">
        <w:rPr>
          <w:rFonts w:ascii="Times New Roman" w:hAnsi="Times New Roman"/>
          <w:sz w:val="24"/>
          <w:szCs w:val="24"/>
        </w:rPr>
        <w:t>–</w:t>
      </w:r>
      <w:r w:rsidR="30F285FE" w:rsidRPr="0EFE77F7">
        <w:rPr>
          <w:rFonts w:ascii="Times New Roman" w:hAnsi="Times New Roman"/>
          <w:sz w:val="24"/>
          <w:szCs w:val="24"/>
        </w:rPr>
        <w:t>90</w:t>
      </w:r>
      <w:r w:rsidR="00281D51" w:rsidRPr="00DB2B11">
        <w:rPr>
          <w:rFonts w:ascii="Times New Roman" w:hAnsi="Times New Roman"/>
          <w:sz w:val="24"/>
          <w:szCs w:val="24"/>
        </w:rPr>
        <w:t xml:space="preserve"> punktuose,</w:t>
      </w:r>
      <w:r w:rsidR="00281D51" w:rsidRPr="002979B8">
        <w:rPr>
          <w:rFonts w:ascii="Times New Roman" w:hAnsi="Times New Roman"/>
          <w:sz w:val="24"/>
          <w:szCs w:val="24"/>
        </w:rPr>
        <w:t xml:space="preserve"> akcininkams, Stebėtojų tarybos ir Valdybos nariams teikiami neatlygintinai</w:t>
      </w:r>
      <w:r w:rsidR="00281D51" w:rsidRPr="00702E23">
        <w:rPr>
          <w:rFonts w:ascii="Times New Roman" w:hAnsi="Times New Roman"/>
          <w:sz w:val="24"/>
          <w:szCs w:val="24"/>
        </w:rPr>
        <w:t>.</w:t>
      </w:r>
    </w:p>
    <w:p w14:paraId="70EA3D70" w14:textId="77777777" w:rsidR="009F2801" w:rsidRPr="002979B8" w:rsidRDefault="009F2801" w:rsidP="006564A1">
      <w:pPr>
        <w:tabs>
          <w:tab w:val="left" w:pos="0"/>
        </w:tabs>
        <w:spacing w:after="0" w:line="240" w:lineRule="auto"/>
        <w:jc w:val="both"/>
        <w:rPr>
          <w:rFonts w:ascii="Times New Roman" w:hAnsi="Times New Roman"/>
          <w:sz w:val="24"/>
          <w:szCs w:val="24"/>
        </w:rPr>
      </w:pPr>
    </w:p>
    <w:p w14:paraId="6543F5C9" w14:textId="6148A522" w:rsidR="00794CFE" w:rsidRDefault="6508E652" w:rsidP="0EFE77F7">
      <w:pPr>
        <w:spacing w:after="0" w:line="240" w:lineRule="auto"/>
        <w:jc w:val="center"/>
        <w:rPr>
          <w:rFonts w:ascii="Times New Roman" w:hAnsi="Times New Roman"/>
          <w:b/>
          <w:sz w:val="24"/>
          <w:szCs w:val="24"/>
        </w:rPr>
      </w:pPr>
      <w:r w:rsidRPr="0EFE77F7">
        <w:rPr>
          <w:rFonts w:ascii="Times New Roman" w:hAnsi="Times New Roman"/>
          <w:b/>
          <w:bCs/>
          <w:sz w:val="24"/>
          <w:szCs w:val="24"/>
        </w:rPr>
        <w:t>XII</w:t>
      </w:r>
      <w:r w:rsidR="75CA60DA" w:rsidRPr="0EFE77F7">
        <w:rPr>
          <w:rFonts w:ascii="Times New Roman" w:hAnsi="Times New Roman"/>
          <w:b/>
          <w:bCs/>
          <w:sz w:val="24"/>
          <w:szCs w:val="24"/>
        </w:rPr>
        <w:t>I</w:t>
      </w:r>
      <w:r w:rsidR="00281D51" w:rsidRPr="002979B8">
        <w:rPr>
          <w:rFonts w:ascii="Times New Roman" w:hAnsi="Times New Roman"/>
          <w:b/>
          <w:sz w:val="24"/>
          <w:szCs w:val="24"/>
        </w:rPr>
        <w:t xml:space="preserve"> </w:t>
      </w:r>
      <w:r w:rsidR="00794CFE">
        <w:rPr>
          <w:rFonts w:ascii="Times New Roman" w:hAnsi="Times New Roman"/>
          <w:b/>
          <w:sz w:val="24"/>
          <w:szCs w:val="24"/>
        </w:rPr>
        <w:t>SKYRIUS</w:t>
      </w:r>
    </w:p>
    <w:p w14:paraId="7B3902D9" w14:textId="77777777" w:rsidR="00281D51" w:rsidRDefault="00281D51" w:rsidP="006564A1">
      <w:pPr>
        <w:tabs>
          <w:tab w:val="left" w:pos="0"/>
        </w:tabs>
        <w:spacing w:after="0" w:line="240" w:lineRule="auto"/>
        <w:jc w:val="center"/>
        <w:rPr>
          <w:rFonts w:ascii="Times New Roman" w:hAnsi="Times New Roman"/>
          <w:b/>
          <w:sz w:val="24"/>
          <w:szCs w:val="24"/>
        </w:rPr>
      </w:pPr>
      <w:r w:rsidRPr="002979B8">
        <w:rPr>
          <w:rFonts w:ascii="Times New Roman" w:hAnsi="Times New Roman"/>
          <w:b/>
          <w:sz w:val="24"/>
          <w:szCs w:val="24"/>
        </w:rPr>
        <w:t>BENDROVĖS FILIALAI IR ATSTOVYBĖS</w:t>
      </w:r>
    </w:p>
    <w:p w14:paraId="552F2F13" w14:textId="77777777" w:rsidR="00794CFE" w:rsidRPr="002979B8" w:rsidRDefault="00794CFE" w:rsidP="006564A1">
      <w:pPr>
        <w:tabs>
          <w:tab w:val="left" w:pos="0"/>
        </w:tabs>
        <w:spacing w:after="0" w:line="360" w:lineRule="auto"/>
        <w:jc w:val="center"/>
        <w:rPr>
          <w:rFonts w:ascii="Times New Roman" w:hAnsi="Times New Roman"/>
          <w:b/>
          <w:sz w:val="24"/>
          <w:szCs w:val="24"/>
        </w:rPr>
      </w:pPr>
    </w:p>
    <w:p w14:paraId="0E2DC9A4" w14:textId="3FF5A9DC" w:rsidR="00281D51" w:rsidRPr="002979B8" w:rsidRDefault="4E94B985" w:rsidP="0EFE77F7">
      <w:pPr>
        <w:spacing w:after="0" w:line="360" w:lineRule="auto"/>
        <w:ind w:firstLine="567"/>
        <w:jc w:val="both"/>
        <w:rPr>
          <w:rFonts w:ascii="Times New Roman" w:hAnsi="Times New Roman"/>
          <w:sz w:val="24"/>
          <w:szCs w:val="24"/>
        </w:rPr>
      </w:pPr>
      <w:r w:rsidRPr="0EFE77F7">
        <w:rPr>
          <w:rFonts w:ascii="Times New Roman" w:hAnsi="Times New Roman"/>
          <w:sz w:val="24"/>
          <w:szCs w:val="24"/>
        </w:rPr>
        <w:t>92</w:t>
      </w:r>
      <w:r w:rsidR="00281D51" w:rsidRPr="00EB7EB0">
        <w:rPr>
          <w:rFonts w:ascii="Times New Roman" w:hAnsi="Times New Roman"/>
          <w:sz w:val="24"/>
          <w:szCs w:val="24"/>
        </w:rPr>
        <w:t xml:space="preserve">. </w:t>
      </w:r>
      <w:r w:rsidR="00281D51" w:rsidRPr="002979B8">
        <w:rPr>
          <w:rFonts w:ascii="Times New Roman" w:hAnsi="Times New Roman"/>
          <w:sz w:val="24"/>
          <w:szCs w:val="24"/>
        </w:rPr>
        <w:t>Bendrovės filialai ir (ar) atstovybės steigiami ir jų veikla nutraukiama Valdybos sprendimu. Bendrovės filialų ir (ar) atstovybių skaičius neribotas.</w:t>
      </w:r>
    </w:p>
    <w:p w14:paraId="0D9D54F9" w14:textId="72849F24" w:rsidR="00281D51" w:rsidRPr="00EB7EB0" w:rsidRDefault="459FE732" w:rsidP="0EFE77F7">
      <w:pPr>
        <w:spacing w:after="0" w:line="360" w:lineRule="auto"/>
        <w:ind w:firstLine="567"/>
        <w:jc w:val="both"/>
        <w:rPr>
          <w:rFonts w:ascii="Times New Roman" w:hAnsi="Times New Roman"/>
          <w:sz w:val="24"/>
          <w:szCs w:val="24"/>
        </w:rPr>
      </w:pPr>
      <w:r w:rsidRPr="0EFE77F7">
        <w:rPr>
          <w:rFonts w:ascii="Times New Roman" w:hAnsi="Times New Roman"/>
          <w:sz w:val="24"/>
          <w:szCs w:val="24"/>
        </w:rPr>
        <w:lastRenderedPageBreak/>
        <w:t>93</w:t>
      </w:r>
      <w:r w:rsidR="00281D51" w:rsidRPr="00EB7EB0">
        <w:rPr>
          <w:rFonts w:ascii="Times New Roman" w:hAnsi="Times New Roman"/>
          <w:sz w:val="24"/>
          <w:szCs w:val="24"/>
        </w:rPr>
        <w:t xml:space="preserve">. </w:t>
      </w:r>
      <w:r w:rsidR="00281D51" w:rsidRPr="002979B8">
        <w:rPr>
          <w:rFonts w:ascii="Times New Roman" w:hAnsi="Times New Roman"/>
          <w:sz w:val="24"/>
          <w:szCs w:val="24"/>
        </w:rPr>
        <w:t xml:space="preserve">Bendrovės filialai ir (ar) atstovybės veikia pagal </w:t>
      </w:r>
      <w:r w:rsidR="00E7242B" w:rsidRPr="002979B8">
        <w:rPr>
          <w:rFonts w:ascii="Times New Roman" w:hAnsi="Times New Roman"/>
          <w:sz w:val="24"/>
          <w:szCs w:val="24"/>
        </w:rPr>
        <w:t>Valdyb</w:t>
      </w:r>
      <w:r w:rsidR="00E7242B">
        <w:rPr>
          <w:rFonts w:ascii="Times New Roman" w:hAnsi="Times New Roman"/>
          <w:sz w:val="24"/>
          <w:szCs w:val="24"/>
        </w:rPr>
        <w:t>os tvirtinamus</w:t>
      </w:r>
      <w:r w:rsidR="00E7242B" w:rsidRPr="002979B8">
        <w:rPr>
          <w:rFonts w:ascii="Times New Roman" w:hAnsi="Times New Roman"/>
          <w:sz w:val="24"/>
          <w:szCs w:val="24"/>
        </w:rPr>
        <w:t xml:space="preserve"> </w:t>
      </w:r>
      <w:r w:rsidR="00281D51" w:rsidRPr="002979B8">
        <w:rPr>
          <w:rFonts w:ascii="Times New Roman" w:hAnsi="Times New Roman"/>
          <w:sz w:val="24"/>
          <w:szCs w:val="24"/>
        </w:rPr>
        <w:t>filialų ir (ar) atstovybių nuostatus.</w:t>
      </w:r>
    </w:p>
    <w:p w14:paraId="67D1975E" w14:textId="1F0ED214" w:rsidR="00281D51" w:rsidRPr="00EB7EB0" w:rsidRDefault="04E0BF25" w:rsidP="0EFE77F7">
      <w:pPr>
        <w:spacing w:after="0" w:line="360" w:lineRule="auto"/>
        <w:ind w:firstLine="567"/>
        <w:jc w:val="both"/>
        <w:rPr>
          <w:rFonts w:ascii="Times New Roman" w:hAnsi="Times New Roman"/>
          <w:sz w:val="24"/>
          <w:szCs w:val="24"/>
        </w:rPr>
      </w:pPr>
      <w:r w:rsidRPr="0EFE77F7">
        <w:rPr>
          <w:rFonts w:ascii="Times New Roman" w:hAnsi="Times New Roman"/>
          <w:sz w:val="24"/>
          <w:szCs w:val="24"/>
        </w:rPr>
        <w:t>94</w:t>
      </w:r>
      <w:r w:rsidR="00281D51" w:rsidRPr="00EB7EB0">
        <w:rPr>
          <w:rFonts w:ascii="Times New Roman" w:hAnsi="Times New Roman"/>
          <w:sz w:val="24"/>
          <w:szCs w:val="24"/>
        </w:rPr>
        <w:t xml:space="preserve">. </w:t>
      </w:r>
      <w:r w:rsidR="00281D51" w:rsidRPr="002979B8">
        <w:rPr>
          <w:rFonts w:ascii="Times New Roman" w:hAnsi="Times New Roman"/>
          <w:sz w:val="24"/>
          <w:szCs w:val="24"/>
        </w:rPr>
        <w:t xml:space="preserve">Bendrovės filialų ir (ar) atstovybių vadovai skiriami ir atšaukiami vadovaujantis </w:t>
      </w:r>
      <w:r w:rsidR="00E7242B">
        <w:rPr>
          <w:rFonts w:ascii="Times New Roman" w:hAnsi="Times New Roman"/>
          <w:sz w:val="24"/>
          <w:szCs w:val="24"/>
        </w:rPr>
        <w:t xml:space="preserve">šių </w:t>
      </w:r>
      <w:r w:rsidR="00281D51" w:rsidRPr="002979B8">
        <w:rPr>
          <w:rFonts w:ascii="Times New Roman" w:hAnsi="Times New Roman"/>
          <w:sz w:val="24"/>
          <w:szCs w:val="24"/>
        </w:rPr>
        <w:t xml:space="preserve">įstatų </w:t>
      </w:r>
      <w:r w:rsidR="00281D51" w:rsidRPr="00DB2B11">
        <w:rPr>
          <w:rFonts w:ascii="Times New Roman" w:hAnsi="Times New Roman"/>
          <w:sz w:val="24"/>
          <w:szCs w:val="24"/>
        </w:rPr>
        <w:t>5</w:t>
      </w:r>
      <w:r w:rsidR="00803070" w:rsidRPr="00DB2B11">
        <w:rPr>
          <w:rFonts w:ascii="Times New Roman" w:hAnsi="Times New Roman"/>
          <w:sz w:val="24"/>
          <w:szCs w:val="24"/>
        </w:rPr>
        <w:t>4</w:t>
      </w:r>
      <w:r w:rsidR="00281D51" w:rsidRPr="00DB2B11">
        <w:rPr>
          <w:rFonts w:ascii="Times New Roman" w:hAnsi="Times New Roman"/>
          <w:sz w:val="24"/>
          <w:szCs w:val="24"/>
        </w:rPr>
        <w:t xml:space="preserve">.3 </w:t>
      </w:r>
      <w:r w:rsidR="009F2801" w:rsidRPr="00BA584B">
        <w:rPr>
          <w:rFonts w:ascii="Times New Roman" w:hAnsi="Times New Roman"/>
          <w:sz w:val="24"/>
          <w:szCs w:val="24"/>
        </w:rPr>
        <w:t>papunkčiu</w:t>
      </w:r>
      <w:r w:rsidR="00281D51" w:rsidRPr="00BA584B">
        <w:rPr>
          <w:rFonts w:ascii="Times New Roman" w:hAnsi="Times New Roman"/>
          <w:sz w:val="24"/>
          <w:szCs w:val="24"/>
        </w:rPr>
        <w:t>,</w:t>
      </w:r>
      <w:r w:rsidR="00281D51" w:rsidRPr="00EB7EB0">
        <w:rPr>
          <w:rFonts w:ascii="Times New Roman" w:hAnsi="Times New Roman"/>
          <w:sz w:val="24"/>
          <w:szCs w:val="24"/>
        </w:rPr>
        <w:t xml:space="preserve"> Valdybos patvirtintais filialų ir (ar) atstovybių nuostatais.</w:t>
      </w:r>
    </w:p>
    <w:p w14:paraId="6EA8D2DA" w14:textId="77777777" w:rsidR="00B722BE" w:rsidRPr="00EB7EB0" w:rsidRDefault="00B722BE" w:rsidP="006564A1">
      <w:pPr>
        <w:tabs>
          <w:tab w:val="left" w:pos="0"/>
        </w:tabs>
        <w:spacing w:after="0" w:line="240" w:lineRule="auto"/>
        <w:jc w:val="both"/>
        <w:rPr>
          <w:rFonts w:ascii="Times New Roman" w:hAnsi="Times New Roman"/>
          <w:sz w:val="24"/>
          <w:szCs w:val="24"/>
        </w:rPr>
      </w:pPr>
    </w:p>
    <w:p w14:paraId="5DADF000" w14:textId="169DFF11" w:rsidR="00794CFE" w:rsidRPr="006564A1" w:rsidRDefault="1004C34F" w:rsidP="0EFE77F7">
      <w:pPr>
        <w:spacing w:after="0" w:line="240" w:lineRule="auto"/>
        <w:jc w:val="center"/>
        <w:rPr>
          <w:rFonts w:ascii="Times New Roman" w:hAnsi="Times New Roman"/>
          <w:b/>
          <w:sz w:val="24"/>
          <w:szCs w:val="24"/>
        </w:rPr>
      </w:pPr>
      <w:r w:rsidRPr="0EFE77F7">
        <w:rPr>
          <w:rFonts w:ascii="Times New Roman" w:hAnsi="Times New Roman"/>
          <w:b/>
          <w:bCs/>
          <w:sz w:val="24"/>
          <w:szCs w:val="24"/>
        </w:rPr>
        <w:t>XI</w:t>
      </w:r>
      <w:r w:rsidR="3AC563A0" w:rsidRPr="0EFE77F7">
        <w:rPr>
          <w:rFonts w:ascii="Times New Roman" w:hAnsi="Times New Roman"/>
          <w:b/>
          <w:bCs/>
          <w:sz w:val="24"/>
          <w:szCs w:val="24"/>
        </w:rPr>
        <w:t>V</w:t>
      </w:r>
      <w:r w:rsidR="00B722BE" w:rsidRPr="006564A1">
        <w:rPr>
          <w:rFonts w:ascii="Times New Roman" w:hAnsi="Times New Roman"/>
          <w:b/>
          <w:sz w:val="24"/>
          <w:szCs w:val="24"/>
        </w:rPr>
        <w:t xml:space="preserve"> </w:t>
      </w:r>
      <w:r w:rsidR="00794CFE" w:rsidRPr="006564A1">
        <w:rPr>
          <w:rFonts w:ascii="Times New Roman" w:hAnsi="Times New Roman"/>
          <w:b/>
          <w:sz w:val="24"/>
          <w:szCs w:val="24"/>
        </w:rPr>
        <w:t>SKYRIUS</w:t>
      </w:r>
    </w:p>
    <w:p w14:paraId="74DD251C" w14:textId="77777777" w:rsidR="00B722BE" w:rsidRPr="006564A1" w:rsidRDefault="00B722BE" w:rsidP="006564A1">
      <w:pPr>
        <w:tabs>
          <w:tab w:val="left" w:pos="0"/>
        </w:tabs>
        <w:spacing w:after="0" w:line="240" w:lineRule="auto"/>
        <w:jc w:val="center"/>
        <w:rPr>
          <w:rFonts w:ascii="Times New Roman" w:hAnsi="Times New Roman"/>
          <w:b/>
          <w:sz w:val="24"/>
          <w:szCs w:val="24"/>
        </w:rPr>
      </w:pPr>
      <w:r w:rsidRPr="006564A1">
        <w:rPr>
          <w:rFonts w:ascii="Times New Roman" w:hAnsi="Times New Roman"/>
          <w:b/>
          <w:sz w:val="24"/>
          <w:szCs w:val="24"/>
        </w:rPr>
        <w:t>BAIGIAMOSIOS NUOSTATOS</w:t>
      </w:r>
    </w:p>
    <w:p w14:paraId="62E59FB3" w14:textId="77777777" w:rsidR="00794CFE" w:rsidRPr="006564A1" w:rsidRDefault="00794CFE" w:rsidP="006564A1">
      <w:pPr>
        <w:tabs>
          <w:tab w:val="left" w:pos="0"/>
        </w:tabs>
        <w:spacing w:after="0" w:line="360" w:lineRule="auto"/>
        <w:jc w:val="center"/>
        <w:rPr>
          <w:rFonts w:ascii="Times New Roman" w:hAnsi="Times New Roman"/>
          <w:b/>
          <w:sz w:val="24"/>
          <w:szCs w:val="24"/>
        </w:rPr>
      </w:pPr>
    </w:p>
    <w:p w14:paraId="1E2C9209" w14:textId="5DC116AA" w:rsidR="00B722BE" w:rsidRPr="006564A1" w:rsidRDefault="7722F46E" w:rsidP="0EFE77F7">
      <w:pPr>
        <w:spacing w:after="0" w:line="360" w:lineRule="auto"/>
        <w:ind w:firstLine="567"/>
        <w:jc w:val="both"/>
        <w:rPr>
          <w:rFonts w:ascii="Times New Roman" w:hAnsi="Times New Roman"/>
          <w:sz w:val="24"/>
          <w:szCs w:val="24"/>
        </w:rPr>
      </w:pPr>
      <w:r w:rsidRPr="0EFE77F7">
        <w:rPr>
          <w:rFonts w:ascii="Times New Roman" w:hAnsi="Times New Roman"/>
          <w:sz w:val="24"/>
          <w:szCs w:val="24"/>
        </w:rPr>
        <w:t>95</w:t>
      </w:r>
      <w:r w:rsidR="00B722BE" w:rsidRPr="006564A1">
        <w:rPr>
          <w:rFonts w:ascii="Times New Roman" w:hAnsi="Times New Roman"/>
          <w:sz w:val="24"/>
          <w:szCs w:val="24"/>
        </w:rPr>
        <w:t xml:space="preserve">. </w:t>
      </w:r>
      <w:r w:rsidR="00B722BE" w:rsidRPr="002979B8">
        <w:rPr>
          <w:rFonts w:ascii="Times New Roman" w:hAnsi="Times New Roman"/>
          <w:sz w:val="24"/>
          <w:szCs w:val="24"/>
        </w:rPr>
        <w:t xml:space="preserve">Bendrovės įstatai keičiami </w:t>
      </w:r>
      <w:r w:rsidR="00BA584B">
        <w:rPr>
          <w:rFonts w:ascii="Times New Roman" w:hAnsi="Times New Roman"/>
          <w:sz w:val="24"/>
          <w:szCs w:val="24"/>
        </w:rPr>
        <w:t>A</w:t>
      </w:r>
      <w:r w:rsidR="00B722BE" w:rsidRPr="002979B8">
        <w:rPr>
          <w:rFonts w:ascii="Times New Roman" w:hAnsi="Times New Roman"/>
          <w:sz w:val="24"/>
          <w:szCs w:val="24"/>
        </w:rPr>
        <w:t>kcinių bendrovių įstatymo nustatyta tvarka.</w:t>
      </w:r>
    </w:p>
    <w:p w14:paraId="2EEB2E59" w14:textId="3C3A2C41" w:rsidR="00B722BE" w:rsidRPr="006564A1" w:rsidRDefault="458D647B" w:rsidP="0EFE77F7">
      <w:pPr>
        <w:spacing w:after="0" w:line="360" w:lineRule="auto"/>
        <w:ind w:firstLine="567"/>
        <w:jc w:val="both"/>
        <w:rPr>
          <w:rFonts w:ascii="Times New Roman" w:hAnsi="Times New Roman"/>
          <w:sz w:val="24"/>
          <w:szCs w:val="24"/>
        </w:rPr>
      </w:pPr>
      <w:r w:rsidRPr="0EFE77F7">
        <w:rPr>
          <w:rFonts w:ascii="Times New Roman" w:hAnsi="Times New Roman"/>
          <w:sz w:val="24"/>
          <w:szCs w:val="24"/>
        </w:rPr>
        <w:t>96</w:t>
      </w:r>
      <w:r w:rsidR="00B722BE" w:rsidRPr="006564A1">
        <w:rPr>
          <w:rFonts w:ascii="Times New Roman" w:hAnsi="Times New Roman"/>
          <w:sz w:val="24"/>
          <w:szCs w:val="24"/>
        </w:rPr>
        <w:t xml:space="preserve">. </w:t>
      </w:r>
      <w:r w:rsidR="00E71312" w:rsidRPr="006564A1">
        <w:rPr>
          <w:rFonts w:ascii="Times New Roman" w:hAnsi="Times New Roman"/>
          <w:sz w:val="24"/>
          <w:szCs w:val="24"/>
        </w:rPr>
        <w:t xml:space="preserve">Visuotiniam susirinkimui priėmus sprendimą pakeisti </w:t>
      </w:r>
      <w:r w:rsidR="00BC3FEA">
        <w:rPr>
          <w:rFonts w:ascii="Times New Roman" w:hAnsi="Times New Roman"/>
          <w:sz w:val="24"/>
          <w:szCs w:val="24"/>
        </w:rPr>
        <w:t>šiuos</w:t>
      </w:r>
      <w:r w:rsidR="00BC3FEA" w:rsidRPr="002979B8">
        <w:rPr>
          <w:rFonts w:ascii="Times New Roman" w:hAnsi="Times New Roman"/>
          <w:sz w:val="24"/>
          <w:szCs w:val="24"/>
        </w:rPr>
        <w:t xml:space="preserve"> </w:t>
      </w:r>
      <w:r w:rsidR="00E71312" w:rsidRPr="002979B8">
        <w:rPr>
          <w:rFonts w:ascii="Times New Roman" w:hAnsi="Times New Roman"/>
          <w:sz w:val="24"/>
          <w:szCs w:val="24"/>
        </w:rPr>
        <w:t xml:space="preserve">įstatus, surašomas visas pakeistų </w:t>
      </w:r>
      <w:r w:rsidR="005D18B1">
        <w:rPr>
          <w:rFonts w:ascii="Times New Roman" w:hAnsi="Times New Roman"/>
          <w:sz w:val="24"/>
          <w:szCs w:val="24"/>
        </w:rPr>
        <w:t xml:space="preserve">Bendrovės </w:t>
      </w:r>
      <w:r w:rsidR="00E71312" w:rsidRPr="002979B8">
        <w:rPr>
          <w:rFonts w:ascii="Times New Roman" w:hAnsi="Times New Roman"/>
          <w:sz w:val="24"/>
          <w:szCs w:val="24"/>
        </w:rPr>
        <w:t>įstatų tekstas ir j</w:t>
      </w:r>
      <w:r w:rsidR="005D18B1">
        <w:rPr>
          <w:rFonts w:ascii="Times New Roman" w:hAnsi="Times New Roman"/>
          <w:sz w:val="24"/>
          <w:szCs w:val="24"/>
        </w:rPr>
        <w:t>į</w:t>
      </w:r>
      <w:r w:rsidR="00E71312" w:rsidRPr="002979B8">
        <w:rPr>
          <w:rFonts w:ascii="Times New Roman" w:hAnsi="Times New Roman"/>
          <w:sz w:val="24"/>
          <w:szCs w:val="24"/>
        </w:rPr>
        <w:t xml:space="preserve"> pasirašo Visuotinio susirinkimo įgaliotas asmuo.</w:t>
      </w:r>
    </w:p>
    <w:p w14:paraId="0F5DE653" w14:textId="1EC09301" w:rsidR="00B722BE" w:rsidRPr="00097E75" w:rsidRDefault="2A2EBB0E" w:rsidP="0EFE77F7">
      <w:pPr>
        <w:spacing w:after="0" w:line="360" w:lineRule="auto"/>
        <w:ind w:firstLine="567"/>
        <w:jc w:val="both"/>
        <w:rPr>
          <w:rFonts w:ascii="Times New Roman" w:hAnsi="Times New Roman"/>
          <w:sz w:val="24"/>
          <w:szCs w:val="24"/>
        </w:rPr>
      </w:pPr>
      <w:r w:rsidRPr="00097E75">
        <w:rPr>
          <w:rFonts w:ascii="Times New Roman" w:hAnsi="Times New Roman"/>
          <w:sz w:val="24"/>
          <w:szCs w:val="24"/>
        </w:rPr>
        <w:t>9</w:t>
      </w:r>
      <w:r w:rsidR="56E01379" w:rsidRPr="00097E75">
        <w:rPr>
          <w:rFonts w:ascii="Times New Roman" w:hAnsi="Times New Roman"/>
          <w:sz w:val="24"/>
          <w:szCs w:val="24"/>
        </w:rPr>
        <w:t>7</w:t>
      </w:r>
      <w:r w:rsidR="00B722BE" w:rsidRPr="00097E75">
        <w:rPr>
          <w:rFonts w:ascii="Times New Roman" w:hAnsi="Times New Roman"/>
          <w:sz w:val="24"/>
          <w:szCs w:val="24"/>
        </w:rPr>
        <w:t>.</w:t>
      </w:r>
      <w:r w:rsidR="00E71312" w:rsidRPr="00097E75">
        <w:rPr>
          <w:rFonts w:ascii="Times New Roman" w:hAnsi="Times New Roman"/>
          <w:sz w:val="24"/>
          <w:szCs w:val="24"/>
        </w:rPr>
        <w:t xml:space="preserve"> </w:t>
      </w:r>
      <w:r w:rsidR="00F54C05" w:rsidRPr="00097E75">
        <w:rPr>
          <w:rFonts w:ascii="Times New Roman" w:hAnsi="Times New Roman"/>
          <w:sz w:val="24"/>
          <w:szCs w:val="24"/>
        </w:rPr>
        <w:t>Šie į</w:t>
      </w:r>
      <w:r w:rsidR="00E71312" w:rsidRPr="00097E75">
        <w:rPr>
          <w:rFonts w:ascii="Times New Roman" w:hAnsi="Times New Roman"/>
          <w:sz w:val="24"/>
          <w:szCs w:val="24"/>
        </w:rPr>
        <w:t>statai įsigalioja nuo jų registravimo Juridinių asmenų registre</w:t>
      </w:r>
      <w:r w:rsidR="005D18B1" w:rsidRPr="00097E75">
        <w:rPr>
          <w:rFonts w:ascii="Times New Roman" w:hAnsi="Times New Roman"/>
          <w:sz w:val="24"/>
          <w:szCs w:val="24"/>
        </w:rPr>
        <w:t xml:space="preserve"> dienos</w:t>
      </w:r>
      <w:r w:rsidR="00E71312" w:rsidRPr="00097E75">
        <w:rPr>
          <w:rFonts w:ascii="Times New Roman" w:hAnsi="Times New Roman"/>
          <w:sz w:val="24"/>
          <w:szCs w:val="24"/>
        </w:rPr>
        <w:t>.</w:t>
      </w:r>
    </w:p>
    <w:p w14:paraId="2059B766" w14:textId="5CD45B96" w:rsidR="00B722BE" w:rsidRPr="002979B8" w:rsidRDefault="1004C34F" w:rsidP="0EFE77F7">
      <w:pPr>
        <w:spacing w:after="0" w:line="360" w:lineRule="auto"/>
        <w:ind w:firstLine="567"/>
        <w:jc w:val="both"/>
        <w:rPr>
          <w:rFonts w:ascii="Times New Roman" w:hAnsi="Times New Roman"/>
          <w:sz w:val="24"/>
          <w:szCs w:val="24"/>
        </w:rPr>
      </w:pPr>
      <w:r w:rsidRPr="0EFE77F7">
        <w:rPr>
          <w:rFonts w:ascii="Times New Roman" w:hAnsi="Times New Roman"/>
          <w:sz w:val="24"/>
          <w:szCs w:val="24"/>
        </w:rPr>
        <w:t>9</w:t>
      </w:r>
      <w:r w:rsidR="1DC249D5" w:rsidRPr="0EFE77F7">
        <w:rPr>
          <w:rFonts w:ascii="Times New Roman" w:hAnsi="Times New Roman"/>
          <w:sz w:val="24"/>
          <w:szCs w:val="24"/>
        </w:rPr>
        <w:t>8</w:t>
      </w:r>
      <w:r w:rsidR="00B722BE" w:rsidRPr="00DC7EBA">
        <w:rPr>
          <w:rFonts w:ascii="Times New Roman" w:hAnsi="Times New Roman"/>
          <w:sz w:val="24"/>
          <w:szCs w:val="24"/>
        </w:rPr>
        <w:t>.</w:t>
      </w:r>
      <w:r w:rsidR="00E71312" w:rsidRPr="00DC7EBA">
        <w:rPr>
          <w:rFonts w:ascii="Times New Roman" w:hAnsi="Times New Roman"/>
          <w:sz w:val="24"/>
          <w:szCs w:val="24"/>
        </w:rPr>
        <w:t xml:space="preserve"> Pasikeitus įstatymų nuostatoms ir dėl to atsiradus </w:t>
      </w:r>
      <w:r w:rsidR="00BC3FEA">
        <w:rPr>
          <w:rFonts w:ascii="Times New Roman" w:hAnsi="Times New Roman"/>
          <w:sz w:val="24"/>
          <w:szCs w:val="24"/>
        </w:rPr>
        <w:t>šių</w:t>
      </w:r>
      <w:r w:rsidR="00BC3FEA" w:rsidRPr="00DC7EBA">
        <w:rPr>
          <w:rFonts w:ascii="Times New Roman" w:hAnsi="Times New Roman"/>
          <w:sz w:val="24"/>
          <w:szCs w:val="24"/>
        </w:rPr>
        <w:t xml:space="preserve"> </w:t>
      </w:r>
      <w:r w:rsidR="00E71312" w:rsidRPr="00DC7EBA">
        <w:rPr>
          <w:rFonts w:ascii="Times New Roman" w:hAnsi="Times New Roman"/>
          <w:sz w:val="24"/>
          <w:szCs w:val="24"/>
        </w:rPr>
        <w:t>įstatų nuostatų prieštaravimams pasikeitusiems</w:t>
      </w:r>
      <w:r w:rsidR="00E71312" w:rsidRPr="00097E75">
        <w:rPr>
          <w:rFonts w:ascii="Times New Roman" w:hAnsi="Times New Roman"/>
          <w:sz w:val="24"/>
          <w:szCs w:val="24"/>
        </w:rPr>
        <w:t xml:space="preserve"> įstatymams, privaloma vadovautis įstatymais</w:t>
      </w:r>
      <w:r w:rsidR="005D18B1" w:rsidRPr="00097E75">
        <w:rPr>
          <w:rFonts w:ascii="Times New Roman" w:hAnsi="Times New Roman"/>
          <w:sz w:val="24"/>
          <w:szCs w:val="24"/>
        </w:rPr>
        <w:t>,</w:t>
      </w:r>
      <w:r w:rsidR="00E71312" w:rsidRPr="00097E75">
        <w:rPr>
          <w:rFonts w:ascii="Times New Roman" w:hAnsi="Times New Roman"/>
          <w:sz w:val="24"/>
          <w:szCs w:val="24"/>
        </w:rPr>
        <w:t xml:space="preserve"> iki </w:t>
      </w:r>
      <w:r w:rsidR="005D18B1" w:rsidRPr="00097E75">
        <w:rPr>
          <w:rFonts w:ascii="Times New Roman" w:hAnsi="Times New Roman"/>
          <w:sz w:val="24"/>
          <w:szCs w:val="24"/>
        </w:rPr>
        <w:t xml:space="preserve">pakeičiami </w:t>
      </w:r>
      <w:r w:rsidR="00E71312" w:rsidRPr="002979B8">
        <w:rPr>
          <w:rFonts w:ascii="Times New Roman" w:hAnsi="Times New Roman"/>
          <w:sz w:val="24"/>
          <w:szCs w:val="24"/>
        </w:rPr>
        <w:t>Bendrovės įstat</w:t>
      </w:r>
      <w:r w:rsidR="005D18B1">
        <w:rPr>
          <w:rFonts w:ascii="Times New Roman" w:hAnsi="Times New Roman"/>
          <w:sz w:val="24"/>
          <w:szCs w:val="24"/>
        </w:rPr>
        <w:t>ai</w:t>
      </w:r>
      <w:r w:rsidR="00E71312" w:rsidRPr="002979B8">
        <w:rPr>
          <w:rFonts w:ascii="Times New Roman" w:hAnsi="Times New Roman"/>
          <w:sz w:val="24"/>
          <w:szCs w:val="24"/>
        </w:rPr>
        <w:t>.</w:t>
      </w:r>
    </w:p>
    <w:p w14:paraId="2CDD9534" w14:textId="77777777" w:rsidR="00721B24" w:rsidRDefault="00721B24" w:rsidP="00111F68">
      <w:pPr>
        <w:tabs>
          <w:tab w:val="left" w:pos="0"/>
        </w:tabs>
        <w:spacing w:after="0" w:line="360" w:lineRule="auto"/>
        <w:ind w:firstLine="567"/>
        <w:jc w:val="both"/>
        <w:rPr>
          <w:rFonts w:ascii="Times New Roman" w:hAnsi="Times New Roman"/>
          <w:sz w:val="24"/>
          <w:szCs w:val="24"/>
        </w:rPr>
      </w:pPr>
    </w:p>
    <w:p w14:paraId="4BB1BADD" w14:textId="1E31E65B" w:rsidR="00B722BE" w:rsidRPr="00F04089" w:rsidRDefault="009F2801" w:rsidP="00111F68">
      <w:pPr>
        <w:tabs>
          <w:tab w:val="left" w:pos="0"/>
        </w:tabs>
        <w:spacing w:after="0" w:line="360" w:lineRule="auto"/>
        <w:ind w:firstLine="567"/>
        <w:jc w:val="both"/>
        <w:rPr>
          <w:rFonts w:ascii="Times New Roman" w:hAnsi="Times New Roman"/>
          <w:sz w:val="24"/>
          <w:szCs w:val="24"/>
        </w:rPr>
      </w:pPr>
      <w:r>
        <w:rPr>
          <w:rFonts w:ascii="Times New Roman" w:hAnsi="Times New Roman"/>
          <w:sz w:val="24"/>
          <w:szCs w:val="24"/>
        </w:rPr>
        <w:t>Į</w:t>
      </w:r>
      <w:r w:rsidR="00E71312" w:rsidRPr="002979B8">
        <w:rPr>
          <w:rFonts w:ascii="Times New Roman" w:hAnsi="Times New Roman"/>
          <w:sz w:val="24"/>
          <w:szCs w:val="24"/>
        </w:rPr>
        <w:t>statai pasirašyti</w:t>
      </w:r>
      <w:r w:rsidR="00C01F7E">
        <w:rPr>
          <w:rFonts w:ascii="Times New Roman" w:hAnsi="Times New Roman"/>
          <w:sz w:val="24"/>
          <w:szCs w:val="24"/>
        </w:rPr>
        <w:t xml:space="preserve"> </w:t>
      </w:r>
      <w:r w:rsidR="00F1285F">
        <w:rPr>
          <w:rFonts w:ascii="Times New Roman" w:hAnsi="Times New Roman"/>
          <w:sz w:val="24"/>
          <w:szCs w:val="24"/>
        </w:rPr>
        <w:t>202</w:t>
      </w:r>
      <w:r w:rsidR="00415B9C">
        <w:rPr>
          <w:rFonts w:ascii="Times New Roman" w:hAnsi="Times New Roman"/>
          <w:sz w:val="24"/>
          <w:szCs w:val="24"/>
        </w:rPr>
        <w:t>1</w:t>
      </w:r>
      <w:r w:rsidR="00F1285F">
        <w:rPr>
          <w:rFonts w:ascii="Times New Roman" w:hAnsi="Times New Roman"/>
          <w:sz w:val="24"/>
          <w:szCs w:val="24"/>
        </w:rPr>
        <w:t xml:space="preserve"> </w:t>
      </w:r>
      <w:r w:rsidR="009C2B43">
        <w:rPr>
          <w:rFonts w:ascii="Times New Roman" w:hAnsi="Times New Roman"/>
          <w:sz w:val="24"/>
          <w:szCs w:val="24"/>
        </w:rPr>
        <w:t>m.</w:t>
      </w:r>
      <w:r w:rsidR="00F76348">
        <w:rPr>
          <w:rFonts w:ascii="Times New Roman" w:hAnsi="Times New Roman"/>
          <w:sz w:val="24"/>
          <w:szCs w:val="24"/>
        </w:rPr>
        <w:t xml:space="preserve"> </w:t>
      </w:r>
      <w:r w:rsidR="006E5A11">
        <w:rPr>
          <w:rFonts w:ascii="Times New Roman" w:hAnsi="Times New Roman"/>
          <w:sz w:val="24"/>
          <w:szCs w:val="24"/>
        </w:rPr>
        <w:t>liepos 29</w:t>
      </w:r>
      <w:r w:rsidR="004C67D9" w:rsidRPr="00097E75">
        <w:rPr>
          <w:rFonts w:ascii="Times New Roman" w:hAnsi="Times New Roman"/>
          <w:sz w:val="24"/>
          <w:szCs w:val="24"/>
        </w:rPr>
        <w:t xml:space="preserve"> d.</w:t>
      </w:r>
      <w:r w:rsidR="00F76348">
        <w:rPr>
          <w:rFonts w:ascii="Times New Roman" w:hAnsi="Times New Roman"/>
          <w:sz w:val="24"/>
          <w:szCs w:val="24"/>
        </w:rPr>
        <w:t xml:space="preserve"> </w:t>
      </w:r>
      <w:r w:rsidR="00F04089">
        <w:rPr>
          <w:rFonts w:ascii="Times New Roman" w:hAnsi="Times New Roman"/>
          <w:sz w:val="24"/>
          <w:szCs w:val="24"/>
        </w:rPr>
        <w:t>Vilniuje.</w:t>
      </w:r>
    </w:p>
    <w:p w14:paraId="7C5A9B5B" w14:textId="77777777" w:rsidR="009C2B43" w:rsidRDefault="00E71312" w:rsidP="009C2B43">
      <w:pPr>
        <w:tabs>
          <w:tab w:val="left" w:pos="0"/>
        </w:tabs>
        <w:spacing w:after="0" w:line="360" w:lineRule="auto"/>
        <w:ind w:firstLine="567"/>
        <w:jc w:val="both"/>
        <w:rPr>
          <w:rFonts w:ascii="Times New Roman" w:hAnsi="Times New Roman"/>
          <w:sz w:val="24"/>
          <w:szCs w:val="24"/>
          <w:lang w:eastAsia="lt-LT"/>
        </w:rPr>
      </w:pPr>
      <w:r w:rsidRPr="00097E75">
        <w:rPr>
          <w:rFonts w:ascii="Times New Roman" w:hAnsi="Times New Roman"/>
          <w:sz w:val="24"/>
          <w:szCs w:val="24"/>
        </w:rPr>
        <w:t>Visuotinio susirinkimo įgaliotas asmuo:</w:t>
      </w:r>
      <w:r w:rsidR="009C2B43" w:rsidRPr="009C2B43">
        <w:rPr>
          <w:rFonts w:ascii="Times New Roman" w:hAnsi="Times New Roman"/>
          <w:sz w:val="24"/>
          <w:szCs w:val="24"/>
          <w:lang w:eastAsia="lt-LT"/>
        </w:rPr>
        <w:t xml:space="preserve"> </w:t>
      </w:r>
    </w:p>
    <w:p w14:paraId="3B06E18D" w14:textId="77777777" w:rsidR="009C2B43" w:rsidRPr="009C2B43" w:rsidRDefault="009C2B43" w:rsidP="009C2B43">
      <w:pPr>
        <w:tabs>
          <w:tab w:val="left" w:pos="0"/>
        </w:tabs>
        <w:spacing w:after="0" w:line="360" w:lineRule="auto"/>
        <w:ind w:firstLine="567"/>
        <w:jc w:val="both"/>
        <w:rPr>
          <w:rFonts w:ascii="Times New Roman" w:hAnsi="Times New Roman"/>
          <w:sz w:val="24"/>
          <w:szCs w:val="24"/>
        </w:rPr>
      </w:pPr>
    </w:p>
    <w:p w14:paraId="1207C2DB" w14:textId="4D372DA5" w:rsidR="005D18B1" w:rsidRDefault="007F658B" w:rsidP="006564A1">
      <w:pPr>
        <w:widowControl w:val="0"/>
        <w:adjustRightInd w:val="0"/>
        <w:spacing w:after="0" w:line="240" w:lineRule="auto"/>
        <w:jc w:val="both"/>
        <w:textAlignment w:val="baseline"/>
        <w:rPr>
          <w:rFonts w:ascii="Times New Roman" w:hAnsi="Times New Roman"/>
          <w:sz w:val="24"/>
          <w:szCs w:val="24"/>
          <w:lang w:eastAsia="lt-LT"/>
        </w:rPr>
      </w:pPr>
      <w:r>
        <w:rPr>
          <w:rFonts w:ascii="Times New Roman" w:hAnsi="Times New Roman"/>
          <w:sz w:val="24"/>
          <w:szCs w:val="24"/>
          <w:lang w:eastAsia="lt-LT"/>
        </w:rPr>
        <w:t>AB „Ignitis grupė“</w:t>
      </w:r>
      <w:r w:rsidR="00415B9C">
        <w:rPr>
          <w:rFonts w:ascii="Times New Roman" w:hAnsi="Times New Roman"/>
          <w:sz w:val="24"/>
          <w:szCs w:val="24"/>
          <w:lang w:eastAsia="lt-LT"/>
        </w:rPr>
        <w:t xml:space="preserve"> vadovas</w:t>
      </w:r>
      <w:r w:rsidR="005D18B1" w:rsidRPr="005D18B1">
        <w:rPr>
          <w:rFonts w:ascii="Times New Roman" w:hAnsi="Times New Roman"/>
          <w:sz w:val="24"/>
          <w:szCs w:val="24"/>
        </w:rPr>
        <w:t xml:space="preserve"> </w:t>
      </w:r>
      <w:r w:rsidR="005D18B1">
        <w:rPr>
          <w:rFonts w:ascii="Times New Roman" w:hAnsi="Times New Roman"/>
          <w:sz w:val="24"/>
          <w:szCs w:val="24"/>
        </w:rPr>
        <w:tab/>
      </w:r>
      <w:r w:rsidR="005D18B1">
        <w:rPr>
          <w:rFonts w:ascii="Times New Roman" w:hAnsi="Times New Roman"/>
          <w:sz w:val="24"/>
          <w:szCs w:val="24"/>
        </w:rPr>
        <w:tab/>
      </w:r>
      <w:r>
        <w:rPr>
          <w:rFonts w:ascii="Times New Roman" w:hAnsi="Times New Roman"/>
          <w:sz w:val="24"/>
          <w:szCs w:val="24"/>
        </w:rPr>
        <w:t xml:space="preserve">                              </w:t>
      </w:r>
      <w:r w:rsidR="005D18B1">
        <w:rPr>
          <w:rFonts w:ascii="Times New Roman" w:hAnsi="Times New Roman"/>
          <w:sz w:val="24"/>
          <w:szCs w:val="24"/>
        </w:rPr>
        <w:t xml:space="preserve">         </w:t>
      </w:r>
      <w:r w:rsidR="005D18B1" w:rsidRPr="009C2B43">
        <w:rPr>
          <w:rFonts w:ascii="Times New Roman" w:hAnsi="Times New Roman"/>
          <w:sz w:val="24"/>
          <w:szCs w:val="24"/>
        </w:rPr>
        <w:t>Darius Maikštėnas</w:t>
      </w:r>
      <w:r w:rsidR="005D18B1" w:rsidRPr="009C2B43">
        <w:rPr>
          <w:rFonts w:ascii="Times New Roman" w:hAnsi="Times New Roman"/>
          <w:sz w:val="24"/>
          <w:szCs w:val="24"/>
          <w:lang w:eastAsia="lt-LT"/>
        </w:rPr>
        <w:t xml:space="preserve"> </w:t>
      </w:r>
    </w:p>
    <w:bookmarkEnd w:id="0"/>
    <w:p w14:paraId="4ECAFCDC" w14:textId="77777777" w:rsidR="009C2B43" w:rsidRPr="009C2B43" w:rsidRDefault="009C2B43" w:rsidP="009C2B43">
      <w:pPr>
        <w:widowControl w:val="0"/>
        <w:adjustRightInd w:val="0"/>
        <w:spacing w:after="0" w:line="240" w:lineRule="auto"/>
        <w:ind w:firstLine="567"/>
        <w:jc w:val="both"/>
        <w:textAlignment w:val="baseline"/>
        <w:rPr>
          <w:rFonts w:ascii="Times New Roman" w:hAnsi="Times New Roman"/>
          <w:sz w:val="24"/>
          <w:szCs w:val="24"/>
          <w:lang w:eastAsia="lt-LT"/>
        </w:rPr>
      </w:pPr>
    </w:p>
    <w:p w14:paraId="5C5371B1" w14:textId="77777777" w:rsidR="009C2B43" w:rsidRPr="00097E75" w:rsidRDefault="009C2B43" w:rsidP="00111F68">
      <w:pPr>
        <w:tabs>
          <w:tab w:val="left" w:pos="0"/>
        </w:tabs>
        <w:spacing w:after="0" w:line="360" w:lineRule="auto"/>
        <w:ind w:firstLine="567"/>
        <w:jc w:val="both"/>
        <w:rPr>
          <w:rFonts w:ascii="Times New Roman" w:hAnsi="Times New Roman"/>
          <w:sz w:val="24"/>
          <w:szCs w:val="24"/>
        </w:rPr>
      </w:pPr>
    </w:p>
    <w:p w14:paraId="083D711D" w14:textId="77777777" w:rsidR="00E71312" w:rsidRPr="00097E75" w:rsidRDefault="00E71312" w:rsidP="00BA584B">
      <w:pPr>
        <w:tabs>
          <w:tab w:val="left" w:pos="0"/>
        </w:tabs>
        <w:spacing w:after="0" w:line="360" w:lineRule="auto"/>
        <w:ind w:firstLine="567"/>
        <w:jc w:val="both"/>
        <w:rPr>
          <w:rFonts w:ascii="Times New Roman" w:hAnsi="Times New Roman"/>
          <w:sz w:val="24"/>
          <w:szCs w:val="24"/>
        </w:rPr>
      </w:pPr>
    </w:p>
    <w:sectPr w:rsidR="00E71312" w:rsidRPr="00097E75" w:rsidSect="00414651">
      <w:headerReference w:type="even" r:id="rId11"/>
      <w:headerReference w:type="default" r:id="rId12"/>
      <w:footerReference w:type="even" r:id="rId13"/>
      <w:footerReference w:type="default" r:id="rId14"/>
      <w:headerReference w:type="first" r:id="rId15"/>
      <w:footerReference w:type="first" r:id="rId16"/>
      <w:pgSz w:w="11906" w:h="16838"/>
      <w:pgMar w:top="1134" w:right="849"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376275" w14:textId="77777777" w:rsidR="00530BB7" w:rsidRDefault="00530BB7" w:rsidP="00801916">
      <w:pPr>
        <w:spacing w:after="0" w:line="240" w:lineRule="auto"/>
      </w:pPr>
      <w:r>
        <w:separator/>
      </w:r>
    </w:p>
  </w:endnote>
  <w:endnote w:type="continuationSeparator" w:id="0">
    <w:p w14:paraId="430FDE74" w14:textId="77777777" w:rsidR="00530BB7" w:rsidRDefault="00530BB7" w:rsidP="00801916">
      <w:pPr>
        <w:spacing w:after="0" w:line="240" w:lineRule="auto"/>
      </w:pPr>
      <w:r>
        <w:continuationSeparator/>
      </w:r>
    </w:p>
  </w:endnote>
  <w:endnote w:type="continuationNotice" w:id="1">
    <w:p w14:paraId="72062EF5" w14:textId="77777777" w:rsidR="00530BB7" w:rsidRDefault="00530B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6965A6" w14:textId="77777777" w:rsidR="009D7B1C" w:rsidRDefault="009D7B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E44DC5" w14:textId="191E0621" w:rsidR="00661BE4" w:rsidRDefault="00661B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9C51EE" w14:textId="242ACD98" w:rsidR="00661BE4" w:rsidRDefault="00661B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41E47F" w14:textId="77777777" w:rsidR="00530BB7" w:rsidRDefault="00530BB7" w:rsidP="00801916">
      <w:pPr>
        <w:spacing w:after="0" w:line="240" w:lineRule="auto"/>
      </w:pPr>
      <w:r>
        <w:separator/>
      </w:r>
    </w:p>
  </w:footnote>
  <w:footnote w:type="continuationSeparator" w:id="0">
    <w:p w14:paraId="2099055B" w14:textId="77777777" w:rsidR="00530BB7" w:rsidRDefault="00530BB7" w:rsidP="00801916">
      <w:pPr>
        <w:spacing w:after="0" w:line="240" w:lineRule="auto"/>
      </w:pPr>
      <w:r>
        <w:continuationSeparator/>
      </w:r>
    </w:p>
  </w:footnote>
  <w:footnote w:type="continuationNotice" w:id="1">
    <w:p w14:paraId="2B771FF9" w14:textId="77777777" w:rsidR="00530BB7" w:rsidRDefault="00530B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15012E" w14:textId="77777777" w:rsidR="009D7B1C" w:rsidRDefault="009D7B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FFFA2B" w14:textId="54002225" w:rsidR="00661BE4" w:rsidRPr="006564A1" w:rsidRDefault="00661BE4" w:rsidP="006564A1">
    <w:pPr>
      <w:pStyle w:val="Header"/>
      <w:tabs>
        <w:tab w:val="clear" w:pos="4819"/>
        <w:tab w:val="center" w:pos="4536"/>
      </w:tabs>
      <w:jc w:val="center"/>
      <w:rPr>
        <w:rFonts w:ascii="Times New Roman" w:hAnsi="Times New Roman"/>
        <w:sz w:val="24"/>
        <w:szCs w:val="24"/>
      </w:rPr>
    </w:pPr>
    <w:r w:rsidRPr="006564A1">
      <w:rPr>
        <w:rFonts w:ascii="Times New Roman" w:hAnsi="Times New Roman"/>
        <w:sz w:val="24"/>
        <w:szCs w:val="24"/>
      </w:rPr>
      <w:fldChar w:fldCharType="begin"/>
    </w:r>
    <w:r w:rsidRPr="006564A1">
      <w:rPr>
        <w:rFonts w:ascii="Times New Roman" w:hAnsi="Times New Roman"/>
        <w:sz w:val="24"/>
        <w:szCs w:val="24"/>
      </w:rPr>
      <w:instrText>PAGE   \* MERGEFORMAT</w:instrText>
    </w:r>
    <w:r w:rsidRPr="006564A1">
      <w:rPr>
        <w:rFonts w:ascii="Times New Roman" w:hAnsi="Times New Roman"/>
        <w:sz w:val="24"/>
        <w:szCs w:val="24"/>
      </w:rPr>
      <w:fldChar w:fldCharType="separate"/>
    </w:r>
    <w:r w:rsidR="00A630D4">
      <w:rPr>
        <w:rFonts w:ascii="Times New Roman" w:hAnsi="Times New Roman"/>
        <w:noProof/>
        <w:sz w:val="24"/>
        <w:szCs w:val="24"/>
      </w:rPr>
      <w:t>14</w:t>
    </w:r>
    <w:r w:rsidRPr="006564A1">
      <w:rPr>
        <w:rFonts w:ascii="Times New Roman" w:hAnsi="Times New Roman"/>
        <w:sz w:val="24"/>
        <w:szCs w:val="24"/>
      </w:rPr>
      <w:fldChar w:fldCharType="end"/>
    </w:r>
  </w:p>
  <w:p w14:paraId="7C2D1F68" w14:textId="77777777" w:rsidR="00661BE4" w:rsidRPr="006564A1" w:rsidRDefault="00661BE4" w:rsidP="006564A1">
    <w:pPr>
      <w:pStyle w:val="Header"/>
      <w:tabs>
        <w:tab w:val="clear" w:pos="4819"/>
        <w:tab w:val="center" w:pos="4536"/>
      </w:tabs>
      <w:rPr>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D7606F" w14:textId="11F3E0B4" w:rsidR="00661BE4" w:rsidRDefault="00661B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D01D3E"/>
    <w:multiLevelType w:val="hybridMultilevel"/>
    <w:tmpl w:val="0FD833E0"/>
    <w:lvl w:ilvl="0" w:tplc="65EA1B5C">
      <w:start w:val="1"/>
      <w:numFmt w:val="upperRoman"/>
      <w:lvlText w:val="%1."/>
      <w:lvlJc w:val="left"/>
      <w:pPr>
        <w:ind w:left="862" w:hanging="72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 w15:restartNumberingAfterBreak="0">
    <w:nsid w:val="2AA64EF6"/>
    <w:multiLevelType w:val="multilevel"/>
    <w:tmpl w:val="1CE83C30"/>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D3515D7"/>
    <w:multiLevelType w:val="multilevel"/>
    <w:tmpl w:val="0EE0041C"/>
    <w:lvl w:ilvl="0">
      <w:start w:val="13"/>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35140CD2"/>
    <w:multiLevelType w:val="multilevel"/>
    <w:tmpl w:val="0CE4D5A6"/>
    <w:numStyleLink w:val="Style1"/>
  </w:abstractNum>
  <w:abstractNum w:abstractNumId="4" w15:restartNumberingAfterBreak="0">
    <w:nsid w:val="3C5429C4"/>
    <w:multiLevelType w:val="hybridMultilevel"/>
    <w:tmpl w:val="38FA45CC"/>
    <w:lvl w:ilvl="0" w:tplc="D4A8BAA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3BC54FB"/>
    <w:multiLevelType w:val="multilevel"/>
    <w:tmpl w:val="0CE4D5A6"/>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4A6F498E"/>
    <w:multiLevelType w:val="hybridMultilevel"/>
    <w:tmpl w:val="174875A6"/>
    <w:lvl w:ilvl="0" w:tplc="EB92D6A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CF34A67"/>
    <w:multiLevelType w:val="multilevel"/>
    <w:tmpl w:val="B6FEE5A0"/>
    <w:lvl w:ilvl="0">
      <w:start w:val="1"/>
      <w:numFmt w:val="decimal"/>
      <w:lvlText w:val="%1."/>
      <w:lvlJc w:val="left"/>
      <w:pPr>
        <w:tabs>
          <w:tab w:val="num" w:pos="540"/>
        </w:tabs>
        <w:ind w:left="540" w:hanging="540"/>
      </w:pPr>
      <w:rPr>
        <w:rFonts w:cs="Times New Roman" w:hint="default"/>
        <w:b w:val="0"/>
        <w:sz w:val="24"/>
        <w:szCs w:val="24"/>
      </w:rPr>
    </w:lvl>
    <w:lvl w:ilvl="1">
      <w:start w:val="1"/>
      <w:numFmt w:val="decimal"/>
      <w:lvlText w:val="%1.%2."/>
      <w:lvlJc w:val="left"/>
      <w:pPr>
        <w:tabs>
          <w:tab w:val="num" w:pos="1170"/>
        </w:tabs>
        <w:ind w:left="117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4F541AEB"/>
    <w:multiLevelType w:val="multilevel"/>
    <w:tmpl w:val="3EA6C074"/>
    <w:lvl w:ilvl="0">
      <w:start w:val="13"/>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56275399"/>
    <w:multiLevelType w:val="multilevel"/>
    <w:tmpl w:val="0CE4D5A6"/>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AFE04C8"/>
    <w:multiLevelType w:val="multilevel"/>
    <w:tmpl w:val="1CE83C30"/>
    <w:lvl w:ilvl="0">
      <w:start w:val="1"/>
      <w:numFmt w:val="decimal"/>
      <w:lvlText w:val="%1."/>
      <w:lvlJc w:val="left"/>
      <w:pPr>
        <w:ind w:left="502" w:hanging="360"/>
      </w:pPr>
      <w:rPr>
        <w:rFonts w:hint="default"/>
        <w:b w:val="0"/>
      </w:rPr>
    </w:lvl>
    <w:lvl w:ilvl="1">
      <w:start w:val="1"/>
      <w:numFmt w:val="decimal"/>
      <w:lvlText w:val="%1.%2."/>
      <w:lvlJc w:val="left"/>
      <w:pPr>
        <w:ind w:left="934" w:hanging="432"/>
      </w:pPr>
      <w:rPr>
        <w:rFonts w:hint="default"/>
        <w:b w:val="0"/>
      </w:rPr>
    </w:lvl>
    <w:lvl w:ilvl="2">
      <w:start w:val="1"/>
      <w:numFmt w:val="decimal"/>
      <w:lvlText w:val="%1.%2.%3."/>
      <w:lvlJc w:val="left"/>
      <w:pPr>
        <w:ind w:left="1366" w:hanging="504"/>
      </w:pPr>
      <w:rPr>
        <w:rFonts w:hint="default"/>
      </w:rPr>
    </w:lvl>
    <w:lvl w:ilvl="3">
      <w:start w:val="1"/>
      <w:numFmt w:val="decimal"/>
      <w:lvlText w:val="%1.%2.%3.%4."/>
      <w:lvlJc w:val="left"/>
      <w:pPr>
        <w:ind w:left="1870" w:hanging="648"/>
      </w:pPr>
      <w:rPr>
        <w:rFonts w:hint="default"/>
      </w:rPr>
    </w:lvl>
    <w:lvl w:ilvl="4">
      <w:start w:val="1"/>
      <w:numFmt w:val="decimal"/>
      <w:lvlText w:val="%1.%2.%3.%4.%5."/>
      <w:lvlJc w:val="left"/>
      <w:pPr>
        <w:ind w:left="2374" w:hanging="792"/>
      </w:pPr>
      <w:rPr>
        <w:rFonts w:hint="default"/>
      </w:rPr>
    </w:lvl>
    <w:lvl w:ilvl="5">
      <w:start w:val="1"/>
      <w:numFmt w:val="decimal"/>
      <w:lvlText w:val="%1.%2.%3.%4.%5.%6."/>
      <w:lvlJc w:val="left"/>
      <w:pPr>
        <w:ind w:left="2878" w:hanging="936"/>
      </w:pPr>
      <w:rPr>
        <w:rFonts w:hint="default"/>
      </w:rPr>
    </w:lvl>
    <w:lvl w:ilvl="6">
      <w:start w:val="1"/>
      <w:numFmt w:val="decimal"/>
      <w:lvlText w:val="%1.%2.%3.%4.%5.%6.%7."/>
      <w:lvlJc w:val="left"/>
      <w:pPr>
        <w:ind w:left="3382" w:hanging="1080"/>
      </w:pPr>
      <w:rPr>
        <w:rFonts w:hint="default"/>
      </w:rPr>
    </w:lvl>
    <w:lvl w:ilvl="7">
      <w:start w:val="1"/>
      <w:numFmt w:val="decimal"/>
      <w:lvlText w:val="%1.%2.%3.%4.%5.%6.%7.%8."/>
      <w:lvlJc w:val="left"/>
      <w:pPr>
        <w:ind w:left="3886" w:hanging="1224"/>
      </w:pPr>
      <w:rPr>
        <w:rFonts w:hint="default"/>
      </w:rPr>
    </w:lvl>
    <w:lvl w:ilvl="8">
      <w:start w:val="1"/>
      <w:numFmt w:val="decimal"/>
      <w:lvlText w:val="%1.%2.%3.%4.%5.%6.%7.%8.%9."/>
      <w:lvlJc w:val="left"/>
      <w:pPr>
        <w:ind w:left="4462" w:hanging="1440"/>
      </w:pPr>
      <w:rPr>
        <w:rFonts w:hint="default"/>
      </w:rPr>
    </w:lvl>
  </w:abstractNum>
  <w:abstractNum w:abstractNumId="11" w15:restartNumberingAfterBreak="0">
    <w:nsid w:val="5F6579D5"/>
    <w:multiLevelType w:val="hybridMultilevel"/>
    <w:tmpl w:val="68782150"/>
    <w:lvl w:ilvl="0" w:tplc="D3DC272E">
      <w:start w:val="1"/>
      <w:numFmt w:val="upperRoman"/>
      <w:lvlText w:val="%1."/>
      <w:lvlJc w:val="left"/>
      <w:pPr>
        <w:ind w:left="862" w:hanging="72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2" w15:restartNumberingAfterBreak="0">
    <w:nsid w:val="603360CB"/>
    <w:multiLevelType w:val="hybridMultilevel"/>
    <w:tmpl w:val="2C4A650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3" w15:restartNumberingAfterBreak="0">
    <w:nsid w:val="69146B0D"/>
    <w:multiLevelType w:val="multilevel"/>
    <w:tmpl w:val="5186190C"/>
    <w:lvl w:ilvl="0">
      <w:start w:val="13"/>
      <w:numFmt w:val="decimal"/>
      <w:lvlText w:val="%1."/>
      <w:lvlJc w:val="left"/>
      <w:pPr>
        <w:ind w:left="480" w:hanging="480"/>
      </w:pPr>
      <w:rPr>
        <w:rFonts w:hint="default"/>
        <w:b w:val="0"/>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4" w15:restartNumberingAfterBreak="0">
    <w:nsid w:val="76CC4608"/>
    <w:multiLevelType w:val="hybridMultilevel"/>
    <w:tmpl w:val="AEE63BF0"/>
    <w:lvl w:ilvl="0" w:tplc="D3DC272E">
      <w:start w:val="1"/>
      <w:numFmt w:val="upperRoman"/>
      <w:lvlText w:val="%1."/>
      <w:lvlJc w:val="left"/>
      <w:pPr>
        <w:ind w:left="862"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8105FEC"/>
    <w:multiLevelType w:val="multilevel"/>
    <w:tmpl w:val="3EA6C074"/>
    <w:lvl w:ilvl="0">
      <w:start w:val="13"/>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7DA32248"/>
    <w:multiLevelType w:val="multilevel"/>
    <w:tmpl w:val="0CE4D5A6"/>
    <w:styleLink w:val="Style1"/>
    <w:lvl w:ilvl="0">
      <w:start w:val="1"/>
      <w:numFmt w:val="decimal"/>
      <w:lvlText w:val="%1."/>
      <w:lvlJc w:val="left"/>
      <w:pPr>
        <w:ind w:left="360" w:hanging="360"/>
      </w:pPr>
      <w:rPr>
        <w:rFonts w:hint="default"/>
        <w:b w:val="0"/>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0"/>
  </w:num>
  <w:num w:numId="3">
    <w:abstractNumId w:val="11"/>
  </w:num>
  <w:num w:numId="4">
    <w:abstractNumId w:val="14"/>
  </w:num>
  <w:num w:numId="5">
    <w:abstractNumId w:val="10"/>
  </w:num>
  <w:num w:numId="6">
    <w:abstractNumId w:val="16"/>
  </w:num>
  <w:num w:numId="7">
    <w:abstractNumId w:val="3"/>
  </w:num>
  <w:num w:numId="8">
    <w:abstractNumId w:val="5"/>
  </w:num>
  <w:num w:numId="9">
    <w:abstractNumId w:val="9"/>
  </w:num>
  <w:num w:numId="10">
    <w:abstractNumId w:val="10"/>
    <w:lvlOverride w:ilvl="0">
      <w:lvl w:ilvl="0">
        <w:start w:val="1"/>
        <w:numFmt w:val="decimal"/>
        <w:lvlText w:val="%1."/>
        <w:lvlJc w:val="left"/>
        <w:pPr>
          <w:ind w:left="0" w:firstLine="0"/>
        </w:pPr>
        <w:rPr>
          <w:rFonts w:hint="default"/>
          <w:b w:val="0"/>
        </w:rPr>
      </w:lvl>
    </w:lvlOverride>
    <w:lvlOverride w:ilvl="1">
      <w:lvl w:ilvl="1">
        <w:start w:val="1"/>
        <w:numFmt w:val="decimal"/>
        <w:lvlText w:val="%1.%2."/>
        <w:lvlJc w:val="left"/>
        <w:pPr>
          <w:ind w:left="0" w:firstLine="0"/>
        </w:pPr>
        <w:rPr>
          <w:rFonts w:hint="default"/>
          <w:b w:val="0"/>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1">
    <w:abstractNumId w:val="2"/>
  </w:num>
  <w:num w:numId="12">
    <w:abstractNumId w:val="13"/>
  </w:num>
  <w:num w:numId="13">
    <w:abstractNumId w:val="8"/>
  </w:num>
  <w:num w:numId="14">
    <w:abstractNumId w:val="15"/>
  </w:num>
  <w:num w:numId="15">
    <w:abstractNumId w:val="12"/>
  </w:num>
  <w:num w:numId="16">
    <w:abstractNumId w:val="1"/>
  </w:num>
  <w:num w:numId="17">
    <w:abstractNumId w:val="7"/>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7F7"/>
    <w:rsid w:val="000044D9"/>
    <w:rsid w:val="00004E0F"/>
    <w:rsid w:val="00004FA8"/>
    <w:rsid w:val="000149C2"/>
    <w:rsid w:val="0001592F"/>
    <w:rsid w:val="000173FF"/>
    <w:rsid w:val="00017D15"/>
    <w:rsid w:val="00027854"/>
    <w:rsid w:val="00027E29"/>
    <w:rsid w:val="000356BE"/>
    <w:rsid w:val="00044230"/>
    <w:rsid w:val="00050919"/>
    <w:rsid w:val="00051529"/>
    <w:rsid w:val="000554E1"/>
    <w:rsid w:val="00055F1F"/>
    <w:rsid w:val="00056E3D"/>
    <w:rsid w:val="000631AD"/>
    <w:rsid w:val="0006667B"/>
    <w:rsid w:val="000675E2"/>
    <w:rsid w:val="00067E17"/>
    <w:rsid w:val="00076313"/>
    <w:rsid w:val="00077EA4"/>
    <w:rsid w:val="00080B30"/>
    <w:rsid w:val="00083B3D"/>
    <w:rsid w:val="0008585C"/>
    <w:rsid w:val="00091340"/>
    <w:rsid w:val="0009433A"/>
    <w:rsid w:val="00094440"/>
    <w:rsid w:val="00094A40"/>
    <w:rsid w:val="00096A97"/>
    <w:rsid w:val="0009724A"/>
    <w:rsid w:val="00097E75"/>
    <w:rsid w:val="000A1760"/>
    <w:rsid w:val="000B233D"/>
    <w:rsid w:val="000B2724"/>
    <w:rsid w:val="000B2C91"/>
    <w:rsid w:val="000B5CF3"/>
    <w:rsid w:val="000B7707"/>
    <w:rsid w:val="000C0BB2"/>
    <w:rsid w:val="000C216D"/>
    <w:rsid w:val="000C6DF2"/>
    <w:rsid w:val="000D109A"/>
    <w:rsid w:val="000D4CB9"/>
    <w:rsid w:val="000D7C1F"/>
    <w:rsid w:val="000E03E0"/>
    <w:rsid w:val="000E07F7"/>
    <w:rsid w:val="000E0A60"/>
    <w:rsid w:val="000E1160"/>
    <w:rsid w:val="000E135B"/>
    <w:rsid w:val="000E152A"/>
    <w:rsid w:val="000E16F0"/>
    <w:rsid w:val="000E1E4C"/>
    <w:rsid w:val="000E5FF0"/>
    <w:rsid w:val="000E65C5"/>
    <w:rsid w:val="000E6F64"/>
    <w:rsid w:val="000F1F56"/>
    <w:rsid w:val="000F2E02"/>
    <w:rsid w:val="000F5071"/>
    <w:rsid w:val="000F6093"/>
    <w:rsid w:val="00100063"/>
    <w:rsid w:val="00111B0E"/>
    <w:rsid w:val="00111F68"/>
    <w:rsid w:val="00113190"/>
    <w:rsid w:val="00116224"/>
    <w:rsid w:val="00124AA4"/>
    <w:rsid w:val="0013201B"/>
    <w:rsid w:val="00144A58"/>
    <w:rsid w:val="00144E72"/>
    <w:rsid w:val="00145D9F"/>
    <w:rsid w:val="00147315"/>
    <w:rsid w:val="00160896"/>
    <w:rsid w:val="00160D30"/>
    <w:rsid w:val="00163088"/>
    <w:rsid w:val="00163F17"/>
    <w:rsid w:val="00166F26"/>
    <w:rsid w:val="00171988"/>
    <w:rsid w:val="001735F7"/>
    <w:rsid w:val="0017599D"/>
    <w:rsid w:val="00182B23"/>
    <w:rsid w:val="00182D4F"/>
    <w:rsid w:val="001904FA"/>
    <w:rsid w:val="001908DF"/>
    <w:rsid w:val="00190B90"/>
    <w:rsid w:val="00190DA0"/>
    <w:rsid w:val="001A0063"/>
    <w:rsid w:val="001A06C9"/>
    <w:rsid w:val="001B12DC"/>
    <w:rsid w:val="001B2B12"/>
    <w:rsid w:val="001B5FDC"/>
    <w:rsid w:val="001B7FA7"/>
    <w:rsid w:val="001D0345"/>
    <w:rsid w:val="001D6577"/>
    <w:rsid w:val="001D7405"/>
    <w:rsid w:val="001E0D8E"/>
    <w:rsid w:val="001E1438"/>
    <w:rsid w:val="001E3074"/>
    <w:rsid w:val="001F0ED2"/>
    <w:rsid w:val="001F1E39"/>
    <w:rsid w:val="002003BE"/>
    <w:rsid w:val="0021169C"/>
    <w:rsid w:val="00211ACF"/>
    <w:rsid w:val="002136BE"/>
    <w:rsid w:val="00217F45"/>
    <w:rsid w:val="002306F6"/>
    <w:rsid w:val="00231791"/>
    <w:rsid w:val="00234C7E"/>
    <w:rsid w:val="0023659B"/>
    <w:rsid w:val="00237E2D"/>
    <w:rsid w:val="00240CFC"/>
    <w:rsid w:val="002445B8"/>
    <w:rsid w:val="002467E6"/>
    <w:rsid w:val="00247276"/>
    <w:rsid w:val="00247FA5"/>
    <w:rsid w:val="00253BD5"/>
    <w:rsid w:val="00261410"/>
    <w:rsid w:val="0026171B"/>
    <w:rsid w:val="00263705"/>
    <w:rsid w:val="00274043"/>
    <w:rsid w:val="00277B8C"/>
    <w:rsid w:val="0028139B"/>
    <w:rsid w:val="002814A8"/>
    <w:rsid w:val="00281D51"/>
    <w:rsid w:val="00283CE3"/>
    <w:rsid w:val="00284FB8"/>
    <w:rsid w:val="00285FD5"/>
    <w:rsid w:val="00286412"/>
    <w:rsid w:val="00290187"/>
    <w:rsid w:val="0029746D"/>
    <w:rsid w:val="002979B8"/>
    <w:rsid w:val="002A2C0F"/>
    <w:rsid w:val="002A46EC"/>
    <w:rsid w:val="002A57E2"/>
    <w:rsid w:val="002B2C6B"/>
    <w:rsid w:val="002C2AC1"/>
    <w:rsid w:val="002C3AEB"/>
    <w:rsid w:val="002C445C"/>
    <w:rsid w:val="002C4E88"/>
    <w:rsid w:val="002C6776"/>
    <w:rsid w:val="002C7250"/>
    <w:rsid w:val="002C7EE6"/>
    <w:rsid w:val="002D21E2"/>
    <w:rsid w:val="002D2A72"/>
    <w:rsid w:val="002D2D24"/>
    <w:rsid w:val="002D44E6"/>
    <w:rsid w:val="002D48AD"/>
    <w:rsid w:val="002D54F8"/>
    <w:rsid w:val="002E0153"/>
    <w:rsid w:val="002E35E8"/>
    <w:rsid w:val="002F3344"/>
    <w:rsid w:val="002F3B03"/>
    <w:rsid w:val="00301ACD"/>
    <w:rsid w:val="0030410C"/>
    <w:rsid w:val="0030561E"/>
    <w:rsid w:val="00305694"/>
    <w:rsid w:val="00311391"/>
    <w:rsid w:val="00314EF0"/>
    <w:rsid w:val="003216E6"/>
    <w:rsid w:val="00323CDC"/>
    <w:rsid w:val="00326519"/>
    <w:rsid w:val="003337A4"/>
    <w:rsid w:val="00335D3A"/>
    <w:rsid w:val="00336AFF"/>
    <w:rsid w:val="00346563"/>
    <w:rsid w:val="003471B1"/>
    <w:rsid w:val="00351EA2"/>
    <w:rsid w:val="003531AF"/>
    <w:rsid w:val="0035337F"/>
    <w:rsid w:val="00354B78"/>
    <w:rsid w:val="0035525A"/>
    <w:rsid w:val="00366431"/>
    <w:rsid w:val="00372517"/>
    <w:rsid w:val="003737EE"/>
    <w:rsid w:val="00374564"/>
    <w:rsid w:val="00385AEE"/>
    <w:rsid w:val="003910F3"/>
    <w:rsid w:val="003A0F80"/>
    <w:rsid w:val="003A3EF4"/>
    <w:rsid w:val="003B7585"/>
    <w:rsid w:val="003B78E6"/>
    <w:rsid w:val="003C033A"/>
    <w:rsid w:val="003D0890"/>
    <w:rsid w:val="003D417F"/>
    <w:rsid w:val="003D49BC"/>
    <w:rsid w:val="003E5356"/>
    <w:rsid w:val="003E6A12"/>
    <w:rsid w:val="003E7CED"/>
    <w:rsid w:val="003F3702"/>
    <w:rsid w:val="00403A9A"/>
    <w:rsid w:val="00410AAB"/>
    <w:rsid w:val="0041331F"/>
    <w:rsid w:val="00414651"/>
    <w:rsid w:val="00415B9C"/>
    <w:rsid w:val="00427FF4"/>
    <w:rsid w:val="00431469"/>
    <w:rsid w:val="00436ACC"/>
    <w:rsid w:val="00437289"/>
    <w:rsid w:val="00437D82"/>
    <w:rsid w:val="0044163F"/>
    <w:rsid w:val="00442642"/>
    <w:rsid w:val="00443620"/>
    <w:rsid w:val="00443BED"/>
    <w:rsid w:val="00450A30"/>
    <w:rsid w:val="004521DD"/>
    <w:rsid w:val="00460206"/>
    <w:rsid w:val="004609F3"/>
    <w:rsid w:val="004673D8"/>
    <w:rsid w:val="00474DAC"/>
    <w:rsid w:val="00475E5A"/>
    <w:rsid w:val="004771D0"/>
    <w:rsid w:val="004939CD"/>
    <w:rsid w:val="00496776"/>
    <w:rsid w:val="004A0EED"/>
    <w:rsid w:val="004A2673"/>
    <w:rsid w:val="004B1317"/>
    <w:rsid w:val="004B19BB"/>
    <w:rsid w:val="004B2315"/>
    <w:rsid w:val="004B4DD1"/>
    <w:rsid w:val="004B605F"/>
    <w:rsid w:val="004C5699"/>
    <w:rsid w:val="004C67D9"/>
    <w:rsid w:val="004D1DE8"/>
    <w:rsid w:val="004D3446"/>
    <w:rsid w:val="004D4132"/>
    <w:rsid w:val="004D5871"/>
    <w:rsid w:val="004E2878"/>
    <w:rsid w:val="004E557C"/>
    <w:rsid w:val="004E79BF"/>
    <w:rsid w:val="004F269E"/>
    <w:rsid w:val="004F54E2"/>
    <w:rsid w:val="004F6550"/>
    <w:rsid w:val="004F74F2"/>
    <w:rsid w:val="00500A18"/>
    <w:rsid w:val="00505A72"/>
    <w:rsid w:val="00510DFF"/>
    <w:rsid w:val="00512D8F"/>
    <w:rsid w:val="005138D5"/>
    <w:rsid w:val="0052153A"/>
    <w:rsid w:val="00527437"/>
    <w:rsid w:val="00530BB7"/>
    <w:rsid w:val="00531402"/>
    <w:rsid w:val="0053701B"/>
    <w:rsid w:val="00537FB2"/>
    <w:rsid w:val="00540C61"/>
    <w:rsid w:val="00542EA1"/>
    <w:rsid w:val="00546506"/>
    <w:rsid w:val="00547F23"/>
    <w:rsid w:val="00551313"/>
    <w:rsid w:val="0055607F"/>
    <w:rsid w:val="00557DBA"/>
    <w:rsid w:val="00566CC2"/>
    <w:rsid w:val="00572999"/>
    <w:rsid w:val="00572ADA"/>
    <w:rsid w:val="00572DBA"/>
    <w:rsid w:val="00575055"/>
    <w:rsid w:val="005848B1"/>
    <w:rsid w:val="00587FFD"/>
    <w:rsid w:val="005944D9"/>
    <w:rsid w:val="00596012"/>
    <w:rsid w:val="005A33B0"/>
    <w:rsid w:val="005A4E4D"/>
    <w:rsid w:val="005A7F05"/>
    <w:rsid w:val="005B45B4"/>
    <w:rsid w:val="005B5F1D"/>
    <w:rsid w:val="005B67DF"/>
    <w:rsid w:val="005C0E3A"/>
    <w:rsid w:val="005C1F87"/>
    <w:rsid w:val="005D03CF"/>
    <w:rsid w:val="005D1150"/>
    <w:rsid w:val="005D18B1"/>
    <w:rsid w:val="005D38B1"/>
    <w:rsid w:val="005D508B"/>
    <w:rsid w:val="005D5FF6"/>
    <w:rsid w:val="005E1265"/>
    <w:rsid w:val="005E41A5"/>
    <w:rsid w:val="005E74A2"/>
    <w:rsid w:val="005F00D5"/>
    <w:rsid w:val="005F405A"/>
    <w:rsid w:val="005F4C49"/>
    <w:rsid w:val="00601B87"/>
    <w:rsid w:val="0060220C"/>
    <w:rsid w:val="00611981"/>
    <w:rsid w:val="0061391B"/>
    <w:rsid w:val="0062421E"/>
    <w:rsid w:val="00630BA9"/>
    <w:rsid w:val="00633AB9"/>
    <w:rsid w:val="00637AC4"/>
    <w:rsid w:val="00640D34"/>
    <w:rsid w:val="006460AA"/>
    <w:rsid w:val="00651270"/>
    <w:rsid w:val="006564A1"/>
    <w:rsid w:val="00657B27"/>
    <w:rsid w:val="006601DA"/>
    <w:rsid w:val="00661BE4"/>
    <w:rsid w:val="00664262"/>
    <w:rsid w:val="00670142"/>
    <w:rsid w:val="00677A3F"/>
    <w:rsid w:val="006814F9"/>
    <w:rsid w:val="00683EC8"/>
    <w:rsid w:val="00685792"/>
    <w:rsid w:val="006860E2"/>
    <w:rsid w:val="006862B1"/>
    <w:rsid w:val="0069063A"/>
    <w:rsid w:val="006908D6"/>
    <w:rsid w:val="00694E4E"/>
    <w:rsid w:val="006A3B27"/>
    <w:rsid w:val="006A4377"/>
    <w:rsid w:val="006A7F47"/>
    <w:rsid w:val="006B1573"/>
    <w:rsid w:val="006B4872"/>
    <w:rsid w:val="006B653E"/>
    <w:rsid w:val="006B6907"/>
    <w:rsid w:val="006C01E2"/>
    <w:rsid w:val="006C23A4"/>
    <w:rsid w:val="006C38B5"/>
    <w:rsid w:val="006C3E6F"/>
    <w:rsid w:val="006C4199"/>
    <w:rsid w:val="006D12C0"/>
    <w:rsid w:val="006D18E5"/>
    <w:rsid w:val="006D1EEA"/>
    <w:rsid w:val="006D74E7"/>
    <w:rsid w:val="006D7C6A"/>
    <w:rsid w:val="006E0133"/>
    <w:rsid w:val="006E12E0"/>
    <w:rsid w:val="006E234D"/>
    <w:rsid w:val="006E3E52"/>
    <w:rsid w:val="006E40A9"/>
    <w:rsid w:val="006E5A11"/>
    <w:rsid w:val="006E63DE"/>
    <w:rsid w:val="006F6023"/>
    <w:rsid w:val="007000CE"/>
    <w:rsid w:val="00702E23"/>
    <w:rsid w:val="007050AE"/>
    <w:rsid w:val="0072066A"/>
    <w:rsid w:val="00720707"/>
    <w:rsid w:val="00721B24"/>
    <w:rsid w:val="007229F7"/>
    <w:rsid w:val="007301FD"/>
    <w:rsid w:val="00730A7E"/>
    <w:rsid w:val="00735B05"/>
    <w:rsid w:val="007376E2"/>
    <w:rsid w:val="00740183"/>
    <w:rsid w:val="00743859"/>
    <w:rsid w:val="00745DFF"/>
    <w:rsid w:val="00747246"/>
    <w:rsid w:val="007507E1"/>
    <w:rsid w:val="007650EA"/>
    <w:rsid w:val="00766927"/>
    <w:rsid w:val="007702EF"/>
    <w:rsid w:val="00773EB3"/>
    <w:rsid w:val="0077458D"/>
    <w:rsid w:val="00776834"/>
    <w:rsid w:val="007801BA"/>
    <w:rsid w:val="007847A4"/>
    <w:rsid w:val="00786AC4"/>
    <w:rsid w:val="007902D7"/>
    <w:rsid w:val="00790D5F"/>
    <w:rsid w:val="00791100"/>
    <w:rsid w:val="00794CFE"/>
    <w:rsid w:val="00795CC9"/>
    <w:rsid w:val="007A2A65"/>
    <w:rsid w:val="007A491D"/>
    <w:rsid w:val="007B032C"/>
    <w:rsid w:val="007B243E"/>
    <w:rsid w:val="007B6B4F"/>
    <w:rsid w:val="007B6D45"/>
    <w:rsid w:val="007C0434"/>
    <w:rsid w:val="007C573B"/>
    <w:rsid w:val="007D347D"/>
    <w:rsid w:val="007D7549"/>
    <w:rsid w:val="007E4F31"/>
    <w:rsid w:val="007F015D"/>
    <w:rsid w:val="007F4AEF"/>
    <w:rsid w:val="007F50A4"/>
    <w:rsid w:val="007F658B"/>
    <w:rsid w:val="007F66BF"/>
    <w:rsid w:val="00801916"/>
    <w:rsid w:val="0080254F"/>
    <w:rsid w:val="00803070"/>
    <w:rsid w:val="0080509F"/>
    <w:rsid w:val="008055FD"/>
    <w:rsid w:val="008146E5"/>
    <w:rsid w:val="00815AED"/>
    <w:rsid w:val="00816E81"/>
    <w:rsid w:val="00820158"/>
    <w:rsid w:val="0082617E"/>
    <w:rsid w:val="008319DA"/>
    <w:rsid w:val="00834E7A"/>
    <w:rsid w:val="008360A6"/>
    <w:rsid w:val="008569EA"/>
    <w:rsid w:val="00856D88"/>
    <w:rsid w:val="00866017"/>
    <w:rsid w:val="00867FBC"/>
    <w:rsid w:val="00876A0C"/>
    <w:rsid w:val="0088136C"/>
    <w:rsid w:val="008827CF"/>
    <w:rsid w:val="0088552C"/>
    <w:rsid w:val="008901FE"/>
    <w:rsid w:val="00895AC2"/>
    <w:rsid w:val="00896052"/>
    <w:rsid w:val="008A2345"/>
    <w:rsid w:val="008A2FFB"/>
    <w:rsid w:val="008A7259"/>
    <w:rsid w:val="008B15DE"/>
    <w:rsid w:val="008B1FC9"/>
    <w:rsid w:val="008B21F7"/>
    <w:rsid w:val="008B29BF"/>
    <w:rsid w:val="008B3985"/>
    <w:rsid w:val="008B3BD3"/>
    <w:rsid w:val="008B5049"/>
    <w:rsid w:val="008B6AC7"/>
    <w:rsid w:val="008B7FF7"/>
    <w:rsid w:val="008C4370"/>
    <w:rsid w:val="008C4F76"/>
    <w:rsid w:val="008C51C2"/>
    <w:rsid w:val="008C641D"/>
    <w:rsid w:val="008E1EFD"/>
    <w:rsid w:val="008F2CF1"/>
    <w:rsid w:val="008F5C63"/>
    <w:rsid w:val="00904CDD"/>
    <w:rsid w:val="00906764"/>
    <w:rsid w:val="00925683"/>
    <w:rsid w:val="00925930"/>
    <w:rsid w:val="00932849"/>
    <w:rsid w:val="00932EE8"/>
    <w:rsid w:val="009347B5"/>
    <w:rsid w:val="009353DD"/>
    <w:rsid w:val="00935444"/>
    <w:rsid w:val="00940EBD"/>
    <w:rsid w:val="00945F6E"/>
    <w:rsid w:val="0094681C"/>
    <w:rsid w:val="009502D8"/>
    <w:rsid w:val="00955A60"/>
    <w:rsid w:val="0096030B"/>
    <w:rsid w:val="0096168E"/>
    <w:rsid w:val="00963854"/>
    <w:rsid w:val="009650A3"/>
    <w:rsid w:val="0096751A"/>
    <w:rsid w:val="00970772"/>
    <w:rsid w:val="00974196"/>
    <w:rsid w:val="0098171D"/>
    <w:rsid w:val="00985356"/>
    <w:rsid w:val="009905D0"/>
    <w:rsid w:val="009A4718"/>
    <w:rsid w:val="009A6396"/>
    <w:rsid w:val="009A7D67"/>
    <w:rsid w:val="009B6CB2"/>
    <w:rsid w:val="009B7D0E"/>
    <w:rsid w:val="009C0F7D"/>
    <w:rsid w:val="009C2B43"/>
    <w:rsid w:val="009C6F72"/>
    <w:rsid w:val="009D3056"/>
    <w:rsid w:val="009D337B"/>
    <w:rsid w:val="009D4175"/>
    <w:rsid w:val="009D4893"/>
    <w:rsid w:val="009D7B1C"/>
    <w:rsid w:val="009E020E"/>
    <w:rsid w:val="009E32CD"/>
    <w:rsid w:val="009E35EF"/>
    <w:rsid w:val="009E3F31"/>
    <w:rsid w:val="009F2801"/>
    <w:rsid w:val="009F3869"/>
    <w:rsid w:val="009F6F97"/>
    <w:rsid w:val="00A006A4"/>
    <w:rsid w:val="00A01997"/>
    <w:rsid w:val="00A11C8F"/>
    <w:rsid w:val="00A11DC1"/>
    <w:rsid w:val="00A12C3F"/>
    <w:rsid w:val="00A219C2"/>
    <w:rsid w:val="00A22236"/>
    <w:rsid w:val="00A247B8"/>
    <w:rsid w:val="00A26792"/>
    <w:rsid w:val="00A26C50"/>
    <w:rsid w:val="00A300CF"/>
    <w:rsid w:val="00A307BB"/>
    <w:rsid w:val="00A35893"/>
    <w:rsid w:val="00A36AA2"/>
    <w:rsid w:val="00A36AF4"/>
    <w:rsid w:val="00A41DA1"/>
    <w:rsid w:val="00A46589"/>
    <w:rsid w:val="00A4776D"/>
    <w:rsid w:val="00A50A2E"/>
    <w:rsid w:val="00A50E1D"/>
    <w:rsid w:val="00A522E6"/>
    <w:rsid w:val="00A5299B"/>
    <w:rsid w:val="00A54436"/>
    <w:rsid w:val="00A54FB9"/>
    <w:rsid w:val="00A55C29"/>
    <w:rsid w:val="00A56A09"/>
    <w:rsid w:val="00A630D4"/>
    <w:rsid w:val="00A67695"/>
    <w:rsid w:val="00A70BB2"/>
    <w:rsid w:val="00A74151"/>
    <w:rsid w:val="00A750EC"/>
    <w:rsid w:val="00A76CAA"/>
    <w:rsid w:val="00A82D73"/>
    <w:rsid w:val="00A86EA5"/>
    <w:rsid w:val="00A9357E"/>
    <w:rsid w:val="00A93614"/>
    <w:rsid w:val="00A943DA"/>
    <w:rsid w:val="00A97AB6"/>
    <w:rsid w:val="00AA1725"/>
    <w:rsid w:val="00AA2181"/>
    <w:rsid w:val="00AA6F75"/>
    <w:rsid w:val="00AB306C"/>
    <w:rsid w:val="00AB3F32"/>
    <w:rsid w:val="00AC34D7"/>
    <w:rsid w:val="00AC50A5"/>
    <w:rsid w:val="00AC6A26"/>
    <w:rsid w:val="00AD213F"/>
    <w:rsid w:val="00AD3EB0"/>
    <w:rsid w:val="00AD7622"/>
    <w:rsid w:val="00AE3617"/>
    <w:rsid w:val="00AE891A"/>
    <w:rsid w:val="00AF00AF"/>
    <w:rsid w:val="00B0460F"/>
    <w:rsid w:val="00B046F6"/>
    <w:rsid w:val="00B050E1"/>
    <w:rsid w:val="00B072CB"/>
    <w:rsid w:val="00B11ABE"/>
    <w:rsid w:val="00B11B16"/>
    <w:rsid w:val="00B13633"/>
    <w:rsid w:val="00B15B10"/>
    <w:rsid w:val="00B1772B"/>
    <w:rsid w:val="00B17A72"/>
    <w:rsid w:val="00B2328A"/>
    <w:rsid w:val="00B2594B"/>
    <w:rsid w:val="00B339CA"/>
    <w:rsid w:val="00B35456"/>
    <w:rsid w:val="00B4759F"/>
    <w:rsid w:val="00B52875"/>
    <w:rsid w:val="00B60176"/>
    <w:rsid w:val="00B623D0"/>
    <w:rsid w:val="00B63AD0"/>
    <w:rsid w:val="00B716FB"/>
    <w:rsid w:val="00B722BE"/>
    <w:rsid w:val="00B72ACA"/>
    <w:rsid w:val="00B738E5"/>
    <w:rsid w:val="00B77F1C"/>
    <w:rsid w:val="00B81B0B"/>
    <w:rsid w:val="00B831AF"/>
    <w:rsid w:val="00B85E4C"/>
    <w:rsid w:val="00B86532"/>
    <w:rsid w:val="00B87958"/>
    <w:rsid w:val="00B879E7"/>
    <w:rsid w:val="00B90464"/>
    <w:rsid w:val="00B95510"/>
    <w:rsid w:val="00BA0D4B"/>
    <w:rsid w:val="00BA29B8"/>
    <w:rsid w:val="00BA49E9"/>
    <w:rsid w:val="00BA584B"/>
    <w:rsid w:val="00BB0B9E"/>
    <w:rsid w:val="00BC3FEA"/>
    <w:rsid w:val="00BC4C5E"/>
    <w:rsid w:val="00BD1DCE"/>
    <w:rsid w:val="00BD1FA2"/>
    <w:rsid w:val="00BE2251"/>
    <w:rsid w:val="00BE2C04"/>
    <w:rsid w:val="00BE7749"/>
    <w:rsid w:val="00BF4104"/>
    <w:rsid w:val="00BF59A6"/>
    <w:rsid w:val="00BF5E9D"/>
    <w:rsid w:val="00BF7A30"/>
    <w:rsid w:val="00C00680"/>
    <w:rsid w:val="00C007DA"/>
    <w:rsid w:val="00C0162F"/>
    <w:rsid w:val="00C01F7E"/>
    <w:rsid w:val="00C07A33"/>
    <w:rsid w:val="00C103DD"/>
    <w:rsid w:val="00C16731"/>
    <w:rsid w:val="00C22D96"/>
    <w:rsid w:val="00C23942"/>
    <w:rsid w:val="00C23FAE"/>
    <w:rsid w:val="00C3274F"/>
    <w:rsid w:val="00C33FF5"/>
    <w:rsid w:val="00C34EF0"/>
    <w:rsid w:val="00C42A1A"/>
    <w:rsid w:val="00C47A5B"/>
    <w:rsid w:val="00C52716"/>
    <w:rsid w:val="00C5777B"/>
    <w:rsid w:val="00C605FE"/>
    <w:rsid w:val="00C61D45"/>
    <w:rsid w:val="00C651DB"/>
    <w:rsid w:val="00C65D1B"/>
    <w:rsid w:val="00C731B8"/>
    <w:rsid w:val="00C73CB0"/>
    <w:rsid w:val="00C77CD8"/>
    <w:rsid w:val="00C90CB2"/>
    <w:rsid w:val="00C94F82"/>
    <w:rsid w:val="00C95571"/>
    <w:rsid w:val="00CA342F"/>
    <w:rsid w:val="00CA3513"/>
    <w:rsid w:val="00CA40AC"/>
    <w:rsid w:val="00CB569A"/>
    <w:rsid w:val="00CB5A75"/>
    <w:rsid w:val="00CB60ED"/>
    <w:rsid w:val="00CC2801"/>
    <w:rsid w:val="00CD3C7B"/>
    <w:rsid w:val="00CD4571"/>
    <w:rsid w:val="00CD68C7"/>
    <w:rsid w:val="00CE41F0"/>
    <w:rsid w:val="00CE42CA"/>
    <w:rsid w:val="00CE4C52"/>
    <w:rsid w:val="00CE5362"/>
    <w:rsid w:val="00CF498D"/>
    <w:rsid w:val="00CF5C51"/>
    <w:rsid w:val="00CF6B0E"/>
    <w:rsid w:val="00D00D24"/>
    <w:rsid w:val="00D11558"/>
    <w:rsid w:val="00D119DE"/>
    <w:rsid w:val="00D16314"/>
    <w:rsid w:val="00D20E6B"/>
    <w:rsid w:val="00D2168D"/>
    <w:rsid w:val="00D21D02"/>
    <w:rsid w:val="00D22945"/>
    <w:rsid w:val="00D23B6A"/>
    <w:rsid w:val="00D24E7C"/>
    <w:rsid w:val="00D25CF9"/>
    <w:rsid w:val="00D313C7"/>
    <w:rsid w:val="00D320A7"/>
    <w:rsid w:val="00D33936"/>
    <w:rsid w:val="00D34D78"/>
    <w:rsid w:val="00D405C5"/>
    <w:rsid w:val="00D410F2"/>
    <w:rsid w:val="00D4159B"/>
    <w:rsid w:val="00D4643A"/>
    <w:rsid w:val="00D51201"/>
    <w:rsid w:val="00D54FB9"/>
    <w:rsid w:val="00D65679"/>
    <w:rsid w:val="00D6569A"/>
    <w:rsid w:val="00D7065D"/>
    <w:rsid w:val="00D75825"/>
    <w:rsid w:val="00D76ED8"/>
    <w:rsid w:val="00D826A7"/>
    <w:rsid w:val="00D84C31"/>
    <w:rsid w:val="00D84C63"/>
    <w:rsid w:val="00D86983"/>
    <w:rsid w:val="00D87A01"/>
    <w:rsid w:val="00D91E27"/>
    <w:rsid w:val="00D92D46"/>
    <w:rsid w:val="00D9404E"/>
    <w:rsid w:val="00D9479C"/>
    <w:rsid w:val="00D95AF8"/>
    <w:rsid w:val="00D95B64"/>
    <w:rsid w:val="00D96699"/>
    <w:rsid w:val="00DA0B3B"/>
    <w:rsid w:val="00DA37CE"/>
    <w:rsid w:val="00DA48E5"/>
    <w:rsid w:val="00DA6885"/>
    <w:rsid w:val="00DA7F8F"/>
    <w:rsid w:val="00DB0105"/>
    <w:rsid w:val="00DB0A35"/>
    <w:rsid w:val="00DB2B11"/>
    <w:rsid w:val="00DB7D4E"/>
    <w:rsid w:val="00DC025D"/>
    <w:rsid w:val="00DC7EBA"/>
    <w:rsid w:val="00DD0321"/>
    <w:rsid w:val="00DD0853"/>
    <w:rsid w:val="00DD4130"/>
    <w:rsid w:val="00DE2752"/>
    <w:rsid w:val="00DE7782"/>
    <w:rsid w:val="00DE78A9"/>
    <w:rsid w:val="00DE7EB7"/>
    <w:rsid w:val="00DF3C2E"/>
    <w:rsid w:val="00DF7987"/>
    <w:rsid w:val="00DF7D02"/>
    <w:rsid w:val="00E03889"/>
    <w:rsid w:val="00E07907"/>
    <w:rsid w:val="00E12EDE"/>
    <w:rsid w:val="00E2149C"/>
    <w:rsid w:val="00E24D5A"/>
    <w:rsid w:val="00E27C80"/>
    <w:rsid w:val="00E32CA7"/>
    <w:rsid w:val="00E34B5C"/>
    <w:rsid w:val="00E4157D"/>
    <w:rsid w:val="00E4228E"/>
    <w:rsid w:val="00E42C89"/>
    <w:rsid w:val="00E46011"/>
    <w:rsid w:val="00E477FF"/>
    <w:rsid w:val="00E47DD6"/>
    <w:rsid w:val="00E617F8"/>
    <w:rsid w:val="00E65D3F"/>
    <w:rsid w:val="00E71312"/>
    <w:rsid w:val="00E7242B"/>
    <w:rsid w:val="00E841C5"/>
    <w:rsid w:val="00E870D9"/>
    <w:rsid w:val="00E8768C"/>
    <w:rsid w:val="00E90C86"/>
    <w:rsid w:val="00E95855"/>
    <w:rsid w:val="00E97DAB"/>
    <w:rsid w:val="00EA20C5"/>
    <w:rsid w:val="00EA2FDE"/>
    <w:rsid w:val="00EB0003"/>
    <w:rsid w:val="00EB15A9"/>
    <w:rsid w:val="00EB17A4"/>
    <w:rsid w:val="00EB3741"/>
    <w:rsid w:val="00EB506C"/>
    <w:rsid w:val="00EB53E4"/>
    <w:rsid w:val="00EB684B"/>
    <w:rsid w:val="00EB7EB0"/>
    <w:rsid w:val="00EC0BB0"/>
    <w:rsid w:val="00EC5BF3"/>
    <w:rsid w:val="00EC755B"/>
    <w:rsid w:val="00ED47C7"/>
    <w:rsid w:val="00ED7BCC"/>
    <w:rsid w:val="00EE12AE"/>
    <w:rsid w:val="00EE24AB"/>
    <w:rsid w:val="00EF1742"/>
    <w:rsid w:val="00F03A41"/>
    <w:rsid w:val="00F04089"/>
    <w:rsid w:val="00F07B75"/>
    <w:rsid w:val="00F07E63"/>
    <w:rsid w:val="00F1285F"/>
    <w:rsid w:val="00F14FF1"/>
    <w:rsid w:val="00F15EF3"/>
    <w:rsid w:val="00F16D00"/>
    <w:rsid w:val="00F31654"/>
    <w:rsid w:val="00F32F28"/>
    <w:rsid w:val="00F34BE1"/>
    <w:rsid w:val="00F369B1"/>
    <w:rsid w:val="00F377F6"/>
    <w:rsid w:val="00F408CA"/>
    <w:rsid w:val="00F415D6"/>
    <w:rsid w:val="00F460CF"/>
    <w:rsid w:val="00F51E62"/>
    <w:rsid w:val="00F54C05"/>
    <w:rsid w:val="00F5678C"/>
    <w:rsid w:val="00F63F8E"/>
    <w:rsid w:val="00F70776"/>
    <w:rsid w:val="00F72517"/>
    <w:rsid w:val="00F72721"/>
    <w:rsid w:val="00F72CB4"/>
    <w:rsid w:val="00F76348"/>
    <w:rsid w:val="00F77EF5"/>
    <w:rsid w:val="00F82CAD"/>
    <w:rsid w:val="00F8658C"/>
    <w:rsid w:val="00F87ED0"/>
    <w:rsid w:val="00F90393"/>
    <w:rsid w:val="00F90D0B"/>
    <w:rsid w:val="00F911B5"/>
    <w:rsid w:val="00F9453D"/>
    <w:rsid w:val="00F97C5A"/>
    <w:rsid w:val="00FA15E4"/>
    <w:rsid w:val="00FA5A40"/>
    <w:rsid w:val="00FA5F60"/>
    <w:rsid w:val="00FB4AA7"/>
    <w:rsid w:val="00FB6F73"/>
    <w:rsid w:val="00FB6F87"/>
    <w:rsid w:val="00FC2201"/>
    <w:rsid w:val="00FC470D"/>
    <w:rsid w:val="00FD26A7"/>
    <w:rsid w:val="00FD6481"/>
    <w:rsid w:val="00FE05E4"/>
    <w:rsid w:val="00FF5501"/>
    <w:rsid w:val="00FF6E64"/>
    <w:rsid w:val="0166C4F2"/>
    <w:rsid w:val="01716654"/>
    <w:rsid w:val="01B4BA15"/>
    <w:rsid w:val="02337941"/>
    <w:rsid w:val="025D0794"/>
    <w:rsid w:val="02B07B05"/>
    <w:rsid w:val="02E45D78"/>
    <w:rsid w:val="0330D84C"/>
    <w:rsid w:val="04E0BF25"/>
    <w:rsid w:val="04ECCF15"/>
    <w:rsid w:val="05AB3E55"/>
    <w:rsid w:val="05BD7910"/>
    <w:rsid w:val="05D7F1E2"/>
    <w:rsid w:val="06DDDBB1"/>
    <w:rsid w:val="08637E64"/>
    <w:rsid w:val="0A317668"/>
    <w:rsid w:val="0A6FC6EE"/>
    <w:rsid w:val="0AD31BDC"/>
    <w:rsid w:val="0B10F920"/>
    <w:rsid w:val="0B33DF08"/>
    <w:rsid w:val="0C5C16F4"/>
    <w:rsid w:val="0D81D56C"/>
    <w:rsid w:val="0DA9BDC3"/>
    <w:rsid w:val="0E79BFB0"/>
    <w:rsid w:val="0E966E46"/>
    <w:rsid w:val="0EA680C4"/>
    <w:rsid w:val="0EFE77F7"/>
    <w:rsid w:val="0F11BD33"/>
    <w:rsid w:val="0F643A7B"/>
    <w:rsid w:val="0F9AC4D6"/>
    <w:rsid w:val="1004C34F"/>
    <w:rsid w:val="1077D2AA"/>
    <w:rsid w:val="10F9735C"/>
    <w:rsid w:val="1181B9E7"/>
    <w:rsid w:val="130F6AA4"/>
    <w:rsid w:val="136460F2"/>
    <w:rsid w:val="13A3365C"/>
    <w:rsid w:val="13B3A0B8"/>
    <w:rsid w:val="1407F524"/>
    <w:rsid w:val="142D0E0F"/>
    <w:rsid w:val="14442188"/>
    <w:rsid w:val="145A7133"/>
    <w:rsid w:val="1465E0E5"/>
    <w:rsid w:val="1484EC7B"/>
    <w:rsid w:val="1520D102"/>
    <w:rsid w:val="15A84F8B"/>
    <w:rsid w:val="1703A6BB"/>
    <w:rsid w:val="17060656"/>
    <w:rsid w:val="174C4FB4"/>
    <w:rsid w:val="17B696F9"/>
    <w:rsid w:val="17DBEF4F"/>
    <w:rsid w:val="18CE07D6"/>
    <w:rsid w:val="1973BBEA"/>
    <w:rsid w:val="19D39D77"/>
    <w:rsid w:val="1A29116B"/>
    <w:rsid w:val="1A9A3AAF"/>
    <w:rsid w:val="1B44D276"/>
    <w:rsid w:val="1B9D0D6A"/>
    <w:rsid w:val="1D770D34"/>
    <w:rsid w:val="1DC249D5"/>
    <w:rsid w:val="1EE0DBA5"/>
    <w:rsid w:val="1FBB763B"/>
    <w:rsid w:val="2044F3EF"/>
    <w:rsid w:val="2108DA23"/>
    <w:rsid w:val="223BD9FE"/>
    <w:rsid w:val="240B6F12"/>
    <w:rsid w:val="276B3D21"/>
    <w:rsid w:val="27DCFD8D"/>
    <w:rsid w:val="27F990AC"/>
    <w:rsid w:val="29225A2B"/>
    <w:rsid w:val="296A6710"/>
    <w:rsid w:val="29BC95ED"/>
    <w:rsid w:val="2A2EBB0E"/>
    <w:rsid w:val="2AFB8A41"/>
    <w:rsid w:val="2B351F67"/>
    <w:rsid w:val="2DC2E8AB"/>
    <w:rsid w:val="2E160A3E"/>
    <w:rsid w:val="302B4A91"/>
    <w:rsid w:val="30F285FE"/>
    <w:rsid w:val="3123FB58"/>
    <w:rsid w:val="31339D5B"/>
    <w:rsid w:val="321FACD5"/>
    <w:rsid w:val="3251BF54"/>
    <w:rsid w:val="3264690D"/>
    <w:rsid w:val="3275FF61"/>
    <w:rsid w:val="32BA5F2D"/>
    <w:rsid w:val="33BF0ADD"/>
    <w:rsid w:val="33D646B2"/>
    <w:rsid w:val="33FB5841"/>
    <w:rsid w:val="3424DC95"/>
    <w:rsid w:val="34B9CB0F"/>
    <w:rsid w:val="354B03B2"/>
    <w:rsid w:val="3596FB56"/>
    <w:rsid w:val="36070E7E"/>
    <w:rsid w:val="361056CA"/>
    <w:rsid w:val="36A16423"/>
    <w:rsid w:val="381DC0F9"/>
    <w:rsid w:val="38807965"/>
    <w:rsid w:val="38A8A728"/>
    <w:rsid w:val="38AEF5F6"/>
    <w:rsid w:val="3A1E8E53"/>
    <w:rsid w:val="3A36104F"/>
    <w:rsid w:val="3AC563A0"/>
    <w:rsid w:val="3ACB4207"/>
    <w:rsid w:val="3B5E0258"/>
    <w:rsid w:val="3CBF6827"/>
    <w:rsid w:val="3FC0E76B"/>
    <w:rsid w:val="3FD029E4"/>
    <w:rsid w:val="405B6E59"/>
    <w:rsid w:val="40E47DAE"/>
    <w:rsid w:val="40FAF98F"/>
    <w:rsid w:val="41556036"/>
    <w:rsid w:val="41EB47CD"/>
    <w:rsid w:val="41F80D7D"/>
    <w:rsid w:val="4211FC4B"/>
    <w:rsid w:val="439C1CC2"/>
    <w:rsid w:val="4423761A"/>
    <w:rsid w:val="453A43AC"/>
    <w:rsid w:val="458D647B"/>
    <w:rsid w:val="459FE732"/>
    <w:rsid w:val="46E4EE69"/>
    <w:rsid w:val="4819FE26"/>
    <w:rsid w:val="485C2A0A"/>
    <w:rsid w:val="48C5C0E0"/>
    <w:rsid w:val="48FDDECA"/>
    <w:rsid w:val="496F4EF7"/>
    <w:rsid w:val="4978010D"/>
    <w:rsid w:val="4BEAB058"/>
    <w:rsid w:val="4CC426C2"/>
    <w:rsid w:val="4CEC6662"/>
    <w:rsid w:val="4CF482FA"/>
    <w:rsid w:val="4D1FC015"/>
    <w:rsid w:val="4D8B6655"/>
    <w:rsid w:val="4E44A8E8"/>
    <w:rsid w:val="4E7EB35C"/>
    <w:rsid w:val="4E94B985"/>
    <w:rsid w:val="4EBF5108"/>
    <w:rsid w:val="5070B583"/>
    <w:rsid w:val="50940663"/>
    <w:rsid w:val="50C6B09E"/>
    <w:rsid w:val="517CB703"/>
    <w:rsid w:val="51B6541E"/>
    <w:rsid w:val="527237AC"/>
    <w:rsid w:val="535E0D19"/>
    <w:rsid w:val="53BA2D93"/>
    <w:rsid w:val="53FEE21A"/>
    <w:rsid w:val="54155288"/>
    <w:rsid w:val="54A50460"/>
    <w:rsid w:val="54C27324"/>
    <w:rsid w:val="5595D843"/>
    <w:rsid w:val="563D916E"/>
    <w:rsid w:val="56E01379"/>
    <w:rsid w:val="56FF081E"/>
    <w:rsid w:val="573682DC"/>
    <w:rsid w:val="57E13B4E"/>
    <w:rsid w:val="58596567"/>
    <w:rsid w:val="58A76A82"/>
    <w:rsid w:val="58FE283A"/>
    <w:rsid w:val="595EDA92"/>
    <w:rsid w:val="5998502D"/>
    <w:rsid w:val="59CE2330"/>
    <w:rsid w:val="5A588811"/>
    <w:rsid w:val="5A741E04"/>
    <w:rsid w:val="5AA81450"/>
    <w:rsid w:val="5ADC14EB"/>
    <w:rsid w:val="5B40A350"/>
    <w:rsid w:val="5CC93086"/>
    <w:rsid w:val="5DBC39CD"/>
    <w:rsid w:val="5DF8B252"/>
    <w:rsid w:val="5E4361B4"/>
    <w:rsid w:val="5F0E00E6"/>
    <w:rsid w:val="5F3CA9CD"/>
    <w:rsid w:val="608A2632"/>
    <w:rsid w:val="6220AA54"/>
    <w:rsid w:val="625890D5"/>
    <w:rsid w:val="625BA591"/>
    <w:rsid w:val="62DD15DF"/>
    <w:rsid w:val="6323586A"/>
    <w:rsid w:val="6387EF7B"/>
    <w:rsid w:val="6508E652"/>
    <w:rsid w:val="653681C2"/>
    <w:rsid w:val="673C5706"/>
    <w:rsid w:val="674CA6A6"/>
    <w:rsid w:val="6774D314"/>
    <w:rsid w:val="67F29F30"/>
    <w:rsid w:val="69EDB387"/>
    <w:rsid w:val="6A2F9E53"/>
    <w:rsid w:val="6A844768"/>
    <w:rsid w:val="6A9C17D7"/>
    <w:rsid w:val="6ADA8976"/>
    <w:rsid w:val="6B6533FB"/>
    <w:rsid w:val="6C2017C9"/>
    <w:rsid w:val="6CBC0F48"/>
    <w:rsid w:val="6D0EEAE8"/>
    <w:rsid w:val="6D25717C"/>
    <w:rsid w:val="6DDB6978"/>
    <w:rsid w:val="6E3CCA24"/>
    <w:rsid w:val="6E9682C0"/>
    <w:rsid w:val="6EFE15C5"/>
    <w:rsid w:val="6F57B88B"/>
    <w:rsid w:val="6F7E96FF"/>
    <w:rsid w:val="70BC5E0A"/>
    <w:rsid w:val="70CE836D"/>
    <w:rsid w:val="71746AE6"/>
    <w:rsid w:val="71BCCC4C"/>
    <w:rsid w:val="71CB87F0"/>
    <w:rsid w:val="72A39E60"/>
    <w:rsid w:val="72D9C4DD"/>
    <w:rsid w:val="7315DB22"/>
    <w:rsid w:val="734927F7"/>
    <w:rsid w:val="7369F3E3"/>
    <w:rsid w:val="74DB24A2"/>
    <w:rsid w:val="7515BF43"/>
    <w:rsid w:val="756FAF84"/>
    <w:rsid w:val="75BC48ED"/>
    <w:rsid w:val="75CA60DA"/>
    <w:rsid w:val="766E891A"/>
    <w:rsid w:val="7722F46E"/>
    <w:rsid w:val="7810B080"/>
    <w:rsid w:val="79AF2BC3"/>
    <w:rsid w:val="7AD035B3"/>
    <w:rsid w:val="7B27C83F"/>
    <w:rsid w:val="7C85F58B"/>
    <w:rsid w:val="7D1DD10D"/>
    <w:rsid w:val="7D8003E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C08ECB"/>
  <w15:docId w15:val="{15615886-FC86-4A22-855F-1110D8641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07F7"/>
    <w:pPr>
      <w:ind w:left="720"/>
      <w:contextualSpacing/>
    </w:pPr>
  </w:style>
  <w:style w:type="numbering" w:customStyle="1" w:styleId="Style1">
    <w:name w:val="Style1"/>
    <w:uiPriority w:val="99"/>
    <w:rsid w:val="00801916"/>
    <w:pPr>
      <w:numPr>
        <w:numId w:val="6"/>
      </w:numPr>
    </w:pPr>
  </w:style>
  <w:style w:type="paragraph" w:styleId="Header">
    <w:name w:val="header"/>
    <w:basedOn w:val="Normal"/>
    <w:link w:val="HeaderChar"/>
    <w:uiPriority w:val="99"/>
    <w:unhideWhenUsed/>
    <w:rsid w:val="00801916"/>
    <w:pPr>
      <w:tabs>
        <w:tab w:val="center" w:pos="4819"/>
        <w:tab w:val="right" w:pos="9638"/>
      </w:tabs>
      <w:spacing w:after="0" w:line="240" w:lineRule="auto"/>
    </w:pPr>
  </w:style>
  <w:style w:type="character" w:customStyle="1" w:styleId="HeaderChar">
    <w:name w:val="Header Char"/>
    <w:basedOn w:val="DefaultParagraphFont"/>
    <w:link w:val="Header"/>
    <w:uiPriority w:val="99"/>
    <w:rsid w:val="00801916"/>
  </w:style>
  <w:style w:type="paragraph" w:styleId="Footer">
    <w:name w:val="footer"/>
    <w:basedOn w:val="Normal"/>
    <w:link w:val="FooterChar"/>
    <w:uiPriority w:val="99"/>
    <w:unhideWhenUsed/>
    <w:rsid w:val="00801916"/>
    <w:pPr>
      <w:tabs>
        <w:tab w:val="center" w:pos="4819"/>
        <w:tab w:val="right" w:pos="9638"/>
      </w:tabs>
      <w:spacing w:after="0" w:line="240" w:lineRule="auto"/>
    </w:pPr>
  </w:style>
  <w:style w:type="character" w:customStyle="1" w:styleId="FooterChar">
    <w:name w:val="Footer Char"/>
    <w:basedOn w:val="DefaultParagraphFont"/>
    <w:link w:val="Footer"/>
    <w:uiPriority w:val="99"/>
    <w:rsid w:val="00801916"/>
  </w:style>
  <w:style w:type="paragraph" w:styleId="BalloonText">
    <w:name w:val="Balloon Text"/>
    <w:basedOn w:val="Normal"/>
    <w:link w:val="BalloonTextChar"/>
    <w:uiPriority w:val="99"/>
    <w:semiHidden/>
    <w:unhideWhenUsed/>
    <w:rsid w:val="00EB000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B0003"/>
    <w:rPr>
      <w:rFonts w:ascii="Tahoma" w:hAnsi="Tahoma" w:cs="Tahoma"/>
      <w:sz w:val="16"/>
      <w:szCs w:val="16"/>
    </w:rPr>
  </w:style>
  <w:style w:type="character" w:styleId="CommentReference">
    <w:name w:val="annotation reference"/>
    <w:uiPriority w:val="99"/>
    <w:semiHidden/>
    <w:unhideWhenUsed/>
    <w:rsid w:val="00C01F7E"/>
    <w:rPr>
      <w:sz w:val="16"/>
      <w:szCs w:val="16"/>
    </w:rPr>
  </w:style>
  <w:style w:type="paragraph" w:styleId="CommentText">
    <w:name w:val="annotation text"/>
    <w:basedOn w:val="Normal"/>
    <w:link w:val="CommentTextChar"/>
    <w:uiPriority w:val="99"/>
    <w:unhideWhenUsed/>
    <w:rsid w:val="00C01F7E"/>
    <w:rPr>
      <w:sz w:val="20"/>
      <w:szCs w:val="20"/>
    </w:rPr>
  </w:style>
  <w:style w:type="character" w:customStyle="1" w:styleId="CommentTextChar">
    <w:name w:val="Comment Text Char"/>
    <w:link w:val="CommentText"/>
    <w:uiPriority w:val="99"/>
    <w:rsid w:val="00C01F7E"/>
    <w:rPr>
      <w:lang w:eastAsia="en-US" w:bidi="ar-SA"/>
    </w:rPr>
  </w:style>
  <w:style w:type="paragraph" w:styleId="CommentSubject">
    <w:name w:val="annotation subject"/>
    <w:basedOn w:val="CommentText"/>
    <w:next w:val="CommentText"/>
    <w:link w:val="CommentSubjectChar"/>
    <w:uiPriority w:val="99"/>
    <w:semiHidden/>
    <w:unhideWhenUsed/>
    <w:rsid w:val="00C01F7E"/>
    <w:rPr>
      <w:b/>
      <w:bCs/>
    </w:rPr>
  </w:style>
  <w:style w:type="character" w:customStyle="1" w:styleId="CommentSubjectChar">
    <w:name w:val="Comment Subject Char"/>
    <w:link w:val="CommentSubject"/>
    <w:uiPriority w:val="99"/>
    <w:semiHidden/>
    <w:rsid w:val="00C01F7E"/>
    <w:rPr>
      <w:b/>
      <w:bCs/>
      <w:lang w:eastAsia="en-US" w:bidi="ar-SA"/>
    </w:rPr>
  </w:style>
  <w:style w:type="paragraph" w:styleId="HTMLPreformatted">
    <w:name w:val="HTML Preformatted"/>
    <w:basedOn w:val="Normal"/>
    <w:link w:val="HTMLPreformattedChar"/>
    <w:uiPriority w:val="99"/>
    <w:unhideWhenUsed/>
    <w:rsid w:val="00D947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PreformattedChar">
    <w:name w:val="HTML Preformatted Char"/>
    <w:link w:val="HTMLPreformatted"/>
    <w:uiPriority w:val="99"/>
    <w:rsid w:val="00D9479C"/>
    <w:rPr>
      <w:rFonts w:ascii="Courier New" w:eastAsia="Times New Roman" w:hAnsi="Courier New" w:cs="Courier New"/>
    </w:rPr>
  </w:style>
  <w:style w:type="character" w:styleId="Hyperlink">
    <w:name w:val="Hyperlink"/>
    <w:uiPriority w:val="99"/>
    <w:unhideWhenUsed/>
    <w:rsid w:val="002C7EE6"/>
    <w:rPr>
      <w:color w:val="0563C1"/>
      <w:u w:val="single"/>
    </w:rPr>
  </w:style>
  <w:style w:type="paragraph" w:styleId="Revision">
    <w:name w:val="Revision"/>
    <w:hidden/>
    <w:uiPriority w:val="99"/>
    <w:semiHidden/>
    <w:rsid w:val="000044D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6111135">
      <w:bodyDiv w:val="1"/>
      <w:marLeft w:val="0"/>
      <w:marRight w:val="0"/>
      <w:marTop w:val="0"/>
      <w:marBottom w:val="0"/>
      <w:divBdr>
        <w:top w:val="none" w:sz="0" w:space="0" w:color="auto"/>
        <w:left w:val="none" w:sz="0" w:space="0" w:color="auto"/>
        <w:bottom w:val="none" w:sz="0" w:space="0" w:color="auto"/>
        <w:right w:val="none" w:sz="0" w:space="0" w:color="auto"/>
      </w:divBdr>
    </w:div>
    <w:div w:id="569119316">
      <w:bodyDiv w:val="1"/>
      <w:marLeft w:val="0"/>
      <w:marRight w:val="0"/>
      <w:marTop w:val="0"/>
      <w:marBottom w:val="0"/>
      <w:divBdr>
        <w:top w:val="none" w:sz="0" w:space="0" w:color="auto"/>
        <w:left w:val="none" w:sz="0" w:space="0" w:color="auto"/>
        <w:bottom w:val="none" w:sz="0" w:space="0" w:color="auto"/>
        <w:right w:val="none" w:sz="0" w:space="0" w:color="auto"/>
      </w:divBdr>
    </w:div>
    <w:div w:id="726105885">
      <w:bodyDiv w:val="1"/>
      <w:marLeft w:val="0"/>
      <w:marRight w:val="0"/>
      <w:marTop w:val="0"/>
      <w:marBottom w:val="0"/>
      <w:divBdr>
        <w:top w:val="none" w:sz="0" w:space="0" w:color="auto"/>
        <w:left w:val="none" w:sz="0" w:space="0" w:color="auto"/>
        <w:bottom w:val="none" w:sz="0" w:space="0" w:color="auto"/>
        <w:right w:val="none" w:sz="0" w:space="0" w:color="auto"/>
      </w:divBdr>
    </w:div>
    <w:div w:id="1157451366">
      <w:bodyDiv w:val="1"/>
      <w:marLeft w:val="0"/>
      <w:marRight w:val="0"/>
      <w:marTop w:val="0"/>
      <w:marBottom w:val="0"/>
      <w:divBdr>
        <w:top w:val="none" w:sz="0" w:space="0" w:color="auto"/>
        <w:left w:val="none" w:sz="0" w:space="0" w:color="auto"/>
        <w:bottom w:val="none" w:sz="0" w:space="0" w:color="auto"/>
        <w:right w:val="none" w:sz="0" w:space="0" w:color="auto"/>
      </w:divBdr>
    </w:div>
    <w:div w:id="1365866843">
      <w:bodyDiv w:val="1"/>
      <w:marLeft w:val="0"/>
      <w:marRight w:val="0"/>
      <w:marTop w:val="0"/>
      <w:marBottom w:val="0"/>
      <w:divBdr>
        <w:top w:val="none" w:sz="0" w:space="0" w:color="auto"/>
        <w:left w:val="none" w:sz="0" w:space="0" w:color="auto"/>
        <w:bottom w:val="none" w:sz="0" w:space="0" w:color="auto"/>
        <w:right w:val="none" w:sz="0" w:space="0" w:color="auto"/>
      </w:divBdr>
    </w:div>
    <w:div w:id="1418014780">
      <w:bodyDiv w:val="1"/>
      <w:marLeft w:val="0"/>
      <w:marRight w:val="0"/>
      <w:marTop w:val="0"/>
      <w:marBottom w:val="0"/>
      <w:divBdr>
        <w:top w:val="none" w:sz="0" w:space="0" w:color="auto"/>
        <w:left w:val="none" w:sz="0" w:space="0" w:color="auto"/>
        <w:bottom w:val="none" w:sz="0" w:space="0" w:color="auto"/>
        <w:right w:val="none" w:sz="0" w:space="0" w:color="auto"/>
      </w:divBdr>
      <w:divsChild>
        <w:div w:id="2062704205">
          <w:marLeft w:val="0"/>
          <w:marRight w:val="0"/>
          <w:marTop w:val="0"/>
          <w:marBottom w:val="0"/>
          <w:divBdr>
            <w:top w:val="none" w:sz="0" w:space="0" w:color="auto"/>
            <w:left w:val="none" w:sz="0" w:space="0" w:color="auto"/>
            <w:bottom w:val="none" w:sz="0" w:space="0" w:color="auto"/>
            <w:right w:val="none" w:sz="0" w:space="0" w:color="auto"/>
          </w:divBdr>
          <w:divsChild>
            <w:div w:id="150412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056046E5FA6824592C670B6D0663166" ma:contentTypeVersion="13" ma:contentTypeDescription="Kurkite naują dokumentą." ma:contentTypeScope="" ma:versionID="ae564c4d934cc5cc84e6805a425d4957">
  <xsd:schema xmlns:xsd="http://www.w3.org/2001/XMLSchema" xmlns:xs="http://www.w3.org/2001/XMLSchema" xmlns:p="http://schemas.microsoft.com/office/2006/metadata/properties" xmlns:ns3="b49ca3ab-cfe0-4ee9-b1fd-55d8263ca2a2" xmlns:ns4="f3215f81-b45d-43a1-8a1c-0e9d7f3e42f6" targetNamespace="http://schemas.microsoft.com/office/2006/metadata/properties" ma:root="true" ma:fieldsID="4a55163e0216946d11cb8dfc59fc502b" ns3:_="" ns4:_="">
    <xsd:import namespace="b49ca3ab-cfe0-4ee9-b1fd-55d8263ca2a2"/>
    <xsd:import namespace="f3215f81-b45d-43a1-8a1c-0e9d7f3e42f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ca3ab-cfe0-4ee9-b1fd-55d8263ca2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215f81-b45d-43a1-8a1c-0e9d7f3e42f6"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421A6F-B0AC-4FCB-BD08-F922B6FDAD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ca3ab-cfe0-4ee9-b1fd-55d8263ca2a2"/>
    <ds:schemaRef ds:uri="f3215f81-b45d-43a1-8a1c-0e9d7f3e4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5394C2-5F2F-4261-B09D-128B631BBD8B}">
  <ds:schemaRefs>
    <ds:schemaRef ds:uri="http://schemas.microsoft.com/sharepoint/v3/contenttype/forms"/>
  </ds:schemaRefs>
</ds:datastoreItem>
</file>

<file path=customXml/itemProps3.xml><?xml version="1.0" encoding="utf-8"?>
<ds:datastoreItem xmlns:ds="http://schemas.openxmlformats.org/officeDocument/2006/customXml" ds:itemID="{F515B33A-E448-4BB5-BD40-DA403AA966D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211871B-0B68-49EE-A2E5-ACE145BD5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28601</Words>
  <Characters>16303</Characters>
  <Application>Microsoft Office Word</Application>
  <DocSecurity>0</DocSecurity>
  <Lines>135</Lines>
  <Paragraphs>89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44815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Kazlauskaitė</dc:creator>
  <cp:keywords/>
  <cp:lastModifiedBy>Indrė Vereniūtė</cp:lastModifiedBy>
  <cp:revision>5</cp:revision>
  <cp:lastPrinted>2020-09-15T17:46:00Z</cp:lastPrinted>
  <dcterms:created xsi:type="dcterms:W3CDTF">2021-08-27T11:33:00Z</dcterms:created>
  <dcterms:modified xsi:type="dcterms:W3CDTF">2021-09-27T04:47:00Z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0x010100C056046E5FA6824592C670B6D0663166</vt:lpwstr>
  </property>
  <property fmtid="{D5CDD505-2E9C-101B-9397-08002B2CF9AE}" pid="3" name="MSIP_Label_320c693d-44b7-4e16-b3dd-4fcd87401cf5_Extended_MSFT_Method">
    <vt:lpwstr>Manual</vt:lpwstr>
  </property>
  <property fmtid="{D5CDD505-2E9C-101B-9397-08002B2CF9AE}" pid="4" name="MSIP_Label_320c693d-44b7-4e16-b3dd-4fcd87401cf5_ActionId">
    <vt:lpwstr>b477e680-a3c8-4bb2-8831-4dc52607191e</vt:lpwstr>
  </property>
  <property fmtid="{D5CDD505-2E9C-101B-9397-08002B2CF9AE}" pid="5" name="MSIP_Label_320c693d-44b7-4e16-b3dd-4fcd87401cf5_Application">
    <vt:lpwstr>Microsoft Azure Information Protection</vt:lpwstr>
  </property>
  <property fmtid="{D5CDD505-2E9C-101B-9397-08002B2CF9AE}" pid="6" name="MSIP_Label_320c693d-44b7-4e16-b3dd-4fcd87401cf5_Name">
    <vt:lpwstr>Viešo naudojimo</vt:lpwstr>
  </property>
  <property fmtid="{D5CDD505-2E9C-101B-9397-08002B2CF9AE}" pid="7" name="MSIP_Label_320c693d-44b7-4e16-b3dd-4fcd87401cf5_SetDate">
    <vt:lpwstr>2020-08-24T13:03:04.7677239Z</vt:lpwstr>
  </property>
  <property fmtid="{D5CDD505-2E9C-101B-9397-08002B2CF9AE}" pid="8" name="MSIP_Label_320c693d-44b7-4e16-b3dd-4fcd87401cf5_Owner">
    <vt:lpwstr>Dovile.Rumseviciute@ignitis.lt</vt:lpwstr>
  </property>
  <property fmtid="{D5CDD505-2E9C-101B-9397-08002B2CF9AE}" pid="9" name="MSIP_Label_320c693d-44b7-4e16-b3dd-4fcd87401cf5_SiteId">
    <vt:lpwstr>ea88e983-d65a-47b3-adb4-3e1c6d2110d2</vt:lpwstr>
  </property>
  <property fmtid="{D5CDD505-2E9C-101B-9397-08002B2CF9AE}" pid="10" name="MSIP_Label_320c693d-44b7-4e16-b3dd-4fcd87401cf5_Enabled">
    <vt:lpwstr>True</vt:lpwstr>
  </property>
  <property fmtid="{D5CDD505-2E9C-101B-9397-08002B2CF9AE}" pid="11" name="MSIP_Label_190751af-2442-49a7-b7b9-9f0bcce858c9_Enabled">
    <vt:lpwstr>true</vt:lpwstr>
  </property>
  <property fmtid="{D5CDD505-2E9C-101B-9397-08002B2CF9AE}" pid="12" name="MSIP_Label_190751af-2442-49a7-b7b9-9f0bcce858c9_SetDate">
    <vt:lpwstr>2021-09-27T04:47:41Z</vt:lpwstr>
  </property>
  <property fmtid="{D5CDD505-2E9C-101B-9397-08002B2CF9AE}" pid="13" name="MSIP_Label_190751af-2442-49a7-b7b9-9f0bcce858c9_Method">
    <vt:lpwstr>Privileged</vt:lpwstr>
  </property>
  <property fmtid="{D5CDD505-2E9C-101B-9397-08002B2CF9AE}" pid="14" name="MSIP_Label_190751af-2442-49a7-b7b9-9f0bcce858c9_Name">
    <vt:lpwstr>Vidaus dokumentai</vt:lpwstr>
  </property>
  <property fmtid="{D5CDD505-2E9C-101B-9397-08002B2CF9AE}" pid="15" name="MSIP_Label_190751af-2442-49a7-b7b9-9f0bcce858c9_SiteId">
    <vt:lpwstr>ea88e983-d65a-47b3-adb4-3e1c6d2110d2</vt:lpwstr>
  </property>
  <property fmtid="{D5CDD505-2E9C-101B-9397-08002B2CF9AE}" pid="16" name="MSIP_Label_190751af-2442-49a7-b7b9-9f0bcce858c9_ActionId">
    <vt:lpwstr>b477e680-a3c8-4bb2-8831-4dc52607191e</vt:lpwstr>
  </property>
  <property fmtid="{D5CDD505-2E9C-101B-9397-08002B2CF9AE}" pid="17" name="MSIP_Label_190751af-2442-49a7-b7b9-9f0bcce858c9_ContentBits">
    <vt:lpwstr>0</vt:lpwstr>
  </property>
</Properties>
</file>