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44A52" w14:textId="33ACFBF3" w:rsidR="009A7235" w:rsidRPr="009A7235" w:rsidRDefault="009A7235" w:rsidP="56BDC6CF">
      <w:pPr>
        <w:spacing w:before="100" w:beforeAutospacing="1" w:after="100" w:afterAutospacing="1" w:line="240" w:lineRule="auto"/>
        <w:contextualSpacing/>
        <w:jc w:val="both"/>
        <w:rPr>
          <w:rFonts w:ascii="DINLight" w:hAnsi="DINLight"/>
          <w:b/>
          <w:bCs/>
          <w:color w:val="0070C0"/>
          <w:sz w:val="28"/>
          <w:szCs w:val="28"/>
          <w:lang w:val="en-US"/>
        </w:rPr>
      </w:pPr>
      <w:r w:rsidRPr="56BDC6CF">
        <w:rPr>
          <w:rFonts w:ascii="DINLight" w:hAnsi="DINLight"/>
          <w:b/>
          <w:bCs/>
          <w:color w:val="0070C0"/>
          <w:sz w:val="28"/>
          <w:szCs w:val="28"/>
          <w:lang w:val="en-US"/>
        </w:rPr>
        <w:t>Information about the Supervisory Council member candidate</w:t>
      </w:r>
    </w:p>
    <w:p w14:paraId="672A6659" w14:textId="77777777" w:rsidR="00F967FE" w:rsidRDefault="00F967FE" w:rsidP="009A7235">
      <w:pPr>
        <w:spacing w:before="100" w:beforeAutospacing="1" w:after="100" w:afterAutospacing="1" w:line="240" w:lineRule="auto"/>
        <w:contextualSpacing/>
        <w:jc w:val="both"/>
        <w:rPr>
          <w:rFonts w:ascii="DINLight" w:eastAsia="Times New Roman" w:hAnsi="DINLight"/>
          <w:b/>
          <w:bCs/>
          <w:lang w:val="en-US" w:eastAsia="et-EE"/>
        </w:rPr>
      </w:pPr>
    </w:p>
    <w:p w14:paraId="5D211549" w14:textId="237F0732" w:rsidR="009A7235" w:rsidRPr="009A7235" w:rsidRDefault="53F36C26" w:rsidP="4C2FE5E5">
      <w:pPr>
        <w:spacing w:before="100" w:beforeAutospacing="1" w:after="100" w:afterAutospacing="1" w:line="240" w:lineRule="auto"/>
        <w:contextualSpacing/>
        <w:jc w:val="both"/>
        <w:rPr>
          <w:rFonts w:ascii="DINLight" w:eastAsia="Times New Roman" w:hAnsi="DINLight"/>
          <w:b/>
          <w:bCs/>
          <w:lang w:val="en-US" w:eastAsia="et-EE"/>
        </w:rPr>
      </w:pPr>
      <w:r w:rsidRPr="4C2FE5E5">
        <w:rPr>
          <w:rFonts w:ascii="DINLight" w:eastAsia="Times New Roman" w:hAnsi="DINLight"/>
          <w:b/>
          <w:bCs/>
          <w:lang w:val="en-US" w:eastAsia="et-EE"/>
        </w:rPr>
        <w:t xml:space="preserve">Gerli </w:t>
      </w:r>
      <w:proofErr w:type="spellStart"/>
      <w:r w:rsidRPr="4C2FE5E5">
        <w:rPr>
          <w:rFonts w:ascii="DINLight" w:eastAsia="Times New Roman" w:hAnsi="DINLight"/>
          <w:b/>
          <w:bCs/>
          <w:lang w:val="en-US" w:eastAsia="et-EE"/>
        </w:rPr>
        <w:t>Kivisoo</w:t>
      </w:r>
      <w:proofErr w:type="spellEnd"/>
    </w:p>
    <w:p w14:paraId="0A37501D" w14:textId="77777777" w:rsidR="00F967FE" w:rsidRDefault="00F967FE" w:rsidP="009A7235">
      <w:pPr>
        <w:spacing w:before="100" w:beforeAutospacing="1" w:after="100" w:afterAutospacing="1" w:line="240" w:lineRule="auto"/>
        <w:contextualSpacing/>
        <w:jc w:val="both"/>
        <w:rPr>
          <w:rFonts w:ascii="DINLight" w:eastAsia="Times New Roman" w:hAnsi="DINLight"/>
          <w:lang w:val="en-US" w:eastAsia="et-EE"/>
        </w:rPr>
      </w:pPr>
    </w:p>
    <w:p w14:paraId="5E17745A" w14:textId="7A9B7D91" w:rsidR="009326FA" w:rsidRPr="00F967FE" w:rsidRDefault="72290F09" w:rsidP="4C2FE5E5">
      <w:pPr>
        <w:spacing w:before="100" w:beforeAutospacing="1" w:after="100" w:afterAutospacing="1" w:line="240" w:lineRule="auto"/>
        <w:contextualSpacing/>
        <w:jc w:val="both"/>
        <w:rPr>
          <w:rFonts w:ascii="DINLight" w:eastAsia="DINLight" w:hAnsi="DINLight" w:cs="DINLight"/>
          <w:sz w:val="20"/>
          <w:szCs w:val="20"/>
          <w:lang w:val="en-GB"/>
        </w:rPr>
      </w:pPr>
      <w:r w:rsidRPr="4C2FE5E5">
        <w:rPr>
          <w:rFonts w:ascii="DINLight" w:eastAsia="DINLight" w:hAnsi="DINLight" w:cs="DINLight"/>
          <w:sz w:val="20"/>
          <w:szCs w:val="20"/>
          <w:lang w:val="en-GB"/>
        </w:rPr>
        <w:t xml:space="preserve">Gerli </w:t>
      </w:r>
      <w:proofErr w:type="spellStart"/>
      <w:r w:rsidRPr="4C2FE5E5">
        <w:rPr>
          <w:rFonts w:ascii="DINLight" w:eastAsia="DINLight" w:hAnsi="DINLight" w:cs="DINLight"/>
          <w:sz w:val="20"/>
          <w:szCs w:val="20"/>
          <w:lang w:val="en-GB"/>
        </w:rPr>
        <w:t>Kivisoo</w:t>
      </w:r>
      <w:proofErr w:type="spellEnd"/>
      <w:r w:rsidRPr="4C2FE5E5">
        <w:rPr>
          <w:rFonts w:ascii="DINLight" w:eastAsia="DINLight" w:hAnsi="DINLight" w:cs="DINLight"/>
          <w:sz w:val="20"/>
          <w:szCs w:val="20"/>
          <w:lang w:val="en-GB"/>
        </w:rPr>
        <w:t xml:space="preserve"> is an Attorney at Law (admitted to the Estonian Bar Association in 2005), specialising in securities market law, M&amp;</w:t>
      </w:r>
      <w:proofErr w:type="gramStart"/>
      <w:r w:rsidRPr="4C2FE5E5">
        <w:rPr>
          <w:rFonts w:ascii="DINLight" w:eastAsia="DINLight" w:hAnsi="DINLight" w:cs="DINLight"/>
          <w:sz w:val="20"/>
          <w:szCs w:val="20"/>
          <w:lang w:val="en-GB"/>
        </w:rPr>
        <w:t>A</w:t>
      </w:r>
      <w:proofErr w:type="gramEnd"/>
      <w:r w:rsidRPr="4C2FE5E5">
        <w:rPr>
          <w:rFonts w:ascii="DINLight" w:eastAsia="DINLight" w:hAnsi="DINLight" w:cs="DINLight"/>
          <w:sz w:val="20"/>
          <w:szCs w:val="20"/>
          <w:lang w:val="en-GB"/>
        </w:rPr>
        <w:t xml:space="preserve"> and corporate law. She holds a LLB degree in law (officially equivalent to MA) from the University of Tartu (2004). She has been a legal adviser throughout her all career. In 2004, she joined Law firm </w:t>
      </w:r>
      <w:proofErr w:type="spellStart"/>
      <w:r w:rsidRPr="4C2FE5E5">
        <w:rPr>
          <w:rFonts w:ascii="DINLight" w:eastAsia="DINLight" w:hAnsi="DINLight" w:cs="DINLight"/>
          <w:sz w:val="20"/>
          <w:szCs w:val="20"/>
          <w:lang w:val="en-GB"/>
        </w:rPr>
        <w:t>Raidla</w:t>
      </w:r>
      <w:proofErr w:type="spellEnd"/>
      <w:r w:rsidRPr="4C2FE5E5">
        <w:rPr>
          <w:rFonts w:ascii="DINLight" w:eastAsia="DINLight" w:hAnsi="DINLight" w:cs="DINLight"/>
          <w:sz w:val="20"/>
          <w:szCs w:val="20"/>
          <w:lang w:val="en-GB"/>
        </w:rPr>
        <w:t xml:space="preserve"> &amp; Partners (now </w:t>
      </w:r>
      <w:proofErr w:type="spellStart"/>
      <w:r w:rsidRPr="4C2FE5E5">
        <w:rPr>
          <w:rFonts w:ascii="DINLight" w:eastAsia="DINLight" w:hAnsi="DINLight" w:cs="DINLight"/>
          <w:sz w:val="20"/>
          <w:szCs w:val="20"/>
          <w:lang w:val="en-GB"/>
        </w:rPr>
        <w:t>Ellex</w:t>
      </w:r>
      <w:proofErr w:type="spellEnd"/>
      <w:r w:rsidRPr="4C2FE5E5">
        <w:rPr>
          <w:rFonts w:ascii="DINLight" w:eastAsia="DINLight" w:hAnsi="DINLight" w:cs="DINLight"/>
          <w:sz w:val="20"/>
          <w:szCs w:val="20"/>
          <w:lang w:val="en-GB"/>
        </w:rPr>
        <w:t xml:space="preserve"> </w:t>
      </w:r>
      <w:proofErr w:type="spellStart"/>
      <w:r w:rsidRPr="4C2FE5E5">
        <w:rPr>
          <w:rFonts w:ascii="DINLight" w:eastAsia="DINLight" w:hAnsi="DINLight" w:cs="DINLight"/>
          <w:sz w:val="20"/>
          <w:szCs w:val="20"/>
          <w:lang w:val="en-GB"/>
        </w:rPr>
        <w:t>Raidla</w:t>
      </w:r>
      <w:proofErr w:type="spellEnd"/>
      <w:r w:rsidRPr="4C2FE5E5">
        <w:rPr>
          <w:rFonts w:ascii="DINLight" w:eastAsia="DINLight" w:hAnsi="DINLight" w:cs="DINLight"/>
          <w:sz w:val="20"/>
          <w:szCs w:val="20"/>
          <w:lang w:val="en-GB"/>
        </w:rPr>
        <w:t xml:space="preserve">) as junior lawyer. In 2006, she joined Law firm LAWIN (now Cobalt). In 2010, she, together with her current two partners, established her own law firm Red (later renamed Primus), which was merged with the law firm </w:t>
      </w:r>
      <w:proofErr w:type="spellStart"/>
      <w:r w:rsidRPr="4C2FE5E5">
        <w:rPr>
          <w:rFonts w:ascii="DINLight" w:eastAsia="DINLight" w:hAnsi="DINLight" w:cs="DINLight"/>
          <w:sz w:val="20"/>
          <w:szCs w:val="20"/>
          <w:lang w:val="en-GB"/>
        </w:rPr>
        <w:t>Ellex</w:t>
      </w:r>
      <w:proofErr w:type="spellEnd"/>
      <w:r w:rsidRPr="4C2FE5E5">
        <w:rPr>
          <w:rFonts w:ascii="DINLight" w:eastAsia="DINLight" w:hAnsi="DINLight" w:cs="DINLight"/>
          <w:sz w:val="20"/>
          <w:szCs w:val="20"/>
          <w:lang w:val="en-GB"/>
        </w:rPr>
        <w:t xml:space="preserve"> </w:t>
      </w:r>
      <w:proofErr w:type="spellStart"/>
      <w:r w:rsidRPr="4C2FE5E5">
        <w:rPr>
          <w:rFonts w:ascii="DINLight" w:eastAsia="DINLight" w:hAnsi="DINLight" w:cs="DINLight"/>
          <w:sz w:val="20"/>
          <w:szCs w:val="20"/>
          <w:lang w:val="en-GB"/>
        </w:rPr>
        <w:t>Raidla</w:t>
      </w:r>
      <w:proofErr w:type="spellEnd"/>
      <w:r w:rsidRPr="4C2FE5E5">
        <w:rPr>
          <w:rFonts w:ascii="DINLight" w:eastAsia="DINLight" w:hAnsi="DINLight" w:cs="DINLight"/>
          <w:sz w:val="20"/>
          <w:szCs w:val="20"/>
          <w:lang w:val="en-GB"/>
        </w:rPr>
        <w:t xml:space="preserve"> in 2018. Since the beginning of 2018, Gerli has been the partner and member of the Management Board (specialising in HR) of </w:t>
      </w:r>
      <w:proofErr w:type="spellStart"/>
      <w:r w:rsidRPr="4C2FE5E5">
        <w:rPr>
          <w:rFonts w:ascii="DINLight" w:eastAsia="DINLight" w:hAnsi="DINLight" w:cs="DINLight"/>
          <w:sz w:val="20"/>
          <w:szCs w:val="20"/>
          <w:lang w:val="en-GB"/>
        </w:rPr>
        <w:t>Ellex</w:t>
      </w:r>
      <w:proofErr w:type="spellEnd"/>
      <w:r w:rsidRPr="4C2FE5E5">
        <w:rPr>
          <w:rFonts w:ascii="DINLight" w:eastAsia="DINLight" w:hAnsi="DINLight" w:cs="DINLight"/>
          <w:sz w:val="20"/>
          <w:szCs w:val="20"/>
          <w:lang w:val="en-GB"/>
        </w:rPr>
        <w:t xml:space="preserve"> </w:t>
      </w:r>
      <w:proofErr w:type="spellStart"/>
      <w:r w:rsidRPr="4C2FE5E5">
        <w:rPr>
          <w:rFonts w:ascii="DINLight" w:eastAsia="DINLight" w:hAnsi="DINLight" w:cs="DINLight"/>
          <w:sz w:val="20"/>
          <w:szCs w:val="20"/>
          <w:lang w:val="en-GB"/>
        </w:rPr>
        <w:t>Raidla</w:t>
      </w:r>
      <w:proofErr w:type="spellEnd"/>
      <w:r w:rsidRPr="4C2FE5E5">
        <w:rPr>
          <w:rFonts w:ascii="DINLight" w:eastAsia="DINLight" w:hAnsi="DINLight" w:cs="DINLight"/>
          <w:sz w:val="20"/>
          <w:szCs w:val="20"/>
          <w:lang w:val="en-GB"/>
        </w:rPr>
        <w:t xml:space="preserve">. She has been advising, in one role or another, vast majority of Estonian issuers’ IPOs and secondary offerings but also worked on numerous international capital markets transactions with an Estonian element. Overview of her latest notable transactions advised may be obtained from </w:t>
      </w:r>
      <w:hyperlink r:id="rId6">
        <w:r w:rsidRPr="4C2FE5E5">
          <w:rPr>
            <w:rStyle w:val="Hyperlink"/>
            <w:rFonts w:ascii="DINLight" w:eastAsia="DINLight" w:hAnsi="DINLight" w:cs="DINLight"/>
            <w:sz w:val="20"/>
            <w:szCs w:val="20"/>
            <w:lang w:val="en-GB"/>
          </w:rPr>
          <w:t>www.ellex.legal</w:t>
        </w:r>
      </w:hyperlink>
      <w:r w:rsidRPr="4C2FE5E5">
        <w:rPr>
          <w:rFonts w:ascii="DINLight" w:eastAsia="DINLight" w:hAnsi="DINLight" w:cs="DINLight"/>
          <w:sz w:val="20"/>
          <w:szCs w:val="20"/>
          <w:lang w:val="en-GB"/>
        </w:rPr>
        <w:t xml:space="preserve">. In addition to advising transactions, she advises issuers on compliance with the securities market law regulations (mainly disclosure obligations) on daily basis. Therefore, she has become one of the leading securities market law advisers in Estonia. She also acts as the official adviser of the alternative market of Nasdaq Tallinn Stock Exchange First North. Her in-depth knowledge of securities market law but also corporate law is the main reason why she suits to act as an independent member of the Supervisory Board of AS Tallinna Vesi. She fulfils all the criteria for an independent member of the Supervisory Board – she holds no managerial (or other) position in AS Tallinna Vesi and has no direct or indirect shareholding in AS Tallinna Vesi. As to managerial positions – currently, she is the member of the Management Board of OÜ </w:t>
      </w:r>
      <w:proofErr w:type="spellStart"/>
      <w:r w:rsidRPr="4C2FE5E5">
        <w:rPr>
          <w:rFonts w:ascii="DINLight" w:eastAsia="DINLight" w:hAnsi="DINLight" w:cs="DINLight"/>
          <w:sz w:val="20"/>
          <w:szCs w:val="20"/>
          <w:lang w:val="en-GB"/>
        </w:rPr>
        <w:t>Advokaadibüroo</w:t>
      </w:r>
      <w:proofErr w:type="spellEnd"/>
      <w:r w:rsidRPr="4C2FE5E5">
        <w:rPr>
          <w:rFonts w:ascii="DINLight" w:eastAsia="DINLight" w:hAnsi="DINLight" w:cs="DINLight"/>
          <w:sz w:val="20"/>
          <w:szCs w:val="20"/>
          <w:lang w:val="en-GB"/>
        </w:rPr>
        <w:t xml:space="preserve"> </w:t>
      </w:r>
      <w:proofErr w:type="spellStart"/>
      <w:r w:rsidRPr="4C2FE5E5">
        <w:rPr>
          <w:rFonts w:ascii="DINLight" w:eastAsia="DINLight" w:hAnsi="DINLight" w:cs="DINLight"/>
          <w:sz w:val="20"/>
          <w:szCs w:val="20"/>
          <w:lang w:val="en-GB"/>
        </w:rPr>
        <w:t>Ellex</w:t>
      </w:r>
      <w:proofErr w:type="spellEnd"/>
      <w:r w:rsidRPr="4C2FE5E5">
        <w:rPr>
          <w:rFonts w:ascii="DINLight" w:eastAsia="DINLight" w:hAnsi="DINLight" w:cs="DINLight"/>
          <w:sz w:val="20"/>
          <w:szCs w:val="20"/>
          <w:lang w:val="en-GB"/>
        </w:rPr>
        <w:t xml:space="preserve"> </w:t>
      </w:r>
      <w:proofErr w:type="spellStart"/>
      <w:r w:rsidRPr="4C2FE5E5">
        <w:rPr>
          <w:rFonts w:ascii="DINLight" w:eastAsia="DINLight" w:hAnsi="DINLight" w:cs="DINLight"/>
          <w:sz w:val="20"/>
          <w:szCs w:val="20"/>
          <w:lang w:val="en-GB"/>
        </w:rPr>
        <w:t>Raidla</w:t>
      </w:r>
      <w:proofErr w:type="spellEnd"/>
      <w:r w:rsidRPr="4C2FE5E5">
        <w:rPr>
          <w:rFonts w:ascii="DINLight" w:eastAsia="DINLight" w:hAnsi="DINLight" w:cs="DINLight"/>
          <w:sz w:val="20"/>
          <w:szCs w:val="20"/>
          <w:lang w:val="en-GB"/>
        </w:rPr>
        <w:t xml:space="preserve"> and the member of the Supervisory Board of AS Ridge Capital.</w:t>
      </w:r>
    </w:p>
    <w:p w14:paraId="3656B9AB" w14:textId="136FAAD5" w:rsidR="009326FA" w:rsidRPr="00F967FE" w:rsidRDefault="009326FA" w:rsidP="4C2FE5E5">
      <w:pPr>
        <w:spacing w:before="100" w:beforeAutospacing="1" w:after="100" w:afterAutospacing="1" w:line="240" w:lineRule="auto"/>
        <w:contextualSpacing/>
        <w:jc w:val="both"/>
        <w:rPr>
          <w:rFonts w:ascii="DINLight" w:eastAsia="DINLight" w:hAnsi="DINLight" w:cs="DINLight"/>
          <w:b/>
          <w:bCs/>
          <w:lang w:val="en-US" w:eastAsia="et-EE"/>
        </w:rPr>
      </w:pPr>
    </w:p>
    <w:p w14:paraId="45FB0818" w14:textId="77777777" w:rsidR="009326FA" w:rsidRPr="00F967FE" w:rsidRDefault="009326FA" w:rsidP="4C2FE5E5">
      <w:pPr>
        <w:spacing w:before="100" w:beforeAutospacing="1" w:after="100" w:afterAutospacing="1" w:line="240" w:lineRule="auto"/>
        <w:contextualSpacing/>
        <w:jc w:val="both"/>
        <w:rPr>
          <w:rFonts w:ascii="DINLight" w:eastAsia="DINLight" w:hAnsi="DINLight" w:cs="DINLight"/>
          <w:b/>
          <w:bCs/>
          <w:lang w:val="en-US" w:eastAsia="et-EE"/>
        </w:rPr>
      </w:pPr>
    </w:p>
    <w:p w14:paraId="049F31CB" w14:textId="77777777" w:rsidR="009326FA" w:rsidRPr="00F967FE" w:rsidRDefault="009326FA" w:rsidP="4C2FE5E5">
      <w:pPr>
        <w:spacing w:before="100" w:beforeAutospacing="1" w:after="100" w:afterAutospacing="1" w:line="240" w:lineRule="auto"/>
        <w:contextualSpacing/>
        <w:jc w:val="both"/>
        <w:rPr>
          <w:rFonts w:ascii="DINLight" w:eastAsia="DINLight" w:hAnsi="DINLight" w:cs="DINLight"/>
          <w:b/>
          <w:bCs/>
          <w:lang w:val="en-US" w:eastAsia="et-EE"/>
        </w:rPr>
      </w:pPr>
    </w:p>
    <w:p w14:paraId="53128261" w14:textId="77777777" w:rsidR="009326FA" w:rsidRPr="00F967FE" w:rsidRDefault="009326FA" w:rsidP="4C2FE5E5">
      <w:pPr>
        <w:spacing w:before="100" w:beforeAutospacing="1" w:after="100" w:afterAutospacing="1" w:line="240" w:lineRule="auto"/>
        <w:contextualSpacing/>
        <w:jc w:val="both"/>
        <w:rPr>
          <w:rFonts w:ascii="DINLight" w:eastAsia="DINLight" w:hAnsi="DINLight" w:cs="DINLight"/>
          <w:b/>
          <w:bCs/>
          <w:lang w:val="en-US" w:eastAsia="et-EE"/>
        </w:rPr>
      </w:pPr>
    </w:p>
    <w:p w14:paraId="62486C05" w14:textId="77777777" w:rsidR="009326FA" w:rsidRPr="00F967FE" w:rsidRDefault="009326FA" w:rsidP="4C2FE5E5">
      <w:pPr>
        <w:spacing w:before="100" w:beforeAutospacing="1" w:after="100" w:afterAutospacing="1" w:line="240" w:lineRule="auto"/>
        <w:contextualSpacing/>
        <w:jc w:val="both"/>
        <w:rPr>
          <w:rFonts w:ascii="DINLight" w:eastAsia="DINLight" w:hAnsi="DINLight" w:cs="DINLight"/>
          <w:b/>
          <w:bCs/>
          <w:lang w:val="en-US" w:eastAsia="et-EE"/>
        </w:rPr>
      </w:pPr>
    </w:p>
    <w:p w14:paraId="4101652C" w14:textId="77777777" w:rsidR="009326FA" w:rsidRPr="00F967FE" w:rsidRDefault="009326FA" w:rsidP="4C2FE5E5">
      <w:pPr>
        <w:spacing w:before="100" w:beforeAutospacing="1" w:after="100" w:afterAutospacing="1" w:line="240" w:lineRule="auto"/>
        <w:contextualSpacing/>
        <w:jc w:val="both"/>
        <w:rPr>
          <w:rFonts w:ascii="DINLight" w:eastAsia="DINLight" w:hAnsi="DINLight" w:cs="DINLight"/>
          <w:b/>
          <w:bCs/>
          <w:lang w:val="en-US" w:eastAsia="et-EE"/>
        </w:rPr>
      </w:pPr>
    </w:p>
    <w:p w14:paraId="4B99056E" w14:textId="77777777" w:rsidR="009326FA" w:rsidRPr="00F967FE" w:rsidRDefault="009326FA" w:rsidP="4C2FE5E5">
      <w:pPr>
        <w:spacing w:before="100" w:beforeAutospacing="1" w:after="100" w:afterAutospacing="1" w:line="240" w:lineRule="auto"/>
        <w:contextualSpacing/>
        <w:jc w:val="both"/>
        <w:rPr>
          <w:rFonts w:ascii="DINLight" w:eastAsia="DINLight" w:hAnsi="DINLight" w:cs="DINLight"/>
          <w:b/>
          <w:bCs/>
          <w:lang w:val="en-US" w:eastAsia="et-EE"/>
        </w:rPr>
      </w:pPr>
    </w:p>
    <w:p w14:paraId="1299C43A" w14:textId="77777777" w:rsidR="009326FA" w:rsidRPr="00F967FE" w:rsidRDefault="009326FA" w:rsidP="4C2FE5E5">
      <w:pPr>
        <w:spacing w:before="100" w:beforeAutospacing="1" w:after="100" w:afterAutospacing="1" w:line="240" w:lineRule="auto"/>
        <w:contextualSpacing/>
        <w:jc w:val="both"/>
        <w:rPr>
          <w:rFonts w:ascii="DINLight" w:eastAsia="DINLight" w:hAnsi="DINLight" w:cs="DINLight"/>
          <w:b/>
          <w:bCs/>
          <w:lang w:val="en-US" w:eastAsia="et-EE"/>
        </w:rPr>
      </w:pPr>
    </w:p>
    <w:p w14:paraId="4DDBEF00" w14:textId="77777777" w:rsidR="009326FA" w:rsidRPr="00F967FE" w:rsidRDefault="009326FA" w:rsidP="4C2FE5E5">
      <w:pPr>
        <w:spacing w:before="100" w:beforeAutospacing="1" w:after="100" w:afterAutospacing="1" w:line="240" w:lineRule="auto"/>
        <w:contextualSpacing/>
        <w:jc w:val="both"/>
        <w:rPr>
          <w:rFonts w:ascii="DINLight" w:eastAsia="DINLight" w:hAnsi="DINLight" w:cs="DINLight"/>
          <w:b/>
          <w:bCs/>
          <w:lang w:val="en-US" w:eastAsia="et-EE"/>
        </w:rPr>
      </w:pPr>
    </w:p>
    <w:sectPr w:rsidR="009326FA" w:rsidRPr="00F967FE" w:rsidSect="003776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Light">
    <w:altName w:val="Calibri"/>
    <w:panose1 w:val="00000400000000000000"/>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144A3"/>
    <w:multiLevelType w:val="multilevel"/>
    <w:tmpl w:val="A33E2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4B1463"/>
    <w:multiLevelType w:val="multilevel"/>
    <w:tmpl w:val="A33E2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9691540">
    <w:abstractNumId w:val="0"/>
  </w:num>
  <w:num w:numId="2" w16cid:durableId="2013095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6E"/>
    <w:rsid w:val="00042B3A"/>
    <w:rsid w:val="00060984"/>
    <w:rsid w:val="00072E43"/>
    <w:rsid w:val="000956CC"/>
    <w:rsid w:val="000C744A"/>
    <w:rsid w:val="000D4F78"/>
    <w:rsid w:val="000F7246"/>
    <w:rsid w:val="00100D79"/>
    <w:rsid w:val="001649BC"/>
    <w:rsid w:val="00171167"/>
    <w:rsid w:val="00173284"/>
    <w:rsid w:val="001A142A"/>
    <w:rsid w:val="001A64E8"/>
    <w:rsid w:val="001F1400"/>
    <w:rsid w:val="001F5017"/>
    <w:rsid w:val="00241EDB"/>
    <w:rsid w:val="002642D4"/>
    <w:rsid w:val="00265582"/>
    <w:rsid w:val="00293AB1"/>
    <w:rsid w:val="002A61C3"/>
    <w:rsid w:val="002C6B1A"/>
    <w:rsid w:val="0033694C"/>
    <w:rsid w:val="00355459"/>
    <w:rsid w:val="00366134"/>
    <w:rsid w:val="003776A7"/>
    <w:rsid w:val="003F6A31"/>
    <w:rsid w:val="00475281"/>
    <w:rsid w:val="00494526"/>
    <w:rsid w:val="004C6C2B"/>
    <w:rsid w:val="00521F3B"/>
    <w:rsid w:val="00525957"/>
    <w:rsid w:val="00527503"/>
    <w:rsid w:val="00553BA8"/>
    <w:rsid w:val="005F487E"/>
    <w:rsid w:val="005F54F7"/>
    <w:rsid w:val="006037E6"/>
    <w:rsid w:val="0062114C"/>
    <w:rsid w:val="006458A7"/>
    <w:rsid w:val="00645DFA"/>
    <w:rsid w:val="00670229"/>
    <w:rsid w:val="0069122A"/>
    <w:rsid w:val="006A080D"/>
    <w:rsid w:val="006A1E82"/>
    <w:rsid w:val="006A306E"/>
    <w:rsid w:val="007528F7"/>
    <w:rsid w:val="007564DB"/>
    <w:rsid w:val="0075773E"/>
    <w:rsid w:val="00780A4C"/>
    <w:rsid w:val="007C6DE6"/>
    <w:rsid w:val="007C7E23"/>
    <w:rsid w:val="007D0DD2"/>
    <w:rsid w:val="007D3C30"/>
    <w:rsid w:val="007E25CF"/>
    <w:rsid w:val="00801F07"/>
    <w:rsid w:val="00825BDA"/>
    <w:rsid w:val="00827F99"/>
    <w:rsid w:val="0083178D"/>
    <w:rsid w:val="00831AAB"/>
    <w:rsid w:val="008413B0"/>
    <w:rsid w:val="0084379A"/>
    <w:rsid w:val="008515F1"/>
    <w:rsid w:val="00886C1E"/>
    <w:rsid w:val="0089429B"/>
    <w:rsid w:val="008C0428"/>
    <w:rsid w:val="008D141D"/>
    <w:rsid w:val="0093081A"/>
    <w:rsid w:val="009326FA"/>
    <w:rsid w:val="0095567F"/>
    <w:rsid w:val="009A7235"/>
    <w:rsid w:val="009B2E02"/>
    <w:rsid w:val="009E17A8"/>
    <w:rsid w:val="00A33B4D"/>
    <w:rsid w:val="00A403B5"/>
    <w:rsid w:val="00A94194"/>
    <w:rsid w:val="00AD080C"/>
    <w:rsid w:val="00B1665C"/>
    <w:rsid w:val="00B3451F"/>
    <w:rsid w:val="00B53176"/>
    <w:rsid w:val="00B75F03"/>
    <w:rsid w:val="00BB145A"/>
    <w:rsid w:val="00BD59D2"/>
    <w:rsid w:val="00BD6E07"/>
    <w:rsid w:val="00C01398"/>
    <w:rsid w:val="00C3207D"/>
    <w:rsid w:val="00C97F8E"/>
    <w:rsid w:val="00CE18B5"/>
    <w:rsid w:val="00CE674B"/>
    <w:rsid w:val="00D13F79"/>
    <w:rsid w:val="00D73F53"/>
    <w:rsid w:val="00D77749"/>
    <w:rsid w:val="00DD0ED5"/>
    <w:rsid w:val="00DD47AA"/>
    <w:rsid w:val="00EB002B"/>
    <w:rsid w:val="00F65B00"/>
    <w:rsid w:val="00F807D9"/>
    <w:rsid w:val="00F95F2D"/>
    <w:rsid w:val="00F967FE"/>
    <w:rsid w:val="00FA7428"/>
    <w:rsid w:val="00FF2B2C"/>
    <w:rsid w:val="025CC9E1"/>
    <w:rsid w:val="4C2FE5E5"/>
    <w:rsid w:val="52DBFEFC"/>
    <w:rsid w:val="53F36C26"/>
    <w:rsid w:val="56BDC6CF"/>
    <w:rsid w:val="72290F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EA1F"/>
  <w15:chartTrackingRefBased/>
  <w15:docId w15:val="{70124181-9865-4A4D-92C0-E3A2D2C9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6A7"/>
    <w:pPr>
      <w:spacing w:after="200" w:line="276" w:lineRule="auto"/>
    </w:pPr>
    <w:rPr>
      <w:sz w:val="22"/>
      <w:szCs w:val="22"/>
      <w:lang w:val="et-E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A306E"/>
    <w:rPr>
      <w:b/>
      <w:bCs/>
    </w:rPr>
  </w:style>
  <w:style w:type="character" w:styleId="CommentReference">
    <w:name w:val="annotation reference"/>
    <w:uiPriority w:val="99"/>
    <w:semiHidden/>
    <w:unhideWhenUsed/>
    <w:rsid w:val="00DD0ED5"/>
    <w:rPr>
      <w:sz w:val="16"/>
      <w:szCs w:val="16"/>
    </w:rPr>
  </w:style>
  <w:style w:type="paragraph" w:styleId="CommentText">
    <w:name w:val="annotation text"/>
    <w:basedOn w:val="Normal"/>
    <w:link w:val="CommentTextChar"/>
    <w:uiPriority w:val="99"/>
    <w:unhideWhenUsed/>
    <w:rsid w:val="00DD0ED5"/>
    <w:rPr>
      <w:sz w:val="20"/>
      <w:szCs w:val="20"/>
    </w:rPr>
  </w:style>
  <w:style w:type="character" w:customStyle="1" w:styleId="CommentTextChar">
    <w:name w:val="Comment Text Char"/>
    <w:link w:val="CommentText"/>
    <w:uiPriority w:val="99"/>
    <w:rsid w:val="00DD0ED5"/>
    <w:rPr>
      <w:lang w:eastAsia="en-US"/>
    </w:rPr>
  </w:style>
  <w:style w:type="paragraph" w:styleId="CommentSubject">
    <w:name w:val="annotation subject"/>
    <w:basedOn w:val="CommentText"/>
    <w:next w:val="CommentText"/>
    <w:link w:val="CommentSubjectChar"/>
    <w:uiPriority w:val="99"/>
    <w:semiHidden/>
    <w:unhideWhenUsed/>
    <w:rsid w:val="00DD0ED5"/>
    <w:rPr>
      <w:b/>
      <w:bCs/>
    </w:rPr>
  </w:style>
  <w:style w:type="character" w:customStyle="1" w:styleId="CommentSubjectChar">
    <w:name w:val="Comment Subject Char"/>
    <w:link w:val="CommentSubject"/>
    <w:uiPriority w:val="99"/>
    <w:semiHidden/>
    <w:rsid w:val="00DD0ED5"/>
    <w:rPr>
      <w:b/>
      <w:bCs/>
      <w:lang w:eastAsia="en-US"/>
    </w:rPr>
  </w:style>
  <w:style w:type="paragraph" w:styleId="BalloonText">
    <w:name w:val="Balloon Text"/>
    <w:basedOn w:val="Normal"/>
    <w:link w:val="BalloonTextChar"/>
    <w:uiPriority w:val="99"/>
    <w:semiHidden/>
    <w:unhideWhenUsed/>
    <w:rsid w:val="00DD0E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0ED5"/>
    <w:rPr>
      <w:rFonts w:ascii="Tahoma" w:hAnsi="Tahoma" w:cs="Tahoma"/>
      <w:sz w:val="16"/>
      <w:szCs w:val="16"/>
      <w:lang w:eastAsia="en-US"/>
    </w:rPr>
  </w:style>
  <w:style w:type="paragraph" w:styleId="NoSpacing">
    <w:name w:val="No Spacing"/>
    <w:uiPriority w:val="1"/>
    <w:qFormat/>
    <w:rsid w:val="00355459"/>
    <w:rPr>
      <w:sz w:val="22"/>
      <w:szCs w:val="22"/>
      <w:lang w:val="et-EE" w:eastAsia="en-US"/>
    </w:rPr>
  </w:style>
  <w:style w:type="paragraph" w:styleId="NormalWeb">
    <w:name w:val="Normal (Web)"/>
    <w:basedOn w:val="Normal"/>
    <w:uiPriority w:val="99"/>
    <w:semiHidden/>
    <w:unhideWhenUsed/>
    <w:rsid w:val="008C0428"/>
    <w:pPr>
      <w:spacing w:before="100" w:beforeAutospacing="1" w:after="100" w:afterAutospacing="1" w:line="240" w:lineRule="auto"/>
    </w:pPr>
    <w:rPr>
      <w:rFonts w:ascii="Times New Roman" w:eastAsia="Times New Roman" w:hAnsi="Times New Roman"/>
      <w:sz w:val="24"/>
      <w:szCs w:val="24"/>
      <w:lang w:eastAsia="et-EE"/>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2540">
      <w:bodyDiv w:val="1"/>
      <w:marLeft w:val="0"/>
      <w:marRight w:val="0"/>
      <w:marTop w:val="0"/>
      <w:marBottom w:val="0"/>
      <w:divBdr>
        <w:top w:val="none" w:sz="0" w:space="0" w:color="auto"/>
        <w:left w:val="none" w:sz="0" w:space="0" w:color="auto"/>
        <w:bottom w:val="none" w:sz="0" w:space="0" w:color="auto"/>
        <w:right w:val="none" w:sz="0" w:space="0" w:color="auto"/>
      </w:divBdr>
    </w:div>
    <w:div w:id="163984256">
      <w:bodyDiv w:val="1"/>
      <w:marLeft w:val="0"/>
      <w:marRight w:val="0"/>
      <w:marTop w:val="0"/>
      <w:marBottom w:val="0"/>
      <w:divBdr>
        <w:top w:val="none" w:sz="0" w:space="0" w:color="auto"/>
        <w:left w:val="none" w:sz="0" w:space="0" w:color="auto"/>
        <w:bottom w:val="none" w:sz="0" w:space="0" w:color="auto"/>
        <w:right w:val="none" w:sz="0" w:space="0" w:color="auto"/>
      </w:divBdr>
      <w:divsChild>
        <w:div w:id="1593247027">
          <w:marLeft w:val="0"/>
          <w:marRight w:val="0"/>
          <w:marTop w:val="0"/>
          <w:marBottom w:val="0"/>
          <w:divBdr>
            <w:top w:val="none" w:sz="0" w:space="0" w:color="auto"/>
            <w:left w:val="none" w:sz="0" w:space="0" w:color="auto"/>
            <w:bottom w:val="none" w:sz="0" w:space="0" w:color="auto"/>
            <w:right w:val="none" w:sz="0" w:space="0" w:color="auto"/>
          </w:divBdr>
          <w:divsChild>
            <w:div w:id="953710329">
              <w:marLeft w:val="0"/>
              <w:marRight w:val="0"/>
              <w:marTop w:val="0"/>
              <w:marBottom w:val="0"/>
              <w:divBdr>
                <w:top w:val="none" w:sz="0" w:space="0" w:color="auto"/>
                <w:left w:val="none" w:sz="0" w:space="0" w:color="auto"/>
                <w:bottom w:val="none" w:sz="0" w:space="0" w:color="auto"/>
                <w:right w:val="none" w:sz="0" w:space="0" w:color="auto"/>
              </w:divBdr>
              <w:divsChild>
                <w:div w:id="1031223541">
                  <w:marLeft w:val="0"/>
                  <w:marRight w:val="0"/>
                  <w:marTop w:val="0"/>
                  <w:marBottom w:val="0"/>
                  <w:divBdr>
                    <w:top w:val="none" w:sz="0" w:space="0" w:color="auto"/>
                    <w:left w:val="none" w:sz="0" w:space="0" w:color="auto"/>
                    <w:bottom w:val="none" w:sz="0" w:space="0" w:color="auto"/>
                    <w:right w:val="none" w:sz="0" w:space="0" w:color="auto"/>
                  </w:divBdr>
                  <w:divsChild>
                    <w:div w:id="17713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640052">
      <w:bodyDiv w:val="1"/>
      <w:marLeft w:val="0"/>
      <w:marRight w:val="0"/>
      <w:marTop w:val="0"/>
      <w:marBottom w:val="0"/>
      <w:divBdr>
        <w:top w:val="none" w:sz="0" w:space="0" w:color="auto"/>
        <w:left w:val="none" w:sz="0" w:space="0" w:color="auto"/>
        <w:bottom w:val="none" w:sz="0" w:space="0" w:color="auto"/>
        <w:right w:val="none" w:sz="0" w:space="0" w:color="auto"/>
      </w:divBdr>
    </w:div>
    <w:div w:id="734397449">
      <w:bodyDiv w:val="1"/>
      <w:marLeft w:val="0"/>
      <w:marRight w:val="0"/>
      <w:marTop w:val="0"/>
      <w:marBottom w:val="0"/>
      <w:divBdr>
        <w:top w:val="none" w:sz="0" w:space="0" w:color="auto"/>
        <w:left w:val="none" w:sz="0" w:space="0" w:color="auto"/>
        <w:bottom w:val="none" w:sz="0" w:space="0" w:color="auto"/>
        <w:right w:val="none" w:sz="0" w:space="0" w:color="auto"/>
      </w:divBdr>
      <w:divsChild>
        <w:div w:id="1332829145">
          <w:marLeft w:val="0"/>
          <w:marRight w:val="0"/>
          <w:marTop w:val="0"/>
          <w:marBottom w:val="0"/>
          <w:divBdr>
            <w:top w:val="none" w:sz="0" w:space="0" w:color="auto"/>
            <w:left w:val="none" w:sz="0" w:space="0" w:color="auto"/>
            <w:bottom w:val="none" w:sz="0" w:space="0" w:color="auto"/>
            <w:right w:val="none" w:sz="0" w:space="0" w:color="auto"/>
          </w:divBdr>
          <w:divsChild>
            <w:div w:id="1693188922">
              <w:marLeft w:val="0"/>
              <w:marRight w:val="0"/>
              <w:marTop w:val="0"/>
              <w:marBottom w:val="0"/>
              <w:divBdr>
                <w:top w:val="none" w:sz="0" w:space="0" w:color="auto"/>
                <w:left w:val="none" w:sz="0" w:space="0" w:color="auto"/>
                <w:bottom w:val="none" w:sz="0" w:space="0" w:color="auto"/>
                <w:right w:val="none" w:sz="0" w:space="0" w:color="auto"/>
              </w:divBdr>
              <w:divsChild>
                <w:div w:id="1106540515">
                  <w:marLeft w:val="0"/>
                  <w:marRight w:val="0"/>
                  <w:marTop w:val="0"/>
                  <w:marBottom w:val="0"/>
                  <w:divBdr>
                    <w:top w:val="none" w:sz="0" w:space="0" w:color="auto"/>
                    <w:left w:val="none" w:sz="0" w:space="0" w:color="auto"/>
                    <w:bottom w:val="none" w:sz="0" w:space="0" w:color="auto"/>
                    <w:right w:val="none" w:sz="0" w:space="0" w:color="auto"/>
                  </w:divBdr>
                  <w:divsChild>
                    <w:div w:id="1288388691">
                      <w:marLeft w:val="0"/>
                      <w:marRight w:val="0"/>
                      <w:marTop w:val="0"/>
                      <w:marBottom w:val="0"/>
                      <w:divBdr>
                        <w:top w:val="none" w:sz="0" w:space="0" w:color="auto"/>
                        <w:left w:val="none" w:sz="0" w:space="0" w:color="auto"/>
                        <w:bottom w:val="none" w:sz="0" w:space="0" w:color="auto"/>
                        <w:right w:val="none" w:sz="0" w:space="0" w:color="auto"/>
                      </w:divBdr>
                      <w:divsChild>
                        <w:div w:id="817497761">
                          <w:marLeft w:val="0"/>
                          <w:marRight w:val="0"/>
                          <w:marTop w:val="0"/>
                          <w:marBottom w:val="0"/>
                          <w:divBdr>
                            <w:top w:val="none" w:sz="0" w:space="0" w:color="auto"/>
                            <w:left w:val="none" w:sz="0" w:space="0" w:color="auto"/>
                            <w:bottom w:val="none" w:sz="0" w:space="0" w:color="auto"/>
                            <w:right w:val="none" w:sz="0" w:space="0" w:color="auto"/>
                          </w:divBdr>
                          <w:divsChild>
                            <w:div w:id="1159812073">
                              <w:marLeft w:val="0"/>
                              <w:marRight w:val="0"/>
                              <w:marTop w:val="0"/>
                              <w:marBottom w:val="0"/>
                              <w:divBdr>
                                <w:top w:val="none" w:sz="0" w:space="0" w:color="auto"/>
                                <w:left w:val="none" w:sz="0" w:space="0" w:color="auto"/>
                                <w:bottom w:val="none" w:sz="0" w:space="0" w:color="auto"/>
                                <w:right w:val="none" w:sz="0" w:space="0" w:color="auto"/>
                              </w:divBdr>
                              <w:divsChild>
                                <w:div w:id="1883664083">
                                  <w:marLeft w:val="0"/>
                                  <w:marRight w:val="0"/>
                                  <w:marTop w:val="0"/>
                                  <w:marBottom w:val="0"/>
                                  <w:divBdr>
                                    <w:top w:val="none" w:sz="0" w:space="0" w:color="auto"/>
                                    <w:left w:val="none" w:sz="0" w:space="0" w:color="auto"/>
                                    <w:bottom w:val="none" w:sz="0" w:space="0" w:color="auto"/>
                                    <w:right w:val="none" w:sz="0" w:space="0" w:color="auto"/>
                                  </w:divBdr>
                                  <w:divsChild>
                                    <w:div w:id="954020834">
                                      <w:marLeft w:val="0"/>
                                      <w:marRight w:val="0"/>
                                      <w:marTop w:val="0"/>
                                      <w:marBottom w:val="0"/>
                                      <w:divBdr>
                                        <w:top w:val="none" w:sz="0" w:space="0" w:color="auto"/>
                                        <w:left w:val="none" w:sz="0" w:space="0" w:color="auto"/>
                                        <w:bottom w:val="none" w:sz="0" w:space="0" w:color="auto"/>
                                        <w:right w:val="none" w:sz="0" w:space="0" w:color="auto"/>
                                      </w:divBdr>
                                      <w:divsChild>
                                        <w:div w:id="140595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161077">
      <w:bodyDiv w:val="1"/>
      <w:marLeft w:val="0"/>
      <w:marRight w:val="0"/>
      <w:marTop w:val="0"/>
      <w:marBottom w:val="0"/>
      <w:divBdr>
        <w:top w:val="none" w:sz="0" w:space="0" w:color="auto"/>
        <w:left w:val="none" w:sz="0" w:space="0" w:color="auto"/>
        <w:bottom w:val="none" w:sz="0" w:space="0" w:color="auto"/>
        <w:right w:val="none" w:sz="0" w:space="0" w:color="auto"/>
      </w:divBdr>
    </w:div>
    <w:div w:id="995457313">
      <w:bodyDiv w:val="1"/>
      <w:marLeft w:val="0"/>
      <w:marRight w:val="0"/>
      <w:marTop w:val="0"/>
      <w:marBottom w:val="0"/>
      <w:divBdr>
        <w:top w:val="none" w:sz="0" w:space="0" w:color="auto"/>
        <w:left w:val="none" w:sz="0" w:space="0" w:color="auto"/>
        <w:bottom w:val="none" w:sz="0" w:space="0" w:color="auto"/>
        <w:right w:val="none" w:sz="0" w:space="0" w:color="auto"/>
      </w:divBdr>
    </w:div>
    <w:div w:id="1484157963">
      <w:bodyDiv w:val="1"/>
      <w:marLeft w:val="0"/>
      <w:marRight w:val="0"/>
      <w:marTop w:val="0"/>
      <w:marBottom w:val="0"/>
      <w:divBdr>
        <w:top w:val="none" w:sz="0" w:space="0" w:color="auto"/>
        <w:left w:val="none" w:sz="0" w:space="0" w:color="auto"/>
        <w:bottom w:val="none" w:sz="0" w:space="0" w:color="auto"/>
        <w:right w:val="none" w:sz="0" w:space="0" w:color="auto"/>
      </w:divBdr>
    </w:div>
    <w:div w:id="1846549669">
      <w:bodyDiv w:val="1"/>
      <w:marLeft w:val="0"/>
      <w:marRight w:val="0"/>
      <w:marTop w:val="0"/>
      <w:marBottom w:val="0"/>
      <w:divBdr>
        <w:top w:val="none" w:sz="0" w:space="0" w:color="auto"/>
        <w:left w:val="none" w:sz="0" w:space="0" w:color="auto"/>
        <w:bottom w:val="none" w:sz="0" w:space="0" w:color="auto"/>
        <w:right w:val="none" w:sz="0" w:space="0" w:color="auto"/>
      </w:divBdr>
    </w:div>
    <w:div w:id="1946038227">
      <w:bodyDiv w:val="1"/>
      <w:marLeft w:val="0"/>
      <w:marRight w:val="0"/>
      <w:marTop w:val="0"/>
      <w:marBottom w:val="0"/>
      <w:divBdr>
        <w:top w:val="none" w:sz="0" w:space="0" w:color="auto"/>
        <w:left w:val="none" w:sz="0" w:space="0" w:color="auto"/>
        <w:bottom w:val="none" w:sz="0" w:space="0" w:color="auto"/>
        <w:right w:val="none" w:sz="0" w:space="0" w:color="auto"/>
      </w:divBdr>
    </w:div>
    <w:div w:id="2140222093">
      <w:bodyDiv w:val="1"/>
      <w:marLeft w:val="0"/>
      <w:marRight w:val="0"/>
      <w:marTop w:val="0"/>
      <w:marBottom w:val="0"/>
      <w:divBdr>
        <w:top w:val="none" w:sz="0" w:space="0" w:color="auto"/>
        <w:left w:val="none" w:sz="0" w:space="0" w:color="auto"/>
        <w:bottom w:val="none" w:sz="0" w:space="0" w:color="auto"/>
        <w:right w:val="none" w:sz="0" w:space="0" w:color="auto"/>
      </w:divBdr>
      <w:divsChild>
        <w:div w:id="2078362629">
          <w:marLeft w:val="0"/>
          <w:marRight w:val="0"/>
          <w:marTop w:val="0"/>
          <w:marBottom w:val="0"/>
          <w:divBdr>
            <w:top w:val="none" w:sz="0" w:space="0" w:color="auto"/>
            <w:left w:val="none" w:sz="0" w:space="0" w:color="auto"/>
            <w:bottom w:val="none" w:sz="0" w:space="0" w:color="auto"/>
            <w:right w:val="none" w:sz="0" w:space="0" w:color="auto"/>
          </w:divBdr>
          <w:divsChild>
            <w:div w:id="1747923624">
              <w:marLeft w:val="0"/>
              <w:marRight w:val="0"/>
              <w:marTop w:val="0"/>
              <w:marBottom w:val="0"/>
              <w:divBdr>
                <w:top w:val="none" w:sz="0" w:space="0" w:color="auto"/>
                <w:left w:val="none" w:sz="0" w:space="0" w:color="auto"/>
                <w:bottom w:val="none" w:sz="0" w:space="0" w:color="auto"/>
                <w:right w:val="none" w:sz="0" w:space="0" w:color="auto"/>
              </w:divBdr>
              <w:divsChild>
                <w:div w:id="2106533203">
                  <w:marLeft w:val="0"/>
                  <w:marRight w:val="0"/>
                  <w:marTop w:val="0"/>
                  <w:marBottom w:val="0"/>
                  <w:divBdr>
                    <w:top w:val="none" w:sz="0" w:space="0" w:color="auto"/>
                    <w:left w:val="none" w:sz="0" w:space="0" w:color="auto"/>
                    <w:bottom w:val="none" w:sz="0" w:space="0" w:color="auto"/>
                    <w:right w:val="none" w:sz="0" w:space="0" w:color="auto"/>
                  </w:divBdr>
                  <w:divsChild>
                    <w:div w:id="1241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03.safelinks.protection.outlook.com/?url=http%3A%2F%2Fwww.ellex.legal%2F&amp;data=05%7C01%7Cmelika.kiilmaa%40tvesi.ee%7C852f0bbfccb74a947ddb08db4f77366c%7Ce864b8f5cba14fb8b779bceeee179593%7C1%7C1%7C638191146939033905%7CUnknown%7CTWFpbGZsb3d8eyJWIjoiMC4wLjAwMDAiLCJQIjoiV2luMzIiLCJBTiI6Ik1haWwiLCJXVCI6Mn0%3D%7C3000%7C%7C%7C&amp;sdata=Gntyg8i%2Fdj9zx7LPO4TRRU0iX8d9a1yx6%2F7fKzki3fw%3D&amp;reserved=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5236C-B484-4221-AF74-5F662F8C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2100</Characters>
  <Application>Microsoft Office Word</Application>
  <DocSecurity>4</DocSecurity>
  <Lines>17</Lines>
  <Paragraphs>4</Paragraphs>
  <ScaleCrop>false</ScaleCrop>
  <Company>AS TALLINNA VESI</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Madissoon</dc:creator>
  <cp:keywords/>
  <cp:lastModifiedBy>Maria Tiidus</cp:lastModifiedBy>
  <cp:revision>2</cp:revision>
  <cp:lastPrinted>2015-04-23T19:34:00Z</cp:lastPrinted>
  <dcterms:created xsi:type="dcterms:W3CDTF">2023-05-08T13:15:00Z</dcterms:created>
  <dcterms:modified xsi:type="dcterms:W3CDTF">2023-05-08T13:15:00Z</dcterms:modified>
</cp:coreProperties>
</file>