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54AD7" w14:textId="77777777" w:rsidR="003515C7" w:rsidRPr="00173E9B" w:rsidRDefault="003515C7">
      <w:pPr>
        <w:rPr>
          <w:sz w:val="2"/>
          <w:lang w:val="en-GB"/>
        </w:rPr>
        <w:sectPr w:rsidR="003515C7" w:rsidRPr="00173E9B" w:rsidSect="00F716B8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835" w:right="1106" w:bottom="295" w:left="1701" w:header="567" w:footer="2268" w:gutter="0"/>
          <w:cols w:space="720"/>
          <w:titlePg/>
          <w:docGrid w:linePitch="360"/>
        </w:sectPr>
      </w:pPr>
    </w:p>
    <w:p w14:paraId="14D5034F" w14:textId="54611DBE" w:rsidR="003515C7" w:rsidRPr="00173E9B" w:rsidRDefault="003515C7" w:rsidP="00C14F9C">
      <w:pPr>
        <w:rPr>
          <w:sz w:val="2"/>
          <w:lang w:val="en-GB"/>
        </w:rPr>
        <w:sectPr w:rsidR="003515C7" w:rsidRPr="00173E9B">
          <w:type w:val="continuous"/>
          <w:pgSz w:w="11906" w:h="16838" w:code="9"/>
          <w:pgMar w:top="2656" w:right="1106" w:bottom="726" w:left="1701" w:header="567" w:footer="2333" w:gutter="0"/>
          <w:cols w:space="720"/>
          <w:formProt w:val="0"/>
          <w:docGrid w:linePitch="360"/>
        </w:sectPr>
      </w:pPr>
    </w:p>
    <w:p w14:paraId="10F39F6C" w14:textId="4C7109C8" w:rsidR="00D74AEA" w:rsidRPr="00B12C45" w:rsidRDefault="00BA4B02" w:rsidP="00D74AEA">
      <w:pPr>
        <w:ind w:left="-709"/>
        <w:rPr>
          <w:rFonts w:ascii="Montserrat" w:hAnsi="Montserrat"/>
          <w:sz w:val="20"/>
          <w:lang w:val="en-GB"/>
        </w:rPr>
      </w:pPr>
      <w:r w:rsidRPr="00B12C45">
        <w:rPr>
          <w:rFonts w:ascii="Montserrat" w:hAnsi="Montserrat"/>
          <w:sz w:val="20"/>
          <w:lang w:val="en-GB"/>
        </w:rPr>
        <w:t>9</w:t>
      </w:r>
      <w:r w:rsidRPr="00B12C45">
        <w:rPr>
          <w:rFonts w:ascii="Montserrat" w:hAnsi="Montserrat"/>
          <w:sz w:val="20"/>
          <w:vertAlign w:val="superscript"/>
          <w:lang w:val="en-GB"/>
        </w:rPr>
        <w:t>th</w:t>
      </w:r>
      <w:r w:rsidR="00C7439F" w:rsidRPr="00B12C45">
        <w:rPr>
          <w:rFonts w:ascii="Montserrat" w:hAnsi="Montserrat"/>
          <w:sz w:val="20"/>
          <w:lang w:val="en-GB"/>
        </w:rPr>
        <w:t xml:space="preserve"> </w:t>
      </w:r>
      <w:r w:rsidR="00B461AE" w:rsidRPr="00B12C45">
        <w:rPr>
          <w:rFonts w:ascii="Montserrat" w:hAnsi="Montserrat"/>
          <w:sz w:val="20"/>
          <w:lang w:val="en-GB"/>
        </w:rPr>
        <w:t>May</w:t>
      </w:r>
      <w:r w:rsidR="00D74AEA" w:rsidRPr="00B12C45">
        <w:rPr>
          <w:rFonts w:ascii="Montserrat" w:hAnsi="Montserrat"/>
          <w:sz w:val="20"/>
          <w:lang w:val="en-GB"/>
        </w:rPr>
        <w:t xml:space="preserve"> 2025</w:t>
      </w:r>
    </w:p>
    <w:p w14:paraId="6D37BAB0" w14:textId="77777777" w:rsidR="00D74AEA" w:rsidRPr="00B12C45" w:rsidRDefault="00D74AEA" w:rsidP="00D74AEA">
      <w:pPr>
        <w:spacing w:line="280" w:lineRule="exact"/>
        <w:ind w:right="-255"/>
        <w:rPr>
          <w:rFonts w:ascii="Montserrat" w:hAnsi="Montserrat"/>
          <w:lang w:val="en-GB"/>
        </w:rPr>
      </w:pPr>
    </w:p>
    <w:p w14:paraId="5C90F71A" w14:textId="37BBB467" w:rsidR="00A76857" w:rsidRPr="00B12C45" w:rsidRDefault="00D74AEA" w:rsidP="00C7439F">
      <w:pPr>
        <w:spacing w:line="400" w:lineRule="exact"/>
        <w:ind w:left="-709" w:right="-1"/>
        <w:rPr>
          <w:rFonts w:ascii="Montserrat" w:hAnsi="Montserrat"/>
          <w:b/>
          <w:bCs/>
          <w:color w:val="D1005D"/>
          <w:sz w:val="32"/>
          <w:szCs w:val="32"/>
          <w:lang w:val="en-GB"/>
        </w:rPr>
      </w:pPr>
      <w:r w:rsidRPr="00B12C45">
        <w:rPr>
          <w:rFonts w:ascii="Montserrat" w:hAnsi="Montserrat"/>
          <w:b/>
          <w:bCs/>
          <w:color w:val="D1005D"/>
          <w:sz w:val="32"/>
          <w:szCs w:val="32"/>
          <w:lang w:val="en-GB"/>
        </w:rPr>
        <w:t>Banco Comercial Português, S.A. informs about Interim report on the transactions conducted under the</w:t>
      </w:r>
      <w:r w:rsidR="00F32593" w:rsidRPr="00B12C45">
        <w:rPr>
          <w:rFonts w:ascii="Montserrat" w:hAnsi="Montserrat"/>
          <w:b/>
          <w:bCs/>
          <w:color w:val="D1005D"/>
          <w:sz w:val="32"/>
          <w:szCs w:val="32"/>
          <w:lang w:val="en-GB"/>
        </w:rPr>
        <w:t xml:space="preserve"> Share</w:t>
      </w:r>
      <w:r w:rsidRPr="00B12C45">
        <w:rPr>
          <w:rFonts w:ascii="Montserrat" w:hAnsi="Montserrat"/>
          <w:b/>
          <w:bCs/>
          <w:color w:val="D1005D"/>
          <w:sz w:val="32"/>
          <w:szCs w:val="32"/>
          <w:lang w:val="en-GB"/>
        </w:rPr>
        <w:t xml:space="preserve"> Buy-Back Programme</w:t>
      </w:r>
    </w:p>
    <w:p w14:paraId="5FEE73BA" w14:textId="77777777" w:rsidR="00D74AEA" w:rsidRPr="00B12C45" w:rsidRDefault="00D74AEA" w:rsidP="00C7439F">
      <w:pPr>
        <w:spacing w:line="260" w:lineRule="exact"/>
        <w:ind w:left="-709" w:right="-1"/>
        <w:rPr>
          <w:rFonts w:ascii="Montserrat" w:hAnsi="Montserrat"/>
          <w:b/>
          <w:bCs/>
          <w:color w:val="D1005D"/>
          <w:sz w:val="32"/>
          <w:szCs w:val="32"/>
          <w:lang w:val="en-GB"/>
        </w:rPr>
      </w:pPr>
    </w:p>
    <w:p w14:paraId="106B8292" w14:textId="49F22C3F" w:rsidR="00D74AEA" w:rsidRPr="00B12C45" w:rsidRDefault="00D74AEA" w:rsidP="00C7439F">
      <w:pPr>
        <w:spacing w:line="260" w:lineRule="exact"/>
        <w:ind w:left="-709" w:right="-1"/>
        <w:jc w:val="both"/>
        <w:rPr>
          <w:rFonts w:ascii="Montserrat" w:hAnsi="Montserrat"/>
          <w:sz w:val="20"/>
          <w:lang w:val="en-GB"/>
        </w:rPr>
      </w:pPr>
      <w:r w:rsidRPr="00B12C45">
        <w:rPr>
          <w:rFonts w:ascii="Montserrat" w:hAnsi="Montserrat"/>
          <w:sz w:val="20"/>
          <w:lang w:val="en-GB"/>
        </w:rPr>
        <w:t>As previously disclosed to the market, Banco Comercial Português, S.A. (</w:t>
      </w:r>
      <w:r w:rsidRPr="00B12C45">
        <w:rPr>
          <w:rFonts w:ascii="Montserrat" w:hAnsi="Montserrat"/>
          <w:b/>
          <w:bCs/>
          <w:sz w:val="20"/>
          <w:lang w:val="en-GB"/>
        </w:rPr>
        <w:t xml:space="preserve">“BCP” </w:t>
      </w:r>
      <w:r w:rsidRPr="00B12C45">
        <w:rPr>
          <w:rFonts w:ascii="Montserrat" w:hAnsi="Montserrat"/>
          <w:sz w:val="20"/>
          <w:lang w:val="en-GB"/>
        </w:rPr>
        <w:t xml:space="preserve">or the </w:t>
      </w:r>
      <w:r w:rsidRPr="00B12C45">
        <w:rPr>
          <w:rFonts w:ascii="Montserrat" w:hAnsi="Montserrat"/>
          <w:b/>
          <w:bCs/>
          <w:sz w:val="20"/>
          <w:lang w:val="en-GB"/>
        </w:rPr>
        <w:t>“Bank”</w:t>
      </w:r>
      <w:r w:rsidRPr="00B12C45">
        <w:rPr>
          <w:rFonts w:ascii="Montserrat" w:hAnsi="Montserrat"/>
          <w:sz w:val="20"/>
          <w:lang w:val="en-GB"/>
        </w:rPr>
        <w:t xml:space="preserve">) started trading own shares in the context of the </w:t>
      </w:r>
      <w:r w:rsidR="00F32593" w:rsidRPr="00B12C45">
        <w:rPr>
          <w:rFonts w:ascii="Montserrat" w:hAnsi="Montserrat"/>
          <w:sz w:val="20"/>
          <w:lang w:val="en-GB"/>
        </w:rPr>
        <w:t>Share B</w:t>
      </w:r>
      <w:r w:rsidRPr="00B12C45">
        <w:rPr>
          <w:rFonts w:ascii="Montserrat" w:hAnsi="Montserrat"/>
          <w:sz w:val="20"/>
          <w:lang w:val="en-GB"/>
        </w:rPr>
        <w:t>uy-</w:t>
      </w:r>
      <w:r w:rsidR="00F32593" w:rsidRPr="00B12C45">
        <w:rPr>
          <w:rFonts w:ascii="Montserrat" w:hAnsi="Montserrat"/>
          <w:sz w:val="20"/>
          <w:lang w:val="en-GB"/>
        </w:rPr>
        <w:t>B</w:t>
      </w:r>
      <w:r w:rsidRPr="00B12C45">
        <w:rPr>
          <w:rFonts w:ascii="Montserrat" w:hAnsi="Montserrat"/>
          <w:sz w:val="20"/>
          <w:lang w:val="en-GB"/>
        </w:rPr>
        <w:t xml:space="preserve">ack </w:t>
      </w:r>
      <w:r w:rsidR="00F32593" w:rsidRPr="00B12C45">
        <w:rPr>
          <w:rFonts w:ascii="Montserrat" w:hAnsi="Montserrat"/>
          <w:sz w:val="20"/>
          <w:lang w:val="en-GB"/>
        </w:rPr>
        <w:t>P</w:t>
      </w:r>
      <w:r w:rsidRPr="00B12C45">
        <w:rPr>
          <w:rFonts w:ascii="Montserrat" w:hAnsi="Montserrat"/>
          <w:sz w:val="20"/>
          <w:lang w:val="en-GB"/>
        </w:rPr>
        <w:t xml:space="preserve">rogramme approved by the Bank in accordance with the terms and conditions described in the announcement regarding the start of trading under the Buy-Back Programme disclosed by BCP on 8 April 2025 (the </w:t>
      </w:r>
      <w:r w:rsidRPr="00B12C45">
        <w:rPr>
          <w:rFonts w:ascii="Montserrat" w:hAnsi="Montserrat"/>
          <w:b/>
          <w:bCs/>
          <w:sz w:val="20"/>
          <w:lang w:val="en-GB"/>
        </w:rPr>
        <w:t>“Buy-Back Programme”</w:t>
      </w:r>
      <w:r w:rsidRPr="00B12C45">
        <w:rPr>
          <w:rFonts w:ascii="Montserrat" w:hAnsi="Montserrat"/>
          <w:sz w:val="20"/>
          <w:lang w:val="en-GB"/>
        </w:rPr>
        <w:t>).</w:t>
      </w:r>
    </w:p>
    <w:p w14:paraId="24308C93" w14:textId="08421844" w:rsidR="00AE12D8" w:rsidRPr="00B12C45" w:rsidRDefault="00AE12D8" w:rsidP="00C7439F">
      <w:pPr>
        <w:spacing w:line="260" w:lineRule="exact"/>
        <w:ind w:left="-709" w:right="-1"/>
        <w:jc w:val="both"/>
        <w:rPr>
          <w:rFonts w:ascii="Montserrat" w:hAnsi="Montserrat"/>
          <w:sz w:val="20"/>
          <w:lang w:val="en-GB"/>
        </w:rPr>
      </w:pPr>
    </w:p>
    <w:p w14:paraId="32B6401A" w14:textId="18FB31E7" w:rsidR="00AE12D8" w:rsidRPr="00B12C45" w:rsidRDefault="00D74AEA" w:rsidP="00C7439F">
      <w:pPr>
        <w:spacing w:after="240" w:line="260" w:lineRule="exact"/>
        <w:ind w:left="-709" w:right="-1"/>
        <w:jc w:val="both"/>
        <w:rPr>
          <w:rFonts w:ascii="Montserrat" w:hAnsi="Montserrat"/>
          <w:sz w:val="20"/>
          <w:lang w:val="en-GB"/>
        </w:rPr>
      </w:pPr>
      <w:r w:rsidRPr="00B12C45">
        <w:rPr>
          <w:rFonts w:ascii="Montserrat" w:hAnsi="Montserrat"/>
          <w:sz w:val="20"/>
          <w:lang w:val="en-GB"/>
        </w:rPr>
        <w:t xml:space="preserve">In this context, pursuant to articles 5(1)(b) of Regulation (EU) 596/2014 of the European Parliament and of the Council of 16 April 2014 and 2(3) of Commission Delegated Regulation (EU) 2016/1052 of 8 March 2016, BCP informs that, in the period from </w:t>
      </w:r>
      <w:r w:rsidR="00BA4B02" w:rsidRPr="00B12C45">
        <w:rPr>
          <w:rFonts w:ascii="Montserrat" w:hAnsi="Montserrat"/>
          <w:sz w:val="20"/>
          <w:lang w:val="en-GB"/>
        </w:rPr>
        <w:t>5</w:t>
      </w:r>
      <w:r w:rsidRPr="00B12C45">
        <w:rPr>
          <w:rFonts w:ascii="Montserrat" w:hAnsi="Montserrat"/>
          <w:sz w:val="20"/>
          <w:lang w:val="en-GB"/>
        </w:rPr>
        <w:t xml:space="preserve"> </w:t>
      </w:r>
      <w:r w:rsidR="00BA4B02" w:rsidRPr="00B12C45">
        <w:rPr>
          <w:rFonts w:ascii="Montserrat" w:hAnsi="Montserrat"/>
          <w:sz w:val="20"/>
          <w:lang w:val="en-GB"/>
        </w:rPr>
        <w:t>May</w:t>
      </w:r>
      <w:r w:rsidRPr="00B12C45">
        <w:rPr>
          <w:rFonts w:ascii="Montserrat" w:hAnsi="Montserrat"/>
          <w:sz w:val="20"/>
          <w:lang w:val="en-GB"/>
        </w:rPr>
        <w:t xml:space="preserve"> 2025 to </w:t>
      </w:r>
      <w:r w:rsidR="00BA4B02" w:rsidRPr="00B12C45">
        <w:rPr>
          <w:rFonts w:ascii="Montserrat" w:hAnsi="Montserrat"/>
          <w:sz w:val="20"/>
          <w:lang w:val="en-GB"/>
        </w:rPr>
        <w:t>9</w:t>
      </w:r>
      <w:r w:rsidRPr="00B12C45">
        <w:rPr>
          <w:rFonts w:ascii="Montserrat" w:hAnsi="Montserrat"/>
          <w:sz w:val="20"/>
          <w:lang w:val="en-GB"/>
        </w:rPr>
        <w:t xml:space="preserve"> </w:t>
      </w:r>
      <w:r w:rsidR="00B83E12" w:rsidRPr="00B12C45">
        <w:rPr>
          <w:rFonts w:ascii="Montserrat" w:hAnsi="Montserrat"/>
          <w:sz w:val="20"/>
          <w:lang w:val="en-GB"/>
        </w:rPr>
        <w:t>May</w:t>
      </w:r>
      <w:r w:rsidRPr="00B12C45">
        <w:rPr>
          <w:rFonts w:ascii="Montserrat" w:hAnsi="Montserrat"/>
          <w:sz w:val="20"/>
          <w:lang w:val="en-GB"/>
        </w:rPr>
        <w:t xml:space="preserve"> 2025, inclusive (the “</w:t>
      </w:r>
      <w:r w:rsidRPr="00B12C45">
        <w:rPr>
          <w:rFonts w:ascii="Montserrat" w:hAnsi="Montserrat"/>
          <w:b/>
          <w:bCs/>
          <w:sz w:val="20"/>
          <w:lang w:val="en-GB"/>
        </w:rPr>
        <w:t>Period</w:t>
      </w:r>
      <w:r w:rsidRPr="00B12C45">
        <w:rPr>
          <w:rFonts w:ascii="Montserrat" w:hAnsi="Montserrat"/>
          <w:sz w:val="20"/>
          <w:lang w:val="en-GB"/>
        </w:rPr>
        <w:t xml:space="preserve">”), it has purchased under the Buy-Back Programme, through J.P. Morgan SE, as the financial intermediary in charge of the execution of said programme, </w:t>
      </w:r>
      <w:r w:rsidR="00046D90" w:rsidRPr="00B12C45">
        <w:rPr>
          <w:rFonts w:ascii="Montserrat" w:hAnsi="Montserrat"/>
          <w:sz w:val="20"/>
          <w:lang w:val="en-GB"/>
        </w:rPr>
        <w:t xml:space="preserve">28.969.938 </w:t>
      </w:r>
      <w:r w:rsidRPr="00B12C45">
        <w:rPr>
          <w:rFonts w:ascii="Montserrat" w:hAnsi="Montserrat"/>
          <w:sz w:val="20"/>
          <w:lang w:val="en-GB"/>
        </w:rPr>
        <w:t>ordinary shares representing the Bank’s share capital in Euronext Lisbon regulated market (XLIS), as detailed in the table below (aggregated information):</w:t>
      </w:r>
    </w:p>
    <w:p w14:paraId="7FBA242B" w14:textId="2C9022AE" w:rsidR="00D74AEA" w:rsidRPr="00B12C45" w:rsidRDefault="00D74AEA" w:rsidP="00C7439F">
      <w:pPr>
        <w:ind w:left="-709"/>
        <w:jc w:val="center"/>
        <w:rPr>
          <w:rFonts w:ascii="Montserrat" w:hAnsi="Montserrat"/>
          <w:b/>
          <w:bCs/>
          <w:sz w:val="20"/>
          <w:lang w:val="en-GB"/>
        </w:rPr>
      </w:pPr>
      <w:r w:rsidRPr="00B12C45">
        <w:rPr>
          <w:rFonts w:ascii="Montserrat" w:hAnsi="Montserrat"/>
          <w:b/>
          <w:bCs/>
          <w:sz w:val="20"/>
          <w:lang w:val="en-GB"/>
        </w:rPr>
        <w:t>ISIN Code: PTBCP0AM0015</w:t>
      </w:r>
      <w:r w:rsidR="00115724" w:rsidRPr="00B12C45">
        <w:rPr>
          <w:noProof/>
        </w:rPr>
        <w:drawing>
          <wp:inline distT="0" distB="0" distL="0" distR="0" wp14:anchorId="0C48C91D" wp14:editId="4F53AE7C">
            <wp:extent cx="5738400" cy="1620000"/>
            <wp:effectExtent l="0" t="0" r="0" b="0"/>
            <wp:docPr id="11409971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4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1E008" w14:textId="2CFB2B61" w:rsidR="00AE12D8" w:rsidRPr="00B12C45" w:rsidRDefault="00AE12D8" w:rsidP="00C7439F">
      <w:pPr>
        <w:spacing w:line="260" w:lineRule="exact"/>
        <w:ind w:left="-709" w:right="-1"/>
        <w:jc w:val="both"/>
        <w:rPr>
          <w:rFonts w:ascii="Montserrat" w:hAnsi="Montserrat"/>
          <w:sz w:val="20"/>
          <w:lang w:val="en-GB"/>
        </w:rPr>
      </w:pPr>
    </w:p>
    <w:p w14:paraId="079EC83A" w14:textId="700FFE0A" w:rsidR="00D74AEA" w:rsidRPr="00F32593" w:rsidRDefault="00D74AEA" w:rsidP="00C7439F">
      <w:pPr>
        <w:spacing w:line="260" w:lineRule="exact"/>
        <w:ind w:left="-709" w:right="-1"/>
        <w:jc w:val="both"/>
        <w:rPr>
          <w:rFonts w:ascii="Montserrat" w:hAnsi="Montserrat"/>
          <w:sz w:val="20"/>
          <w:lang w:val="en-GB"/>
        </w:rPr>
      </w:pPr>
      <w:r w:rsidRPr="00B12C45">
        <w:rPr>
          <w:rFonts w:ascii="Montserrat" w:hAnsi="Montserrat"/>
          <w:sz w:val="20"/>
          <w:lang w:val="en-GB"/>
        </w:rPr>
        <w:t xml:space="preserve">In the context of the Buy-Back Programme, and following the abovementioned transactions, the Bank has, up until this date, purchased </w:t>
      </w:r>
      <w:r w:rsidR="00046D90" w:rsidRPr="00B12C45">
        <w:rPr>
          <w:rFonts w:ascii="Montserrat" w:hAnsi="Montserrat"/>
          <w:sz w:val="20"/>
          <w:lang w:val="en-GB"/>
        </w:rPr>
        <w:t xml:space="preserve">106.770.553 </w:t>
      </w:r>
      <w:r w:rsidRPr="00B12C45">
        <w:rPr>
          <w:rFonts w:ascii="Montserrat" w:hAnsi="Montserrat"/>
          <w:sz w:val="20"/>
          <w:lang w:val="en-GB"/>
        </w:rPr>
        <w:t xml:space="preserve">shares for a price amounting to a total of EUR </w:t>
      </w:r>
      <w:r w:rsidR="00046D90" w:rsidRPr="00B12C45">
        <w:rPr>
          <w:rFonts w:ascii="Montserrat" w:hAnsi="Montserrat"/>
          <w:sz w:val="20"/>
          <w:lang w:val="en-GB"/>
        </w:rPr>
        <w:t>60.910.003,59</w:t>
      </w:r>
      <w:r w:rsidRPr="00B12C45">
        <w:rPr>
          <w:rFonts w:ascii="Montserrat" w:hAnsi="Montserrat"/>
          <w:sz w:val="20"/>
          <w:lang w:val="en-GB"/>
        </w:rPr>
        <w:t xml:space="preserve">, now holding an aggregate total of </w:t>
      </w:r>
      <w:r w:rsidR="00046D90" w:rsidRPr="00B12C45">
        <w:rPr>
          <w:rFonts w:ascii="Montserrat" w:hAnsi="Montserrat"/>
          <w:sz w:val="20"/>
          <w:lang w:val="en-GB"/>
        </w:rPr>
        <w:t xml:space="preserve">106.770.553 </w:t>
      </w:r>
      <w:r w:rsidRPr="00B12C45">
        <w:rPr>
          <w:rFonts w:ascii="Montserrat" w:hAnsi="Montserrat"/>
          <w:sz w:val="20"/>
          <w:lang w:val="en-GB"/>
        </w:rPr>
        <w:t xml:space="preserve">own shares, representing </w:t>
      </w:r>
      <w:r w:rsidR="00FB1BF2" w:rsidRPr="00B12C45">
        <w:rPr>
          <w:rFonts w:ascii="Montserrat" w:hAnsi="Montserrat"/>
          <w:sz w:val="20"/>
          <w:lang w:val="en-GB"/>
        </w:rPr>
        <w:t>0,</w:t>
      </w:r>
      <w:r w:rsidR="00046D90" w:rsidRPr="00B12C45">
        <w:rPr>
          <w:rFonts w:ascii="Montserrat" w:hAnsi="Montserrat"/>
          <w:sz w:val="20"/>
          <w:lang w:val="en-GB"/>
        </w:rPr>
        <w:t>7</w:t>
      </w:r>
      <w:r w:rsidR="00C7439F" w:rsidRPr="00B12C45">
        <w:rPr>
          <w:rFonts w:ascii="Montserrat" w:hAnsi="Montserrat"/>
          <w:sz w:val="20"/>
          <w:lang w:val="en-GB"/>
        </w:rPr>
        <w:t>1</w:t>
      </w:r>
      <w:r w:rsidR="00FB1BF2" w:rsidRPr="00B12C45">
        <w:rPr>
          <w:rFonts w:ascii="Montserrat" w:hAnsi="Montserrat"/>
          <w:sz w:val="20"/>
          <w:lang w:val="en-GB"/>
        </w:rPr>
        <w:t xml:space="preserve">% </w:t>
      </w:r>
      <w:r w:rsidRPr="00B12C45">
        <w:rPr>
          <w:rFonts w:ascii="Montserrat" w:hAnsi="Montserrat"/>
          <w:sz w:val="20"/>
          <w:lang w:val="en-GB"/>
        </w:rPr>
        <w:t>of its share capital.</w:t>
      </w:r>
      <w:r w:rsidRPr="00F32593">
        <w:rPr>
          <w:rFonts w:ascii="Montserrat" w:hAnsi="Montserrat"/>
          <w:sz w:val="20"/>
          <w:lang w:val="en-GB"/>
        </w:rPr>
        <w:t xml:space="preserve"> </w:t>
      </w:r>
    </w:p>
    <w:p w14:paraId="634E0F84" w14:textId="77777777" w:rsidR="00AE12D8" w:rsidRDefault="00AE12D8" w:rsidP="00C7439F">
      <w:pPr>
        <w:spacing w:line="260" w:lineRule="exact"/>
        <w:ind w:left="-709" w:right="-1"/>
        <w:jc w:val="both"/>
        <w:rPr>
          <w:rFonts w:ascii="Montserrat" w:hAnsi="Montserrat"/>
          <w:sz w:val="20"/>
          <w:lang w:val="en-GB"/>
        </w:rPr>
      </w:pPr>
    </w:p>
    <w:p w14:paraId="6740D003" w14:textId="3E1C6B52" w:rsidR="00D74AEA" w:rsidRPr="00F32593" w:rsidRDefault="009B3C59" w:rsidP="00C7439F">
      <w:pPr>
        <w:spacing w:line="260" w:lineRule="exact"/>
        <w:ind w:left="-709" w:right="-1"/>
        <w:jc w:val="both"/>
        <w:rPr>
          <w:rFonts w:ascii="Montserrat" w:hAnsi="Montserrat"/>
          <w:sz w:val="20"/>
          <w:lang w:val="en-GB"/>
        </w:rPr>
      </w:pPr>
      <w:r w:rsidRPr="00F32593">
        <w:rPr>
          <w:rFonts w:ascii="Montserrat" w:hAnsi="Montserrat"/>
          <w:sz w:val="20"/>
          <w:lang w:val="en-GB"/>
        </w:rPr>
        <w:t xml:space="preserve">Further detailed information on all transactions carried out under the Buy-back Programme during the Period may be found and are available at </w:t>
      </w:r>
      <w:hyperlink r:id="rId14" w:history="1">
        <w:r w:rsidR="009A3888" w:rsidRPr="00C75091">
          <w:rPr>
            <w:rStyle w:val="Hiperligao"/>
            <w:rFonts w:ascii="Montserrat" w:hAnsi="Montserrat"/>
            <w:sz w:val="20"/>
            <w:lang w:val="en-GB"/>
          </w:rPr>
          <w:t>www.millenniumbcp.pt</w:t>
        </w:r>
      </w:hyperlink>
      <w:r w:rsidR="00BB23B1">
        <w:rPr>
          <w:rFonts w:ascii="Montserrat" w:hAnsi="Montserrat"/>
          <w:sz w:val="20"/>
          <w:lang w:val="en-GB"/>
        </w:rPr>
        <w:t>.</w:t>
      </w:r>
    </w:p>
    <w:p w14:paraId="3C78FD86" w14:textId="77777777" w:rsidR="00D74AEA" w:rsidRPr="00F32593" w:rsidRDefault="00D74AEA" w:rsidP="00C7439F">
      <w:pPr>
        <w:spacing w:line="260" w:lineRule="exact"/>
        <w:ind w:left="-709" w:right="-1"/>
        <w:jc w:val="both"/>
        <w:rPr>
          <w:rFonts w:ascii="Montserrat" w:hAnsi="Montserrat"/>
          <w:b/>
          <w:bCs/>
          <w:sz w:val="20"/>
          <w:lang w:val="en-GB"/>
        </w:rPr>
      </w:pPr>
    </w:p>
    <w:p w14:paraId="31CD2BC4" w14:textId="77777777" w:rsidR="009B3C59" w:rsidRPr="00F32593" w:rsidRDefault="009B3C59" w:rsidP="0057554B">
      <w:pPr>
        <w:spacing w:line="260" w:lineRule="exact"/>
        <w:ind w:left="-709"/>
        <w:jc w:val="both"/>
        <w:rPr>
          <w:rFonts w:ascii="Montserrat" w:hAnsi="Montserrat"/>
          <w:b/>
          <w:bCs/>
          <w:sz w:val="20"/>
          <w:lang w:val="en-GB"/>
        </w:rPr>
      </w:pPr>
      <w:r w:rsidRPr="00F32593">
        <w:rPr>
          <w:rFonts w:ascii="Montserrat" w:hAnsi="Montserrat"/>
          <w:b/>
          <w:bCs/>
          <w:sz w:val="20"/>
          <w:lang w:val="en-GB"/>
        </w:rPr>
        <w:t>End of announcement</w:t>
      </w:r>
    </w:p>
    <w:p w14:paraId="0E9A16EB" w14:textId="77DB3008" w:rsidR="00AE12D8" w:rsidRPr="00F32593" w:rsidRDefault="00D74AEA" w:rsidP="0057554B">
      <w:pPr>
        <w:spacing w:line="260" w:lineRule="exact"/>
        <w:ind w:left="-709"/>
        <w:jc w:val="both"/>
        <w:rPr>
          <w:rFonts w:ascii="Montserrat" w:hAnsi="Montserrat"/>
          <w:b/>
          <w:bCs/>
          <w:sz w:val="20"/>
          <w:lang w:val="en-GB"/>
        </w:rPr>
      </w:pPr>
      <w:r w:rsidRPr="00F32593">
        <w:rPr>
          <w:rFonts w:ascii="Montserrat" w:hAnsi="Montserrat"/>
          <w:b/>
          <w:bCs/>
          <w:sz w:val="20"/>
          <w:lang w:val="en-GB"/>
        </w:rPr>
        <w:t>Banco Comercial Português, S.A</w:t>
      </w:r>
    </w:p>
    <w:sectPr w:rsidR="00AE12D8" w:rsidRPr="00F32593" w:rsidSect="00C7439F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985" w:right="849" w:bottom="238" w:left="1560" w:header="567" w:footer="113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846E2" w14:textId="77777777" w:rsidR="002B7CEA" w:rsidRDefault="002B7CEA">
      <w:r>
        <w:separator/>
      </w:r>
    </w:p>
  </w:endnote>
  <w:endnote w:type="continuationSeparator" w:id="0">
    <w:p w14:paraId="755215AC" w14:textId="77777777" w:rsidR="002B7CEA" w:rsidRDefault="002B7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D428B" w14:textId="77777777" w:rsidR="003515C7" w:rsidRDefault="003515C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8045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4DE8FB0" w14:textId="77777777" w:rsidR="003515C7" w:rsidRDefault="003515C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69DB" w14:textId="77777777" w:rsidR="001C5CEE" w:rsidRPr="00102549" w:rsidRDefault="001C5CEE" w:rsidP="001C5CEE">
    <w:pPr>
      <w:pStyle w:val="Rodap"/>
      <w:framePr w:w="551" w:h="220" w:hRule="exact" w:wrap="around" w:vAnchor="page" w:hAnchor="page" w:x="11161" w:y="16160"/>
      <w:rPr>
        <w:rStyle w:val="Nmerodepgina"/>
        <w:rFonts w:ascii="Trebuchet MS" w:hAnsi="Trebuchet MS"/>
        <w:sz w:val="16"/>
        <w:szCs w:val="16"/>
      </w:rPr>
    </w:pPr>
    <w:r w:rsidRPr="00102549">
      <w:rPr>
        <w:rStyle w:val="Nmerodepgina"/>
        <w:rFonts w:ascii="Trebuchet MS" w:hAnsi="Trebuchet MS"/>
        <w:sz w:val="16"/>
        <w:szCs w:val="16"/>
      </w:rPr>
      <w:fldChar w:fldCharType="begin"/>
    </w:r>
    <w:r w:rsidRPr="00102549">
      <w:rPr>
        <w:rStyle w:val="Nmerodepgina"/>
        <w:rFonts w:ascii="Trebuchet MS" w:hAnsi="Trebuchet MS"/>
        <w:sz w:val="16"/>
        <w:szCs w:val="16"/>
      </w:rPr>
      <w:instrText xml:space="preserve">PAGE  </w:instrText>
    </w:r>
    <w:r w:rsidRPr="00102549">
      <w:rPr>
        <w:rStyle w:val="Nmerodepgina"/>
        <w:rFonts w:ascii="Trebuchet MS" w:hAnsi="Trebuchet MS"/>
        <w:sz w:val="16"/>
        <w:szCs w:val="16"/>
      </w:rPr>
      <w:fldChar w:fldCharType="separate"/>
    </w:r>
    <w:r>
      <w:rPr>
        <w:rStyle w:val="Nmerodepgina"/>
        <w:rFonts w:ascii="Trebuchet MS" w:hAnsi="Trebuchet MS"/>
        <w:sz w:val="16"/>
        <w:szCs w:val="16"/>
      </w:rPr>
      <w:t>1</w:t>
    </w:r>
    <w:r w:rsidRPr="00102549">
      <w:rPr>
        <w:rStyle w:val="Nmerodepgina"/>
        <w:rFonts w:ascii="Trebuchet MS" w:hAnsi="Trebuchet MS"/>
        <w:sz w:val="16"/>
        <w:szCs w:val="16"/>
      </w:rPr>
      <w:fldChar w:fldCharType="end"/>
    </w:r>
    <w:r w:rsidRPr="00102549">
      <w:rPr>
        <w:rStyle w:val="Nmerodepgina"/>
        <w:rFonts w:ascii="Trebuchet MS" w:hAnsi="Trebuchet MS"/>
        <w:sz w:val="16"/>
        <w:szCs w:val="16"/>
      </w:rPr>
      <w:t>/</w:t>
    </w:r>
    <w:r w:rsidRPr="00102549">
      <w:rPr>
        <w:rStyle w:val="Nmerodepgina"/>
        <w:rFonts w:ascii="Trebuchet MS" w:hAnsi="Trebuchet MS"/>
        <w:sz w:val="16"/>
        <w:szCs w:val="16"/>
      </w:rPr>
      <w:fldChar w:fldCharType="begin"/>
    </w:r>
    <w:r w:rsidRPr="00102549">
      <w:rPr>
        <w:rStyle w:val="Nmerodepgina"/>
        <w:rFonts w:ascii="Trebuchet MS" w:hAnsi="Trebuchet MS"/>
        <w:sz w:val="16"/>
        <w:szCs w:val="16"/>
      </w:rPr>
      <w:instrText xml:space="preserve"> NUMPAGES </w:instrText>
    </w:r>
    <w:r w:rsidRPr="00102549">
      <w:rPr>
        <w:rStyle w:val="Nmerodepgina"/>
        <w:rFonts w:ascii="Trebuchet MS" w:hAnsi="Trebuchet MS"/>
        <w:sz w:val="16"/>
        <w:szCs w:val="16"/>
      </w:rPr>
      <w:fldChar w:fldCharType="separate"/>
    </w:r>
    <w:r>
      <w:rPr>
        <w:rStyle w:val="Nmerodepgina"/>
        <w:rFonts w:ascii="Trebuchet MS" w:hAnsi="Trebuchet MS"/>
        <w:sz w:val="16"/>
        <w:szCs w:val="16"/>
      </w:rPr>
      <w:t>5</w:t>
    </w:r>
    <w:r w:rsidRPr="00102549">
      <w:rPr>
        <w:rStyle w:val="Nmerodepgina"/>
        <w:rFonts w:ascii="Trebuchet MS" w:hAnsi="Trebuchet MS"/>
        <w:sz w:val="16"/>
        <w:szCs w:val="16"/>
      </w:rPr>
      <w:fldChar w:fldCharType="end"/>
    </w:r>
  </w:p>
  <w:p w14:paraId="3824F867" w14:textId="614D3F3F" w:rsidR="003515C7" w:rsidRPr="005F41E6" w:rsidRDefault="005F41E6" w:rsidP="005F41E6">
    <w:pPr>
      <w:pStyle w:val="Rodap"/>
    </w:pPr>
    <w:r>
      <w:rPr>
        <w:noProof/>
      </w:rPr>
      <w:drawing>
        <wp:anchor distT="0" distB="0" distL="114300" distR="114300" simplePos="0" relativeHeight="251694592" behindDoc="1" locked="1" layoutInCell="1" allowOverlap="1" wp14:anchorId="6B804D1E" wp14:editId="138042E9">
          <wp:simplePos x="0" y="0"/>
          <wp:positionH relativeFrom="page">
            <wp:align>right</wp:align>
          </wp:positionH>
          <wp:positionV relativeFrom="paragraph">
            <wp:posOffset>41275</wp:posOffset>
          </wp:positionV>
          <wp:extent cx="7602855" cy="13785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855" cy="1378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4AE20" w14:textId="53A6E13E" w:rsidR="003515C7" w:rsidRDefault="003515C7">
    <w:pPr>
      <w:ind w:right="360"/>
      <w:jc w:val="center"/>
      <w:rPr>
        <w:rFonts w:ascii="Trebuchet MS" w:hAnsi="Trebuchet MS"/>
        <w:sz w:val="14"/>
      </w:rPr>
    </w:pPr>
  </w:p>
  <w:p w14:paraId="5018FEFB" w14:textId="77777777" w:rsidR="00102549" w:rsidRPr="00102549" w:rsidRDefault="00102549" w:rsidP="00B643B2">
    <w:pPr>
      <w:pStyle w:val="Rodap"/>
      <w:framePr w:w="551" w:h="220" w:hRule="exact" w:wrap="around" w:vAnchor="page" w:hAnchor="page" w:x="11161" w:y="16160"/>
      <w:rPr>
        <w:rStyle w:val="Nmerodepgina"/>
        <w:rFonts w:ascii="Trebuchet MS" w:hAnsi="Trebuchet MS"/>
        <w:sz w:val="16"/>
        <w:szCs w:val="16"/>
      </w:rPr>
    </w:pPr>
    <w:r w:rsidRPr="00102549">
      <w:rPr>
        <w:rStyle w:val="Nmerodepgina"/>
        <w:rFonts w:ascii="Trebuchet MS" w:hAnsi="Trebuchet MS"/>
        <w:sz w:val="16"/>
        <w:szCs w:val="16"/>
      </w:rPr>
      <w:fldChar w:fldCharType="begin"/>
    </w:r>
    <w:r w:rsidRPr="00102549">
      <w:rPr>
        <w:rStyle w:val="Nmerodepgina"/>
        <w:rFonts w:ascii="Trebuchet MS" w:hAnsi="Trebuchet MS"/>
        <w:sz w:val="16"/>
        <w:szCs w:val="16"/>
      </w:rPr>
      <w:instrText xml:space="preserve">PAGE  </w:instrText>
    </w:r>
    <w:r w:rsidRPr="00102549">
      <w:rPr>
        <w:rStyle w:val="Nmerodepgina"/>
        <w:rFonts w:ascii="Trebuchet MS" w:hAnsi="Trebuchet MS"/>
        <w:sz w:val="16"/>
        <w:szCs w:val="16"/>
      </w:rPr>
      <w:fldChar w:fldCharType="separate"/>
    </w:r>
    <w:r w:rsidRPr="00102549">
      <w:rPr>
        <w:rStyle w:val="Nmerodepgina"/>
        <w:rFonts w:ascii="Trebuchet MS" w:hAnsi="Trebuchet MS"/>
        <w:noProof/>
        <w:sz w:val="16"/>
        <w:szCs w:val="16"/>
      </w:rPr>
      <w:t>1</w:t>
    </w:r>
    <w:r w:rsidRPr="00102549">
      <w:rPr>
        <w:rStyle w:val="Nmerodepgina"/>
        <w:rFonts w:ascii="Trebuchet MS" w:hAnsi="Trebuchet MS"/>
        <w:sz w:val="16"/>
        <w:szCs w:val="16"/>
      </w:rPr>
      <w:fldChar w:fldCharType="end"/>
    </w:r>
    <w:r w:rsidRPr="00102549">
      <w:rPr>
        <w:rStyle w:val="Nmerodepgina"/>
        <w:rFonts w:ascii="Trebuchet MS" w:hAnsi="Trebuchet MS"/>
        <w:sz w:val="16"/>
        <w:szCs w:val="16"/>
      </w:rPr>
      <w:t>/</w:t>
    </w:r>
    <w:r w:rsidRPr="00102549">
      <w:rPr>
        <w:rStyle w:val="Nmerodepgina"/>
        <w:rFonts w:ascii="Trebuchet MS" w:hAnsi="Trebuchet MS"/>
        <w:sz w:val="16"/>
        <w:szCs w:val="16"/>
      </w:rPr>
      <w:fldChar w:fldCharType="begin"/>
    </w:r>
    <w:r w:rsidRPr="00102549">
      <w:rPr>
        <w:rStyle w:val="Nmerodepgina"/>
        <w:rFonts w:ascii="Trebuchet MS" w:hAnsi="Trebuchet MS"/>
        <w:sz w:val="16"/>
        <w:szCs w:val="16"/>
      </w:rPr>
      <w:instrText xml:space="preserve"> NUMPAGES </w:instrText>
    </w:r>
    <w:r w:rsidRPr="00102549">
      <w:rPr>
        <w:rStyle w:val="Nmerodepgina"/>
        <w:rFonts w:ascii="Trebuchet MS" w:hAnsi="Trebuchet MS"/>
        <w:sz w:val="16"/>
        <w:szCs w:val="16"/>
      </w:rPr>
      <w:fldChar w:fldCharType="separate"/>
    </w:r>
    <w:r w:rsidRPr="00102549">
      <w:rPr>
        <w:rStyle w:val="Nmerodepgina"/>
        <w:rFonts w:ascii="Trebuchet MS" w:hAnsi="Trebuchet MS"/>
        <w:noProof/>
        <w:sz w:val="16"/>
        <w:szCs w:val="16"/>
      </w:rPr>
      <w:t>1</w:t>
    </w:r>
    <w:r w:rsidRPr="00102549">
      <w:rPr>
        <w:rStyle w:val="Nmerodepgina"/>
        <w:rFonts w:ascii="Trebuchet MS" w:hAnsi="Trebuchet MS"/>
        <w:sz w:val="16"/>
        <w:szCs w:val="16"/>
      </w:rPr>
      <w:fldChar w:fldCharType="end"/>
    </w:r>
  </w:p>
  <w:p w14:paraId="69FAB8AD" w14:textId="441BEE07" w:rsidR="003515C7" w:rsidRDefault="00BE1E58">
    <w:pPr>
      <w:ind w:right="360"/>
      <w:rPr>
        <w:rFonts w:ascii="Trebuchet MS" w:hAnsi="Trebuchet MS"/>
        <w:sz w:val="16"/>
        <w:szCs w:val="16"/>
      </w:rPr>
    </w:pPr>
    <w:r>
      <w:rPr>
        <w:noProof/>
      </w:rPr>
      <w:drawing>
        <wp:anchor distT="0" distB="0" distL="114300" distR="114300" simplePos="0" relativeHeight="251681280" behindDoc="1" locked="1" layoutInCell="1" allowOverlap="1" wp14:anchorId="517DD807" wp14:editId="2555E714">
          <wp:simplePos x="0" y="0"/>
          <wp:positionH relativeFrom="column">
            <wp:posOffset>-1106805</wp:posOffset>
          </wp:positionH>
          <wp:positionV relativeFrom="paragraph">
            <wp:posOffset>193675</wp:posOffset>
          </wp:positionV>
          <wp:extent cx="7602855" cy="1378585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855" cy="1378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0609">
      <w:rPr>
        <w:noProof/>
      </w:rPr>
      <w:drawing>
        <wp:anchor distT="0" distB="0" distL="114300" distR="114300" simplePos="0" relativeHeight="251677184" behindDoc="1" locked="0" layoutInCell="1" allowOverlap="1" wp14:anchorId="7E654ED3" wp14:editId="1CD7D0F2">
          <wp:simplePos x="0" y="0"/>
          <wp:positionH relativeFrom="column">
            <wp:posOffset>6587490</wp:posOffset>
          </wp:positionH>
          <wp:positionV relativeFrom="paragraph">
            <wp:posOffset>183515</wp:posOffset>
          </wp:positionV>
          <wp:extent cx="7602855" cy="1702435"/>
          <wp:effectExtent l="0" t="0" r="0" b="0"/>
          <wp:wrapNone/>
          <wp:docPr id="25" name="Imagem 25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Uma imagem com text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855" cy="170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0609">
      <w:rPr>
        <w:noProof/>
      </w:rPr>
      <w:drawing>
        <wp:anchor distT="0" distB="0" distL="114300" distR="114300" simplePos="0" relativeHeight="251675136" behindDoc="1" locked="0" layoutInCell="1" allowOverlap="1" wp14:anchorId="2A1B9B38" wp14:editId="1473DA8B">
          <wp:simplePos x="0" y="0"/>
          <wp:positionH relativeFrom="column">
            <wp:posOffset>6597015</wp:posOffset>
          </wp:positionH>
          <wp:positionV relativeFrom="paragraph">
            <wp:posOffset>154940</wp:posOffset>
          </wp:positionV>
          <wp:extent cx="7602855" cy="1702435"/>
          <wp:effectExtent l="0" t="0" r="0" b="0"/>
          <wp:wrapNone/>
          <wp:docPr id="26" name="Imagem 26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Uma imagem com text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855" cy="170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967">
      <w:rPr>
        <w:noProof/>
      </w:rPr>
      <w:drawing>
        <wp:anchor distT="0" distB="0" distL="114300" distR="114300" simplePos="0" relativeHeight="251673088" behindDoc="1" locked="0" layoutInCell="1" allowOverlap="1" wp14:anchorId="5C113CE5" wp14:editId="5F22309F">
          <wp:simplePos x="0" y="0"/>
          <wp:positionH relativeFrom="column">
            <wp:posOffset>6625590</wp:posOffset>
          </wp:positionH>
          <wp:positionV relativeFrom="paragraph">
            <wp:posOffset>183515</wp:posOffset>
          </wp:positionV>
          <wp:extent cx="7602855" cy="1702435"/>
          <wp:effectExtent l="0" t="0" r="0" b="0"/>
          <wp:wrapNone/>
          <wp:docPr id="27" name="Imagem 27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Uma imagem com text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855" cy="170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967">
      <w:rPr>
        <w:noProof/>
      </w:rPr>
      <w:drawing>
        <wp:anchor distT="0" distB="0" distL="114300" distR="114300" simplePos="0" relativeHeight="251671040" behindDoc="1" locked="0" layoutInCell="1" allowOverlap="1" wp14:anchorId="0987FC74" wp14:editId="74C9F207">
          <wp:simplePos x="0" y="0"/>
          <wp:positionH relativeFrom="column">
            <wp:posOffset>6597015</wp:posOffset>
          </wp:positionH>
          <wp:positionV relativeFrom="paragraph">
            <wp:posOffset>183515</wp:posOffset>
          </wp:positionV>
          <wp:extent cx="7602855" cy="1702435"/>
          <wp:effectExtent l="0" t="0" r="0" b="0"/>
          <wp:wrapNone/>
          <wp:docPr id="28" name="Imagem 28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Uma imagem com text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855" cy="170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666ED" w14:textId="77777777" w:rsidR="003515C7" w:rsidRPr="00102549" w:rsidRDefault="003515C7" w:rsidP="00E61CCF">
    <w:pPr>
      <w:pStyle w:val="Rodap"/>
      <w:framePr w:w="503" w:h="246" w:hRule="exact" w:wrap="around" w:vAnchor="page" w:hAnchor="page" w:x="11073" w:y="16194"/>
      <w:rPr>
        <w:rStyle w:val="Nmerodepgina"/>
        <w:rFonts w:ascii="Trebuchet MS" w:hAnsi="Trebuchet MS"/>
        <w:sz w:val="16"/>
        <w:szCs w:val="16"/>
      </w:rPr>
    </w:pPr>
    <w:r w:rsidRPr="00102549">
      <w:rPr>
        <w:rStyle w:val="Nmerodepgina"/>
        <w:rFonts w:ascii="Trebuchet MS" w:hAnsi="Trebuchet MS"/>
        <w:sz w:val="16"/>
        <w:szCs w:val="16"/>
      </w:rPr>
      <w:fldChar w:fldCharType="begin"/>
    </w:r>
    <w:r w:rsidRPr="00102549">
      <w:rPr>
        <w:rStyle w:val="Nmerodepgina"/>
        <w:rFonts w:ascii="Trebuchet MS" w:hAnsi="Trebuchet MS"/>
        <w:sz w:val="16"/>
        <w:szCs w:val="16"/>
      </w:rPr>
      <w:instrText xml:space="preserve">PAGE  </w:instrText>
    </w:r>
    <w:r w:rsidRPr="00102549">
      <w:rPr>
        <w:rStyle w:val="Nmerodepgina"/>
        <w:rFonts w:ascii="Trebuchet MS" w:hAnsi="Trebuchet MS"/>
        <w:sz w:val="16"/>
        <w:szCs w:val="16"/>
      </w:rPr>
      <w:fldChar w:fldCharType="separate"/>
    </w:r>
    <w:r w:rsidR="00280457" w:rsidRPr="00102549">
      <w:rPr>
        <w:rStyle w:val="Nmerodepgina"/>
        <w:rFonts w:ascii="Trebuchet MS" w:hAnsi="Trebuchet MS"/>
        <w:noProof/>
        <w:sz w:val="16"/>
        <w:szCs w:val="16"/>
      </w:rPr>
      <w:t>1</w:t>
    </w:r>
    <w:r w:rsidRPr="00102549">
      <w:rPr>
        <w:rStyle w:val="Nmerodepgina"/>
        <w:rFonts w:ascii="Trebuchet MS" w:hAnsi="Trebuchet MS"/>
        <w:sz w:val="16"/>
        <w:szCs w:val="16"/>
      </w:rPr>
      <w:fldChar w:fldCharType="end"/>
    </w:r>
    <w:r w:rsidRPr="00102549">
      <w:rPr>
        <w:rStyle w:val="Nmerodepgina"/>
        <w:rFonts w:ascii="Trebuchet MS" w:hAnsi="Trebuchet MS"/>
        <w:sz w:val="16"/>
        <w:szCs w:val="16"/>
      </w:rPr>
      <w:t>/</w:t>
    </w:r>
    <w:r w:rsidRPr="00102549">
      <w:rPr>
        <w:rStyle w:val="Nmerodepgina"/>
        <w:rFonts w:ascii="Trebuchet MS" w:hAnsi="Trebuchet MS"/>
        <w:sz w:val="16"/>
        <w:szCs w:val="16"/>
      </w:rPr>
      <w:fldChar w:fldCharType="begin"/>
    </w:r>
    <w:r w:rsidRPr="00102549">
      <w:rPr>
        <w:rStyle w:val="Nmerodepgina"/>
        <w:rFonts w:ascii="Trebuchet MS" w:hAnsi="Trebuchet MS"/>
        <w:sz w:val="16"/>
        <w:szCs w:val="16"/>
      </w:rPr>
      <w:instrText xml:space="preserve"> NUMPAGES </w:instrText>
    </w:r>
    <w:r w:rsidRPr="00102549">
      <w:rPr>
        <w:rStyle w:val="Nmerodepgina"/>
        <w:rFonts w:ascii="Trebuchet MS" w:hAnsi="Trebuchet MS"/>
        <w:sz w:val="16"/>
        <w:szCs w:val="16"/>
      </w:rPr>
      <w:fldChar w:fldCharType="separate"/>
    </w:r>
    <w:r w:rsidR="00280457" w:rsidRPr="00102549">
      <w:rPr>
        <w:rStyle w:val="Nmerodepgina"/>
        <w:rFonts w:ascii="Trebuchet MS" w:hAnsi="Trebuchet MS"/>
        <w:noProof/>
        <w:sz w:val="16"/>
        <w:szCs w:val="16"/>
      </w:rPr>
      <w:t>1</w:t>
    </w:r>
    <w:r w:rsidRPr="00102549">
      <w:rPr>
        <w:rStyle w:val="Nmerodepgina"/>
        <w:rFonts w:ascii="Trebuchet MS" w:hAnsi="Trebuchet MS"/>
        <w:sz w:val="16"/>
        <w:szCs w:val="16"/>
      </w:rPr>
      <w:fldChar w:fldCharType="end"/>
    </w:r>
  </w:p>
  <w:p w14:paraId="206770F6" w14:textId="1369FED8" w:rsidR="003515C7" w:rsidRDefault="003515C7">
    <w:pPr>
      <w:ind w:right="360"/>
      <w:jc w:val="center"/>
      <w:rPr>
        <w:rFonts w:ascii="Trebuchet MS" w:hAnsi="Trebuchet MS"/>
        <w:sz w:val="1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39D1" w14:textId="77777777" w:rsidR="00FE7F2B" w:rsidRDefault="00FE7F2B">
    <w:pPr>
      <w:ind w:right="360"/>
      <w:jc w:val="center"/>
      <w:rPr>
        <w:rFonts w:ascii="Trebuchet MS" w:hAnsi="Trebuchet MS"/>
        <w:sz w:val="14"/>
      </w:rPr>
    </w:pPr>
  </w:p>
  <w:p w14:paraId="146BC7BE" w14:textId="77777777" w:rsidR="00FE7F2B" w:rsidRPr="00102549" w:rsidRDefault="00FE7F2B" w:rsidP="00B643B2">
    <w:pPr>
      <w:pStyle w:val="Rodap"/>
      <w:framePr w:w="551" w:h="220" w:hRule="exact" w:wrap="around" w:vAnchor="page" w:hAnchor="page" w:x="11161" w:y="16160"/>
      <w:rPr>
        <w:rStyle w:val="Nmerodepgina"/>
        <w:rFonts w:ascii="Trebuchet MS" w:hAnsi="Trebuchet MS"/>
        <w:sz w:val="16"/>
        <w:szCs w:val="16"/>
      </w:rPr>
    </w:pPr>
    <w:r w:rsidRPr="00102549">
      <w:rPr>
        <w:rStyle w:val="Nmerodepgina"/>
        <w:rFonts w:ascii="Trebuchet MS" w:hAnsi="Trebuchet MS"/>
        <w:sz w:val="16"/>
        <w:szCs w:val="16"/>
      </w:rPr>
      <w:fldChar w:fldCharType="begin"/>
    </w:r>
    <w:r w:rsidRPr="00102549">
      <w:rPr>
        <w:rStyle w:val="Nmerodepgina"/>
        <w:rFonts w:ascii="Trebuchet MS" w:hAnsi="Trebuchet MS"/>
        <w:sz w:val="16"/>
        <w:szCs w:val="16"/>
      </w:rPr>
      <w:instrText xml:space="preserve">PAGE  </w:instrText>
    </w:r>
    <w:r w:rsidRPr="00102549">
      <w:rPr>
        <w:rStyle w:val="Nmerodepgina"/>
        <w:rFonts w:ascii="Trebuchet MS" w:hAnsi="Trebuchet MS"/>
        <w:sz w:val="16"/>
        <w:szCs w:val="16"/>
      </w:rPr>
      <w:fldChar w:fldCharType="separate"/>
    </w:r>
    <w:r w:rsidRPr="00102549">
      <w:rPr>
        <w:rStyle w:val="Nmerodepgina"/>
        <w:rFonts w:ascii="Trebuchet MS" w:hAnsi="Trebuchet MS"/>
        <w:noProof/>
        <w:sz w:val="16"/>
        <w:szCs w:val="16"/>
      </w:rPr>
      <w:t>1</w:t>
    </w:r>
    <w:r w:rsidRPr="00102549">
      <w:rPr>
        <w:rStyle w:val="Nmerodepgina"/>
        <w:rFonts w:ascii="Trebuchet MS" w:hAnsi="Trebuchet MS"/>
        <w:sz w:val="16"/>
        <w:szCs w:val="16"/>
      </w:rPr>
      <w:fldChar w:fldCharType="end"/>
    </w:r>
    <w:r w:rsidRPr="00102549">
      <w:rPr>
        <w:rStyle w:val="Nmerodepgina"/>
        <w:rFonts w:ascii="Trebuchet MS" w:hAnsi="Trebuchet MS"/>
        <w:sz w:val="16"/>
        <w:szCs w:val="16"/>
      </w:rPr>
      <w:t>/</w:t>
    </w:r>
    <w:r w:rsidRPr="00102549">
      <w:rPr>
        <w:rStyle w:val="Nmerodepgina"/>
        <w:rFonts w:ascii="Trebuchet MS" w:hAnsi="Trebuchet MS"/>
        <w:sz w:val="16"/>
        <w:szCs w:val="16"/>
      </w:rPr>
      <w:fldChar w:fldCharType="begin"/>
    </w:r>
    <w:r w:rsidRPr="00102549">
      <w:rPr>
        <w:rStyle w:val="Nmerodepgina"/>
        <w:rFonts w:ascii="Trebuchet MS" w:hAnsi="Trebuchet MS"/>
        <w:sz w:val="16"/>
        <w:szCs w:val="16"/>
      </w:rPr>
      <w:instrText xml:space="preserve"> NUMPAGES </w:instrText>
    </w:r>
    <w:r w:rsidRPr="00102549">
      <w:rPr>
        <w:rStyle w:val="Nmerodepgina"/>
        <w:rFonts w:ascii="Trebuchet MS" w:hAnsi="Trebuchet MS"/>
        <w:sz w:val="16"/>
        <w:szCs w:val="16"/>
      </w:rPr>
      <w:fldChar w:fldCharType="separate"/>
    </w:r>
    <w:r w:rsidRPr="00102549">
      <w:rPr>
        <w:rStyle w:val="Nmerodepgina"/>
        <w:rFonts w:ascii="Trebuchet MS" w:hAnsi="Trebuchet MS"/>
        <w:noProof/>
        <w:sz w:val="16"/>
        <w:szCs w:val="16"/>
      </w:rPr>
      <w:t>1</w:t>
    </w:r>
    <w:r w:rsidRPr="00102549">
      <w:rPr>
        <w:rStyle w:val="Nmerodepgina"/>
        <w:rFonts w:ascii="Trebuchet MS" w:hAnsi="Trebuchet MS"/>
        <w:sz w:val="16"/>
        <w:szCs w:val="16"/>
      </w:rPr>
      <w:fldChar w:fldCharType="end"/>
    </w:r>
  </w:p>
  <w:p w14:paraId="05DA7C13" w14:textId="1F403935" w:rsidR="00FE7F2B" w:rsidRDefault="00FE7F2B">
    <w:pPr>
      <w:ind w:right="360"/>
      <w:rPr>
        <w:rFonts w:ascii="Trebuchet MS" w:hAnsi="Trebuchet MS"/>
        <w:sz w:val="16"/>
        <w:szCs w:val="16"/>
      </w:rPr>
    </w:pPr>
    <w:r>
      <w:rPr>
        <w:noProof/>
      </w:rPr>
      <w:drawing>
        <wp:anchor distT="0" distB="0" distL="114300" distR="114300" simplePos="0" relativeHeight="251690496" behindDoc="1" locked="0" layoutInCell="1" allowOverlap="1" wp14:anchorId="687CAD77" wp14:editId="15234D11">
          <wp:simplePos x="0" y="0"/>
          <wp:positionH relativeFrom="column">
            <wp:posOffset>6587490</wp:posOffset>
          </wp:positionH>
          <wp:positionV relativeFrom="paragraph">
            <wp:posOffset>183515</wp:posOffset>
          </wp:positionV>
          <wp:extent cx="7602855" cy="1702435"/>
          <wp:effectExtent l="0" t="0" r="0" b="0"/>
          <wp:wrapNone/>
          <wp:docPr id="404893745" name="Imagem 33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Uma imagem com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855" cy="170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9472" behindDoc="1" locked="0" layoutInCell="1" allowOverlap="1" wp14:anchorId="31BC87CC" wp14:editId="28B27D2B">
          <wp:simplePos x="0" y="0"/>
          <wp:positionH relativeFrom="column">
            <wp:posOffset>6597015</wp:posOffset>
          </wp:positionH>
          <wp:positionV relativeFrom="paragraph">
            <wp:posOffset>154940</wp:posOffset>
          </wp:positionV>
          <wp:extent cx="7602855" cy="1702435"/>
          <wp:effectExtent l="0" t="0" r="0" b="0"/>
          <wp:wrapNone/>
          <wp:docPr id="223230816" name="Imagem 34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Uma imagem com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855" cy="170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8448" behindDoc="1" locked="0" layoutInCell="1" allowOverlap="1" wp14:anchorId="6278AF37" wp14:editId="4AE6AD97">
          <wp:simplePos x="0" y="0"/>
          <wp:positionH relativeFrom="column">
            <wp:posOffset>6625590</wp:posOffset>
          </wp:positionH>
          <wp:positionV relativeFrom="paragraph">
            <wp:posOffset>183515</wp:posOffset>
          </wp:positionV>
          <wp:extent cx="7602855" cy="1702435"/>
          <wp:effectExtent l="0" t="0" r="0" b="0"/>
          <wp:wrapNone/>
          <wp:docPr id="1437325478" name="Imagem 35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Uma imagem com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855" cy="170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7424" behindDoc="1" locked="0" layoutInCell="1" allowOverlap="1" wp14:anchorId="0E9E672E" wp14:editId="6DE903B5">
          <wp:simplePos x="0" y="0"/>
          <wp:positionH relativeFrom="column">
            <wp:posOffset>6597015</wp:posOffset>
          </wp:positionH>
          <wp:positionV relativeFrom="paragraph">
            <wp:posOffset>183515</wp:posOffset>
          </wp:positionV>
          <wp:extent cx="7602855" cy="1702435"/>
          <wp:effectExtent l="0" t="0" r="0" b="0"/>
          <wp:wrapNone/>
          <wp:docPr id="1616942549" name="Imagem 36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Uma imagem com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855" cy="170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0C391" w14:textId="77777777" w:rsidR="002B7CEA" w:rsidRDefault="002B7CEA">
      <w:r>
        <w:separator/>
      </w:r>
    </w:p>
  </w:footnote>
  <w:footnote w:type="continuationSeparator" w:id="0">
    <w:p w14:paraId="1178367D" w14:textId="77777777" w:rsidR="002B7CEA" w:rsidRDefault="002B7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B5B77" w14:textId="312B2121" w:rsidR="003515C7" w:rsidRDefault="005F41E6">
    <w:pPr>
      <w:pStyle w:val="Cabealho"/>
      <w:rPr>
        <w:rFonts w:ascii="Trebuchet MS" w:hAnsi="Trebuchet MS"/>
        <w:sz w:val="16"/>
        <w:szCs w:val="16"/>
        <w:lang w:eastAsia="pt-PT"/>
      </w:rPr>
    </w:pPr>
    <w:r>
      <w:rPr>
        <w:noProof/>
      </w:rPr>
      <w:drawing>
        <wp:anchor distT="0" distB="0" distL="114300" distR="114300" simplePos="0" relativeHeight="251692544" behindDoc="1" locked="0" layoutInCell="1" allowOverlap="1" wp14:anchorId="5EA2B44C" wp14:editId="2E4E12D5">
          <wp:simplePos x="0" y="0"/>
          <wp:positionH relativeFrom="page">
            <wp:align>right</wp:align>
          </wp:positionH>
          <wp:positionV relativeFrom="paragraph">
            <wp:posOffset>-357809</wp:posOffset>
          </wp:positionV>
          <wp:extent cx="7599045" cy="1512570"/>
          <wp:effectExtent l="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045" cy="1512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14AC3" w14:textId="09ED04B1" w:rsidR="00102549" w:rsidRDefault="00A061D7">
    <w:pPr>
      <w:pStyle w:val="Cabealho"/>
    </w:pPr>
    <w:r>
      <w:rPr>
        <w:noProof/>
      </w:rPr>
      <w:drawing>
        <wp:anchor distT="0" distB="0" distL="114300" distR="114300" simplePos="0" relativeHeight="251665920" behindDoc="1" locked="0" layoutInCell="1" allowOverlap="1" wp14:anchorId="07C5BEB4" wp14:editId="43AAD617">
          <wp:simplePos x="0" y="0"/>
          <wp:positionH relativeFrom="column">
            <wp:posOffset>-1105535</wp:posOffset>
          </wp:positionH>
          <wp:positionV relativeFrom="paragraph">
            <wp:posOffset>-356235</wp:posOffset>
          </wp:positionV>
          <wp:extent cx="7770495" cy="1672629"/>
          <wp:effectExtent l="0" t="0" r="1905" b="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m 2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495" cy="16726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967">
      <w:rPr>
        <w:rFonts w:ascii="Trebuchet MS" w:hAnsi="Trebuchet MS"/>
        <w:noProof/>
        <w:sz w:val="16"/>
        <w:szCs w:val="16"/>
        <w:lang w:eastAsia="pt-PT"/>
      </w:rPr>
      <w:drawing>
        <wp:anchor distT="0" distB="0" distL="114300" distR="114300" simplePos="0" relativeHeight="251667968" behindDoc="1" locked="0" layoutInCell="1" allowOverlap="1" wp14:anchorId="1325948C" wp14:editId="7122A098">
          <wp:simplePos x="0" y="0"/>
          <wp:positionH relativeFrom="column">
            <wp:posOffset>6577965</wp:posOffset>
          </wp:positionH>
          <wp:positionV relativeFrom="paragraph">
            <wp:posOffset>-302895</wp:posOffset>
          </wp:positionV>
          <wp:extent cx="7534275" cy="658495"/>
          <wp:effectExtent l="0" t="0" r="9525" b="8255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18B77" w14:textId="6F7B5ACE" w:rsidR="002D4967" w:rsidRDefault="002D4967">
    <w:pPr>
      <w:pStyle w:val="Cabealho"/>
      <w:rPr>
        <w:rFonts w:ascii="Trebuchet MS" w:hAnsi="Trebuchet MS"/>
        <w:sz w:val="16"/>
        <w:szCs w:val="16"/>
        <w:lang w:eastAsia="pt-PT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69ED9" w14:textId="10F08879" w:rsidR="00FE7F2B" w:rsidRDefault="00FE7F2B">
    <w:pPr>
      <w:pStyle w:val="Cabealho"/>
    </w:pPr>
    <w:r>
      <w:rPr>
        <w:rFonts w:ascii="Trebuchet MS" w:hAnsi="Trebuchet MS"/>
        <w:noProof/>
        <w:sz w:val="16"/>
        <w:szCs w:val="16"/>
        <w:lang w:eastAsia="pt-PT"/>
      </w:rPr>
      <w:drawing>
        <wp:anchor distT="0" distB="0" distL="114300" distR="114300" simplePos="0" relativeHeight="251685376" behindDoc="1" locked="0" layoutInCell="1" allowOverlap="1" wp14:anchorId="76B04945" wp14:editId="100D3C67">
          <wp:simplePos x="0" y="0"/>
          <wp:positionH relativeFrom="column">
            <wp:posOffset>-982315</wp:posOffset>
          </wp:positionH>
          <wp:positionV relativeFrom="paragraph">
            <wp:posOffset>-360045</wp:posOffset>
          </wp:positionV>
          <wp:extent cx="7614000" cy="1299600"/>
          <wp:effectExtent l="0" t="0" r="6350" b="0"/>
          <wp:wrapNone/>
          <wp:docPr id="598403680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m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000" cy="12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rebuchet MS" w:hAnsi="Trebuchet MS"/>
        <w:noProof/>
        <w:sz w:val="16"/>
        <w:szCs w:val="16"/>
        <w:lang w:eastAsia="pt-PT"/>
      </w:rPr>
      <w:drawing>
        <wp:anchor distT="0" distB="0" distL="114300" distR="114300" simplePos="0" relativeHeight="251684352" behindDoc="1" locked="0" layoutInCell="1" allowOverlap="1" wp14:anchorId="0B0768AE" wp14:editId="43520068">
          <wp:simplePos x="0" y="0"/>
          <wp:positionH relativeFrom="column">
            <wp:posOffset>6577965</wp:posOffset>
          </wp:positionH>
          <wp:positionV relativeFrom="paragraph">
            <wp:posOffset>-302895</wp:posOffset>
          </wp:positionV>
          <wp:extent cx="7534275" cy="658495"/>
          <wp:effectExtent l="0" t="0" r="9525" b="8255"/>
          <wp:wrapNone/>
          <wp:docPr id="1715612853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70F6E"/>
    <w:multiLevelType w:val="hybridMultilevel"/>
    <w:tmpl w:val="6D748492"/>
    <w:lvl w:ilvl="0" w:tplc="7BA4DFB2">
      <w:numFmt w:val="bullet"/>
      <w:lvlText w:val="•"/>
      <w:lvlJc w:val="left"/>
      <w:pPr>
        <w:ind w:left="1080" w:hanging="720"/>
      </w:pPr>
      <w:rPr>
        <w:rFonts w:ascii="Montserrat" w:eastAsia="Times New Roman" w:hAnsi="Montserrat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174D1"/>
    <w:multiLevelType w:val="hybridMultilevel"/>
    <w:tmpl w:val="D4788FB0"/>
    <w:lvl w:ilvl="0" w:tplc="4072B5CC">
      <w:numFmt w:val="bullet"/>
      <w:lvlText w:val="-"/>
      <w:lvlJc w:val="left"/>
      <w:pPr>
        <w:ind w:left="378" w:hanging="360"/>
      </w:pPr>
      <w:rPr>
        <w:rFonts w:ascii="Trebuchet MS" w:eastAsia="Times New Roman" w:hAnsi="Trebuchet MS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" w15:restartNumberingAfterBreak="0">
    <w:nsid w:val="17C50C04"/>
    <w:multiLevelType w:val="hybridMultilevel"/>
    <w:tmpl w:val="61B6E3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4AA3"/>
    <w:multiLevelType w:val="hybridMultilevel"/>
    <w:tmpl w:val="A2482386"/>
    <w:lvl w:ilvl="0" w:tplc="0816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" w15:restartNumberingAfterBreak="0">
    <w:nsid w:val="2EFA5EBC"/>
    <w:multiLevelType w:val="hybridMultilevel"/>
    <w:tmpl w:val="16B6C7DC"/>
    <w:lvl w:ilvl="0" w:tplc="0816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5" w15:restartNumberingAfterBreak="0">
    <w:nsid w:val="312463F7"/>
    <w:multiLevelType w:val="hybridMultilevel"/>
    <w:tmpl w:val="9132B080"/>
    <w:lvl w:ilvl="0" w:tplc="04090001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20"/>
        </w:tabs>
        <w:ind w:left="2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40"/>
        </w:tabs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60"/>
        </w:tabs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80"/>
        </w:tabs>
        <w:ind w:left="4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00"/>
        </w:tabs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20"/>
        </w:tabs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40"/>
        </w:tabs>
        <w:ind w:left="6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60"/>
        </w:tabs>
        <w:ind w:left="7460" w:hanging="360"/>
      </w:pPr>
      <w:rPr>
        <w:rFonts w:ascii="Wingdings" w:hAnsi="Wingdings" w:hint="default"/>
      </w:rPr>
    </w:lvl>
  </w:abstractNum>
  <w:abstractNum w:abstractNumId="6" w15:restartNumberingAfterBreak="0">
    <w:nsid w:val="3E464D2A"/>
    <w:multiLevelType w:val="hybridMultilevel"/>
    <w:tmpl w:val="05A4D5C0"/>
    <w:lvl w:ilvl="0" w:tplc="0816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7" w15:restartNumberingAfterBreak="0">
    <w:nsid w:val="3F0A1270"/>
    <w:multiLevelType w:val="hybridMultilevel"/>
    <w:tmpl w:val="1AE400D2"/>
    <w:lvl w:ilvl="0" w:tplc="0816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8" w15:restartNumberingAfterBreak="0">
    <w:nsid w:val="3F4E4AE9"/>
    <w:multiLevelType w:val="hybridMultilevel"/>
    <w:tmpl w:val="8AAA3992"/>
    <w:lvl w:ilvl="0" w:tplc="0816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C0A980">
      <w:numFmt w:val="bullet"/>
      <w:lvlText w:val="-"/>
      <w:lvlJc w:val="left"/>
      <w:pPr>
        <w:ind w:left="1098" w:hanging="360"/>
      </w:pPr>
      <w:rPr>
        <w:rFonts w:ascii="Trebuchet MS" w:eastAsia="Times New Roman" w:hAnsi="Trebuchet MS" w:cs="Times New Roman" w:hint="default"/>
      </w:rPr>
    </w:lvl>
    <w:lvl w:ilvl="2" w:tplc="0816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9" w15:restartNumberingAfterBreak="0">
    <w:nsid w:val="4B635570"/>
    <w:multiLevelType w:val="hybridMultilevel"/>
    <w:tmpl w:val="F7F63F08"/>
    <w:lvl w:ilvl="0" w:tplc="0816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0" w15:restartNumberingAfterBreak="0">
    <w:nsid w:val="68BC3343"/>
    <w:multiLevelType w:val="hybridMultilevel"/>
    <w:tmpl w:val="84ECF69A"/>
    <w:lvl w:ilvl="0" w:tplc="7BA4DFB2">
      <w:numFmt w:val="bullet"/>
      <w:lvlText w:val="•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2418C"/>
    <w:multiLevelType w:val="hybridMultilevel"/>
    <w:tmpl w:val="9E746DC6"/>
    <w:lvl w:ilvl="0" w:tplc="0816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num w:numId="1" w16cid:durableId="1311640760">
    <w:abstractNumId w:val="3"/>
  </w:num>
  <w:num w:numId="2" w16cid:durableId="1836872004">
    <w:abstractNumId w:val="4"/>
  </w:num>
  <w:num w:numId="3" w16cid:durableId="505824659">
    <w:abstractNumId w:val="6"/>
  </w:num>
  <w:num w:numId="4" w16cid:durableId="491486574">
    <w:abstractNumId w:val="1"/>
  </w:num>
  <w:num w:numId="5" w16cid:durableId="409430439">
    <w:abstractNumId w:val="8"/>
  </w:num>
  <w:num w:numId="6" w16cid:durableId="2071533981">
    <w:abstractNumId w:val="11"/>
  </w:num>
  <w:num w:numId="7" w16cid:durableId="1646471566">
    <w:abstractNumId w:val="9"/>
  </w:num>
  <w:num w:numId="8" w16cid:durableId="879974063">
    <w:abstractNumId w:val="7"/>
  </w:num>
  <w:num w:numId="9" w16cid:durableId="1545675811">
    <w:abstractNumId w:val="5"/>
  </w:num>
  <w:num w:numId="10" w16cid:durableId="1989240314">
    <w:abstractNumId w:val="2"/>
  </w:num>
  <w:num w:numId="11" w16cid:durableId="2118715803">
    <w:abstractNumId w:val="0"/>
  </w:num>
  <w:num w:numId="12" w16cid:durableId="3792817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E8"/>
    <w:rsid w:val="00005D7D"/>
    <w:rsid w:val="00006A83"/>
    <w:rsid w:val="00022B89"/>
    <w:rsid w:val="000301A0"/>
    <w:rsid w:val="00043735"/>
    <w:rsid w:val="000444A2"/>
    <w:rsid w:val="00046D90"/>
    <w:rsid w:val="00073EF6"/>
    <w:rsid w:val="00082E18"/>
    <w:rsid w:val="00086102"/>
    <w:rsid w:val="00096D8F"/>
    <w:rsid w:val="000A14EC"/>
    <w:rsid w:val="000A59DD"/>
    <w:rsid w:val="000C73A6"/>
    <w:rsid w:val="000E2154"/>
    <w:rsid w:val="000E2212"/>
    <w:rsid w:val="000E6F94"/>
    <w:rsid w:val="000E775F"/>
    <w:rsid w:val="000F0FA4"/>
    <w:rsid w:val="00102549"/>
    <w:rsid w:val="001066E2"/>
    <w:rsid w:val="00115724"/>
    <w:rsid w:val="00121309"/>
    <w:rsid w:val="00127109"/>
    <w:rsid w:val="00173E9B"/>
    <w:rsid w:val="00174FA2"/>
    <w:rsid w:val="001772EC"/>
    <w:rsid w:val="00184829"/>
    <w:rsid w:val="001860B6"/>
    <w:rsid w:val="00191804"/>
    <w:rsid w:val="00191B3C"/>
    <w:rsid w:val="001956D7"/>
    <w:rsid w:val="001B489A"/>
    <w:rsid w:val="001C5CEE"/>
    <w:rsid w:val="001D47F7"/>
    <w:rsid w:val="001E0B13"/>
    <w:rsid w:val="001E47C9"/>
    <w:rsid w:val="001F1DC0"/>
    <w:rsid w:val="002010AF"/>
    <w:rsid w:val="00207F45"/>
    <w:rsid w:val="0021528E"/>
    <w:rsid w:val="00231EA9"/>
    <w:rsid w:val="00233074"/>
    <w:rsid w:val="002412F2"/>
    <w:rsid w:val="002418F2"/>
    <w:rsid w:val="00247125"/>
    <w:rsid w:val="0024747A"/>
    <w:rsid w:val="00261EC2"/>
    <w:rsid w:val="00274144"/>
    <w:rsid w:val="00280457"/>
    <w:rsid w:val="00282C84"/>
    <w:rsid w:val="00285E24"/>
    <w:rsid w:val="00290A76"/>
    <w:rsid w:val="002B1C5E"/>
    <w:rsid w:val="002B52C2"/>
    <w:rsid w:val="002B56C7"/>
    <w:rsid w:val="002B5BEA"/>
    <w:rsid w:val="002B7CEA"/>
    <w:rsid w:val="002D4967"/>
    <w:rsid w:val="002D7E2C"/>
    <w:rsid w:val="002F0E0C"/>
    <w:rsid w:val="002F470E"/>
    <w:rsid w:val="0032196F"/>
    <w:rsid w:val="003255D4"/>
    <w:rsid w:val="00343FD3"/>
    <w:rsid w:val="00344990"/>
    <w:rsid w:val="00345760"/>
    <w:rsid w:val="00345C6C"/>
    <w:rsid w:val="003507E1"/>
    <w:rsid w:val="003515C7"/>
    <w:rsid w:val="00360CF4"/>
    <w:rsid w:val="003649C6"/>
    <w:rsid w:val="00365B9D"/>
    <w:rsid w:val="00365BDF"/>
    <w:rsid w:val="003A1302"/>
    <w:rsid w:val="003A5E50"/>
    <w:rsid w:val="003D1CC0"/>
    <w:rsid w:val="003D24C3"/>
    <w:rsid w:val="003F3A15"/>
    <w:rsid w:val="0040097F"/>
    <w:rsid w:val="00400BA1"/>
    <w:rsid w:val="0041679E"/>
    <w:rsid w:val="00421667"/>
    <w:rsid w:val="00437CF3"/>
    <w:rsid w:val="0047113C"/>
    <w:rsid w:val="004927C2"/>
    <w:rsid w:val="0049559D"/>
    <w:rsid w:val="004A2A0B"/>
    <w:rsid w:val="004A4182"/>
    <w:rsid w:val="004A6B3E"/>
    <w:rsid w:val="004B545A"/>
    <w:rsid w:val="004B7288"/>
    <w:rsid w:val="004D342C"/>
    <w:rsid w:val="004E6799"/>
    <w:rsid w:val="004E701B"/>
    <w:rsid w:val="00513C4E"/>
    <w:rsid w:val="00554801"/>
    <w:rsid w:val="00565D36"/>
    <w:rsid w:val="00567964"/>
    <w:rsid w:val="0057554B"/>
    <w:rsid w:val="0058073E"/>
    <w:rsid w:val="00586488"/>
    <w:rsid w:val="00594133"/>
    <w:rsid w:val="005A2B95"/>
    <w:rsid w:val="005A3CB7"/>
    <w:rsid w:val="005B2C4C"/>
    <w:rsid w:val="005B4415"/>
    <w:rsid w:val="005C6855"/>
    <w:rsid w:val="005E12C9"/>
    <w:rsid w:val="005F41E6"/>
    <w:rsid w:val="005F4E26"/>
    <w:rsid w:val="00610F53"/>
    <w:rsid w:val="00613991"/>
    <w:rsid w:val="0062123A"/>
    <w:rsid w:val="0062353B"/>
    <w:rsid w:val="0063043E"/>
    <w:rsid w:val="00637008"/>
    <w:rsid w:val="00655B73"/>
    <w:rsid w:val="006754AA"/>
    <w:rsid w:val="006916E5"/>
    <w:rsid w:val="006958C7"/>
    <w:rsid w:val="006A328E"/>
    <w:rsid w:val="006A5DD5"/>
    <w:rsid w:val="006A6B92"/>
    <w:rsid w:val="006D23F3"/>
    <w:rsid w:val="006E3C9F"/>
    <w:rsid w:val="006F07D3"/>
    <w:rsid w:val="006F369D"/>
    <w:rsid w:val="0071217C"/>
    <w:rsid w:val="0072503E"/>
    <w:rsid w:val="00735F3E"/>
    <w:rsid w:val="007376AC"/>
    <w:rsid w:val="0075765B"/>
    <w:rsid w:val="00760B6B"/>
    <w:rsid w:val="0076477F"/>
    <w:rsid w:val="0077535C"/>
    <w:rsid w:val="007A6135"/>
    <w:rsid w:val="007E2152"/>
    <w:rsid w:val="007E342B"/>
    <w:rsid w:val="007F2636"/>
    <w:rsid w:val="00805A29"/>
    <w:rsid w:val="00837B69"/>
    <w:rsid w:val="00845669"/>
    <w:rsid w:val="00873A8A"/>
    <w:rsid w:val="008839B5"/>
    <w:rsid w:val="00887E00"/>
    <w:rsid w:val="008931B3"/>
    <w:rsid w:val="00893BB9"/>
    <w:rsid w:val="008A4825"/>
    <w:rsid w:val="008A61FF"/>
    <w:rsid w:val="008E5C5B"/>
    <w:rsid w:val="0091243C"/>
    <w:rsid w:val="0091501C"/>
    <w:rsid w:val="00945F55"/>
    <w:rsid w:val="00963D2B"/>
    <w:rsid w:val="0097150A"/>
    <w:rsid w:val="009758C8"/>
    <w:rsid w:val="00980660"/>
    <w:rsid w:val="009913DB"/>
    <w:rsid w:val="0099291A"/>
    <w:rsid w:val="0099418C"/>
    <w:rsid w:val="009973FA"/>
    <w:rsid w:val="009A3888"/>
    <w:rsid w:val="009A6C17"/>
    <w:rsid w:val="009B3C59"/>
    <w:rsid w:val="009C0B0C"/>
    <w:rsid w:val="009D3BB6"/>
    <w:rsid w:val="009F1349"/>
    <w:rsid w:val="009F5268"/>
    <w:rsid w:val="009F7480"/>
    <w:rsid w:val="00A061D7"/>
    <w:rsid w:val="00A32B64"/>
    <w:rsid w:val="00A36666"/>
    <w:rsid w:val="00A514AF"/>
    <w:rsid w:val="00A5773A"/>
    <w:rsid w:val="00A655AD"/>
    <w:rsid w:val="00A76857"/>
    <w:rsid w:val="00A8368F"/>
    <w:rsid w:val="00A847AD"/>
    <w:rsid w:val="00A85340"/>
    <w:rsid w:val="00A97BFC"/>
    <w:rsid w:val="00AA7962"/>
    <w:rsid w:val="00AE0533"/>
    <w:rsid w:val="00AE05F8"/>
    <w:rsid w:val="00AE12D8"/>
    <w:rsid w:val="00AE32DE"/>
    <w:rsid w:val="00AE5E6B"/>
    <w:rsid w:val="00AF6D61"/>
    <w:rsid w:val="00B01836"/>
    <w:rsid w:val="00B12C45"/>
    <w:rsid w:val="00B13CAE"/>
    <w:rsid w:val="00B13E85"/>
    <w:rsid w:val="00B25D25"/>
    <w:rsid w:val="00B25D9B"/>
    <w:rsid w:val="00B41169"/>
    <w:rsid w:val="00B461AE"/>
    <w:rsid w:val="00B52FEB"/>
    <w:rsid w:val="00B643B2"/>
    <w:rsid w:val="00B64D36"/>
    <w:rsid w:val="00B70A86"/>
    <w:rsid w:val="00B83E12"/>
    <w:rsid w:val="00B85E38"/>
    <w:rsid w:val="00B968CD"/>
    <w:rsid w:val="00BA4B02"/>
    <w:rsid w:val="00BB23B1"/>
    <w:rsid w:val="00BC5146"/>
    <w:rsid w:val="00BD14F9"/>
    <w:rsid w:val="00BD1FE8"/>
    <w:rsid w:val="00BD4923"/>
    <w:rsid w:val="00BE1E58"/>
    <w:rsid w:val="00BF595C"/>
    <w:rsid w:val="00C14F9C"/>
    <w:rsid w:val="00C1554C"/>
    <w:rsid w:val="00C17F37"/>
    <w:rsid w:val="00C244EE"/>
    <w:rsid w:val="00C321D4"/>
    <w:rsid w:val="00C433C1"/>
    <w:rsid w:val="00C50C0D"/>
    <w:rsid w:val="00C60609"/>
    <w:rsid w:val="00C7439F"/>
    <w:rsid w:val="00C777D5"/>
    <w:rsid w:val="00C77D5A"/>
    <w:rsid w:val="00C80AEE"/>
    <w:rsid w:val="00C816DA"/>
    <w:rsid w:val="00C832FE"/>
    <w:rsid w:val="00C9060A"/>
    <w:rsid w:val="00CA4D8A"/>
    <w:rsid w:val="00CC1BB1"/>
    <w:rsid w:val="00CD41A4"/>
    <w:rsid w:val="00CF611A"/>
    <w:rsid w:val="00D147ED"/>
    <w:rsid w:val="00D33324"/>
    <w:rsid w:val="00D34C12"/>
    <w:rsid w:val="00D74AEA"/>
    <w:rsid w:val="00D763F9"/>
    <w:rsid w:val="00D85085"/>
    <w:rsid w:val="00D93592"/>
    <w:rsid w:val="00DB6DB7"/>
    <w:rsid w:val="00DF107B"/>
    <w:rsid w:val="00E14299"/>
    <w:rsid w:val="00E31972"/>
    <w:rsid w:val="00E47787"/>
    <w:rsid w:val="00E50648"/>
    <w:rsid w:val="00E61CCF"/>
    <w:rsid w:val="00E62BDB"/>
    <w:rsid w:val="00E70AE1"/>
    <w:rsid w:val="00E71C82"/>
    <w:rsid w:val="00E86A25"/>
    <w:rsid w:val="00ED005C"/>
    <w:rsid w:val="00ED08B0"/>
    <w:rsid w:val="00ED4196"/>
    <w:rsid w:val="00ED5048"/>
    <w:rsid w:val="00EE0AEA"/>
    <w:rsid w:val="00EE51D7"/>
    <w:rsid w:val="00EF09E5"/>
    <w:rsid w:val="00F1541A"/>
    <w:rsid w:val="00F207BE"/>
    <w:rsid w:val="00F26252"/>
    <w:rsid w:val="00F31DC0"/>
    <w:rsid w:val="00F32593"/>
    <w:rsid w:val="00F36370"/>
    <w:rsid w:val="00F405FE"/>
    <w:rsid w:val="00F440F7"/>
    <w:rsid w:val="00F46D3B"/>
    <w:rsid w:val="00F502BE"/>
    <w:rsid w:val="00F56126"/>
    <w:rsid w:val="00F56982"/>
    <w:rsid w:val="00F6283D"/>
    <w:rsid w:val="00F6371E"/>
    <w:rsid w:val="00F716B8"/>
    <w:rsid w:val="00F753D6"/>
    <w:rsid w:val="00F7710C"/>
    <w:rsid w:val="00F90FE0"/>
    <w:rsid w:val="00F91B19"/>
    <w:rsid w:val="00F97573"/>
    <w:rsid w:val="00FB1BF2"/>
    <w:rsid w:val="00FC04D0"/>
    <w:rsid w:val="00FD035D"/>
    <w:rsid w:val="00FD072F"/>
    <w:rsid w:val="00FD3EDF"/>
    <w:rsid w:val="00FE1C95"/>
    <w:rsid w:val="00FE2FFE"/>
    <w:rsid w:val="00FE4427"/>
    <w:rsid w:val="00FE7F2B"/>
    <w:rsid w:val="00FF0326"/>
    <w:rsid w:val="00FF08E9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8B0CDD"/>
  <w15:chartTrackingRefBased/>
  <w15:docId w15:val="{FA39DBB2-D19D-441B-BD62-D7624A29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tulo1">
    <w:name w:val="heading 1"/>
    <w:basedOn w:val="Normal"/>
    <w:next w:val="Normal"/>
    <w:link w:val="Ttulo1Carter"/>
    <w:uiPriority w:val="9"/>
    <w:qFormat/>
    <w:rsid w:val="00A768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ter"/>
    <w:uiPriority w:val="9"/>
    <w:qFormat/>
    <w:rsid w:val="00233074"/>
    <w:pPr>
      <w:spacing w:before="100" w:beforeAutospacing="1" w:after="100" w:afterAutospacing="1"/>
      <w:outlineLvl w:val="1"/>
    </w:pPr>
    <w:rPr>
      <w:b/>
      <w:bCs/>
      <w:sz w:val="36"/>
      <w:szCs w:val="36"/>
      <w:lang w:eastAsia="pt-PT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836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  <w:semiHidden/>
  </w:style>
  <w:style w:type="character" w:styleId="nfase">
    <w:name w:val="Emphasis"/>
    <w:qFormat/>
    <w:rPr>
      <w:i/>
    </w:rPr>
  </w:style>
  <w:style w:type="paragraph" w:styleId="Corpodetexto">
    <w:name w:val="Body Text"/>
    <w:basedOn w:val="Normal"/>
    <w:semiHidden/>
    <w:pPr>
      <w:ind w:right="67"/>
      <w:jc w:val="both"/>
    </w:pPr>
    <w:rPr>
      <w:rFonts w:ascii="Trebuchet MS" w:hAnsi="Trebuchet MS"/>
      <w:sz w:val="20"/>
    </w:rPr>
  </w:style>
  <w:style w:type="character" w:styleId="Hiperligao">
    <w:name w:val="Hyperlink"/>
    <w:uiPriority w:val="99"/>
    <w:unhideWhenUsed/>
    <w:rPr>
      <w:color w:val="0000FF"/>
      <w:u w:val="single"/>
    </w:rPr>
  </w:style>
  <w:style w:type="character" w:customStyle="1" w:styleId="RodapCarter">
    <w:name w:val="Rodapé Caráter"/>
    <w:link w:val="Rodap"/>
    <w:uiPriority w:val="99"/>
    <w:rPr>
      <w:sz w:val="24"/>
      <w:lang w:eastAsia="en-US"/>
    </w:rPr>
  </w:style>
  <w:style w:type="character" w:customStyle="1" w:styleId="Ttulo2Carter">
    <w:name w:val="Título 2 Caráter"/>
    <w:link w:val="Ttulo2"/>
    <w:uiPriority w:val="9"/>
    <w:rsid w:val="00233074"/>
    <w:rPr>
      <w:b/>
      <w:bCs/>
      <w:sz w:val="36"/>
      <w:szCs w:val="36"/>
    </w:rPr>
  </w:style>
  <w:style w:type="character" w:customStyle="1" w:styleId="jlqj4b">
    <w:name w:val="jlqj4b"/>
    <w:rsid w:val="00233074"/>
  </w:style>
  <w:style w:type="character" w:customStyle="1" w:styleId="Ttulo5Carter">
    <w:name w:val="Título 5 Caráter"/>
    <w:link w:val="Ttulo5"/>
    <w:uiPriority w:val="9"/>
    <w:semiHidden/>
    <w:rsid w:val="00A8368F"/>
    <w:rPr>
      <w:rFonts w:ascii="Calibri" w:eastAsia="Times New Roman" w:hAnsi="Calibri" w:cs="Times New Roman"/>
      <w:b/>
      <w:bCs/>
      <w:i/>
      <w:iCs/>
      <w:sz w:val="26"/>
      <w:szCs w:val="26"/>
      <w:lang w:val="pt-PT"/>
    </w:rPr>
  </w:style>
  <w:style w:type="table" w:styleId="TabelacomGrelha">
    <w:name w:val="Table Grid"/>
    <w:basedOn w:val="Tabelanormal"/>
    <w:uiPriority w:val="59"/>
    <w:rsid w:val="00A83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7535C"/>
    <w:pPr>
      <w:ind w:left="720"/>
      <w:contextualSpacing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A768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Default">
    <w:name w:val="Default"/>
    <w:rsid w:val="00A76857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B2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800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564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7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2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emf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millenniumbcp.p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2.jp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E96C4-BD87-403D-8D6C-284176EA49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ffd489d-8342-4f0c-9e5b-a69a195a9b09}" enabled="1" method="Privileged" siteId="{5d89951c-b62b-46bf-b261-910b5240b0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257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>Millennium bcp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Jose Xavier</dc:creator>
  <cp:keywords/>
  <cp:lastModifiedBy>Luis Morais</cp:lastModifiedBy>
  <cp:revision>10</cp:revision>
  <cp:lastPrinted>2025-05-09T17:17:00Z</cp:lastPrinted>
  <dcterms:created xsi:type="dcterms:W3CDTF">2025-05-02T16:44:00Z</dcterms:created>
  <dcterms:modified xsi:type="dcterms:W3CDTF">2025-05-09T17:17:00Z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fd489d-8342-4f0c-9e5b-a69a195a9b09_Enabled">
    <vt:lpwstr>true</vt:lpwstr>
  </property>
  <property fmtid="{D5CDD505-2E9C-101B-9397-08002B2CF9AE}" pid="3" name="MSIP_Label_2ffd489d-8342-4f0c-9e5b-a69a195a9b09_SetDate">
    <vt:lpwstr>2023-06-16T14:27:10Z</vt:lpwstr>
  </property>
  <property fmtid="{D5CDD505-2E9C-101B-9397-08002B2CF9AE}" pid="4" name="MSIP_Label_2ffd489d-8342-4f0c-9e5b-a69a195a9b09_Method">
    <vt:lpwstr>Privileged</vt:lpwstr>
  </property>
  <property fmtid="{D5CDD505-2E9C-101B-9397-08002B2CF9AE}" pid="5" name="MSIP_Label_2ffd489d-8342-4f0c-9e5b-a69a195a9b09_Name">
    <vt:lpwstr>2ffd489d-8342-4f0c-9e5b-a69a195a9b09</vt:lpwstr>
  </property>
  <property fmtid="{D5CDD505-2E9C-101B-9397-08002B2CF9AE}" pid="6" name="MSIP_Label_2ffd489d-8342-4f0c-9e5b-a69a195a9b09_SiteId">
    <vt:lpwstr>5d89951c-b62b-46bf-b261-910b5240b0e7</vt:lpwstr>
  </property>
  <property fmtid="{D5CDD505-2E9C-101B-9397-08002B2CF9AE}" pid="7" name="MSIP_Label_2ffd489d-8342-4f0c-9e5b-a69a195a9b09_ActionId">
    <vt:lpwstr>e4f63aff-fd7e-485f-afce-0b7d88216f70</vt:lpwstr>
  </property>
  <property fmtid="{D5CDD505-2E9C-101B-9397-08002B2CF9AE}" pid="8" name="MSIP_Label_2ffd489d-8342-4f0c-9e5b-a69a195a9b09_ContentBits">
    <vt:lpwstr>0</vt:lpwstr>
  </property>
</Properties>
</file>