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C9F0" w14:textId="77777777" w:rsidR="00FD37EA" w:rsidRDefault="00FD37EA" w:rsidP="00FD37EA">
      <w:pPr>
        <w:rPr>
          <w:lang w:val="en-US"/>
        </w:rPr>
      </w:pPr>
    </w:p>
    <w:p w14:paraId="38D2C88A" w14:textId="77777777" w:rsidR="00845118" w:rsidRDefault="00845118" w:rsidP="0084511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0E8D4C2" wp14:editId="3F36DF15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4337F" w14:textId="77777777" w:rsidR="00FD37EA" w:rsidRPr="00807255" w:rsidRDefault="00FD37EA" w:rsidP="00FD37EA">
      <w:pPr>
        <w:rPr>
          <w:b/>
          <w:bCs/>
          <w:lang w:val="en-US"/>
        </w:rPr>
      </w:pPr>
      <w:r w:rsidRPr="00807255">
        <w:rPr>
          <w:b/>
          <w:bCs/>
          <w:lang w:val="en-US"/>
        </w:rPr>
        <w:t>Press release</w:t>
      </w:r>
    </w:p>
    <w:p w14:paraId="64184F0C" w14:textId="77777777" w:rsidR="00FD37EA" w:rsidRPr="00807255" w:rsidRDefault="00174CF8" w:rsidP="00FD37EA">
      <w:pPr>
        <w:rPr>
          <w:b/>
          <w:bCs/>
          <w:lang w:val="en-US"/>
        </w:rPr>
      </w:pPr>
      <w:r w:rsidRPr="00807255">
        <w:rPr>
          <w:b/>
          <w:bCs/>
          <w:lang w:val="en-US"/>
        </w:rPr>
        <w:t>08 April 2022</w:t>
      </w:r>
    </w:p>
    <w:p w14:paraId="139D7D3E" w14:textId="77777777" w:rsidR="00FD37EA" w:rsidRPr="00FD37EA" w:rsidRDefault="00FD37EA" w:rsidP="00FD37EA">
      <w:pPr>
        <w:rPr>
          <w:lang w:val="en-US"/>
        </w:rPr>
      </w:pPr>
    </w:p>
    <w:p w14:paraId="1BDA6CFF" w14:textId="77777777" w:rsidR="00FD37EA" w:rsidRPr="007D0F51" w:rsidRDefault="00FD37EA" w:rsidP="00F15CC4">
      <w:pPr>
        <w:jc w:val="center"/>
        <w:rPr>
          <w:b/>
          <w:sz w:val="24"/>
          <w:szCs w:val="24"/>
          <w:lang w:val="en-US"/>
        </w:rPr>
      </w:pPr>
      <w:bookmarkStart w:id="0" w:name="_Hlk100326684"/>
      <w:r w:rsidRPr="007D0F51">
        <w:rPr>
          <w:b/>
          <w:sz w:val="24"/>
          <w:szCs w:val="24"/>
          <w:lang w:val="en-US"/>
        </w:rPr>
        <w:t>Three new members are proposed for the Board of Amber Grid</w:t>
      </w:r>
    </w:p>
    <w:bookmarkEnd w:id="0"/>
    <w:p w14:paraId="25943254" w14:textId="0E4E94C9" w:rsidR="00FD37EA" w:rsidRPr="00FD37EA" w:rsidRDefault="00807255" w:rsidP="007D0F51">
      <w:pPr>
        <w:jc w:val="both"/>
        <w:rPr>
          <w:lang w:val="en-US"/>
        </w:rPr>
      </w:pPr>
      <w:r>
        <w:rPr>
          <w:lang w:val="en-US"/>
        </w:rPr>
        <w:t xml:space="preserve">On 20 April 2022, </w:t>
      </w:r>
      <w:r w:rsidR="00FD37EA" w:rsidRPr="00FD37EA">
        <w:rPr>
          <w:lang w:val="en-US"/>
        </w:rPr>
        <w:t>Amber Grid's General Meeting of Shareholders will vote on the proposed new members of the company's Board of Directors. The parent company EPSO-G proposes to elect Vytautas Bitinas, Dalius Svetulevičius and Karol</w:t>
      </w:r>
      <w:r w:rsidR="00F15CC4">
        <w:rPr>
          <w:lang w:val="en-US"/>
        </w:rPr>
        <w:t xml:space="preserve">is </w:t>
      </w:r>
      <w:r w:rsidR="00FD37EA" w:rsidRPr="00FD37EA">
        <w:rPr>
          <w:lang w:val="en-US"/>
        </w:rPr>
        <w:t xml:space="preserve">Švaikauskas to the Board of Amber Grid until the end of </w:t>
      </w:r>
      <w:r>
        <w:rPr>
          <w:lang w:val="en-US"/>
        </w:rPr>
        <w:t>its</w:t>
      </w:r>
      <w:r w:rsidRPr="00FD37EA">
        <w:rPr>
          <w:lang w:val="en-US"/>
        </w:rPr>
        <w:t xml:space="preserve"> </w:t>
      </w:r>
      <w:r w:rsidR="00FD37EA" w:rsidRPr="00FD37EA">
        <w:rPr>
          <w:lang w:val="en-US"/>
        </w:rPr>
        <w:t>term</w:t>
      </w:r>
      <w:r>
        <w:rPr>
          <w:lang w:val="en-US"/>
        </w:rPr>
        <w:t xml:space="preserve"> of office</w:t>
      </w:r>
      <w:r w:rsidR="00FD37EA" w:rsidRPr="00FD37EA">
        <w:rPr>
          <w:lang w:val="en-US"/>
        </w:rPr>
        <w:t xml:space="preserve">. </w:t>
      </w:r>
    </w:p>
    <w:p w14:paraId="415B8321" w14:textId="522F502C" w:rsidR="00FD37EA" w:rsidRPr="00FD37EA" w:rsidRDefault="00FD37EA" w:rsidP="007D0F51">
      <w:pPr>
        <w:jc w:val="both"/>
        <w:rPr>
          <w:lang w:val="en-US"/>
        </w:rPr>
      </w:pPr>
      <w:r w:rsidRPr="00FD37EA">
        <w:rPr>
          <w:lang w:val="en-US"/>
        </w:rPr>
        <w:t xml:space="preserve">"We will set key objectives for the renewed Amber Grid Board to be approved - to ensure </w:t>
      </w:r>
      <w:r w:rsidR="00807255">
        <w:rPr>
          <w:lang w:val="en-US"/>
        </w:rPr>
        <w:t>a</w:t>
      </w:r>
      <w:r w:rsidR="00807255" w:rsidRPr="00FD37EA">
        <w:rPr>
          <w:lang w:val="en-US"/>
        </w:rPr>
        <w:t xml:space="preserve"> </w:t>
      </w:r>
      <w:r w:rsidRPr="00FD37EA">
        <w:rPr>
          <w:lang w:val="en-US"/>
        </w:rPr>
        <w:t>stable operation of the gas transmission system</w:t>
      </w:r>
      <w:r w:rsidR="00807255">
        <w:rPr>
          <w:lang w:val="en-US"/>
        </w:rPr>
        <w:t xml:space="preserve"> and </w:t>
      </w:r>
      <w:r w:rsidRPr="00FD37EA">
        <w:rPr>
          <w:lang w:val="en-US"/>
        </w:rPr>
        <w:t xml:space="preserve">timely implementation of the ELLI strategic project, to continue to address the integration of the regional gas market, and to </w:t>
      </w:r>
      <w:bookmarkStart w:id="1" w:name="_GoBack"/>
      <w:bookmarkEnd w:id="1"/>
      <w:r w:rsidRPr="00FD37EA">
        <w:rPr>
          <w:lang w:val="en-US"/>
        </w:rPr>
        <w:t xml:space="preserve">ensure that the green transformation is on track," </w:t>
      </w:r>
      <w:r w:rsidR="007A5736">
        <w:rPr>
          <w:lang w:val="en-US"/>
        </w:rPr>
        <w:t xml:space="preserve">- </w:t>
      </w:r>
      <w:r w:rsidRPr="00FD37EA">
        <w:rPr>
          <w:lang w:val="en-US"/>
        </w:rPr>
        <w:t>says Algirdas Juozaponis, Acting CEO of EPSO-G.</w:t>
      </w:r>
    </w:p>
    <w:p w14:paraId="6EC24ED2" w14:textId="73D53E49" w:rsidR="00FD37EA" w:rsidRPr="00FD37EA" w:rsidRDefault="007A5736" w:rsidP="007D0F51">
      <w:pPr>
        <w:jc w:val="both"/>
        <w:rPr>
          <w:lang w:val="en-US"/>
        </w:rPr>
      </w:pPr>
      <w:r w:rsidRPr="001F7FA6">
        <w:rPr>
          <w:lang w:val="en-US"/>
        </w:rPr>
        <w:t xml:space="preserve">V. </w:t>
      </w:r>
      <w:r w:rsidR="00FD37EA" w:rsidRPr="001F7FA6">
        <w:rPr>
          <w:lang w:val="en-US"/>
        </w:rPr>
        <w:t xml:space="preserve">Bitinas, </w:t>
      </w:r>
      <w:r w:rsidR="00807255" w:rsidRPr="001F7FA6">
        <w:rPr>
          <w:lang w:val="en-US"/>
        </w:rPr>
        <w:t xml:space="preserve">Director of Strategy and Development of EPSO-G </w:t>
      </w:r>
      <w:r w:rsidR="00FD37EA" w:rsidRPr="001F7FA6">
        <w:rPr>
          <w:lang w:val="en-US"/>
        </w:rPr>
        <w:t xml:space="preserve">who has been nominated to Amber Grid's Board of Directors, is responsible for the </w:t>
      </w:r>
      <w:r w:rsidR="00807255" w:rsidRPr="001F7FA6">
        <w:rPr>
          <w:lang w:val="en-US"/>
        </w:rPr>
        <w:t>development</w:t>
      </w:r>
      <w:r w:rsidR="00FD37EA" w:rsidRPr="001F7FA6">
        <w:rPr>
          <w:lang w:val="en-US"/>
        </w:rPr>
        <w:t xml:space="preserve">, management and oversight of the Group's strategy. </w:t>
      </w:r>
      <w:r w:rsidR="00385533" w:rsidRPr="001F7FA6">
        <w:rPr>
          <w:lang w:val="en-US"/>
        </w:rPr>
        <w:t xml:space="preserve">V. </w:t>
      </w:r>
      <w:r w:rsidR="00FD37EA" w:rsidRPr="001F7FA6">
        <w:rPr>
          <w:lang w:val="en-US"/>
        </w:rPr>
        <w:t xml:space="preserve">Bitinas joined EPSO-G in 2021, having previously worked as Strategy and Development Director at </w:t>
      </w:r>
      <w:proofErr w:type="spellStart"/>
      <w:r w:rsidR="00FD37EA" w:rsidRPr="001F7FA6">
        <w:rPr>
          <w:lang w:val="en-US"/>
        </w:rPr>
        <w:t>Lietuvos</w:t>
      </w:r>
      <w:proofErr w:type="spellEnd"/>
      <w:r w:rsidR="00FD37EA" w:rsidRPr="001F7FA6">
        <w:rPr>
          <w:lang w:val="en-US"/>
        </w:rPr>
        <w:t xml:space="preserve"> </w:t>
      </w:r>
      <w:proofErr w:type="spellStart"/>
      <w:r w:rsidR="00FD37EA" w:rsidRPr="001F7FA6">
        <w:rPr>
          <w:lang w:val="en-US"/>
        </w:rPr>
        <w:t>Paštas</w:t>
      </w:r>
      <w:proofErr w:type="spellEnd"/>
      <w:r w:rsidR="007527F8" w:rsidRPr="001F7FA6">
        <w:rPr>
          <w:lang w:val="en-US"/>
        </w:rPr>
        <w:t xml:space="preserve"> for 4</w:t>
      </w:r>
      <w:r w:rsidR="007527F8">
        <w:rPr>
          <w:lang w:val="en-US"/>
        </w:rPr>
        <w:t xml:space="preserve"> years</w:t>
      </w:r>
      <w:r w:rsidR="00FD37EA" w:rsidRPr="00FD37EA">
        <w:rPr>
          <w:lang w:val="en-US"/>
        </w:rPr>
        <w:t>.</w:t>
      </w:r>
    </w:p>
    <w:p w14:paraId="2F56B338" w14:textId="53BC10F2" w:rsidR="00FD37EA" w:rsidRPr="00FD37EA" w:rsidRDefault="00E619C3" w:rsidP="007D0F51">
      <w:pPr>
        <w:jc w:val="both"/>
        <w:rPr>
          <w:lang w:val="en-US"/>
        </w:rPr>
      </w:pPr>
      <w:r>
        <w:rPr>
          <w:lang w:val="en-US"/>
        </w:rPr>
        <w:t>D.</w:t>
      </w:r>
      <w:r w:rsidR="007527F8">
        <w:rPr>
          <w:lang w:val="en-US"/>
        </w:rPr>
        <w:t xml:space="preserve"> </w:t>
      </w:r>
      <w:r w:rsidR="00FD37EA" w:rsidRPr="00FD37EA">
        <w:rPr>
          <w:lang w:val="en-US"/>
        </w:rPr>
        <w:t>Svetulevičius, who has also been nominated to Amber Grid's Board</w:t>
      </w:r>
      <w:r w:rsidR="007527F8">
        <w:rPr>
          <w:lang w:val="en-US"/>
        </w:rPr>
        <w:t xml:space="preserve"> of Directors</w:t>
      </w:r>
      <w:r w:rsidR="00FD37EA" w:rsidRPr="00FD37EA">
        <w:rPr>
          <w:lang w:val="en-US"/>
        </w:rPr>
        <w:t xml:space="preserve">, is Technical Manager at EPSO-G responsible for overseeing the implementation of the strategy and investment plans for the management of technological assets. </w:t>
      </w:r>
      <w:r>
        <w:rPr>
          <w:lang w:val="en-US"/>
        </w:rPr>
        <w:t>D.</w:t>
      </w:r>
      <w:r w:rsidR="00385533">
        <w:rPr>
          <w:lang w:val="en-US"/>
        </w:rPr>
        <w:t xml:space="preserve"> </w:t>
      </w:r>
      <w:r w:rsidR="00FD37EA" w:rsidRPr="00FD37EA">
        <w:rPr>
          <w:lang w:val="en-US"/>
        </w:rPr>
        <w:t>Svetulevičius has been with EPSO-G since 2021, prior to which he worked for Amber Grid as Head of Asset Management</w:t>
      </w:r>
      <w:r w:rsidR="007527F8">
        <w:rPr>
          <w:lang w:val="en-US"/>
        </w:rPr>
        <w:t xml:space="preserve"> for 3 years</w:t>
      </w:r>
      <w:r w:rsidR="00FD37EA" w:rsidRPr="00FD37EA">
        <w:rPr>
          <w:lang w:val="en-US"/>
        </w:rPr>
        <w:t xml:space="preserve">. </w:t>
      </w:r>
    </w:p>
    <w:p w14:paraId="2C263899" w14:textId="50069169" w:rsidR="00FD37EA" w:rsidRPr="00FD37EA" w:rsidRDefault="00FD37EA" w:rsidP="007D0F51">
      <w:pPr>
        <w:jc w:val="both"/>
        <w:rPr>
          <w:lang w:val="en-US"/>
        </w:rPr>
      </w:pPr>
      <w:r w:rsidRPr="00FD37EA">
        <w:rPr>
          <w:lang w:val="en-US"/>
        </w:rPr>
        <w:t>K. Švaikauskas, a civil servant</w:t>
      </w:r>
      <w:r w:rsidR="00701011">
        <w:rPr>
          <w:lang w:val="en-US"/>
        </w:rPr>
        <w:t xml:space="preserve"> nominated for the Board of Directors of Amber Grid,</w:t>
      </w:r>
      <w:r w:rsidRPr="00FD37EA">
        <w:rPr>
          <w:lang w:val="en-US"/>
        </w:rPr>
        <w:t xml:space="preserve"> is the Head of the Energy Competitiveness Group at the Ministry of Energy. </w:t>
      </w:r>
      <w:r w:rsidR="00E619C3">
        <w:rPr>
          <w:lang w:val="en-US"/>
        </w:rPr>
        <w:t xml:space="preserve">K. </w:t>
      </w:r>
      <w:r w:rsidRPr="00FD37EA">
        <w:rPr>
          <w:lang w:val="en-US"/>
        </w:rPr>
        <w:t>Švaikauskas has more than 10 years of experience in the Ministry of Energy.</w:t>
      </w:r>
    </w:p>
    <w:p w14:paraId="51560379" w14:textId="0F9712D8" w:rsidR="00FD37EA" w:rsidRPr="00FD37EA" w:rsidRDefault="00FD37EA" w:rsidP="007D0F51">
      <w:pPr>
        <w:jc w:val="both"/>
        <w:rPr>
          <w:lang w:val="en-US"/>
        </w:rPr>
      </w:pPr>
      <w:r w:rsidRPr="00FD37EA">
        <w:rPr>
          <w:lang w:val="en-US"/>
        </w:rPr>
        <w:t xml:space="preserve">At the same time, it is proposed to </w:t>
      </w:r>
      <w:r w:rsidR="00701011">
        <w:rPr>
          <w:lang w:val="en-US"/>
        </w:rPr>
        <w:t>withdraw</w:t>
      </w:r>
      <w:r w:rsidR="00701011" w:rsidRPr="00FD37EA">
        <w:rPr>
          <w:lang w:val="en-US"/>
        </w:rPr>
        <w:t xml:space="preserve"> </w:t>
      </w:r>
      <w:r w:rsidRPr="00FD37EA">
        <w:rPr>
          <w:lang w:val="en-US"/>
        </w:rPr>
        <w:t xml:space="preserve">two members of the Board of </w:t>
      </w:r>
      <w:r w:rsidR="00385533">
        <w:rPr>
          <w:lang w:val="en-US"/>
        </w:rPr>
        <w:t xml:space="preserve">Directors of </w:t>
      </w:r>
      <w:r w:rsidRPr="00FD37EA">
        <w:rPr>
          <w:lang w:val="en-US"/>
        </w:rPr>
        <w:t xml:space="preserve">Amber Grid who were delegated by EPSO-G: Renata Damanskytė-Rekašienė, who is on maternity leave, and Algirdas Juozaponis, the current Chairman of the Board of </w:t>
      </w:r>
      <w:r w:rsidR="00385533">
        <w:rPr>
          <w:lang w:val="en-US"/>
        </w:rPr>
        <w:t xml:space="preserve">Directors of </w:t>
      </w:r>
      <w:r w:rsidRPr="00FD37EA">
        <w:rPr>
          <w:lang w:val="en-US"/>
        </w:rPr>
        <w:t xml:space="preserve">Amber Grid, who will </w:t>
      </w:r>
      <w:r w:rsidR="00385533">
        <w:rPr>
          <w:lang w:val="en-US"/>
        </w:rPr>
        <w:t>focus</w:t>
      </w:r>
      <w:r w:rsidR="00385533" w:rsidRPr="00FD37EA">
        <w:rPr>
          <w:lang w:val="en-US"/>
        </w:rPr>
        <w:t xml:space="preserve"> </w:t>
      </w:r>
      <w:r w:rsidRPr="00FD37EA">
        <w:rPr>
          <w:lang w:val="en-US"/>
        </w:rPr>
        <w:t xml:space="preserve">on his work for EPSO-G and his position as Chairman of the Board of </w:t>
      </w:r>
      <w:proofErr w:type="spellStart"/>
      <w:r w:rsidRPr="00FD37EA">
        <w:rPr>
          <w:lang w:val="en-US"/>
        </w:rPr>
        <w:t>Litgrid</w:t>
      </w:r>
      <w:proofErr w:type="spellEnd"/>
      <w:r w:rsidRPr="00FD37EA">
        <w:rPr>
          <w:lang w:val="en-US"/>
        </w:rPr>
        <w:t xml:space="preserve">, a company which implements projects of strategic importance. </w:t>
      </w:r>
    </w:p>
    <w:p w14:paraId="6BD01424" w14:textId="7284B6EB" w:rsidR="00FD37EA" w:rsidRPr="00FD37EA" w:rsidRDefault="00FD37EA" w:rsidP="007D0F51">
      <w:pPr>
        <w:jc w:val="both"/>
        <w:rPr>
          <w:lang w:val="en-US"/>
        </w:rPr>
      </w:pPr>
      <w:r w:rsidRPr="00FD37EA">
        <w:rPr>
          <w:lang w:val="en-US"/>
        </w:rPr>
        <w:t xml:space="preserve"> </w:t>
      </w:r>
      <w:r w:rsidR="00385533">
        <w:rPr>
          <w:lang w:val="en-US"/>
        </w:rPr>
        <w:t>T</w:t>
      </w:r>
      <w:r w:rsidRPr="00FD37EA">
        <w:rPr>
          <w:lang w:val="en-US"/>
        </w:rPr>
        <w:t xml:space="preserve">wo independent members, </w:t>
      </w:r>
      <w:proofErr w:type="spellStart"/>
      <w:r w:rsidRPr="00FD37EA">
        <w:rPr>
          <w:lang w:val="en-US"/>
        </w:rPr>
        <w:t>Ignas</w:t>
      </w:r>
      <w:proofErr w:type="spellEnd"/>
      <w:r w:rsidRPr="00FD37EA">
        <w:rPr>
          <w:lang w:val="en-US"/>
        </w:rPr>
        <w:t xml:space="preserve"> </w:t>
      </w:r>
      <w:proofErr w:type="spellStart"/>
      <w:r w:rsidRPr="00FD37EA">
        <w:rPr>
          <w:lang w:val="en-US"/>
        </w:rPr>
        <w:t>Degutis</w:t>
      </w:r>
      <w:proofErr w:type="spellEnd"/>
      <w:r w:rsidRPr="00FD37EA">
        <w:rPr>
          <w:lang w:val="en-US"/>
        </w:rPr>
        <w:t xml:space="preserve"> and </w:t>
      </w:r>
      <w:proofErr w:type="spellStart"/>
      <w:r w:rsidRPr="00FD37EA">
        <w:rPr>
          <w:lang w:val="en-US"/>
        </w:rPr>
        <w:t>Sigitas</w:t>
      </w:r>
      <w:proofErr w:type="spellEnd"/>
      <w:r w:rsidRPr="00FD37EA">
        <w:rPr>
          <w:lang w:val="en-US"/>
        </w:rPr>
        <w:t xml:space="preserve"> </w:t>
      </w:r>
      <w:proofErr w:type="spellStart"/>
      <w:r w:rsidRPr="00FD37EA">
        <w:rPr>
          <w:lang w:val="en-US"/>
        </w:rPr>
        <w:t>Žutautas</w:t>
      </w:r>
      <w:proofErr w:type="spellEnd"/>
      <w:r w:rsidR="00385533">
        <w:rPr>
          <w:lang w:val="en-US"/>
        </w:rPr>
        <w:t xml:space="preserve">, will continue to work on the </w:t>
      </w:r>
      <w:r w:rsidR="00385533" w:rsidRPr="00FD37EA">
        <w:rPr>
          <w:lang w:val="en-US"/>
        </w:rPr>
        <w:t>Board</w:t>
      </w:r>
      <w:r w:rsidR="00385533">
        <w:rPr>
          <w:lang w:val="en-US"/>
        </w:rPr>
        <w:t xml:space="preserve"> of Directors of </w:t>
      </w:r>
      <w:r w:rsidR="00385533" w:rsidRPr="00FD37EA">
        <w:rPr>
          <w:lang w:val="en-US"/>
        </w:rPr>
        <w:t>Amber Grid</w:t>
      </w:r>
      <w:r w:rsidRPr="00FD37EA">
        <w:rPr>
          <w:lang w:val="en-US"/>
        </w:rPr>
        <w:t xml:space="preserve">. The Board will be composed of 5 members elected for a 4-year term of office: two members delegated by the parent company EPSO-G, two independent members of the Board, and one member of the Board who is a civil servant. The current term of office of the Board </w:t>
      </w:r>
      <w:r w:rsidR="00385533">
        <w:rPr>
          <w:lang w:val="en-US"/>
        </w:rPr>
        <w:t xml:space="preserve">of Directors </w:t>
      </w:r>
      <w:r w:rsidRPr="00FD37EA">
        <w:rPr>
          <w:lang w:val="en-US"/>
        </w:rPr>
        <w:t xml:space="preserve">started in April 2020. </w:t>
      </w:r>
    </w:p>
    <w:p w14:paraId="28A1AB75" w14:textId="77777777" w:rsidR="00FD37EA" w:rsidRPr="00FD37EA" w:rsidRDefault="00FD37EA" w:rsidP="007D0F51">
      <w:pPr>
        <w:spacing w:after="0" w:line="240" w:lineRule="auto"/>
        <w:rPr>
          <w:lang w:val="en-US"/>
        </w:rPr>
      </w:pPr>
      <w:r w:rsidRPr="00FD37EA">
        <w:rPr>
          <w:lang w:val="en-US"/>
        </w:rPr>
        <w:t xml:space="preserve">More information: </w:t>
      </w:r>
    </w:p>
    <w:p w14:paraId="7E8499DA" w14:textId="77777777" w:rsidR="007D0F51" w:rsidRDefault="00FD37EA" w:rsidP="007D0F51">
      <w:pPr>
        <w:spacing w:after="0" w:line="240" w:lineRule="auto"/>
        <w:rPr>
          <w:lang w:val="en-US"/>
        </w:rPr>
      </w:pPr>
      <w:r w:rsidRPr="00FD37EA">
        <w:rPr>
          <w:lang w:val="en-US"/>
        </w:rPr>
        <w:t xml:space="preserve">Laura Šebekienė, </w:t>
      </w:r>
    </w:p>
    <w:p w14:paraId="5D3B5D14" w14:textId="5F595318" w:rsidR="00FD37EA" w:rsidRPr="00FD37EA" w:rsidRDefault="007D0F51" w:rsidP="007D0F51">
      <w:pPr>
        <w:spacing w:after="0" w:line="240" w:lineRule="auto"/>
        <w:rPr>
          <w:lang w:val="en-US"/>
        </w:rPr>
      </w:pPr>
      <w:r>
        <w:rPr>
          <w:lang w:val="en-US"/>
        </w:rPr>
        <w:t xml:space="preserve">Head of </w:t>
      </w:r>
      <w:r w:rsidR="00FD37EA" w:rsidRPr="00FD37EA">
        <w:rPr>
          <w:lang w:val="en-US"/>
        </w:rPr>
        <w:t xml:space="preserve">Communications at Amber Grid, </w:t>
      </w:r>
    </w:p>
    <w:p w14:paraId="496E9D3C" w14:textId="686A4E87" w:rsidR="00FD37EA" w:rsidRPr="001F7FA6" w:rsidRDefault="00385533" w:rsidP="007D0F51">
      <w:pPr>
        <w:spacing w:after="0" w:line="240" w:lineRule="auto"/>
        <w:rPr>
          <w:lang w:val="de-DE"/>
        </w:rPr>
      </w:pPr>
      <w:r w:rsidRPr="001F7FA6">
        <w:rPr>
          <w:lang w:val="de-DE"/>
        </w:rPr>
        <w:t>Tel</w:t>
      </w:r>
      <w:r w:rsidR="00FD37EA" w:rsidRPr="001F7FA6">
        <w:rPr>
          <w:lang w:val="de-DE"/>
        </w:rPr>
        <w:t>. 8 699 61246, E</w:t>
      </w:r>
      <w:r w:rsidRPr="001F7FA6">
        <w:rPr>
          <w:lang w:val="de-DE"/>
        </w:rPr>
        <w:t>-</w:t>
      </w:r>
      <w:r w:rsidR="00FD37EA" w:rsidRPr="001F7FA6">
        <w:rPr>
          <w:lang w:val="de-DE"/>
        </w:rPr>
        <w:t xml:space="preserve">mail: </w:t>
      </w:r>
      <w:hyperlink r:id="rId7" w:history="1">
        <w:r w:rsidRPr="001F7FA6">
          <w:rPr>
            <w:rStyle w:val="Hyperlink"/>
            <w:lang w:val="de-DE"/>
          </w:rPr>
          <w:t>l.sebekiene@ambergrid.lt</w:t>
        </w:r>
      </w:hyperlink>
      <w:r w:rsidRPr="001F7FA6">
        <w:rPr>
          <w:lang w:val="de-DE"/>
        </w:rPr>
        <w:t xml:space="preserve"> </w:t>
      </w:r>
      <w:r w:rsidR="00FD37EA" w:rsidRPr="001F7FA6">
        <w:rPr>
          <w:lang w:val="de-DE"/>
        </w:rPr>
        <w:t xml:space="preserve"> </w:t>
      </w:r>
    </w:p>
    <w:p w14:paraId="24A3E02F" w14:textId="77777777" w:rsidR="00FD37EA" w:rsidRPr="001F7FA6" w:rsidRDefault="00FD37EA" w:rsidP="00FD37EA">
      <w:pPr>
        <w:rPr>
          <w:lang w:val="de-DE"/>
        </w:rPr>
      </w:pPr>
    </w:p>
    <w:p w14:paraId="3DDC20F3" w14:textId="77777777" w:rsidR="00FD37EA" w:rsidRPr="001F7FA6" w:rsidRDefault="00FD37EA" w:rsidP="00FD37EA">
      <w:pPr>
        <w:rPr>
          <w:lang w:val="de-DE"/>
        </w:rPr>
      </w:pPr>
    </w:p>
    <w:sectPr w:rsidR="00FD37EA" w:rsidRPr="001F7FA6" w:rsidSect="002C5DB2">
      <w:pgSz w:w="11906" w:h="16838" w:code="9"/>
      <w:pgMar w:top="39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013A" w14:textId="77777777" w:rsidR="007D0F51" w:rsidRDefault="007D0F51" w:rsidP="007D0F51">
      <w:pPr>
        <w:spacing w:after="0" w:line="240" w:lineRule="auto"/>
      </w:pPr>
      <w:r>
        <w:separator/>
      </w:r>
    </w:p>
  </w:endnote>
  <w:endnote w:type="continuationSeparator" w:id="0">
    <w:p w14:paraId="62540566" w14:textId="77777777" w:rsidR="007D0F51" w:rsidRDefault="007D0F51" w:rsidP="007D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1A23" w14:textId="77777777" w:rsidR="007D0F51" w:rsidRDefault="007D0F51" w:rsidP="007D0F51">
      <w:pPr>
        <w:spacing w:after="0" w:line="240" w:lineRule="auto"/>
      </w:pPr>
      <w:r>
        <w:separator/>
      </w:r>
    </w:p>
  </w:footnote>
  <w:footnote w:type="continuationSeparator" w:id="0">
    <w:p w14:paraId="5148CDAA" w14:textId="77777777" w:rsidR="007D0F51" w:rsidRDefault="007D0F51" w:rsidP="007D0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7EA"/>
    <w:rsid w:val="00174CF8"/>
    <w:rsid w:val="001F7FA6"/>
    <w:rsid w:val="002C5DB2"/>
    <w:rsid w:val="00385533"/>
    <w:rsid w:val="003C1B26"/>
    <w:rsid w:val="005D4967"/>
    <w:rsid w:val="006A4DE6"/>
    <w:rsid w:val="00701011"/>
    <w:rsid w:val="007527F8"/>
    <w:rsid w:val="007A5736"/>
    <w:rsid w:val="007D0F51"/>
    <w:rsid w:val="008001BF"/>
    <w:rsid w:val="00807255"/>
    <w:rsid w:val="00845118"/>
    <w:rsid w:val="009C59D8"/>
    <w:rsid w:val="00B82895"/>
    <w:rsid w:val="00E619C3"/>
    <w:rsid w:val="00F15CC4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EE69E"/>
  <w15:docId w15:val="{07C42A57-3833-4E96-A0F3-2715DFC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.sebekiene@ambergrid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2392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Šebekienė</cp:lastModifiedBy>
  <cp:revision>2</cp:revision>
  <dcterms:created xsi:type="dcterms:W3CDTF">2022-04-08T13:11:00Z</dcterms:created>
  <dcterms:modified xsi:type="dcterms:W3CDTF">2022-04-08T13:11:00Z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2022-04-08T13:09:21Z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897ef5dc-979a-4a1e-8cc9-ece3ac1740a7</vt:lpwstr>
  </property>
  <property fmtid="{D5CDD505-2E9C-101B-9397-08002B2CF9AE}" pid="8" name="MSIP_Label_75464948-aeeb-436c-a291-ab13687dc8ce_ContentBits">
    <vt:lpwstr>0</vt:lpwstr>
  </property>
</Properties>
</file>