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2CBB" w14:textId="5086F728" w:rsidR="00E055B5" w:rsidRDefault="00B83F67" w:rsidP="00331ACC">
      <w:pPr>
        <w:jc w:val="center"/>
        <w:rPr>
          <w:lang w:val="en-US"/>
        </w:rPr>
      </w:pPr>
      <w:r w:rsidRPr="005F4FAE">
        <w:rPr>
          <w:noProof/>
          <w:lang w:val="en-US"/>
        </w:rPr>
        <w:drawing>
          <wp:inline distT="0" distB="0" distL="0" distR="0" wp14:anchorId="01EF7F62" wp14:editId="7E48F90A">
            <wp:extent cx="1215442" cy="358775"/>
            <wp:effectExtent l="0" t="0" r="3810" b="3175"/>
            <wp:docPr id="277274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74203" name=""/>
                    <pic:cNvPicPr/>
                  </pic:nvPicPr>
                  <pic:blipFill>
                    <a:blip r:embed="rId8"/>
                    <a:stretch>
                      <a:fillRect/>
                    </a:stretch>
                  </pic:blipFill>
                  <pic:spPr>
                    <a:xfrm>
                      <a:off x="0" y="0"/>
                      <a:ext cx="1218845" cy="359780"/>
                    </a:xfrm>
                    <a:prstGeom prst="rect">
                      <a:avLst/>
                    </a:prstGeom>
                  </pic:spPr>
                </pic:pic>
              </a:graphicData>
            </a:graphic>
          </wp:inline>
        </w:drawing>
      </w:r>
    </w:p>
    <w:p w14:paraId="66C3593F" w14:textId="77777777" w:rsidR="00467A75" w:rsidRPr="00467A75" w:rsidRDefault="00467A75" w:rsidP="00CC3C78">
      <w:pPr>
        <w:spacing w:after="0" w:line="240" w:lineRule="auto"/>
        <w:jc w:val="center"/>
        <w:rPr>
          <w:sz w:val="10"/>
          <w:szCs w:val="10"/>
          <w:lang w:val="en-US"/>
        </w:rPr>
      </w:pPr>
    </w:p>
    <w:p w14:paraId="6F7D22C4" w14:textId="6C450F24" w:rsidR="00503068" w:rsidRDefault="00C94507" w:rsidP="00CC3C78">
      <w:pPr>
        <w:spacing w:after="0" w:line="240" w:lineRule="auto"/>
        <w:jc w:val="center"/>
        <w:rPr>
          <w:rFonts w:ascii="Arial" w:hAnsi="Arial" w:cs="Arial"/>
          <w:b/>
          <w:bCs/>
          <w:sz w:val="24"/>
          <w:szCs w:val="24"/>
          <w:lang w:val="en-US"/>
        </w:rPr>
      </w:pPr>
      <w:r w:rsidRPr="005F4FAE">
        <w:rPr>
          <w:rFonts w:ascii="Arial" w:hAnsi="Arial" w:cs="Arial"/>
          <w:b/>
          <w:bCs/>
          <w:sz w:val="24"/>
          <w:szCs w:val="24"/>
          <w:lang w:val="en-US"/>
        </w:rPr>
        <w:t xml:space="preserve">VarmX </w:t>
      </w:r>
      <w:r w:rsidR="00634EE1">
        <w:rPr>
          <w:rFonts w:ascii="Arial" w:hAnsi="Arial" w:cs="Arial"/>
          <w:b/>
          <w:bCs/>
          <w:sz w:val="24"/>
          <w:szCs w:val="24"/>
          <w:lang w:val="en-US"/>
        </w:rPr>
        <w:t xml:space="preserve">receives </w:t>
      </w:r>
      <w:r w:rsidR="002B1294">
        <w:rPr>
          <w:rFonts w:ascii="Arial" w:hAnsi="Arial" w:cs="Arial"/>
          <w:b/>
          <w:bCs/>
          <w:sz w:val="24"/>
          <w:szCs w:val="24"/>
          <w:lang w:val="en-US"/>
        </w:rPr>
        <w:t xml:space="preserve">Phase 1 waiver from Japanese </w:t>
      </w:r>
      <w:r w:rsidR="0029502F">
        <w:rPr>
          <w:rFonts w:ascii="Arial" w:hAnsi="Arial" w:cs="Arial"/>
          <w:b/>
          <w:bCs/>
          <w:sz w:val="24"/>
          <w:szCs w:val="24"/>
          <w:lang w:val="en-US"/>
        </w:rPr>
        <w:t>r</w:t>
      </w:r>
      <w:r w:rsidR="005633BA">
        <w:rPr>
          <w:rFonts w:ascii="Arial" w:hAnsi="Arial" w:cs="Arial"/>
          <w:b/>
          <w:bCs/>
          <w:sz w:val="24"/>
          <w:szCs w:val="24"/>
          <w:lang w:val="en-US"/>
        </w:rPr>
        <w:t xml:space="preserve">egulator </w:t>
      </w:r>
      <w:r w:rsidR="002B1294">
        <w:rPr>
          <w:rFonts w:ascii="Arial" w:hAnsi="Arial" w:cs="Arial"/>
          <w:b/>
          <w:bCs/>
          <w:sz w:val="24"/>
          <w:szCs w:val="24"/>
          <w:lang w:val="en-US"/>
        </w:rPr>
        <w:t>PMDA</w:t>
      </w:r>
      <w:r w:rsidR="002E1437">
        <w:rPr>
          <w:rFonts w:ascii="Arial" w:hAnsi="Arial" w:cs="Arial"/>
          <w:b/>
          <w:bCs/>
          <w:sz w:val="24"/>
          <w:szCs w:val="24"/>
          <w:lang w:val="en-US"/>
        </w:rPr>
        <w:t xml:space="preserve"> </w:t>
      </w:r>
    </w:p>
    <w:p w14:paraId="17D26810" w14:textId="3F565EBC" w:rsidR="00D150F3" w:rsidRDefault="00503068" w:rsidP="00CC3C78">
      <w:pPr>
        <w:spacing w:after="0" w:line="240" w:lineRule="auto"/>
        <w:jc w:val="center"/>
        <w:rPr>
          <w:rFonts w:ascii="Arial" w:hAnsi="Arial" w:cs="Arial"/>
          <w:b/>
          <w:bCs/>
          <w:sz w:val="24"/>
          <w:szCs w:val="24"/>
          <w:lang w:val="en-US"/>
        </w:rPr>
      </w:pPr>
      <w:r>
        <w:rPr>
          <w:rFonts w:ascii="Arial" w:hAnsi="Arial" w:cs="Arial"/>
          <w:b/>
          <w:bCs/>
          <w:sz w:val="24"/>
          <w:szCs w:val="24"/>
          <w:lang w:val="en-US"/>
        </w:rPr>
        <w:t>for lead asset VMX-C001</w:t>
      </w:r>
    </w:p>
    <w:p w14:paraId="4B82E326" w14:textId="77777777" w:rsidR="002E1437" w:rsidRPr="001F3E66" w:rsidRDefault="002E1437" w:rsidP="001F3E66">
      <w:pPr>
        <w:jc w:val="center"/>
        <w:rPr>
          <w:rFonts w:ascii="Arial" w:hAnsi="Arial" w:cs="Arial"/>
          <w:b/>
          <w:bCs/>
          <w:sz w:val="24"/>
          <w:szCs w:val="24"/>
          <w:lang w:val="en-US"/>
        </w:rPr>
      </w:pPr>
    </w:p>
    <w:p w14:paraId="5A9CEBF6" w14:textId="1E5E9C77" w:rsidR="00A42D62" w:rsidRDefault="002B1294" w:rsidP="00A42D62">
      <w:pPr>
        <w:numPr>
          <w:ilvl w:val="0"/>
          <w:numId w:val="4"/>
        </w:numPr>
        <w:spacing w:after="120" w:line="240" w:lineRule="auto"/>
        <w:ind w:left="714" w:hanging="357"/>
        <w:rPr>
          <w:rFonts w:ascii="Arial" w:hAnsi="Arial" w:cs="Arial"/>
          <w:b/>
          <w:bCs/>
          <w:sz w:val="20"/>
          <w:szCs w:val="20"/>
          <w:lang w:val="en-US"/>
        </w:rPr>
      </w:pPr>
      <w:r>
        <w:rPr>
          <w:rFonts w:ascii="Arial" w:hAnsi="Arial" w:cs="Arial"/>
          <w:b/>
          <w:bCs/>
          <w:sz w:val="20"/>
          <w:szCs w:val="20"/>
          <w:lang w:val="en-US"/>
        </w:rPr>
        <w:t xml:space="preserve">Japanese </w:t>
      </w:r>
      <w:r w:rsidR="0029502F">
        <w:rPr>
          <w:rFonts w:ascii="Arial" w:hAnsi="Arial" w:cs="Arial"/>
          <w:b/>
          <w:bCs/>
          <w:sz w:val="20"/>
          <w:szCs w:val="20"/>
          <w:lang w:val="en-US"/>
        </w:rPr>
        <w:t>r</w:t>
      </w:r>
      <w:r w:rsidR="005633BA">
        <w:rPr>
          <w:rFonts w:ascii="Arial" w:hAnsi="Arial" w:cs="Arial"/>
          <w:b/>
          <w:bCs/>
          <w:sz w:val="20"/>
          <w:szCs w:val="20"/>
          <w:lang w:val="en-US"/>
        </w:rPr>
        <w:t>egulator</w:t>
      </w:r>
      <w:r w:rsidR="0029502F">
        <w:rPr>
          <w:rFonts w:ascii="Arial" w:hAnsi="Arial" w:cs="Arial"/>
          <w:b/>
          <w:bCs/>
          <w:sz w:val="20"/>
          <w:szCs w:val="20"/>
          <w:lang w:val="en-US"/>
        </w:rPr>
        <w:t xml:space="preserve">, </w:t>
      </w:r>
      <w:r w:rsidR="00331ACC">
        <w:rPr>
          <w:rFonts w:ascii="Arial" w:hAnsi="Arial" w:cs="Arial"/>
          <w:b/>
          <w:bCs/>
          <w:sz w:val="20"/>
          <w:szCs w:val="20"/>
          <w:lang w:val="en-US"/>
        </w:rPr>
        <w:t>t</w:t>
      </w:r>
      <w:r w:rsidR="0029502F">
        <w:rPr>
          <w:rFonts w:ascii="Arial" w:hAnsi="Arial" w:cs="Arial"/>
          <w:b/>
          <w:bCs/>
          <w:sz w:val="20"/>
          <w:szCs w:val="20"/>
          <w:lang w:val="en-US"/>
        </w:rPr>
        <w:t>he</w:t>
      </w:r>
      <w:r w:rsidR="005633BA">
        <w:rPr>
          <w:rFonts w:ascii="Arial" w:hAnsi="Arial" w:cs="Arial"/>
          <w:b/>
          <w:bCs/>
          <w:sz w:val="20"/>
          <w:szCs w:val="20"/>
          <w:lang w:val="en-US"/>
        </w:rPr>
        <w:t xml:space="preserve"> </w:t>
      </w:r>
      <w:r>
        <w:rPr>
          <w:rFonts w:ascii="Arial" w:hAnsi="Arial" w:cs="Arial"/>
          <w:b/>
          <w:bCs/>
          <w:sz w:val="20"/>
          <w:szCs w:val="20"/>
          <w:lang w:val="en-US"/>
        </w:rPr>
        <w:t>PMDA</w:t>
      </w:r>
      <w:r w:rsidR="0029502F">
        <w:rPr>
          <w:rFonts w:ascii="Arial" w:hAnsi="Arial" w:cs="Arial"/>
          <w:b/>
          <w:bCs/>
          <w:sz w:val="20"/>
          <w:szCs w:val="20"/>
          <w:lang w:val="en-US"/>
        </w:rPr>
        <w:t>,</w:t>
      </w:r>
      <w:r>
        <w:rPr>
          <w:rFonts w:ascii="Arial" w:hAnsi="Arial" w:cs="Arial"/>
          <w:b/>
          <w:bCs/>
          <w:sz w:val="20"/>
          <w:szCs w:val="20"/>
          <w:lang w:val="en-US"/>
        </w:rPr>
        <w:t xml:space="preserve"> waived the requirement for a Ph</w:t>
      </w:r>
      <w:r w:rsidR="001B2B88">
        <w:rPr>
          <w:rFonts w:ascii="Arial" w:hAnsi="Arial" w:cs="Arial"/>
          <w:b/>
          <w:bCs/>
          <w:sz w:val="20"/>
          <w:szCs w:val="20"/>
          <w:lang w:val="en-US"/>
        </w:rPr>
        <w:t xml:space="preserve">ase </w:t>
      </w:r>
      <w:r>
        <w:rPr>
          <w:rFonts w:ascii="Arial" w:hAnsi="Arial" w:cs="Arial"/>
          <w:b/>
          <w:bCs/>
          <w:sz w:val="20"/>
          <w:szCs w:val="20"/>
          <w:lang w:val="en-US"/>
        </w:rPr>
        <w:t>1 trial in Japanese subjects for lead asset VMX-C001</w:t>
      </w:r>
      <w:r w:rsidR="00EB2DC7">
        <w:rPr>
          <w:rFonts w:ascii="Arial" w:hAnsi="Arial" w:cs="Arial"/>
          <w:b/>
          <w:bCs/>
          <w:sz w:val="20"/>
          <w:szCs w:val="20"/>
          <w:lang w:val="en-US"/>
        </w:rPr>
        <w:t>, enabling it to go straight to Phase 3</w:t>
      </w:r>
      <w:r w:rsidR="00EC04FA">
        <w:rPr>
          <w:rFonts w:ascii="Arial" w:hAnsi="Arial" w:cs="Arial"/>
          <w:b/>
          <w:bCs/>
          <w:sz w:val="20"/>
          <w:szCs w:val="20"/>
          <w:lang w:val="en-US"/>
        </w:rPr>
        <w:t xml:space="preserve"> development</w:t>
      </w:r>
    </w:p>
    <w:p w14:paraId="2B02C7AB" w14:textId="1972D43E" w:rsidR="00503068" w:rsidRDefault="00A313D0" w:rsidP="00503068">
      <w:pPr>
        <w:numPr>
          <w:ilvl w:val="0"/>
          <w:numId w:val="4"/>
        </w:numPr>
        <w:tabs>
          <w:tab w:val="num" w:pos="720"/>
        </w:tabs>
        <w:spacing w:after="120" w:line="240" w:lineRule="auto"/>
        <w:ind w:left="714" w:hanging="357"/>
        <w:rPr>
          <w:rFonts w:ascii="Arial" w:hAnsi="Arial" w:cs="Arial"/>
          <w:b/>
          <w:bCs/>
          <w:sz w:val="20"/>
          <w:szCs w:val="20"/>
          <w:lang w:val="en-US"/>
        </w:rPr>
      </w:pPr>
      <w:r>
        <w:rPr>
          <w:rFonts w:ascii="Arial" w:hAnsi="Arial" w:cs="Arial"/>
          <w:b/>
          <w:bCs/>
          <w:sz w:val="20"/>
          <w:szCs w:val="20"/>
          <w:lang w:val="en-US"/>
        </w:rPr>
        <w:t>R</w:t>
      </w:r>
      <w:r w:rsidR="00EB2DC7">
        <w:rPr>
          <w:rFonts w:ascii="Arial" w:hAnsi="Arial" w:cs="Arial"/>
          <w:b/>
          <w:bCs/>
          <w:sz w:val="20"/>
          <w:szCs w:val="20"/>
          <w:lang w:val="en-US"/>
        </w:rPr>
        <w:t>are w</w:t>
      </w:r>
      <w:r w:rsidR="00503068">
        <w:rPr>
          <w:rFonts w:ascii="Arial" w:hAnsi="Arial" w:cs="Arial"/>
          <w:b/>
          <w:bCs/>
          <w:sz w:val="20"/>
          <w:szCs w:val="20"/>
          <w:lang w:val="en-US"/>
        </w:rPr>
        <w:t xml:space="preserve">aiver </w:t>
      </w:r>
      <w:r w:rsidR="00503068" w:rsidRPr="00503068">
        <w:rPr>
          <w:rFonts w:ascii="Arial" w:hAnsi="Arial" w:cs="Arial"/>
          <w:b/>
          <w:bCs/>
          <w:sz w:val="20"/>
          <w:szCs w:val="20"/>
          <w:lang w:val="en-US"/>
        </w:rPr>
        <w:t>r</w:t>
      </w:r>
      <w:r w:rsidR="00503068" w:rsidRPr="002E1437">
        <w:rPr>
          <w:rFonts w:ascii="Arial" w:hAnsi="Arial" w:cs="Arial"/>
          <w:b/>
          <w:bCs/>
          <w:sz w:val="20"/>
          <w:szCs w:val="20"/>
          <w:lang w:val="en-US"/>
        </w:rPr>
        <w:t xml:space="preserve">ecognizes </w:t>
      </w:r>
      <w:r w:rsidR="00503068" w:rsidRPr="00503068">
        <w:rPr>
          <w:rFonts w:ascii="Arial" w:hAnsi="Arial" w:cs="Arial"/>
          <w:b/>
          <w:bCs/>
          <w:sz w:val="20"/>
          <w:szCs w:val="20"/>
          <w:lang w:val="en-US"/>
        </w:rPr>
        <w:t xml:space="preserve">the </w:t>
      </w:r>
      <w:r w:rsidR="00503068" w:rsidRPr="002E1437">
        <w:rPr>
          <w:rFonts w:ascii="Arial" w:hAnsi="Arial" w:cs="Arial"/>
          <w:b/>
          <w:bCs/>
          <w:sz w:val="20"/>
          <w:szCs w:val="20"/>
          <w:lang w:val="en-US"/>
        </w:rPr>
        <w:t xml:space="preserve">global dataset </w:t>
      </w:r>
      <w:r w:rsidR="00503068" w:rsidRPr="00503068">
        <w:rPr>
          <w:rFonts w:ascii="Arial" w:hAnsi="Arial" w:cs="Arial"/>
          <w:b/>
          <w:bCs/>
          <w:sz w:val="20"/>
          <w:szCs w:val="20"/>
          <w:lang w:val="en-US"/>
        </w:rPr>
        <w:t>already generated for VMX-C001</w:t>
      </w:r>
      <w:r w:rsidR="00827A81">
        <w:rPr>
          <w:rFonts w:ascii="Arial" w:hAnsi="Arial" w:cs="Arial"/>
          <w:b/>
          <w:bCs/>
          <w:sz w:val="20"/>
          <w:szCs w:val="20"/>
          <w:lang w:val="en-US"/>
        </w:rPr>
        <w:t xml:space="preserve"> </w:t>
      </w:r>
      <w:r w:rsidR="00503068" w:rsidRPr="002E1437">
        <w:rPr>
          <w:rFonts w:ascii="Arial" w:hAnsi="Arial" w:cs="Arial"/>
          <w:b/>
          <w:bCs/>
          <w:sz w:val="20"/>
          <w:szCs w:val="20"/>
          <w:lang w:val="en-US"/>
        </w:rPr>
        <w:t>and streamline</w:t>
      </w:r>
      <w:r w:rsidR="00827A81">
        <w:rPr>
          <w:rFonts w:ascii="Arial" w:hAnsi="Arial" w:cs="Arial"/>
          <w:b/>
          <w:bCs/>
          <w:sz w:val="20"/>
          <w:szCs w:val="20"/>
          <w:lang w:val="en-US"/>
        </w:rPr>
        <w:t>s the</w:t>
      </w:r>
      <w:r w:rsidR="00503068" w:rsidRPr="002E1437">
        <w:rPr>
          <w:rFonts w:ascii="Arial" w:hAnsi="Arial" w:cs="Arial"/>
          <w:b/>
          <w:bCs/>
          <w:sz w:val="20"/>
          <w:szCs w:val="20"/>
          <w:lang w:val="en-US"/>
        </w:rPr>
        <w:t xml:space="preserve"> path to </w:t>
      </w:r>
      <w:r w:rsidR="00AC09D4">
        <w:rPr>
          <w:rFonts w:ascii="Arial" w:hAnsi="Arial" w:cs="Arial"/>
          <w:b/>
          <w:bCs/>
          <w:sz w:val="20"/>
          <w:szCs w:val="20"/>
          <w:lang w:val="en-US"/>
        </w:rPr>
        <w:t xml:space="preserve">the </w:t>
      </w:r>
      <w:r w:rsidR="000555E1">
        <w:rPr>
          <w:rFonts w:ascii="Arial" w:hAnsi="Arial" w:cs="Arial"/>
          <w:b/>
          <w:bCs/>
          <w:sz w:val="20"/>
          <w:szCs w:val="20"/>
          <w:lang w:val="en-US"/>
        </w:rPr>
        <w:t xml:space="preserve">important </w:t>
      </w:r>
      <w:r w:rsidR="00503068" w:rsidRPr="002E1437">
        <w:rPr>
          <w:rFonts w:ascii="Arial" w:hAnsi="Arial" w:cs="Arial"/>
          <w:b/>
          <w:bCs/>
          <w:sz w:val="20"/>
          <w:szCs w:val="20"/>
          <w:lang w:val="en-US"/>
        </w:rPr>
        <w:t>Japan</w:t>
      </w:r>
      <w:r w:rsidR="00503068">
        <w:rPr>
          <w:rFonts w:ascii="Arial" w:hAnsi="Arial" w:cs="Arial"/>
          <w:b/>
          <w:bCs/>
          <w:sz w:val="20"/>
          <w:szCs w:val="20"/>
          <w:lang w:val="en-US"/>
        </w:rPr>
        <w:t>ese</w:t>
      </w:r>
      <w:r w:rsidR="00503068" w:rsidRPr="002E1437">
        <w:rPr>
          <w:rFonts w:ascii="Arial" w:hAnsi="Arial" w:cs="Arial"/>
          <w:b/>
          <w:bCs/>
          <w:sz w:val="20"/>
          <w:szCs w:val="20"/>
          <w:lang w:val="en-US"/>
        </w:rPr>
        <w:t xml:space="preserve"> market</w:t>
      </w:r>
    </w:p>
    <w:p w14:paraId="13146ADC" w14:textId="746BCDF2" w:rsidR="00A313D0" w:rsidRPr="00A313D0" w:rsidRDefault="00A313D0" w:rsidP="00A313D0">
      <w:pPr>
        <w:numPr>
          <w:ilvl w:val="0"/>
          <w:numId w:val="4"/>
        </w:numPr>
        <w:tabs>
          <w:tab w:val="num" w:pos="720"/>
        </w:tabs>
        <w:spacing w:after="120" w:line="240" w:lineRule="auto"/>
        <w:ind w:left="714" w:hanging="357"/>
        <w:rPr>
          <w:rFonts w:ascii="Arial" w:hAnsi="Arial" w:cs="Arial"/>
          <w:b/>
          <w:bCs/>
          <w:sz w:val="20"/>
          <w:szCs w:val="20"/>
          <w:lang w:val="en-US"/>
        </w:rPr>
      </w:pPr>
      <w:r>
        <w:rPr>
          <w:rFonts w:ascii="Arial" w:hAnsi="Arial" w:cs="Arial"/>
          <w:b/>
          <w:bCs/>
          <w:sz w:val="20"/>
          <w:szCs w:val="20"/>
          <w:lang w:val="en-US"/>
        </w:rPr>
        <w:t xml:space="preserve">Japan </w:t>
      </w:r>
      <w:r w:rsidR="00D72D5A">
        <w:rPr>
          <w:rFonts w:ascii="Arial" w:hAnsi="Arial" w:cs="Arial"/>
          <w:b/>
          <w:bCs/>
          <w:sz w:val="20"/>
          <w:szCs w:val="20"/>
          <w:lang w:val="en-US"/>
        </w:rPr>
        <w:t>to</w:t>
      </w:r>
      <w:r>
        <w:rPr>
          <w:rFonts w:ascii="Arial" w:hAnsi="Arial" w:cs="Arial"/>
          <w:b/>
          <w:bCs/>
          <w:sz w:val="20"/>
          <w:szCs w:val="20"/>
          <w:lang w:val="en-US"/>
        </w:rPr>
        <w:t xml:space="preserve"> be included in global </w:t>
      </w:r>
      <w:r w:rsidRPr="00A313D0">
        <w:rPr>
          <w:rFonts w:ascii="Arial" w:hAnsi="Arial" w:cs="Arial"/>
          <w:b/>
          <w:bCs/>
          <w:sz w:val="20"/>
          <w:szCs w:val="20"/>
          <w:lang w:val="en-US"/>
        </w:rPr>
        <w:t>EquilibriX-S Phase 3 trial of VMX-C001 in patients taking FXa DOACs undergoing urgent surgery</w:t>
      </w:r>
    </w:p>
    <w:p w14:paraId="1D1620C2" w14:textId="65452118" w:rsidR="00503068" w:rsidRPr="00503068" w:rsidRDefault="002A3E21" w:rsidP="00503068">
      <w:pPr>
        <w:numPr>
          <w:ilvl w:val="0"/>
          <w:numId w:val="4"/>
        </w:numPr>
        <w:tabs>
          <w:tab w:val="num" w:pos="720"/>
        </w:tabs>
        <w:spacing w:after="120" w:line="240" w:lineRule="auto"/>
        <w:ind w:left="714" w:hanging="357"/>
        <w:rPr>
          <w:rFonts w:ascii="Arial" w:hAnsi="Arial" w:cs="Arial"/>
          <w:b/>
          <w:bCs/>
          <w:sz w:val="20"/>
          <w:szCs w:val="20"/>
          <w:lang w:val="en-US"/>
        </w:rPr>
      </w:pPr>
      <w:r>
        <w:rPr>
          <w:rFonts w:ascii="Arial" w:hAnsi="Arial" w:cs="Arial"/>
          <w:b/>
          <w:bCs/>
          <w:sz w:val="20"/>
          <w:szCs w:val="20"/>
          <w:lang w:val="en-US"/>
        </w:rPr>
        <w:t>Raises the prospect of f</w:t>
      </w:r>
      <w:r w:rsidR="00503068" w:rsidRPr="002E1437">
        <w:rPr>
          <w:rFonts w:ascii="Arial" w:hAnsi="Arial" w:cs="Arial"/>
          <w:b/>
          <w:bCs/>
          <w:sz w:val="20"/>
          <w:szCs w:val="20"/>
          <w:lang w:val="en-US"/>
        </w:rPr>
        <w:t xml:space="preserve">aster access for </w:t>
      </w:r>
      <w:r>
        <w:rPr>
          <w:rFonts w:ascii="Arial" w:hAnsi="Arial" w:cs="Arial"/>
          <w:b/>
          <w:bCs/>
          <w:sz w:val="20"/>
          <w:szCs w:val="20"/>
          <w:lang w:val="en-US"/>
        </w:rPr>
        <w:t xml:space="preserve">Japanese </w:t>
      </w:r>
      <w:r w:rsidR="00503068" w:rsidRPr="002E1437">
        <w:rPr>
          <w:rFonts w:ascii="Arial" w:hAnsi="Arial" w:cs="Arial"/>
          <w:b/>
          <w:bCs/>
          <w:sz w:val="20"/>
          <w:szCs w:val="20"/>
          <w:lang w:val="en-US"/>
        </w:rPr>
        <w:t>FXa</w:t>
      </w:r>
      <w:r w:rsidR="008C0E6B">
        <w:rPr>
          <w:rFonts w:ascii="Arial" w:hAnsi="Arial" w:cs="Arial"/>
          <w:b/>
          <w:bCs/>
          <w:sz w:val="20"/>
          <w:szCs w:val="20"/>
          <w:lang w:val="en-US"/>
        </w:rPr>
        <w:t xml:space="preserve"> </w:t>
      </w:r>
      <w:r w:rsidR="00503068" w:rsidRPr="002E1437">
        <w:rPr>
          <w:rFonts w:ascii="Arial" w:hAnsi="Arial" w:cs="Arial"/>
          <w:b/>
          <w:bCs/>
          <w:sz w:val="20"/>
          <w:szCs w:val="20"/>
          <w:lang w:val="en-US"/>
        </w:rPr>
        <w:t>DOAC patients needing urgent surgery or facing severe bleeding</w:t>
      </w:r>
    </w:p>
    <w:p w14:paraId="1E9D70DF" w14:textId="28137601" w:rsidR="00503068" w:rsidRDefault="002B1294" w:rsidP="002B1294">
      <w:pPr>
        <w:numPr>
          <w:ilvl w:val="0"/>
          <w:numId w:val="4"/>
        </w:numPr>
        <w:spacing w:after="120" w:line="240" w:lineRule="auto"/>
        <w:ind w:left="714" w:hanging="357"/>
        <w:rPr>
          <w:rFonts w:ascii="Arial" w:hAnsi="Arial" w:cs="Arial"/>
          <w:b/>
          <w:bCs/>
          <w:sz w:val="20"/>
          <w:szCs w:val="20"/>
          <w:lang w:val="en-US"/>
        </w:rPr>
      </w:pPr>
      <w:r>
        <w:rPr>
          <w:rFonts w:ascii="Arial" w:hAnsi="Arial" w:cs="Arial"/>
          <w:b/>
          <w:bCs/>
          <w:sz w:val="20"/>
          <w:szCs w:val="20"/>
          <w:lang w:val="en-US"/>
        </w:rPr>
        <w:t xml:space="preserve">Reduces </w:t>
      </w:r>
      <w:r w:rsidRPr="002E1437">
        <w:rPr>
          <w:rFonts w:ascii="Arial" w:hAnsi="Arial" w:cs="Arial"/>
          <w:b/>
          <w:bCs/>
          <w:sz w:val="20"/>
          <w:szCs w:val="20"/>
          <w:lang w:val="en-US"/>
        </w:rPr>
        <w:t xml:space="preserve">cost </w:t>
      </w:r>
      <w:r>
        <w:rPr>
          <w:rFonts w:ascii="Arial" w:hAnsi="Arial" w:cs="Arial"/>
          <w:b/>
          <w:bCs/>
          <w:sz w:val="20"/>
          <w:szCs w:val="20"/>
          <w:lang w:val="en-US"/>
        </w:rPr>
        <w:t>and de-risks</w:t>
      </w:r>
      <w:r w:rsidR="00503068">
        <w:rPr>
          <w:rFonts w:ascii="Arial" w:hAnsi="Arial" w:cs="Arial"/>
          <w:b/>
          <w:bCs/>
          <w:sz w:val="20"/>
          <w:szCs w:val="20"/>
          <w:lang w:val="en-US"/>
        </w:rPr>
        <w:t xml:space="preserve"> development of VMX-C001 in Japan</w:t>
      </w:r>
    </w:p>
    <w:p w14:paraId="4F850E38" w14:textId="72F6F2E8" w:rsidR="00D150F3" w:rsidRPr="00BD7855" w:rsidRDefault="00D150F3" w:rsidP="00503068">
      <w:pPr>
        <w:spacing w:after="120" w:line="240" w:lineRule="auto"/>
        <w:ind w:left="714"/>
        <w:rPr>
          <w:rFonts w:ascii="Arial" w:hAnsi="Arial" w:cs="Arial"/>
          <w:sz w:val="20"/>
          <w:szCs w:val="20"/>
          <w:lang w:val="en-US"/>
        </w:rPr>
      </w:pPr>
    </w:p>
    <w:p w14:paraId="66371568" w14:textId="14E93E26" w:rsidR="001F3E66" w:rsidRDefault="16B464F2" w:rsidP="001F3E66">
      <w:pPr>
        <w:jc w:val="both"/>
        <w:rPr>
          <w:rFonts w:ascii="Arial" w:hAnsi="Arial" w:cs="Arial"/>
          <w:sz w:val="20"/>
          <w:szCs w:val="20"/>
          <w:lang w:val="en-US"/>
        </w:rPr>
      </w:pPr>
      <w:r w:rsidRPr="005F4FAE">
        <w:rPr>
          <w:rFonts w:ascii="Arial" w:hAnsi="Arial" w:cs="Arial"/>
          <w:b/>
          <w:bCs/>
          <w:sz w:val="20"/>
          <w:szCs w:val="20"/>
          <w:lang w:val="en-US"/>
        </w:rPr>
        <w:t xml:space="preserve">Leiden, The Netherlands, </w:t>
      </w:r>
      <w:r w:rsidR="003D6030">
        <w:rPr>
          <w:rFonts w:ascii="Arial" w:hAnsi="Arial" w:cs="Arial"/>
          <w:b/>
          <w:bCs/>
          <w:sz w:val="20"/>
          <w:szCs w:val="20"/>
          <w:lang w:val="en-US"/>
        </w:rPr>
        <w:t>25</w:t>
      </w:r>
      <w:r w:rsidR="001F3E66">
        <w:rPr>
          <w:rFonts w:ascii="Arial" w:hAnsi="Arial" w:cs="Arial"/>
          <w:b/>
          <w:bCs/>
          <w:sz w:val="20"/>
          <w:szCs w:val="20"/>
          <w:lang w:val="en-US"/>
        </w:rPr>
        <w:t xml:space="preserve"> </w:t>
      </w:r>
      <w:r w:rsidR="001871E1">
        <w:rPr>
          <w:rFonts w:ascii="Arial" w:hAnsi="Arial" w:cs="Arial"/>
          <w:b/>
          <w:bCs/>
          <w:sz w:val="20"/>
          <w:szCs w:val="20"/>
          <w:lang w:val="en-US"/>
        </w:rPr>
        <w:t xml:space="preserve">September </w:t>
      </w:r>
      <w:r w:rsidR="00AE081C" w:rsidRPr="005F4FAE">
        <w:rPr>
          <w:rFonts w:ascii="Arial" w:hAnsi="Arial" w:cs="Arial"/>
          <w:b/>
          <w:bCs/>
          <w:sz w:val="20"/>
          <w:szCs w:val="20"/>
          <w:lang w:val="en-US"/>
        </w:rPr>
        <w:t>2025</w:t>
      </w:r>
      <w:r w:rsidRPr="005F4FAE">
        <w:rPr>
          <w:rFonts w:ascii="Arial" w:hAnsi="Arial" w:cs="Arial"/>
          <w:b/>
          <w:bCs/>
          <w:sz w:val="20"/>
          <w:szCs w:val="20"/>
          <w:lang w:val="en-US"/>
        </w:rPr>
        <w:t xml:space="preserve"> </w:t>
      </w:r>
      <w:r w:rsidRPr="005F4FAE">
        <w:rPr>
          <w:rFonts w:ascii="Arial" w:hAnsi="Arial" w:cs="Arial"/>
          <w:sz w:val="20"/>
          <w:szCs w:val="20"/>
          <w:lang w:val="en-US"/>
        </w:rPr>
        <w:t>-</w:t>
      </w:r>
      <w:r w:rsidRPr="005F4FAE">
        <w:rPr>
          <w:rFonts w:ascii="Arial" w:hAnsi="Arial" w:cs="Arial"/>
          <w:b/>
          <w:bCs/>
          <w:sz w:val="20"/>
          <w:szCs w:val="20"/>
          <w:lang w:val="en-US"/>
        </w:rPr>
        <w:t xml:space="preserve"> </w:t>
      </w:r>
      <w:r w:rsidR="004C05EF" w:rsidRPr="004C05EF">
        <w:rPr>
          <w:rFonts w:ascii="Arial" w:hAnsi="Arial" w:cs="Arial"/>
          <w:sz w:val="20"/>
          <w:szCs w:val="20"/>
          <w:lang w:val="en-US"/>
        </w:rPr>
        <w:t>VarmX</w:t>
      </w:r>
      <w:r w:rsidR="004C05EF" w:rsidRPr="005F4FAE">
        <w:rPr>
          <w:rFonts w:ascii="Arial" w:hAnsi="Arial" w:cs="Arial"/>
          <w:sz w:val="20"/>
          <w:szCs w:val="20"/>
          <w:lang w:val="en-US"/>
        </w:rPr>
        <w:t xml:space="preserve">, a biotech company developing innovative approaches for the bypass of direct oral anticoagulants targeting factor Xa (FXa DOACs) and inherited coagulation disorders, </w:t>
      </w:r>
      <w:r w:rsidR="004C05EF" w:rsidRPr="004C05EF">
        <w:rPr>
          <w:rFonts w:ascii="Arial" w:hAnsi="Arial" w:cs="Arial"/>
          <w:sz w:val="20"/>
          <w:szCs w:val="20"/>
          <w:lang w:val="en-US"/>
        </w:rPr>
        <w:t>announces that</w:t>
      </w:r>
      <w:r w:rsidR="00C47FE0">
        <w:rPr>
          <w:rFonts w:ascii="Arial" w:hAnsi="Arial" w:cs="Arial"/>
          <w:sz w:val="20"/>
          <w:szCs w:val="20"/>
          <w:lang w:val="en-US"/>
        </w:rPr>
        <w:t xml:space="preserve"> the</w:t>
      </w:r>
      <w:r w:rsidR="00CC3C78">
        <w:rPr>
          <w:rFonts w:ascii="Arial" w:hAnsi="Arial" w:cs="Arial"/>
          <w:sz w:val="20"/>
          <w:szCs w:val="20"/>
          <w:lang w:val="en-US"/>
        </w:rPr>
        <w:t xml:space="preserve"> Japanese medicines regulator, </w:t>
      </w:r>
      <w:r w:rsidR="00331ACC">
        <w:rPr>
          <w:rFonts w:ascii="Arial" w:hAnsi="Arial" w:cs="Arial"/>
          <w:sz w:val="20"/>
          <w:szCs w:val="20"/>
          <w:lang w:val="en-US"/>
        </w:rPr>
        <w:t>t</w:t>
      </w:r>
      <w:r w:rsidR="00CC3C78">
        <w:rPr>
          <w:rFonts w:ascii="Arial" w:hAnsi="Arial" w:cs="Arial"/>
          <w:sz w:val="20"/>
          <w:szCs w:val="20"/>
          <w:lang w:val="en-US"/>
        </w:rPr>
        <w:t>he P</w:t>
      </w:r>
      <w:r w:rsidR="00C47FE0">
        <w:rPr>
          <w:rFonts w:ascii="Arial" w:hAnsi="Arial" w:cs="Arial"/>
          <w:sz w:val="20"/>
          <w:szCs w:val="20"/>
          <w:lang w:val="en-US"/>
        </w:rPr>
        <w:t xml:space="preserve">harmaceuticals and </w:t>
      </w:r>
      <w:r w:rsidR="00CC3C78">
        <w:rPr>
          <w:rFonts w:ascii="Arial" w:hAnsi="Arial" w:cs="Arial"/>
          <w:sz w:val="20"/>
          <w:szCs w:val="20"/>
          <w:lang w:val="en-US"/>
        </w:rPr>
        <w:t>M</w:t>
      </w:r>
      <w:r w:rsidR="00C47FE0">
        <w:rPr>
          <w:rFonts w:ascii="Arial" w:hAnsi="Arial" w:cs="Arial"/>
          <w:sz w:val="20"/>
          <w:szCs w:val="20"/>
          <w:lang w:val="en-US"/>
        </w:rPr>
        <w:t xml:space="preserve">edical </w:t>
      </w:r>
      <w:r w:rsidR="00CC3C78">
        <w:rPr>
          <w:rFonts w:ascii="Arial" w:hAnsi="Arial" w:cs="Arial"/>
          <w:sz w:val="20"/>
          <w:szCs w:val="20"/>
          <w:lang w:val="en-US"/>
        </w:rPr>
        <w:t>D</w:t>
      </w:r>
      <w:r w:rsidR="00C47FE0">
        <w:rPr>
          <w:rFonts w:ascii="Arial" w:hAnsi="Arial" w:cs="Arial"/>
          <w:sz w:val="20"/>
          <w:szCs w:val="20"/>
          <w:lang w:val="en-US"/>
        </w:rPr>
        <w:t xml:space="preserve">evices </w:t>
      </w:r>
      <w:r w:rsidR="00CC3C78">
        <w:rPr>
          <w:rFonts w:ascii="Arial" w:hAnsi="Arial" w:cs="Arial"/>
          <w:sz w:val="20"/>
          <w:szCs w:val="20"/>
          <w:lang w:val="en-US"/>
        </w:rPr>
        <w:t>A</w:t>
      </w:r>
      <w:r w:rsidR="00C47FE0">
        <w:rPr>
          <w:rFonts w:ascii="Arial" w:hAnsi="Arial" w:cs="Arial"/>
          <w:sz w:val="20"/>
          <w:szCs w:val="20"/>
          <w:lang w:val="en-US"/>
        </w:rPr>
        <w:t>gency (PMDA),</w:t>
      </w:r>
      <w:r w:rsidR="00CC3C78">
        <w:rPr>
          <w:rFonts w:ascii="Arial" w:hAnsi="Arial" w:cs="Arial"/>
          <w:sz w:val="20"/>
          <w:szCs w:val="20"/>
          <w:lang w:val="en-US"/>
        </w:rPr>
        <w:t xml:space="preserve"> has waived the requirement for a Japanese Phase 1 trial of</w:t>
      </w:r>
      <w:r w:rsidR="004C05EF" w:rsidRPr="004C05EF">
        <w:rPr>
          <w:rFonts w:ascii="Arial" w:hAnsi="Arial" w:cs="Arial"/>
          <w:sz w:val="20"/>
          <w:szCs w:val="20"/>
          <w:lang w:val="en-US"/>
        </w:rPr>
        <w:t xml:space="preserve"> lead asset</w:t>
      </w:r>
      <w:r w:rsidR="00C81C96">
        <w:rPr>
          <w:rFonts w:ascii="Arial" w:hAnsi="Arial" w:cs="Arial"/>
          <w:sz w:val="20"/>
          <w:szCs w:val="20"/>
          <w:lang w:val="en-US"/>
        </w:rPr>
        <w:t xml:space="preserve">, </w:t>
      </w:r>
      <w:r w:rsidR="004C05EF" w:rsidRPr="004C05EF">
        <w:rPr>
          <w:rFonts w:ascii="Arial" w:hAnsi="Arial" w:cs="Arial"/>
          <w:sz w:val="20"/>
          <w:szCs w:val="20"/>
          <w:lang w:val="en-US"/>
        </w:rPr>
        <w:t>VMX-C001</w:t>
      </w:r>
      <w:r w:rsidR="00B11235">
        <w:rPr>
          <w:rFonts w:ascii="Arial" w:hAnsi="Arial" w:cs="Arial"/>
          <w:sz w:val="20"/>
          <w:szCs w:val="20"/>
          <w:lang w:val="en-US"/>
        </w:rPr>
        <w:t>, a novel bypass agent which restores</w:t>
      </w:r>
      <w:r w:rsidR="00EC4B7F">
        <w:rPr>
          <w:rFonts w:ascii="Arial" w:hAnsi="Arial" w:cs="Arial"/>
          <w:sz w:val="20"/>
          <w:szCs w:val="20"/>
          <w:lang w:val="en-US"/>
        </w:rPr>
        <w:t xml:space="preserve"> blood</w:t>
      </w:r>
      <w:r w:rsidR="00B11235">
        <w:rPr>
          <w:rFonts w:ascii="Arial" w:hAnsi="Arial" w:cs="Arial"/>
          <w:sz w:val="20"/>
          <w:szCs w:val="20"/>
          <w:lang w:val="en-US"/>
        </w:rPr>
        <w:t xml:space="preserve"> coagulation in patients </w:t>
      </w:r>
      <w:r w:rsidR="00B11235" w:rsidRPr="00B11235">
        <w:rPr>
          <w:rFonts w:ascii="Arial" w:hAnsi="Arial" w:cs="Arial"/>
          <w:sz w:val="20"/>
          <w:szCs w:val="20"/>
          <w:lang w:val="en-US"/>
        </w:rPr>
        <w:t>receiving a FXa DOAC.</w:t>
      </w:r>
    </w:p>
    <w:p w14:paraId="30FBE7E3" w14:textId="43F4A2EE" w:rsidR="00CC3C78" w:rsidRPr="00CC3C78" w:rsidRDefault="00C47FE0" w:rsidP="00CC3C78">
      <w:pPr>
        <w:jc w:val="both"/>
        <w:rPr>
          <w:rFonts w:ascii="Arial" w:hAnsi="Arial" w:cs="Arial"/>
          <w:sz w:val="20"/>
          <w:szCs w:val="20"/>
          <w:lang w:val="en-US"/>
        </w:rPr>
      </w:pPr>
      <w:r>
        <w:rPr>
          <w:rFonts w:ascii="Arial" w:hAnsi="Arial" w:cs="Arial"/>
          <w:sz w:val="20"/>
          <w:szCs w:val="20"/>
          <w:lang w:val="en-US"/>
        </w:rPr>
        <w:t>T</w:t>
      </w:r>
      <w:r w:rsidRPr="00C47FE0">
        <w:rPr>
          <w:rFonts w:ascii="Arial" w:hAnsi="Arial" w:cs="Arial"/>
          <w:sz w:val="20"/>
          <w:szCs w:val="20"/>
          <w:lang w:val="en-US"/>
        </w:rPr>
        <w:t xml:space="preserve">he PDMA has recognized the </w:t>
      </w:r>
      <w:r w:rsidRPr="002E1437">
        <w:rPr>
          <w:rFonts w:ascii="Arial" w:hAnsi="Arial" w:cs="Arial"/>
          <w:sz w:val="20"/>
          <w:szCs w:val="20"/>
          <w:lang w:val="en-US"/>
        </w:rPr>
        <w:t xml:space="preserve">global dataset </w:t>
      </w:r>
      <w:r w:rsidRPr="00C47FE0">
        <w:rPr>
          <w:rFonts w:ascii="Arial" w:hAnsi="Arial" w:cs="Arial"/>
          <w:sz w:val="20"/>
          <w:szCs w:val="20"/>
          <w:lang w:val="en-US"/>
        </w:rPr>
        <w:t>already generated for VMX-C001</w:t>
      </w:r>
      <w:r>
        <w:rPr>
          <w:rFonts w:ascii="Arial" w:hAnsi="Arial" w:cs="Arial"/>
          <w:sz w:val="20"/>
          <w:szCs w:val="20"/>
          <w:lang w:val="en-US"/>
        </w:rPr>
        <w:t xml:space="preserve"> and</w:t>
      </w:r>
      <w:r w:rsidR="00EC4B7F">
        <w:rPr>
          <w:rFonts w:ascii="Arial" w:hAnsi="Arial" w:cs="Arial"/>
          <w:sz w:val="20"/>
          <w:szCs w:val="20"/>
          <w:lang w:val="en-US"/>
        </w:rPr>
        <w:t xml:space="preserve"> the unmet need </w:t>
      </w:r>
      <w:r w:rsidR="00EC4B7F" w:rsidRPr="00EC4B7F">
        <w:rPr>
          <w:rFonts w:ascii="Arial" w:hAnsi="Arial" w:cs="Arial"/>
          <w:sz w:val="20"/>
          <w:szCs w:val="20"/>
          <w:lang w:val="en-US"/>
        </w:rPr>
        <w:t xml:space="preserve">for treatments that can enable urgent surgery in patients on FXa </w:t>
      </w:r>
      <w:r w:rsidR="00B769B2">
        <w:rPr>
          <w:rFonts w:ascii="Arial" w:hAnsi="Arial" w:cs="Arial"/>
          <w:sz w:val="20"/>
          <w:szCs w:val="20"/>
          <w:lang w:val="en-US"/>
        </w:rPr>
        <w:t>DOACs</w:t>
      </w:r>
      <w:r w:rsidR="00EC4B7F" w:rsidRPr="00EC4B7F">
        <w:rPr>
          <w:rFonts w:ascii="Arial" w:hAnsi="Arial" w:cs="Arial"/>
          <w:sz w:val="20"/>
          <w:szCs w:val="20"/>
          <w:lang w:val="en-US"/>
        </w:rPr>
        <w:t xml:space="preserve">, </w:t>
      </w:r>
      <w:r w:rsidR="00CC3C78" w:rsidRPr="00CC3C78">
        <w:rPr>
          <w:rFonts w:ascii="Arial" w:hAnsi="Arial" w:cs="Arial"/>
          <w:sz w:val="20"/>
          <w:szCs w:val="20"/>
          <w:lang w:val="en-US"/>
        </w:rPr>
        <w:t xml:space="preserve"> </w:t>
      </w:r>
      <w:r w:rsidR="00EC4B7F">
        <w:rPr>
          <w:rFonts w:ascii="Arial" w:hAnsi="Arial" w:cs="Arial"/>
          <w:sz w:val="20"/>
          <w:szCs w:val="20"/>
          <w:lang w:val="en-US"/>
        </w:rPr>
        <w:t xml:space="preserve">and </w:t>
      </w:r>
      <w:r w:rsidR="00CC3C78" w:rsidRPr="00CC3C78">
        <w:rPr>
          <w:rFonts w:ascii="Arial" w:hAnsi="Arial" w:cs="Arial"/>
          <w:sz w:val="20"/>
          <w:szCs w:val="20"/>
          <w:lang w:val="en-US"/>
        </w:rPr>
        <w:t>remove</w:t>
      </w:r>
      <w:r>
        <w:rPr>
          <w:rFonts w:ascii="Arial" w:hAnsi="Arial" w:cs="Arial"/>
          <w:sz w:val="20"/>
          <w:szCs w:val="20"/>
          <w:lang w:val="en-US"/>
        </w:rPr>
        <w:t>d</w:t>
      </w:r>
      <w:r w:rsidR="00CC3C78" w:rsidRPr="00CC3C78">
        <w:rPr>
          <w:rFonts w:ascii="Arial" w:hAnsi="Arial" w:cs="Arial"/>
          <w:sz w:val="20"/>
          <w:szCs w:val="20"/>
          <w:lang w:val="en-US"/>
        </w:rPr>
        <w:t xml:space="preserve"> the requirement </w:t>
      </w:r>
      <w:r w:rsidR="00CC3C78" w:rsidRPr="002E1437">
        <w:rPr>
          <w:rFonts w:ascii="Arial" w:hAnsi="Arial" w:cs="Arial"/>
          <w:sz w:val="20"/>
          <w:szCs w:val="20"/>
          <w:lang w:val="en-US"/>
        </w:rPr>
        <w:t>for a Phase 1 (ethnic</w:t>
      </w:r>
      <w:r w:rsidR="008C0E6B">
        <w:rPr>
          <w:rFonts w:ascii="Arial" w:hAnsi="Arial" w:cs="Arial"/>
          <w:sz w:val="20"/>
          <w:szCs w:val="20"/>
          <w:lang w:val="en-US"/>
        </w:rPr>
        <w:t xml:space="preserve"> </w:t>
      </w:r>
      <w:r w:rsidR="00CC3C78" w:rsidRPr="002E1437">
        <w:rPr>
          <w:rFonts w:ascii="Arial" w:hAnsi="Arial" w:cs="Arial"/>
          <w:sz w:val="20"/>
          <w:szCs w:val="20"/>
          <w:lang w:val="en-US"/>
        </w:rPr>
        <w:t>bridging) study</w:t>
      </w:r>
      <w:r w:rsidR="00CC3C78" w:rsidRPr="00CC3C78">
        <w:rPr>
          <w:rFonts w:ascii="Arial" w:hAnsi="Arial" w:cs="Arial"/>
          <w:sz w:val="20"/>
          <w:szCs w:val="20"/>
          <w:lang w:val="en-US"/>
        </w:rPr>
        <w:t xml:space="preserve"> of a drug candidate </w:t>
      </w:r>
      <w:r w:rsidR="008C0E6B">
        <w:rPr>
          <w:rFonts w:ascii="Arial" w:hAnsi="Arial" w:cs="Arial"/>
          <w:sz w:val="20"/>
          <w:szCs w:val="20"/>
          <w:lang w:val="en-US"/>
        </w:rPr>
        <w:t xml:space="preserve">in the Japanese population </w:t>
      </w:r>
      <w:r w:rsidR="00CC3C78" w:rsidRPr="00CC3C78">
        <w:rPr>
          <w:rFonts w:ascii="Arial" w:hAnsi="Arial" w:cs="Arial"/>
          <w:sz w:val="20"/>
          <w:szCs w:val="20"/>
          <w:lang w:val="en-US"/>
        </w:rPr>
        <w:t>before entering further</w:t>
      </w:r>
      <w:r>
        <w:rPr>
          <w:rFonts w:ascii="Arial" w:hAnsi="Arial" w:cs="Arial"/>
          <w:sz w:val="20"/>
          <w:szCs w:val="20"/>
          <w:lang w:val="en-US"/>
        </w:rPr>
        <w:t xml:space="preserve"> clinical studies</w:t>
      </w:r>
      <w:r w:rsidR="00CC3C78" w:rsidRPr="00CC3C78">
        <w:rPr>
          <w:rFonts w:ascii="Arial" w:hAnsi="Arial" w:cs="Arial"/>
          <w:sz w:val="20"/>
          <w:szCs w:val="20"/>
          <w:lang w:val="en-US"/>
        </w:rPr>
        <w:t xml:space="preserve"> in the country. </w:t>
      </w:r>
      <w:r w:rsidR="00EB2DC7">
        <w:rPr>
          <w:rFonts w:ascii="Arial" w:hAnsi="Arial" w:cs="Arial"/>
          <w:sz w:val="20"/>
          <w:szCs w:val="20"/>
          <w:lang w:val="en-US"/>
        </w:rPr>
        <w:t xml:space="preserve">It is very rare for this requirement to be waived entirely and </w:t>
      </w:r>
      <w:r w:rsidR="00025B10">
        <w:rPr>
          <w:rFonts w:ascii="Arial" w:hAnsi="Arial" w:cs="Arial"/>
          <w:sz w:val="20"/>
          <w:szCs w:val="20"/>
          <w:lang w:val="en-US"/>
        </w:rPr>
        <w:t xml:space="preserve">this </w:t>
      </w:r>
      <w:r w:rsidR="00EB2DC7">
        <w:rPr>
          <w:rFonts w:ascii="Arial" w:hAnsi="Arial" w:cs="Arial"/>
          <w:sz w:val="20"/>
          <w:szCs w:val="20"/>
          <w:lang w:val="en-US"/>
        </w:rPr>
        <w:t xml:space="preserve">will enable VarmX </w:t>
      </w:r>
      <w:r w:rsidR="006A3DD7">
        <w:rPr>
          <w:rFonts w:ascii="Arial" w:hAnsi="Arial" w:cs="Arial"/>
          <w:sz w:val="20"/>
          <w:szCs w:val="20"/>
          <w:lang w:val="en-US"/>
        </w:rPr>
        <w:t xml:space="preserve">to </w:t>
      </w:r>
      <w:r w:rsidR="00D25F4B">
        <w:rPr>
          <w:rFonts w:ascii="Arial" w:hAnsi="Arial" w:cs="Arial"/>
          <w:sz w:val="20"/>
          <w:szCs w:val="20"/>
          <w:lang w:val="en-US"/>
        </w:rPr>
        <w:t xml:space="preserve">proceed directly </w:t>
      </w:r>
      <w:r w:rsidR="00B658AE">
        <w:rPr>
          <w:rFonts w:ascii="Arial" w:hAnsi="Arial" w:cs="Arial"/>
          <w:sz w:val="20"/>
          <w:szCs w:val="20"/>
          <w:lang w:val="en-US"/>
        </w:rPr>
        <w:t>to includ</w:t>
      </w:r>
      <w:r w:rsidR="00C4454F">
        <w:rPr>
          <w:rFonts w:ascii="Arial" w:hAnsi="Arial" w:cs="Arial"/>
          <w:sz w:val="20"/>
          <w:szCs w:val="20"/>
          <w:lang w:val="en-US"/>
        </w:rPr>
        <w:t>e</w:t>
      </w:r>
      <w:r w:rsidR="00B658AE">
        <w:rPr>
          <w:rFonts w:ascii="Arial" w:hAnsi="Arial" w:cs="Arial"/>
          <w:sz w:val="20"/>
          <w:szCs w:val="20"/>
          <w:lang w:val="en-US"/>
        </w:rPr>
        <w:t xml:space="preserve"> </w:t>
      </w:r>
      <w:r w:rsidR="006A3DD7">
        <w:rPr>
          <w:rFonts w:ascii="Arial" w:hAnsi="Arial" w:cs="Arial"/>
          <w:sz w:val="20"/>
          <w:szCs w:val="20"/>
          <w:lang w:val="en-US"/>
        </w:rPr>
        <w:t xml:space="preserve">Japanese </w:t>
      </w:r>
      <w:r w:rsidR="00B658AE">
        <w:rPr>
          <w:rFonts w:ascii="Arial" w:hAnsi="Arial" w:cs="Arial"/>
          <w:sz w:val="20"/>
          <w:szCs w:val="20"/>
          <w:lang w:val="en-US"/>
        </w:rPr>
        <w:t xml:space="preserve">patients in </w:t>
      </w:r>
      <w:r w:rsidR="006A3DD7">
        <w:rPr>
          <w:rFonts w:ascii="Arial" w:hAnsi="Arial" w:cs="Arial"/>
          <w:sz w:val="20"/>
          <w:szCs w:val="20"/>
          <w:lang w:val="en-US"/>
        </w:rPr>
        <w:t xml:space="preserve">its </w:t>
      </w:r>
      <w:r w:rsidR="00EB2DC7">
        <w:rPr>
          <w:rFonts w:ascii="Arial" w:hAnsi="Arial" w:cs="Arial"/>
          <w:sz w:val="20"/>
          <w:szCs w:val="20"/>
          <w:lang w:val="en-US"/>
        </w:rPr>
        <w:t xml:space="preserve">global </w:t>
      </w:r>
      <w:r w:rsidR="008F5A1B">
        <w:rPr>
          <w:rFonts w:ascii="Arial" w:hAnsi="Arial" w:cs="Arial"/>
          <w:sz w:val="20"/>
          <w:szCs w:val="20"/>
          <w:lang w:val="en-US"/>
        </w:rPr>
        <w:t xml:space="preserve">Phase 3 </w:t>
      </w:r>
      <w:r w:rsidR="00EB2DC7" w:rsidRPr="006C017E">
        <w:rPr>
          <w:rFonts w:ascii="Arial" w:hAnsi="Arial" w:cs="Arial"/>
          <w:sz w:val="20"/>
          <w:szCs w:val="20"/>
          <w:lang w:val="en-US"/>
        </w:rPr>
        <w:t>EquilibriX-S</w:t>
      </w:r>
      <w:r w:rsidR="006A3DD7">
        <w:rPr>
          <w:rFonts w:ascii="Arial" w:hAnsi="Arial" w:cs="Arial"/>
          <w:sz w:val="20"/>
          <w:szCs w:val="20"/>
          <w:lang w:val="en-US"/>
        </w:rPr>
        <w:t xml:space="preserve"> </w:t>
      </w:r>
      <w:r w:rsidR="00EB2DC7">
        <w:rPr>
          <w:rFonts w:ascii="Arial" w:hAnsi="Arial" w:cs="Arial"/>
          <w:sz w:val="20"/>
          <w:szCs w:val="20"/>
          <w:lang w:val="en-US"/>
        </w:rPr>
        <w:t>study</w:t>
      </w:r>
      <w:r w:rsidR="00EB2DC7" w:rsidRPr="004C05EF">
        <w:rPr>
          <w:rFonts w:ascii="Arial" w:hAnsi="Arial" w:cs="Arial"/>
          <w:sz w:val="20"/>
          <w:szCs w:val="20"/>
          <w:lang w:val="en-US"/>
        </w:rPr>
        <w:t xml:space="preserve"> </w:t>
      </w:r>
      <w:r w:rsidR="00EB2DC7">
        <w:rPr>
          <w:rFonts w:ascii="Arial" w:hAnsi="Arial" w:cs="Arial"/>
          <w:sz w:val="20"/>
          <w:szCs w:val="20"/>
          <w:lang w:val="en-US"/>
        </w:rPr>
        <w:t xml:space="preserve">of VMX-C001. </w:t>
      </w:r>
      <w:r w:rsidR="00EC4B7F">
        <w:rPr>
          <w:rFonts w:ascii="Arial" w:hAnsi="Arial" w:cs="Arial"/>
          <w:sz w:val="20"/>
          <w:szCs w:val="20"/>
          <w:lang w:val="en-US"/>
        </w:rPr>
        <w:t>The</w:t>
      </w:r>
      <w:r w:rsidRPr="002E1437">
        <w:rPr>
          <w:rFonts w:ascii="Arial" w:hAnsi="Arial" w:cs="Arial"/>
          <w:sz w:val="20"/>
          <w:szCs w:val="20"/>
          <w:lang w:val="en-US"/>
        </w:rPr>
        <w:t xml:space="preserve"> PMDA </w:t>
      </w:r>
      <w:r w:rsidR="00EC4B7F">
        <w:rPr>
          <w:rFonts w:ascii="Arial" w:hAnsi="Arial" w:cs="Arial"/>
          <w:sz w:val="20"/>
          <w:szCs w:val="20"/>
          <w:lang w:val="en-US"/>
        </w:rPr>
        <w:t>has also offered e</w:t>
      </w:r>
      <w:r w:rsidR="00EC4B7F" w:rsidRPr="002E1437">
        <w:rPr>
          <w:rFonts w:ascii="Arial" w:hAnsi="Arial" w:cs="Arial"/>
          <w:sz w:val="20"/>
          <w:szCs w:val="20"/>
          <w:lang w:val="en-US"/>
        </w:rPr>
        <w:t>arlier interaction</w:t>
      </w:r>
      <w:r w:rsidR="005638D5">
        <w:rPr>
          <w:rFonts w:ascii="Arial" w:hAnsi="Arial" w:cs="Arial"/>
          <w:sz w:val="20"/>
          <w:szCs w:val="20"/>
          <w:lang w:val="en-US"/>
        </w:rPr>
        <w:t>s in the development process</w:t>
      </w:r>
      <w:r w:rsidR="00EC4B7F">
        <w:rPr>
          <w:rFonts w:ascii="Arial" w:hAnsi="Arial" w:cs="Arial"/>
          <w:sz w:val="20"/>
          <w:szCs w:val="20"/>
          <w:lang w:val="en-US"/>
        </w:rPr>
        <w:t>,</w:t>
      </w:r>
      <w:r w:rsidR="00EC4B7F" w:rsidRPr="002E1437">
        <w:rPr>
          <w:rFonts w:ascii="Arial" w:hAnsi="Arial" w:cs="Arial"/>
          <w:sz w:val="20"/>
          <w:szCs w:val="20"/>
          <w:lang w:val="en-US"/>
        </w:rPr>
        <w:t xml:space="preserve"> potential</w:t>
      </w:r>
      <w:r w:rsidR="00EC4B7F">
        <w:rPr>
          <w:rFonts w:ascii="Arial" w:hAnsi="Arial" w:cs="Arial"/>
          <w:sz w:val="20"/>
          <w:szCs w:val="20"/>
          <w:lang w:val="en-US"/>
        </w:rPr>
        <w:t>ly</w:t>
      </w:r>
      <w:r w:rsidR="00EC4B7F" w:rsidRPr="002E1437">
        <w:rPr>
          <w:rFonts w:ascii="Arial" w:hAnsi="Arial" w:cs="Arial"/>
          <w:sz w:val="20"/>
          <w:szCs w:val="20"/>
          <w:lang w:val="en-US"/>
        </w:rPr>
        <w:t xml:space="preserve"> </w:t>
      </w:r>
      <w:r w:rsidR="00EC4B7F">
        <w:rPr>
          <w:rFonts w:ascii="Arial" w:hAnsi="Arial" w:cs="Arial"/>
          <w:sz w:val="20"/>
          <w:szCs w:val="20"/>
          <w:lang w:val="en-US"/>
        </w:rPr>
        <w:t xml:space="preserve">leading to an </w:t>
      </w:r>
      <w:r w:rsidR="00EC4B7F" w:rsidRPr="002E1437">
        <w:rPr>
          <w:rFonts w:ascii="Arial" w:hAnsi="Arial" w:cs="Arial"/>
          <w:sz w:val="20"/>
          <w:szCs w:val="20"/>
          <w:lang w:val="en-US"/>
        </w:rPr>
        <w:t>accelerat</w:t>
      </w:r>
      <w:r w:rsidR="00EC4B7F">
        <w:rPr>
          <w:rFonts w:ascii="Arial" w:hAnsi="Arial" w:cs="Arial"/>
          <w:sz w:val="20"/>
          <w:szCs w:val="20"/>
          <w:lang w:val="en-US"/>
        </w:rPr>
        <w:t>ed</w:t>
      </w:r>
      <w:r w:rsidR="00EC4B7F" w:rsidRPr="002E1437">
        <w:rPr>
          <w:rFonts w:ascii="Arial" w:hAnsi="Arial" w:cs="Arial"/>
          <w:sz w:val="20"/>
          <w:szCs w:val="20"/>
          <w:lang w:val="en-US"/>
        </w:rPr>
        <w:t xml:space="preserve"> submission</w:t>
      </w:r>
      <w:r w:rsidR="00EB2DC7">
        <w:rPr>
          <w:rFonts w:ascii="Arial" w:hAnsi="Arial" w:cs="Arial"/>
          <w:sz w:val="20"/>
          <w:szCs w:val="20"/>
          <w:lang w:val="en-US"/>
        </w:rPr>
        <w:t xml:space="preserve"> for drug approval</w:t>
      </w:r>
      <w:r w:rsidR="00EC4B7F">
        <w:rPr>
          <w:rFonts w:ascii="Arial" w:hAnsi="Arial" w:cs="Arial"/>
          <w:sz w:val="20"/>
          <w:szCs w:val="20"/>
          <w:lang w:val="en-US"/>
        </w:rPr>
        <w:t xml:space="preserve"> in Japan</w:t>
      </w:r>
      <w:r w:rsidR="00EB2DC7">
        <w:rPr>
          <w:rFonts w:ascii="Arial" w:hAnsi="Arial" w:cs="Arial"/>
          <w:sz w:val="20"/>
          <w:szCs w:val="20"/>
          <w:lang w:val="en-US"/>
        </w:rPr>
        <w:t xml:space="preserve">. </w:t>
      </w:r>
    </w:p>
    <w:p w14:paraId="64D321CC" w14:textId="77777777" w:rsidR="0029502F" w:rsidRDefault="001F5476" w:rsidP="0029502F">
      <w:pPr>
        <w:spacing w:after="0" w:line="240" w:lineRule="auto"/>
        <w:rPr>
          <w:rFonts w:ascii="Arial" w:hAnsi="Arial" w:cs="Arial"/>
          <w:sz w:val="20"/>
          <w:szCs w:val="20"/>
          <w:lang w:val="en-US"/>
        </w:rPr>
      </w:pPr>
      <w:r>
        <w:rPr>
          <w:rFonts w:ascii="Arial" w:hAnsi="Arial" w:cs="Arial"/>
          <w:sz w:val="20"/>
          <w:szCs w:val="20"/>
          <w:lang w:val="en-US"/>
        </w:rPr>
        <w:t xml:space="preserve">This news follows VarmX’s announcement in July 2025, confirming that the FDA had cleared its </w:t>
      </w:r>
      <w:r w:rsidRPr="004C05EF">
        <w:rPr>
          <w:rFonts w:ascii="Arial" w:hAnsi="Arial" w:cs="Arial"/>
          <w:sz w:val="20"/>
          <w:szCs w:val="20"/>
          <w:lang w:val="en-US"/>
        </w:rPr>
        <w:t>Investigational New Drug (IND) application for VMX-C001</w:t>
      </w:r>
      <w:r>
        <w:rPr>
          <w:rFonts w:ascii="Arial" w:hAnsi="Arial" w:cs="Arial"/>
          <w:sz w:val="20"/>
          <w:szCs w:val="20"/>
          <w:lang w:val="en-US"/>
        </w:rPr>
        <w:t>. Also, VarmX announced</w:t>
      </w:r>
      <w:r w:rsidR="005633BA">
        <w:rPr>
          <w:rFonts w:ascii="Arial" w:hAnsi="Arial" w:cs="Arial"/>
          <w:sz w:val="20"/>
          <w:szCs w:val="20"/>
          <w:lang w:val="en-US"/>
        </w:rPr>
        <w:t xml:space="preserve"> </w:t>
      </w:r>
      <w:r>
        <w:rPr>
          <w:rFonts w:ascii="Arial" w:hAnsi="Arial" w:cs="Arial"/>
          <w:sz w:val="20"/>
          <w:szCs w:val="20"/>
          <w:lang w:val="en-US"/>
        </w:rPr>
        <w:t>in Augu</w:t>
      </w:r>
      <w:r w:rsidR="005633BA">
        <w:rPr>
          <w:rFonts w:ascii="Arial" w:hAnsi="Arial" w:cs="Arial"/>
          <w:sz w:val="20"/>
          <w:szCs w:val="20"/>
          <w:lang w:val="en-US"/>
        </w:rPr>
        <w:t>s</w:t>
      </w:r>
      <w:r>
        <w:rPr>
          <w:rFonts w:ascii="Arial" w:hAnsi="Arial" w:cs="Arial"/>
          <w:sz w:val="20"/>
          <w:szCs w:val="20"/>
          <w:lang w:val="en-US"/>
        </w:rPr>
        <w:t xml:space="preserve">t 2025 that the FDA has given VMX-C001 Fast Track Designation. Both events </w:t>
      </w:r>
      <w:r w:rsidRPr="004C05EF">
        <w:rPr>
          <w:rFonts w:ascii="Arial" w:hAnsi="Arial" w:cs="Arial"/>
          <w:sz w:val="20"/>
          <w:szCs w:val="20"/>
          <w:lang w:val="en-US"/>
        </w:rPr>
        <w:t>enabl</w:t>
      </w:r>
      <w:r>
        <w:rPr>
          <w:rFonts w:ascii="Arial" w:hAnsi="Arial" w:cs="Arial"/>
          <w:sz w:val="20"/>
          <w:szCs w:val="20"/>
          <w:lang w:val="en-US"/>
        </w:rPr>
        <w:t xml:space="preserve">e </w:t>
      </w:r>
      <w:r w:rsidRPr="004C05EF">
        <w:rPr>
          <w:rFonts w:ascii="Arial" w:hAnsi="Arial" w:cs="Arial"/>
          <w:sz w:val="20"/>
          <w:szCs w:val="20"/>
          <w:lang w:val="en-US"/>
        </w:rPr>
        <w:t xml:space="preserve">the initiation of </w:t>
      </w:r>
    </w:p>
    <w:p w14:paraId="1910BCF1" w14:textId="6604E507" w:rsidR="001F5476" w:rsidRDefault="001F5476" w:rsidP="0029502F">
      <w:pPr>
        <w:spacing w:after="0" w:line="240" w:lineRule="auto"/>
        <w:rPr>
          <w:rFonts w:ascii="Arial" w:hAnsi="Arial" w:cs="Arial"/>
          <w:sz w:val="20"/>
          <w:szCs w:val="20"/>
          <w:lang w:val="en-US"/>
        </w:rPr>
      </w:pPr>
      <w:proofErr w:type="spellStart"/>
      <w:r w:rsidRPr="00ED7118">
        <w:rPr>
          <w:rFonts w:ascii="Arial" w:hAnsi="Arial" w:cs="Arial"/>
          <w:sz w:val="20"/>
          <w:szCs w:val="20"/>
          <w:lang w:val="en-US"/>
        </w:rPr>
        <w:t>EquilibriX</w:t>
      </w:r>
      <w:proofErr w:type="spellEnd"/>
      <w:r w:rsidR="0029502F">
        <w:rPr>
          <w:rFonts w:ascii="Arial" w:hAnsi="Arial" w:cs="Arial"/>
          <w:sz w:val="20"/>
          <w:szCs w:val="20"/>
          <w:lang w:val="en-US"/>
        </w:rPr>
        <w:t>-</w:t>
      </w:r>
      <w:r w:rsidRPr="00ED7118">
        <w:rPr>
          <w:rFonts w:ascii="Arial" w:hAnsi="Arial" w:cs="Arial"/>
          <w:sz w:val="20"/>
          <w:szCs w:val="20"/>
          <w:lang w:val="en-US"/>
        </w:rPr>
        <w:t>S</w:t>
      </w:r>
      <w:r>
        <w:rPr>
          <w:rFonts w:ascii="Arial" w:hAnsi="Arial" w:cs="Arial"/>
          <w:sz w:val="20"/>
          <w:szCs w:val="20"/>
          <w:lang w:val="en-US"/>
        </w:rPr>
        <w:t>, a landmark clinical trial</w:t>
      </w:r>
      <w:r w:rsidRPr="004C05EF">
        <w:rPr>
          <w:rFonts w:ascii="Arial" w:hAnsi="Arial" w:cs="Arial"/>
          <w:sz w:val="20"/>
          <w:szCs w:val="20"/>
          <w:lang w:val="en-US"/>
        </w:rPr>
        <w:t xml:space="preserve"> evaluating the ability of a FXa DOAC bypassing agent to rapidly and durably restore coagulation in patients </w:t>
      </w:r>
      <w:r>
        <w:rPr>
          <w:rFonts w:ascii="Arial" w:hAnsi="Arial" w:cs="Arial"/>
          <w:sz w:val="20"/>
          <w:szCs w:val="20"/>
          <w:lang w:val="en-US"/>
        </w:rPr>
        <w:t>taking</w:t>
      </w:r>
      <w:r w:rsidRPr="004C05EF">
        <w:rPr>
          <w:rFonts w:ascii="Arial" w:hAnsi="Arial" w:cs="Arial"/>
          <w:sz w:val="20"/>
          <w:szCs w:val="20"/>
          <w:lang w:val="en-US"/>
        </w:rPr>
        <w:t xml:space="preserve"> any FXa DOAC undergoing urgent surgery.</w:t>
      </w:r>
      <w:r>
        <w:rPr>
          <w:rFonts w:ascii="Arial" w:hAnsi="Arial" w:cs="Arial"/>
          <w:sz w:val="20"/>
          <w:szCs w:val="20"/>
          <w:lang w:val="en-US"/>
        </w:rPr>
        <w:t xml:space="preserve"> </w:t>
      </w:r>
      <w:r w:rsidRPr="00EE0868">
        <w:rPr>
          <w:rFonts w:ascii="Arial" w:hAnsi="Arial" w:cs="Arial"/>
          <w:sz w:val="20"/>
          <w:szCs w:val="20"/>
          <w:lang w:val="en-US"/>
        </w:rPr>
        <w:t>VarmX recently entered a partnership with CSL in a strategic collaboration and option agreement to develop this molecule</w:t>
      </w:r>
      <w:r>
        <w:rPr>
          <w:rFonts w:ascii="Arial" w:hAnsi="Arial" w:cs="Arial"/>
          <w:sz w:val="20"/>
          <w:szCs w:val="20"/>
          <w:lang w:val="en-US"/>
        </w:rPr>
        <w:t>.</w:t>
      </w:r>
    </w:p>
    <w:p w14:paraId="213DB270" w14:textId="77777777" w:rsidR="0029502F" w:rsidRPr="000F0F51" w:rsidRDefault="0029502F" w:rsidP="0029502F">
      <w:pPr>
        <w:spacing w:after="0" w:line="240" w:lineRule="auto"/>
        <w:jc w:val="both"/>
        <w:rPr>
          <w:rFonts w:ascii="Arial" w:hAnsi="Arial" w:cs="Arial"/>
          <w:sz w:val="20"/>
          <w:szCs w:val="20"/>
          <w:lang w:val="en-US"/>
        </w:rPr>
      </w:pPr>
    </w:p>
    <w:p w14:paraId="12A73928" w14:textId="2F3B8C93" w:rsidR="00CC3C78" w:rsidRPr="00626B18" w:rsidRDefault="00C47FE0" w:rsidP="00626B18">
      <w:pPr>
        <w:jc w:val="both"/>
        <w:rPr>
          <w:rFonts w:ascii="Arial" w:hAnsi="Arial" w:cs="Arial"/>
          <w:sz w:val="20"/>
          <w:szCs w:val="20"/>
          <w:lang w:val="en-US"/>
        </w:rPr>
      </w:pPr>
      <w:r w:rsidRPr="005F4FAE">
        <w:rPr>
          <w:rFonts w:ascii="Arial" w:hAnsi="Arial" w:cs="Arial"/>
          <w:sz w:val="20"/>
          <w:szCs w:val="20"/>
          <w:lang w:val="en-US"/>
        </w:rPr>
        <w:t xml:space="preserve">By 2030, approximately </w:t>
      </w:r>
      <w:r>
        <w:rPr>
          <w:rFonts w:ascii="Arial" w:hAnsi="Arial" w:cs="Arial"/>
          <w:sz w:val="20"/>
          <w:szCs w:val="20"/>
          <w:lang w:val="en-US"/>
        </w:rPr>
        <w:t>30</w:t>
      </w:r>
      <w:r w:rsidRPr="005F4FAE">
        <w:rPr>
          <w:rFonts w:ascii="Arial" w:hAnsi="Arial" w:cs="Arial"/>
          <w:sz w:val="20"/>
          <w:szCs w:val="20"/>
          <w:lang w:val="en-US"/>
        </w:rPr>
        <w:t xml:space="preserve"> million patients in the US</w:t>
      </w:r>
      <w:r>
        <w:rPr>
          <w:rFonts w:ascii="Arial" w:hAnsi="Arial" w:cs="Arial"/>
          <w:sz w:val="20"/>
          <w:szCs w:val="20"/>
          <w:lang w:val="en-US"/>
        </w:rPr>
        <w:t xml:space="preserve">, </w:t>
      </w:r>
      <w:r w:rsidRPr="005F4FAE">
        <w:rPr>
          <w:rFonts w:ascii="Arial" w:hAnsi="Arial" w:cs="Arial"/>
          <w:sz w:val="20"/>
          <w:szCs w:val="20"/>
          <w:lang w:val="en-US"/>
        </w:rPr>
        <w:t xml:space="preserve">Europe </w:t>
      </w:r>
      <w:r>
        <w:rPr>
          <w:rFonts w:ascii="Arial" w:hAnsi="Arial" w:cs="Arial"/>
          <w:sz w:val="20"/>
          <w:szCs w:val="20"/>
          <w:lang w:val="en-US"/>
        </w:rPr>
        <w:t>and Japan are expected to receive</w:t>
      </w:r>
      <w:r w:rsidRPr="005F4FAE">
        <w:rPr>
          <w:rFonts w:ascii="Arial" w:hAnsi="Arial" w:cs="Arial"/>
          <w:sz w:val="20"/>
          <w:szCs w:val="20"/>
          <w:lang w:val="en-US"/>
        </w:rPr>
        <w:t xml:space="preserve"> FXa DOAC</w:t>
      </w:r>
      <w:r>
        <w:rPr>
          <w:rFonts w:ascii="Arial" w:hAnsi="Arial" w:cs="Arial"/>
          <w:sz w:val="20"/>
          <w:szCs w:val="20"/>
          <w:lang w:val="en-US"/>
        </w:rPr>
        <w:t>s</w:t>
      </w:r>
      <w:r w:rsidRPr="005F4FAE">
        <w:rPr>
          <w:rFonts w:ascii="Arial" w:hAnsi="Arial" w:cs="Arial"/>
          <w:sz w:val="20"/>
          <w:szCs w:val="20"/>
          <w:lang w:val="en-US"/>
        </w:rPr>
        <w:t xml:space="preserve"> </w:t>
      </w:r>
      <w:r>
        <w:rPr>
          <w:rFonts w:ascii="Arial" w:hAnsi="Arial" w:cs="Arial"/>
          <w:sz w:val="20"/>
          <w:szCs w:val="20"/>
          <w:lang w:val="en-US"/>
        </w:rPr>
        <w:t>as a</w:t>
      </w:r>
      <w:r w:rsidRPr="005F4FAE">
        <w:rPr>
          <w:rFonts w:ascii="Arial" w:hAnsi="Arial" w:cs="Arial"/>
          <w:sz w:val="20"/>
          <w:szCs w:val="20"/>
          <w:lang w:val="en-US"/>
        </w:rPr>
        <w:t xml:space="preserve"> chronic anticoagulation therapy, including stroke prevention in atrial fibrillation and the prevention of deep vein thrombosis. Each week, </w:t>
      </w:r>
      <w:r>
        <w:rPr>
          <w:rFonts w:ascii="Arial" w:hAnsi="Arial" w:cs="Arial"/>
          <w:sz w:val="20"/>
          <w:szCs w:val="20"/>
          <w:lang w:val="en-US"/>
        </w:rPr>
        <w:t>more than</w:t>
      </w:r>
      <w:r w:rsidRPr="005F4FAE">
        <w:rPr>
          <w:rFonts w:ascii="Arial" w:hAnsi="Arial" w:cs="Arial"/>
          <w:sz w:val="20"/>
          <w:szCs w:val="20"/>
          <w:lang w:val="en-US"/>
        </w:rPr>
        <w:t xml:space="preserve"> </w:t>
      </w:r>
      <w:r>
        <w:rPr>
          <w:rFonts w:ascii="Arial" w:hAnsi="Arial" w:cs="Arial"/>
          <w:sz w:val="20"/>
          <w:szCs w:val="20"/>
          <w:lang w:val="en-US"/>
        </w:rPr>
        <w:t>30</w:t>
      </w:r>
      <w:r w:rsidRPr="005F4FAE">
        <w:rPr>
          <w:rFonts w:ascii="Arial" w:hAnsi="Arial" w:cs="Arial"/>
          <w:sz w:val="20"/>
          <w:szCs w:val="20"/>
          <w:lang w:val="en-US"/>
        </w:rPr>
        <w:t xml:space="preserve">,000 of these patients </w:t>
      </w:r>
      <w:r w:rsidR="00122E7A">
        <w:rPr>
          <w:rFonts w:ascii="Arial" w:hAnsi="Arial" w:cs="Arial"/>
          <w:sz w:val="20"/>
          <w:szCs w:val="20"/>
          <w:lang w:val="en-US"/>
        </w:rPr>
        <w:t xml:space="preserve">will </w:t>
      </w:r>
      <w:r w:rsidRPr="005F4FAE">
        <w:rPr>
          <w:rFonts w:ascii="Arial" w:hAnsi="Arial" w:cs="Arial"/>
          <w:sz w:val="20"/>
          <w:szCs w:val="20"/>
          <w:lang w:val="en-US"/>
        </w:rPr>
        <w:t xml:space="preserve">experience severe life-threatening bleeding or require emergency surgery, where the risk of bleeding poses a critical challenge. </w:t>
      </w:r>
    </w:p>
    <w:p w14:paraId="3ADC346A" w14:textId="77777777" w:rsidR="00536713" w:rsidRDefault="00C81C96" w:rsidP="004C05EF">
      <w:pPr>
        <w:jc w:val="both"/>
        <w:rPr>
          <w:rFonts w:ascii="Arial" w:hAnsi="Arial" w:cs="Arial"/>
          <w:sz w:val="20"/>
          <w:szCs w:val="20"/>
          <w:lang w:val="en-US"/>
        </w:rPr>
      </w:pPr>
      <w:r w:rsidRPr="005F4FAE">
        <w:rPr>
          <w:rFonts w:ascii="Arial" w:hAnsi="Arial" w:cs="Arial"/>
          <w:b/>
          <w:bCs/>
          <w:sz w:val="20"/>
          <w:szCs w:val="20"/>
          <w:lang w:val="en-US"/>
        </w:rPr>
        <w:t xml:space="preserve">John Glasspool, CEO of VarmX, </w:t>
      </w:r>
      <w:r w:rsidRPr="005F4FAE">
        <w:rPr>
          <w:rFonts w:ascii="Arial" w:hAnsi="Arial" w:cs="Arial"/>
          <w:sz w:val="20"/>
          <w:szCs w:val="20"/>
          <w:lang w:val="en-US"/>
        </w:rPr>
        <w:t>said:</w:t>
      </w:r>
    </w:p>
    <w:p w14:paraId="7DA5820D" w14:textId="2E4EFE01" w:rsidR="00536713" w:rsidRDefault="00536713" w:rsidP="00536713">
      <w:pPr>
        <w:rPr>
          <w:rFonts w:ascii="Arial" w:hAnsi="Arial" w:cs="Arial"/>
          <w:i/>
          <w:iCs/>
          <w:sz w:val="20"/>
          <w:szCs w:val="20"/>
        </w:rPr>
      </w:pPr>
      <w:r w:rsidRPr="00134A36">
        <w:rPr>
          <w:rFonts w:ascii="Arial" w:hAnsi="Arial" w:cs="Arial"/>
          <w:i/>
          <w:iCs/>
          <w:sz w:val="20"/>
          <w:szCs w:val="20"/>
        </w:rPr>
        <w:t xml:space="preserve">“We are proud that we can include Japan in our </w:t>
      </w:r>
      <w:r>
        <w:rPr>
          <w:rFonts w:ascii="Arial" w:hAnsi="Arial" w:cs="Arial"/>
          <w:i/>
          <w:iCs/>
          <w:sz w:val="20"/>
          <w:szCs w:val="20"/>
        </w:rPr>
        <w:t xml:space="preserve">global Phase 3 </w:t>
      </w:r>
      <w:r w:rsidRPr="00134A36">
        <w:rPr>
          <w:rFonts w:ascii="Arial" w:hAnsi="Arial" w:cs="Arial"/>
          <w:i/>
          <w:iCs/>
          <w:sz w:val="20"/>
          <w:szCs w:val="20"/>
        </w:rPr>
        <w:t>EquilibriX-S</w:t>
      </w:r>
      <w:r>
        <w:rPr>
          <w:rFonts w:ascii="Arial" w:hAnsi="Arial" w:cs="Arial"/>
          <w:i/>
          <w:iCs/>
          <w:sz w:val="20"/>
          <w:szCs w:val="20"/>
        </w:rPr>
        <w:t xml:space="preserve"> study. </w:t>
      </w:r>
      <w:r w:rsidR="00C22E8B">
        <w:rPr>
          <w:rFonts w:ascii="Arial" w:hAnsi="Arial" w:cs="Arial"/>
          <w:i/>
          <w:iCs/>
          <w:sz w:val="20"/>
          <w:szCs w:val="20"/>
        </w:rPr>
        <w:t xml:space="preserve">Being granted a </w:t>
      </w:r>
      <w:r>
        <w:rPr>
          <w:rFonts w:ascii="Arial" w:hAnsi="Arial" w:cs="Arial"/>
          <w:i/>
          <w:iCs/>
          <w:sz w:val="20"/>
          <w:szCs w:val="20"/>
        </w:rPr>
        <w:t>P</w:t>
      </w:r>
      <w:r w:rsidRPr="00134A36">
        <w:rPr>
          <w:rFonts w:ascii="Arial" w:hAnsi="Arial" w:cs="Arial"/>
          <w:i/>
          <w:iCs/>
          <w:sz w:val="20"/>
          <w:szCs w:val="20"/>
        </w:rPr>
        <w:t>has</w:t>
      </w:r>
      <w:r>
        <w:rPr>
          <w:rFonts w:ascii="Arial" w:hAnsi="Arial" w:cs="Arial"/>
          <w:i/>
          <w:iCs/>
          <w:sz w:val="20"/>
          <w:szCs w:val="20"/>
        </w:rPr>
        <w:t>e 1</w:t>
      </w:r>
      <w:r w:rsidRPr="00134A36">
        <w:rPr>
          <w:rFonts w:ascii="Arial" w:hAnsi="Arial" w:cs="Arial"/>
          <w:i/>
          <w:iCs/>
          <w:sz w:val="20"/>
          <w:szCs w:val="20"/>
        </w:rPr>
        <w:t> waiver by the Japanese PMDA is a</w:t>
      </w:r>
      <w:r w:rsidR="00C22E8B">
        <w:rPr>
          <w:rFonts w:ascii="Arial" w:hAnsi="Arial" w:cs="Arial"/>
          <w:i/>
          <w:iCs/>
          <w:sz w:val="20"/>
          <w:szCs w:val="20"/>
        </w:rPr>
        <w:t xml:space="preserve"> </w:t>
      </w:r>
      <w:r w:rsidR="00C22E8B" w:rsidRPr="003D6030">
        <w:rPr>
          <w:rFonts w:ascii="Arial" w:hAnsi="Arial" w:cs="Arial"/>
          <w:i/>
          <w:iCs/>
          <w:sz w:val="20"/>
          <w:szCs w:val="20"/>
        </w:rPr>
        <w:t>rare</w:t>
      </w:r>
      <w:r w:rsidRPr="00134A36">
        <w:rPr>
          <w:rFonts w:ascii="Arial" w:hAnsi="Arial" w:cs="Arial"/>
          <w:i/>
          <w:iCs/>
          <w:sz w:val="20"/>
          <w:szCs w:val="20"/>
        </w:rPr>
        <w:t> example of a drug candidate being allowed to go directly into Phase 3 studies in Japan</w:t>
      </w:r>
      <w:r w:rsidR="00C22E8B">
        <w:rPr>
          <w:rFonts w:ascii="Arial" w:hAnsi="Arial" w:cs="Arial"/>
          <w:i/>
          <w:iCs/>
          <w:sz w:val="20"/>
          <w:szCs w:val="20"/>
        </w:rPr>
        <w:t>,</w:t>
      </w:r>
      <w:r w:rsidRPr="00134A36">
        <w:rPr>
          <w:rFonts w:ascii="Arial" w:hAnsi="Arial" w:cs="Arial"/>
          <w:i/>
          <w:iCs/>
          <w:sz w:val="20"/>
          <w:szCs w:val="20"/>
        </w:rPr>
        <w:t xml:space="preserve"> enabling a truly global program</w:t>
      </w:r>
      <w:r>
        <w:rPr>
          <w:rFonts w:ascii="Arial" w:hAnsi="Arial" w:cs="Arial"/>
          <w:i/>
          <w:iCs/>
          <w:sz w:val="20"/>
          <w:szCs w:val="20"/>
        </w:rPr>
        <w:t xml:space="preserve">. </w:t>
      </w:r>
    </w:p>
    <w:p w14:paraId="67AAFD4B" w14:textId="6B1D65AF" w:rsidR="00536713" w:rsidRPr="00134A36" w:rsidRDefault="00C22E8B" w:rsidP="00536713">
      <w:pPr>
        <w:rPr>
          <w:rFonts w:ascii="Arial" w:hAnsi="Arial" w:cs="Arial"/>
          <w:sz w:val="20"/>
          <w:szCs w:val="20"/>
        </w:rPr>
      </w:pPr>
      <w:r>
        <w:rPr>
          <w:rFonts w:ascii="Arial" w:hAnsi="Arial" w:cs="Arial"/>
          <w:i/>
          <w:iCs/>
          <w:sz w:val="20"/>
          <w:szCs w:val="20"/>
        </w:rPr>
        <w:t>“T</w:t>
      </w:r>
      <w:r w:rsidR="00536713" w:rsidRPr="00134A36">
        <w:rPr>
          <w:rFonts w:ascii="Arial" w:hAnsi="Arial" w:cs="Arial"/>
          <w:i/>
          <w:iCs/>
          <w:sz w:val="20"/>
          <w:szCs w:val="20"/>
        </w:rPr>
        <w:t xml:space="preserve">his recognition highlights both the real unmet need for treatments that  rapidly restore coagulation and enable urgent surgery in patients on Factor Xa direct oral anticoagulants, as well as the robustness of our existing clinical data package. </w:t>
      </w:r>
      <w:r w:rsidR="001F5476">
        <w:rPr>
          <w:rFonts w:ascii="Arial" w:hAnsi="Arial" w:cs="Arial"/>
          <w:i/>
          <w:iCs/>
          <w:sz w:val="20"/>
          <w:szCs w:val="20"/>
        </w:rPr>
        <w:t xml:space="preserve">Also, it </w:t>
      </w:r>
      <w:r w:rsidR="00536713" w:rsidRPr="00134A36">
        <w:rPr>
          <w:rFonts w:ascii="Arial" w:hAnsi="Arial" w:cs="Arial"/>
          <w:i/>
          <w:iCs/>
          <w:sz w:val="20"/>
          <w:szCs w:val="20"/>
        </w:rPr>
        <w:t xml:space="preserve">significantly de-risks our development of </w:t>
      </w:r>
      <w:r w:rsidR="00536713" w:rsidRPr="00134A36">
        <w:rPr>
          <w:rFonts w:ascii="Arial" w:hAnsi="Arial" w:cs="Arial"/>
          <w:i/>
          <w:iCs/>
          <w:sz w:val="20"/>
          <w:szCs w:val="20"/>
        </w:rPr>
        <w:lastRenderedPageBreak/>
        <w:t>VMX</w:t>
      </w:r>
      <w:r>
        <w:rPr>
          <w:rFonts w:ascii="Arial" w:hAnsi="Arial" w:cs="Arial"/>
          <w:i/>
          <w:iCs/>
          <w:sz w:val="20"/>
          <w:szCs w:val="20"/>
        </w:rPr>
        <w:t>-</w:t>
      </w:r>
      <w:r w:rsidR="00536713" w:rsidRPr="00134A36">
        <w:rPr>
          <w:rFonts w:ascii="Arial" w:hAnsi="Arial" w:cs="Arial"/>
          <w:i/>
          <w:iCs/>
          <w:sz w:val="20"/>
          <w:szCs w:val="20"/>
        </w:rPr>
        <w:t>C001 in Japan and potentially allows access for Japanese patients at the same time as Europe and the United Sta</w:t>
      </w:r>
      <w:r w:rsidR="00D72D5A">
        <w:rPr>
          <w:rFonts w:ascii="Arial" w:hAnsi="Arial" w:cs="Arial"/>
          <w:i/>
          <w:iCs/>
          <w:sz w:val="20"/>
          <w:szCs w:val="20"/>
        </w:rPr>
        <w:t>t</w:t>
      </w:r>
      <w:r w:rsidR="00536713" w:rsidRPr="00134A36">
        <w:rPr>
          <w:rFonts w:ascii="Arial" w:hAnsi="Arial" w:cs="Arial"/>
          <w:i/>
          <w:iCs/>
          <w:sz w:val="20"/>
          <w:szCs w:val="20"/>
        </w:rPr>
        <w:t xml:space="preserve">es.  </w:t>
      </w:r>
      <w:r w:rsidR="00536713" w:rsidRPr="00134A36">
        <w:rPr>
          <w:rFonts w:ascii="Arial" w:hAnsi="Arial" w:cs="Arial"/>
          <w:sz w:val="20"/>
          <w:szCs w:val="20"/>
        </w:rPr>
        <w:t> </w:t>
      </w:r>
    </w:p>
    <w:p w14:paraId="25C4119F" w14:textId="6D809F80" w:rsidR="00536713" w:rsidRPr="003B590F" w:rsidRDefault="00536713" w:rsidP="00536713">
      <w:pPr>
        <w:rPr>
          <w:sz w:val="20"/>
          <w:szCs w:val="20"/>
        </w:rPr>
      </w:pPr>
      <w:r w:rsidRPr="00134A36">
        <w:rPr>
          <w:rFonts w:ascii="Arial" w:hAnsi="Arial" w:cs="Arial"/>
          <w:i/>
          <w:iCs/>
          <w:sz w:val="20"/>
          <w:szCs w:val="20"/>
        </w:rPr>
        <w:t>“</w:t>
      </w:r>
      <w:r w:rsidR="00134A36">
        <w:rPr>
          <w:rFonts w:ascii="Arial" w:hAnsi="Arial" w:cs="Arial"/>
          <w:i/>
          <w:iCs/>
          <w:sz w:val="20"/>
          <w:szCs w:val="20"/>
        </w:rPr>
        <w:t>This is</w:t>
      </w:r>
      <w:r w:rsidRPr="00134A36">
        <w:rPr>
          <w:rFonts w:ascii="Arial" w:hAnsi="Arial" w:cs="Arial"/>
          <w:i/>
          <w:iCs/>
          <w:sz w:val="20"/>
          <w:szCs w:val="20"/>
        </w:rPr>
        <w:t xml:space="preserve"> another global milestone </w:t>
      </w:r>
      <w:r w:rsidR="00134A36">
        <w:rPr>
          <w:rFonts w:ascii="Arial" w:hAnsi="Arial" w:cs="Arial"/>
          <w:i/>
          <w:iCs/>
          <w:sz w:val="20"/>
          <w:szCs w:val="20"/>
        </w:rPr>
        <w:t xml:space="preserve">in the development of </w:t>
      </w:r>
      <w:r w:rsidRPr="00134A36">
        <w:rPr>
          <w:rFonts w:ascii="Arial" w:hAnsi="Arial" w:cs="Arial"/>
          <w:i/>
          <w:iCs/>
          <w:sz w:val="20"/>
          <w:szCs w:val="20"/>
        </w:rPr>
        <w:t xml:space="preserve">our novel bypass agent, building on the momentum already achieved with US FDA IND approval in July and Fast Track Designation earlier this month.” </w:t>
      </w:r>
      <w:r w:rsidRPr="00134A36">
        <w:rPr>
          <w:rFonts w:ascii="Arial" w:hAnsi="Arial" w:cs="Arial"/>
          <w:sz w:val="20"/>
          <w:szCs w:val="20"/>
        </w:rPr>
        <w:t> </w:t>
      </w:r>
    </w:p>
    <w:p w14:paraId="0F72CFA8" w14:textId="77777777" w:rsidR="00C47FE0" w:rsidRDefault="00C47FE0" w:rsidP="00D84503">
      <w:pPr>
        <w:jc w:val="both"/>
        <w:rPr>
          <w:rFonts w:ascii="Arial" w:hAnsi="Arial" w:cs="Arial"/>
          <w:sz w:val="20"/>
          <w:szCs w:val="20"/>
          <w:lang w:val="en-US"/>
        </w:rPr>
      </w:pPr>
    </w:p>
    <w:p w14:paraId="70FA2E65" w14:textId="6BED7372" w:rsidR="00885B87" w:rsidRPr="00D84503" w:rsidRDefault="00C94507" w:rsidP="00D84503">
      <w:pPr>
        <w:jc w:val="both"/>
        <w:rPr>
          <w:rFonts w:ascii="Arial" w:hAnsi="Arial" w:cs="Arial"/>
          <w:i/>
          <w:iCs/>
          <w:sz w:val="20"/>
          <w:szCs w:val="20"/>
        </w:rPr>
      </w:pPr>
      <w:r w:rsidRPr="005F4FAE">
        <w:rPr>
          <w:rFonts w:ascii="Arial" w:hAnsi="Arial" w:cs="Arial"/>
          <w:b/>
          <w:bCs/>
          <w:sz w:val="20"/>
          <w:szCs w:val="20"/>
          <w:lang w:val="en-US"/>
        </w:rPr>
        <w:t>ENDS</w:t>
      </w:r>
    </w:p>
    <w:p w14:paraId="72AD6B7C" w14:textId="15F19BFE" w:rsidR="00B83F67" w:rsidRPr="005F4FAE" w:rsidRDefault="00B83F67" w:rsidP="00B83F67">
      <w:pPr>
        <w:rPr>
          <w:rFonts w:ascii="Arial" w:hAnsi="Arial" w:cs="Arial"/>
          <w:sz w:val="20"/>
          <w:szCs w:val="20"/>
          <w:lang w:val="en-US"/>
        </w:rPr>
      </w:pPr>
      <w:r w:rsidRPr="005F4FAE">
        <w:rPr>
          <w:rFonts w:ascii="Arial" w:hAnsi="Arial" w:cs="Arial"/>
          <w:b/>
          <w:bCs/>
          <w:sz w:val="20"/>
          <w:szCs w:val="20"/>
          <w:lang w:val="en-US"/>
        </w:rPr>
        <w:t>Notes to Editors</w:t>
      </w:r>
    </w:p>
    <w:p w14:paraId="0201771A" w14:textId="77777777" w:rsidR="00B83F67" w:rsidRPr="005F4FAE" w:rsidRDefault="00B83F67" w:rsidP="00B83F67">
      <w:pPr>
        <w:rPr>
          <w:rFonts w:ascii="Arial" w:hAnsi="Arial" w:cs="Arial"/>
          <w:sz w:val="20"/>
          <w:szCs w:val="20"/>
          <w:lang w:val="en-US"/>
        </w:rPr>
      </w:pPr>
      <w:r w:rsidRPr="005F4FAE">
        <w:rPr>
          <w:rFonts w:ascii="Arial" w:hAnsi="Arial" w:cs="Arial"/>
          <w:b/>
          <w:bCs/>
          <w:sz w:val="20"/>
          <w:szCs w:val="20"/>
          <w:lang w:val="en-US"/>
        </w:rPr>
        <w:t>About VarmX</w:t>
      </w:r>
    </w:p>
    <w:p w14:paraId="250F6866" w14:textId="05CA39B4" w:rsidR="00B41114" w:rsidRDefault="00B83F67" w:rsidP="00467A75">
      <w:pPr>
        <w:jc w:val="both"/>
        <w:rPr>
          <w:rFonts w:ascii="Arial" w:hAnsi="Arial" w:cs="Arial"/>
          <w:sz w:val="20"/>
          <w:szCs w:val="20"/>
          <w:lang w:val="en-US"/>
        </w:rPr>
      </w:pPr>
      <w:r w:rsidRPr="005F4FAE">
        <w:rPr>
          <w:rFonts w:ascii="Arial" w:hAnsi="Arial" w:cs="Arial"/>
          <w:sz w:val="20"/>
          <w:szCs w:val="20"/>
          <w:lang w:val="en-US"/>
        </w:rPr>
        <w:t xml:space="preserve">VarmX is a spin-off from the Leiden University Medical Center (LUMC), founded in 2016 by Professor Pieter Reitsma, a world leading expert in hemostasis and thrombosis. VarmX’s lead compound VMX-C001 is a modified recombinant blood factor X. The compound is being developed for the treatment of severe spontaneous bleeding and for the prevention of bleeding during urgent surgery in patients taking oral factor Xa inhibitors (FXa DOACs) as anticoagulation therapy. The Company is supported by a strong syndicate of investors including Sound </w:t>
      </w:r>
      <w:proofErr w:type="spellStart"/>
      <w:r w:rsidRPr="005F4FAE">
        <w:rPr>
          <w:rFonts w:ascii="Arial" w:hAnsi="Arial" w:cs="Arial"/>
          <w:sz w:val="20"/>
          <w:szCs w:val="20"/>
          <w:lang w:val="en-US"/>
        </w:rPr>
        <w:t>Bioventures</w:t>
      </w:r>
      <w:proofErr w:type="spellEnd"/>
      <w:r w:rsidRPr="005F4FAE">
        <w:rPr>
          <w:rFonts w:ascii="Arial" w:hAnsi="Arial" w:cs="Arial"/>
          <w:sz w:val="20"/>
          <w:szCs w:val="20"/>
          <w:lang w:val="en-US"/>
        </w:rPr>
        <w:t xml:space="preserve">, EIC, EQT Life Sciences (formerly LSP), </w:t>
      </w:r>
      <w:proofErr w:type="spellStart"/>
      <w:r w:rsidRPr="005F4FAE">
        <w:rPr>
          <w:rFonts w:ascii="Arial" w:hAnsi="Arial" w:cs="Arial"/>
          <w:sz w:val="20"/>
          <w:szCs w:val="20"/>
          <w:lang w:val="en-US"/>
        </w:rPr>
        <w:t>Inkef</w:t>
      </w:r>
      <w:proofErr w:type="spellEnd"/>
      <w:r w:rsidRPr="005F4FAE">
        <w:rPr>
          <w:rFonts w:ascii="Arial" w:hAnsi="Arial" w:cs="Arial"/>
          <w:sz w:val="20"/>
          <w:szCs w:val="20"/>
          <w:lang w:val="en-US"/>
        </w:rPr>
        <w:t xml:space="preserve">, </w:t>
      </w:r>
      <w:proofErr w:type="spellStart"/>
      <w:r w:rsidRPr="005F4FAE">
        <w:rPr>
          <w:rFonts w:ascii="Arial" w:hAnsi="Arial" w:cs="Arial"/>
          <w:sz w:val="20"/>
          <w:szCs w:val="20"/>
          <w:lang w:val="en-US"/>
        </w:rPr>
        <w:t>Lundbeckfonden</w:t>
      </w:r>
      <w:proofErr w:type="spellEnd"/>
      <w:r w:rsidRPr="005F4FAE">
        <w:rPr>
          <w:rFonts w:ascii="Arial" w:hAnsi="Arial" w:cs="Arial"/>
          <w:sz w:val="20"/>
          <w:szCs w:val="20"/>
          <w:lang w:val="en-US"/>
        </w:rPr>
        <w:t xml:space="preserve"> </w:t>
      </w:r>
      <w:proofErr w:type="spellStart"/>
      <w:r w:rsidRPr="005F4FAE">
        <w:rPr>
          <w:rFonts w:ascii="Arial" w:hAnsi="Arial" w:cs="Arial"/>
          <w:sz w:val="20"/>
          <w:szCs w:val="20"/>
          <w:lang w:val="en-US"/>
        </w:rPr>
        <w:t>BioCapital</w:t>
      </w:r>
      <w:proofErr w:type="spellEnd"/>
      <w:r w:rsidRPr="005F4FAE">
        <w:rPr>
          <w:rFonts w:ascii="Arial" w:hAnsi="Arial" w:cs="Arial"/>
          <w:sz w:val="20"/>
          <w:szCs w:val="20"/>
          <w:lang w:val="en-US"/>
        </w:rPr>
        <w:t xml:space="preserve">, </w:t>
      </w:r>
      <w:proofErr w:type="spellStart"/>
      <w:r w:rsidRPr="005F4FAE">
        <w:rPr>
          <w:rFonts w:ascii="Arial" w:hAnsi="Arial" w:cs="Arial"/>
          <w:sz w:val="20"/>
          <w:szCs w:val="20"/>
          <w:lang w:val="en-US"/>
        </w:rPr>
        <w:t>Ysios</w:t>
      </w:r>
      <w:proofErr w:type="spellEnd"/>
      <w:r w:rsidRPr="005F4FAE">
        <w:rPr>
          <w:rFonts w:ascii="Arial" w:hAnsi="Arial" w:cs="Arial"/>
          <w:sz w:val="20"/>
          <w:szCs w:val="20"/>
          <w:lang w:val="en-US"/>
        </w:rPr>
        <w:t xml:space="preserve"> Capital, </w:t>
      </w:r>
      <w:proofErr w:type="spellStart"/>
      <w:r w:rsidRPr="005F4FAE">
        <w:rPr>
          <w:rFonts w:ascii="Arial" w:hAnsi="Arial" w:cs="Arial"/>
          <w:sz w:val="20"/>
          <w:szCs w:val="20"/>
          <w:lang w:val="en-US"/>
        </w:rPr>
        <w:t>BioGeneration</w:t>
      </w:r>
      <w:proofErr w:type="spellEnd"/>
      <w:r w:rsidRPr="005F4FAE">
        <w:rPr>
          <w:rFonts w:ascii="Arial" w:hAnsi="Arial" w:cs="Arial"/>
          <w:sz w:val="20"/>
          <w:szCs w:val="20"/>
          <w:lang w:val="en-US"/>
        </w:rPr>
        <w:t xml:space="preserve"> Ventures and </w:t>
      </w:r>
      <w:proofErr w:type="spellStart"/>
      <w:r w:rsidRPr="005F4FAE">
        <w:rPr>
          <w:rFonts w:ascii="Arial" w:hAnsi="Arial" w:cs="Arial"/>
          <w:sz w:val="20"/>
          <w:szCs w:val="20"/>
          <w:lang w:val="en-US"/>
        </w:rPr>
        <w:t>InnovationQuarter</w:t>
      </w:r>
      <w:proofErr w:type="spellEnd"/>
      <w:r w:rsidRPr="005F4FAE">
        <w:rPr>
          <w:rFonts w:ascii="Arial" w:hAnsi="Arial" w:cs="Arial"/>
          <w:sz w:val="20"/>
          <w:szCs w:val="20"/>
          <w:lang w:val="en-US"/>
        </w:rPr>
        <w:t>.</w:t>
      </w:r>
      <w:r w:rsidR="00860EE6" w:rsidRPr="005F4FAE">
        <w:rPr>
          <w:rFonts w:ascii="Arial" w:hAnsi="Arial" w:cs="Arial"/>
          <w:sz w:val="20"/>
          <w:szCs w:val="20"/>
          <w:lang w:val="en-US"/>
        </w:rPr>
        <w:t xml:space="preserve"> </w:t>
      </w:r>
      <w:bookmarkStart w:id="0" w:name="_Hlk191280513"/>
      <w:r w:rsidR="00860EE6" w:rsidRPr="005F4FAE">
        <w:rPr>
          <w:rFonts w:ascii="Arial" w:hAnsi="Arial" w:cs="Arial"/>
          <w:sz w:val="20"/>
          <w:szCs w:val="20"/>
          <w:lang w:val="en-US"/>
        </w:rPr>
        <w:t xml:space="preserve">For more information, please visit </w:t>
      </w:r>
      <w:hyperlink r:id="rId9" w:history="1">
        <w:r w:rsidR="00860EE6" w:rsidRPr="005F4FAE">
          <w:rPr>
            <w:rStyle w:val="Hyperlink"/>
            <w:rFonts w:ascii="Arial" w:hAnsi="Arial" w:cs="Arial"/>
            <w:sz w:val="20"/>
            <w:szCs w:val="20"/>
            <w:lang w:val="en-US"/>
          </w:rPr>
          <w:t>www.varmx.com</w:t>
        </w:r>
      </w:hyperlink>
      <w:r w:rsidR="00860EE6" w:rsidRPr="005F4FAE">
        <w:rPr>
          <w:rFonts w:ascii="Arial" w:hAnsi="Arial" w:cs="Arial"/>
          <w:sz w:val="20"/>
          <w:szCs w:val="20"/>
          <w:lang w:val="en-US"/>
        </w:rPr>
        <w:t>.</w:t>
      </w:r>
      <w:bookmarkEnd w:id="0"/>
    </w:p>
    <w:p w14:paraId="6E369B95" w14:textId="100072A9" w:rsidR="00C47FE0" w:rsidRPr="00C47FE0" w:rsidRDefault="00C47FE0" w:rsidP="00467A75">
      <w:pPr>
        <w:jc w:val="both"/>
        <w:rPr>
          <w:rFonts w:ascii="Arial" w:hAnsi="Arial" w:cs="Arial"/>
          <w:b/>
          <w:bCs/>
          <w:sz w:val="20"/>
          <w:szCs w:val="20"/>
          <w:lang w:val="en-US"/>
        </w:rPr>
      </w:pPr>
      <w:r w:rsidRPr="00C47FE0">
        <w:rPr>
          <w:rFonts w:ascii="Arial" w:hAnsi="Arial" w:cs="Arial"/>
          <w:b/>
          <w:bCs/>
          <w:sz w:val="20"/>
          <w:szCs w:val="20"/>
          <w:lang w:val="en-US"/>
        </w:rPr>
        <w:t>About VMX-C001</w:t>
      </w:r>
    </w:p>
    <w:p w14:paraId="2C8016BE" w14:textId="77777777" w:rsidR="00C47FE0" w:rsidRDefault="00C47FE0" w:rsidP="00C47FE0">
      <w:pPr>
        <w:jc w:val="both"/>
        <w:rPr>
          <w:rFonts w:ascii="Arial" w:hAnsi="Arial" w:cs="Arial"/>
          <w:sz w:val="20"/>
          <w:szCs w:val="20"/>
          <w:lang w:val="en-US"/>
        </w:rPr>
      </w:pPr>
      <w:r w:rsidRPr="005F4FAE">
        <w:rPr>
          <w:rFonts w:ascii="Arial" w:hAnsi="Arial" w:cs="Arial"/>
          <w:sz w:val="20"/>
          <w:szCs w:val="20"/>
          <w:lang w:val="en-US"/>
        </w:rPr>
        <w:t>VMX-C001 is a modified, human, factor X protein, designed to be insensitive to FXa DOAC</w:t>
      </w:r>
      <w:r>
        <w:rPr>
          <w:rFonts w:ascii="Arial" w:hAnsi="Arial" w:cs="Arial"/>
          <w:sz w:val="20"/>
          <w:szCs w:val="20"/>
          <w:lang w:val="en-US"/>
        </w:rPr>
        <w:t>s</w:t>
      </w:r>
      <w:r w:rsidRPr="005F4FAE">
        <w:rPr>
          <w:rFonts w:ascii="Arial" w:hAnsi="Arial" w:cs="Arial"/>
          <w:sz w:val="20"/>
          <w:szCs w:val="20"/>
          <w:lang w:val="en-US"/>
        </w:rPr>
        <w:t>, effectively bypassing their anticoagulant activity and swiftly restoring the coagulation cascade.</w:t>
      </w:r>
      <w:r>
        <w:rPr>
          <w:rFonts w:ascii="Arial" w:hAnsi="Arial" w:cs="Arial"/>
          <w:sz w:val="20"/>
          <w:szCs w:val="20"/>
          <w:lang w:val="en-US"/>
        </w:rPr>
        <w:t>VMX-C001 has been developed with</w:t>
      </w:r>
      <w:r w:rsidRPr="005F4FAE">
        <w:rPr>
          <w:rFonts w:ascii="Arial" w:hAnsi="Arial" w:cs="Arial"/>
          <w:sz w:val="20"/>
          <w:szCs w:val="20"/>
          <w:lang w:val="en-US"/>
        </w:rPr>
        <w:t xml:space="preserve"> significant clinical advantages, including universal dosing regardless of the specific FXa DOAC used, rapid and easy administration, compatibility with common anticoagulants like heparin, and crucially, no additional thrombotic risk.</w:t>
      </w:r>
    </w:p>
    <w:p w14:paraId="1200CEAF" w14:textId="77777777" w:rsidR="00C47FE0" w:rsidRPr="005F4FAE" w:rsidRDefault="00C47FE0" w:rsidP="00467A75">
      <w:pPr>
        <w:jc w:val="both"/>
        <w:rPr>
          <w:rFonts w:ascii="Arial" w:hAnsi="Arial" w:cs="Arial"/>
          <w:sz w:val="20"/>
          <w:szCs w:val="20"/>
          <w:lang w:val="en-US"/>
        </w:rPr>
      </w:pPr>
    </w:p>
    <w:p w14:paraId="582A9203" w14:textId="77777777" w:rsidR="00B83F67" w:rsidRPr="005F4FAE" w:rsidRDefault="00B83F67" w:rsidP="00B83F67">
      <w:pPr>
        <w:rPr>
          <w:rFonts w:ascii="Arial" w:hAnsi="Arial" w:cs="Arial"/>
          <w:b/>
          <w:bCs/>
          <w:sz w:val="20"/>
          <w:szCs w:val="20"/>
          <w:lang w:val="en-US"/>
        </w:rPr>
      </w:pPr>
      <w:r w:rsidRPr="005F4FAE">
        <w:rPr>
          <w:rFonts w:ascii="Arial" w:hAnsi="Arial" w:cs="Arial"/>
          <w:b/>
          <w:bCs/>
          <w:sz w:val="20"/>
          <w:szCs w:val="20"/>
          <w:lang w:val="en-US"/>
        </w:rPr>
        <w:t>For further information, please contact:</w:t>
      </w:r>
    </w:p>
    <w:p w14:paraId="74305472" w14:textId="5883CAC3" w:rsidR="00B83F67" w:rsidRPr="00634EE1" w:rsidRDefault="00B83F67" w:rsidP="0067648B">
      <w:pPr>
        <w:spacing w:after="0" w:line="240" w:lineRule="auto"/>
        <w:rPr>
          <w:rFonts w:ascii="Arial" w:hAnsi="Arial" w:cs="Arial"/>
          <w:sz w:val="20"/>
          <w:szCs w:val="20"/>
          <w:lang w:val="it-IT"/>
        </w:rPr>
      </w:pPr>
      <w:r w:rsidRPr="00634EE1">
        <w:rPr>
          <w:rFonts w:ascii="Arial" w:hAnsi="Arial" w:cs="Arial"/>
          <w:b/>
          <w:bCs/>
          <w:sz w:val="20"/>
          <w:szCs w:val="20"/>
          <w:lang w:val="it-IT"/>
        </w:rPr>
        <w:t xml:space="preserve">Vigo Consulting (media </w:t>
      </w:r>
      <w:proofErr w:type="spellStart"/>
      <w:r w:rsidRPr="00634EE1">
        <w:rPr>
          <w:rFonts w:ascii="Arial" w:hAnsi="Arial" w:cs="Arial"/>
          <w:b/>
          <w:bCs/>
          <w:sz w:val="20"/>
          <w:szCs w:val="20"/>
          <w:lang w:val="it-IT"/>
        </w:rPr>
        <w:t>enquiries</w:t>
      </w:r>
      <w:proofErr w:type="spellEnd"/>
      <w:r w:rsidRPr="00634EE1">
        <w:rPr>
          <w:rFonts w:ascii="Arial" w:hAnsi="Arial" w:cs="Arial"/>
          <w:b/>
          <w:bCs/>
          <w:sz w:val="20"/>
          <w:szCs w:val="20"/>
          <w:lang w:val="it-IT"/>
        </w:rPr>
        <w:t>)</w:t>
      </w:r>
    </w:p>
    <w:p w14:paraId="7D248263" w14:textId="6A9496B5" w:rsidR="00B83F67" w:rsidRPr="00634EE1" w:rsidRDefault="00B83F67" w:rsidP="0067648B">
      <w:pPr>
        <w:spacing w:after="0" w:line="240" w:lineRule="auto"/>
        <w:rPr>
          <w:rFonts w:ascii="Arial" w:hAnsi="Arial" w:cs="Arial"/>
          <w:sz w:val="20"/>
          <w:szCs w:val="20"/>
          <w:lang w:val="it-IT"/>
        </w:rPr>
      </w:pPr>
      <w:r w:rsidRPr="00634EE1">
        <w:rPr>
          <w:rFonts w:ascii="Arial" w:hAnsi="Arial" w:cs="Arial"/>
          <w:sz w:val="20"/>
          <w:szCs w:val="20"/>
          <w:lang w:val="it-IT"/>
        </w:rPr>
        <w:t>Rozi Morris</w:t>
      </w:r>
    </w:p>
    <w:p w14:paraId="7CAAFC3C" w14:textId="22FD5D2A" w:rsidR="00B83F67" w:rsidRPr="005F4FAE" w:rsidRDefault="00B83F67" w:rsidP="0067648B">
      <w:pPr>
        <w:spacing w:after="0" w:line="240" w:lineRule="auto"/>
        <w:rPr>
          <w:rFonts w:ascii="Arial" w:hAnsi="Arial" w:cs="Arial"/>
          <w:sz w:val="20"/>
          <w:szCs w:val="20"/>
          <w:lang w:val="en-US"/>
        </w:rPr>
      </w:pPr>
      <w:r w:rsidRPr="005F4FAE">
        <w:rPr>
          <w:rFonts w:ascii="Arial" w:hAnsi="Arial" w:cs="Arial"/>
          <w:sz w:val="20"/>
          <w:szCs w:val="20"/>
          <w:lang w:val="en-US"/>
        </w:rPr>
        <w:t>+44 20 7390 0230</w:t>
      </w:r>
    </w:p>
    <w:p w14:paraId="469B75C5" w14:textId="59D74015" w:rsidR="00B83F67" w:rsidRPr="005F4FAE" w:rsidRDefault="00B83F67" w:rsidP="0067648B">
      <w:pPr>
        <w:spacing w:after="0" w:line="240" w:lineRule="auto"/>
        <w:rPr>
          <w:rFonts w:ascii="Arial" w:hAnsi="Arial" w:cs="Arial"/>
          <w:sz w:val="20"/>
          <w:szCs w:val="20"/>
          <w:lang w:val="en-US"/>
        </w:rPr>
      </w:pPr>
      <w:hyperlink r:id="rId10" w:history="1">
        <w:r w:rsidRPr="005F4FAE">
          <w:rPr>
            <w:rStyle w:val="Hyperlink"/>
            <w:rFonts w:ascii="Arial" w:hAnsi="Arial" w:cs="Arial"/>
            <w:sz w:val="20"/>
            <w:szCs w:val="20"/>
            <w:lang w:val="en-US"/>
          </w:rPr>
          <w:t>VarmX@vigoconsulting.com</w:t>
        </w:r>
      </w:hyperlink>
    </w:p>
    <w:p w14:paraId="1AC349B7" w14:textId="77777777" w:rsidR="001052BF" w:rsidRDefault="001052BF">
      <w:pPr>
        <w:rPr>
          <w:sz w:val="20"/>
          <w:szCs w:val="20"/>
          <w:lang w:val="it-IT"/>
        </w:rPr>
      </w:pPr>
    </w:p>
    <w:p w14:paraId="3FDB8F1B" w14:textId="77777777" w:rsidR="003B590F" w:rsidRDefault="003B590F">
      <w:pPr>
        <w:rPr>
          <w:sz w:val="20"/>
          <w:szCs w:val="20"/>
          <w:lang w:val="it-IT"/>
        </w:rPr>
      </w:pPr>
    </w:p>
    <w:p w14:paraId="244A2825" w14:textId="77777777" w:rsidR="003B590F" w:rsidRPr="003B590F" w:rsidRDefault="003B590F">
      <w:pPr>
        <w:rPr>
          <w:sz w:val="20"/>
          <w:szCs w:val="20"/>
        </w:rPr>
      </w:pPr>
    </w:p>
    <w:sectPr w:rsidR="003B590F" w:rsidRPr="003B5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3CFB"/>
    <w:multiLevelType w:val="hybridMultilevel"/>
    <w:tmpl w:val="6734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F7276"/>
    <w:multiLevelType w:val="hybridMultilevel"/>
    <w:tmpl w:val="3762279A"/>
    <w:lvl w:ilvl="0" w:tplc="2A4ACE9E">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32050E"/>
    <w:multiLevelType w:val="multilevel"/>
    <w:tmpl w:val="4FA27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6C715B"/>
    <w:multiLevelType w:val="hybridMultilevel"/>
    <w:tmpl w:val="214CE05E"/>
    <w:lvl w:ilvl="0" w:tplc="827A008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8444672"/>
    <w:multiLevelType w:val="multilevel"/>
    <w:tmpl w:val="01A8D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C8C073D"/>
    <w:multiLevelType w:val="hybridMultilevel"/>
    <w:tmpl w:val="6E7C1816"/>
    <w:lvl w:ilvl="0" w:tplc="BA7CBAD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2734B3"/>
    <w:multiLevelType w:val="multilevel"/>
    <w:tmpl w:val="01A8D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C146CBE"/>
    <w:multiLevelType w:val="multilevel"/>
    <w:tmpl w:val="01A8D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1CC4403"/>
    <w:multiLevelType w:val="multilevel"/>
    <w:tmpl w:val="01A8D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4564386">
    <w:abstractNumId w:val="5"/>
  </w:num>
  <w:num w:numId="2" w16cid:durableId="377096810">
    <w:abstractNumId w:val="3"/>
  </w:num>
  <w:num w:numId="3" w16cid:durableId="762726625">
    <w:abstractNumId w:val="1"/>
  </w:num>
  <w:num w:numId="4" w16cid:durableId="2073967389">
    <w:abstractNumId w:val="0"/>
  </w:num>
  <w:num w:numId="5" w16cid:durableId="2034182698">
    <w:abstractNumId w:val="2"/>
  </w:num>
  <w:num w:numId="6" w16cid:durableId="20876103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6224581">
    <w:abstractNumId w:val="4"/>
  </w:num>
  <w:num w:numId="8" w16cid:durableId="1854950823">
    <w:abstractNumId w:val="8"/>
  </w:num>
  <w:num w:numId="9" w16cid:durableId="1893807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67"/>
    <w:rsid w:val="000025EF"/>
    <w:rsid w:val="00004496"/>
    <w:rsid w:val="00006D78"/>
    <w:rsid w:val="0001044D"/>
    <w:rsid w:val="00011882"/>
    <w:rsid w:val="00025B10"/>
    <w:rsid w:val="00034B0F"/>
    <w:rsid w:val="00037061"/>
    <w:rsid w:val="000401B2"/>
    <w:rsid w:val="0005373B"/>
    <w:rsid w:val="000555E1"/>
    <w:rsid w:val="000637A6"/>
    <w:rsid w:val="00063DBF"/>
    <w:rsid w:val="00065DBF"/>
    <w:rsid w:val="00076C06"/>
    <w:rsid w:val="00085397"/>
    <w:rsid w:val="000C6CB1"/>
    <w:rsid w:val="000C74EA"/>
    <w:rsid w:val="000D6759"/>
    <w:rsid w:val="000E46FB"/>
    <w:rsid w:val="000E6958"/>
    <w:rsid w:val="000F0E05"/>
    <w:rsid w:val="000F0F51"/>
    <w:rsid w:val="0010458D"/>
    <w:rsid w:val="001052BF"/>
    <w:rsid w:val="001060AA"/>
    <w:rsid w:val="00113000"/>
    <w:rsid w:val="001139D4"/>
    <w:rsid w:val="00122E7A"/>
    <w:rsid w:val="00134A36"/>
    <w:rsid w:val="00144BAF"/>
    <w:rsid w:val="00180064"/>
    <w:rsid w:val="00180792"/>
    <w:rsid w:val="00181B19"/>
    <w:rsid w:val="0018291D"/>
    <w:rsid w:val="00183112"/>
    <w:rsid w:val="001871E1"/>
    <w:rsid w:val="001A0FA4"/>
    <w:rsid w:val="001A60B7"/>
    <w:rsid w:val="001B02F6"/>
    <w:rsid w:val="001B2B88"/>
    <w:rsid w:val="001C434D"/>
    <w:rsid w:val="001D0657"/>
    <w:rsid w:val="001D4CC3"/>
    <w:rsid w:val="001F00C6"/>
    <w:rsid w:val="001F0B55"/>
    <w:rsid w:val="001F3E66"/>
    <w:rsid w:val="001F5476"/>
    <w:rsid w:val="001F6501"/>
    <w:rsid w:val="00201B80"/>
    <w:rsid w:val="00201F43"/>
    <w:rsid w:val="0020323D"/>
    <w:rsid w:val="00203BF5"/>
    <w:rsid w:val="00226CA2"/>
    <w:rsid w:val="002679BC"/>
    <w:rsid w:val="00267B53"/>
    <w:rsid w:val="00273862"/>
    <w:rsid w:val="002753E0"/>
    <w:rsid w:val="0028314A"/>
    <w:rsid w:val="0028707C"/>
    <w:rsid w:val="0029018B"/>
    <w:rsid w:val="0029502F"/>
    <w:rsid w:val="0029645B"/>
    <w:rsid w:val="002A3E21"/>
    <w:rsid w:val="002B1294"/>
    <w:rsid w:val="002B1F5E"/>
    <w:rsid w:val="002E1437"/>
    <w:rsid w:val="002F4EA6"/>
    <w:rsid w:val="00302F9C"/>
    <w:rsid w:val="00307EE9"/>
    <w:rsid w:val="00310379"/>
    <w:rsid w:val="00313996"/>
    <w:rsid w:val="003305A7"/>
    <w:rsid w:val="00331ACC"/>
    <w:rsid w:val="00332313"/>
    <w:rsid w:val="00342C3C"/>
    <w:rsid w:val="003904BD"/>
    <w:rsid w:val="003B24CF"/>
    <w:rsid w:val="003B590F"/>
    <w:rsid w:val="003D6030"/>
    <w:rsid w:val="003D6567"/>
    <w:rsid w:val="003F162C"/>
    <w:rsid w:val="00402584"/>
    <w:rsid w:val="00417D79"/>
    <w:rsid w:val="0044756B"/>
    <w:rsid w:val="00453BCB"/>
    <w:rsid w:val="00464E5E"/>
    <w:rsid w:val="00467A75"/>
    <w:rsid w:val="00483AC8"/>
    <w:rsid w:val="0048482B"/>
    <w:rsid w:val="00486421"/>
    <w:rsid w:val="0048719B"/>
    <w:rsid w:val="00492F44"/>
    <w:rsid w:val="004A05D5"/>
    <w:rsid w:val="004B34D3"/>
    <w:rsid w:val="004B6358"/>
    <w:rsid w:val="004C05EF"/>
    <w:rsid w:val="004C30B1"/>
    <w:rsid w:val="00503068"/>
    <w:rsid w:val="0051073A"/>
    <w:rsid w:val="005260AA"/>
    <w:rsid w:val="0052681E"/>
    <w:rsid w:val="0052704F"/>
    <w:rsid w:val="00536533"/>
    <w:rsid w:val="00536713"/>
    <w:rsid w:val="005419CC"/>
    <w:rsid w:val="00544F5E"/>
    <w:rsid w:val="00545ED5"/>
    <w:rsid w:val="005618B7"/>
    <w:rsid w:val="005633BA"/>
    <w:rsid w:val="005638D5"/>
    <w:rsid w:val="005933AF"/>
    <w:rsid w:val="00595E99"/>
    <w:rsid w:val="00596AF7"/>
    <w:rsid w:val="005A16E7"/>
    <w:rsid w:val="005A7ED1"/>
    <w:rsid w:val="005B7B72"/>
    <w:rsid w:val="005F4FAE"/>
    <w:rsid w:val="00606D93"/>
    <w:rsid w:val="00626B18"/>
    <w:rsid w:val="00631166"/>
    <w:rsid w:val="00634EE1"/>
    <w:rsid w:val="00637DA5"/>
    <w:rsid w:val="00647F80"/>
    <w:rsid w:val="0067648B"/>
    <w:rsid w:val="00693176"/>
    <w:rsid w:val="00695EC9"/>
    <w:rsid w:val="006A3DD7"/>
    <w:rsid w:val="006C017E"/>
    <w:rsid w:val="006C6D02"/>
    <w:rsid w:val="006D5338"/>
    <w:rsid w:val="006E084E"/>
    <w:rsid w:val="006F5A69"/>
    <w:rsid w:val="00713B1A"/>
    <w:rsid w:val="0075122A"/>
    <w:rsid w:val="00752A4D"/>
    <w:rsid w:val="00754A4F"/>
    <w:rsid w:val="00797613"/>
    <w:rsid w:val="007C707F"/>
    <w:rsid w:val="007D71E8"/>
    <w:rsid w:val="007E04CC"/>
    <w:rsid w:val="007E6659"/>
    <w:rsid w:val="007F2E99"/>
    <w:rsid w:val="00804204"/>
    <w:rsid w:val="008048FF"/>
    <w:rsid w:val="0081238D"/>
    <w:rsid w:val="00816A03"/>
    <w:rsid w:val="008250DA"/>
    <w:rsid w:val="00827A81"/>
    <w:rsid w:val="00845744"/>
    <w:rsid w:val="00846B83"/>
    <w:rsid w:val="00860EE6"/>
    <w:rsid w:val="008638F5"/>
    <w:rsid w:val="00863C91"/>
    <w:rsid w:val="00870C2D"/>
    <w:rsid w:val="0087186D"/>
    <w:rsid w:val="0087343B"/>
    <w:rsid w:val="00885B87"/>
    <w:rsid w:val="00890A46"/>
    <w:rsid w:val="00893B16"/>
    <w:rsid w:val="008B4213"/>
    <w:rsid w:val="008B4364"/>
    <w:rsid w:val="008B7565"/>
    <w:rsid w:val="008C0E6B"/>
    <w:rsid w:val="008D58C6"/>
    <w:rsid w:val="008F3B59"/>
    <w:rsid w:val="008F5A1B"/>
    <w:rsid w:val="00913D8E"/>
    <w:rsid w:val="00917FD7"/>
    <w:rsid w:val="009218F7"/>
    <w:rsid w:val="0092255D"/>
    <w:rsid w:val="00953E7F"/>
    <w:rsid w:val="009577A7"/>
    <w:rsid w:val="00970D3B"/>
    <w:rsid w:val="00972D96"/>
    <w:rsid w:val="00975BB1"/>
    <w:rsid w:val="00982FA8"/>
    <w:rsid w:val="00985572"/>
    <w:rsid w:val="00990DBC"/>
    <w:rsid w:val="009937B0"/>
    <w:rsid w:val="00997D1F"/>
    <w:rsid w:val="009B1A9F"/>
    <w:rsid w:val="009C1E56"/>
    <w:rsid w:val="009E06D2"/>
    <w:rsid w:val="009E30BC"/>
    <w:rsid w:val="009E6AE3"/>
    <w:rsid w:val="009F12EB"/>
    <w:rsid w:val="009F157A"/>
    <w:rsid w:val="00A02413"/>
    <w:rsid w:val="00A21EF2"/>
    <w:rsid w:val="00A21FD7"/>
    <w:rsid w:val="00A22F6E"/>
    <w:rsid w:val="00A313D0"/>
    <w:rsid w:val="00A36CA2"/>
    <w:rsid w:val="00A4255B"/>
    <w:rsid w:val="00A42D62"/>
    <w:rsid w:val="00A569CF"/>
    <w:rsid w:val="00AA5D89"/>
    <w:rsid w:val="00AB4A4E"/>
    <w:rsid w:val="00AC04C9"/>
    <w:rsid w:val="00AC09D4"/>
    <w:rsid w:val="00AE081C"/>
    <w:rsid w:val="00AE0DC6"/>
    <w:rsid w:val="00AE7CF8"/>
    <w:rsid w:val="00AF5D1B"/>
    <w:rsid w:val="00AF6808"/>
    <w:rsid w:val="00B11235"/>
    <w:rsid w:val="00B11FD0"/>
    <w:rsid w:val="00B12910"/>
    <w:rsid w:val="00B33789"/>
    <w:rsid w:val="00B41114"/>
    <w:rsid w:val="00B42954"/>
    <w:rsid w:val="00B44F0F"/>
    <w:rsid w:val="00B470DB"/>
    <w:rsid w:val="00B6004A"/>
    <w:rsid w:val="00B62933"/>
    <w:rsid w:val="00B658AE"/>
    <w:rsid w:val="00B71161"/>
    <w:rsid w:val="00B769B2"/>
    <w:rsid w:val="00B83F67"/>
    <w:rsid w:val="00B96ABA"/>
    <w:rsid w:val="00BB2A57"/>
    <w:rsid w:val="00BC56ED"/>
    <w:rsid w:val="00BD7855"/>
    <w:rsid w:val="00BE5DA7"/>
    <w:rsid w:val="00BF7D6B"/>
    <w:rsid w:val="00C10DED"/>
    <w:rsid w:val="00C144C9"/>
    <w:rsid w:val="00C22E8B"/>
    <w:rsid w:val="00C4454F"/>
    <w:rsid w:val="00C47FE0"/>
    <w:rsid w:val="00C64E67"/>
    <w:rsid w:val="00C76F8A"/>
    <w:rsid w:val="00C7729F"/>
    <w:rsid w:val="00C81C96"/>
    <w:rsid w:val="00C94507"/>
    <w:rsid w:val="00C95A0B"/>
    <w:rsid w:val="00C97F73"/>
    <w:rsid w:val="00CA59A6"/>
    <w:rsid w:val="00CC3C78"/>
    <w:rsid w:val="00CD15C0"/>
    <w:rsid w:val="00CE691C"/>
    <w:rsid w:val="00CF2CB9"/>
    <w:rsid w:val="00CF61A6"/>
    <w:rsid w:val="00D00D18"/>
    <w:rsid w:val="00D150F3"/>
    <w:rsid w:val="00D250F0"/>
    <w:rsid w:val="00D25F4B"/>
    <w:rsid w:val="00D40097"/>
    <w:rsid w:val="00D54C91"/>
    <w:rsid w:val="00D6085A"/>
    <w:rsid w:val="00D61E5E"/>
    <w:rsid w:val="00D72D5A"/>
    <w:rsid w:val="00D84503"/>
    <w:rsid w:val="00D852B7"/>
    <w:rsid w:val="00D9023E"/>
    <w:rsid w:val="00DB36F4"/>
    <w:rsid w:val="00DB6C06"/>
    <w:rsid w:val="00DC6DB5"/>
    <w:rsid w:val="00DD19F7"/>
    <w:rsid w:val="00E055B5"/>
    <w:rsid w:val="00E06580"/>
    <w:rsid w:val="00E069EA"/>
    <w:rsid w:val="00E35C3B"/>
    <w:rsid w:val="00E377DC"/>
    <w:rsid w:val="00E6355F"/>
    <w:rsid w:val="00E73F9C"/>
    <w:rsid w:val="00EA2F48"/>
    <w:rsid w:val="00EB2DC7"/>
    <w:rsid w:val="00EB6716"/>
    <w:rsid w:val="00EC04FA"/>
    <w:rsid w:val="00EC4B7F"/>
    <w:rsid w:val="00EC67F4"/>
    <w:rsid w:val="00ED688B"/>
    <w:rsid w:val="00ED7118"/>
    <w:rsid w:val="00ED7C55"/>
    <w:rsid w:val="00EE461D"/>
    <w:rsid w:val="00EE562A"/>
    <w:rsid w:val="00F0164D"/>
    <w:rsid w:val="00F02D68"/>
    <w:rsid w:val="00F067CC"/>
    <w:rsid w:val="00F1231C"/>
    <w:rsid w:val="00F170E2"/>
    <w:rsid w:val="00F20D8C"/>
    <w:rsid w:val="00F2351A"/>
    <w:rsid w:val="00F26B6D"/>
    <w:rsid w:val="00F46DE7"/>
    <w:rsid w:val="00F471A0"/>
    <w:rsid w:val="00F56082"/>
    <w:rsid w:val="00F76BBC"/>
    <w:rsid w:val="00F82BA2"/>
    <w:rsid w:val="00FA3807"/>
    <w:rsid w:val="00FC0D21"/>
    <w:rsid w:val="00FC4175"/>
    <w:rsid w:val="00FD145E"/>
    <w:rsid w:val="00FE787A"/>
    <w:rsid w:val="00FF60EC"/>
    <w:rsid w:val="026B6432"/>
    <w:rsid w:val="16B46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3226"/>
  <w15:chartTrackingRefBased/>
  <w15:docId w15:val="{F9BAB825-3EDA-4D7C-B841-167A8F99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F67"/>
    <w:rPr>
      <w:rFonts w:eastAsiaTheme="majorEastAsia" w:cstheme="majorBidi"/>
      <w:color w:val="272727" w:themeColor="text1" w:themeTint="D8"/>
    </w:rPr>
  </w:style>
  <w:style w:type="paragraph" w:styleId="Title">
    <w:name w:val="Title"/>
    <w:basedOn w:val="Normal"/>
    <w:next w:val="Normal"/>
    <w:link w:val="TitleChar"/>
    <w:uiPriority w:val="10"/>
    <w:qFormat/>
    <w:rsid w:val="00B83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F67"/>
    <w:pPr>
      <w:spacing w:before="160"/>
      <w:jc w:val="center"/>
    </w:pPr>
    <w:rPr>
      <w:i/>
      <w:iCs/>
      <w:color w:val="404040" w:themeColor="text1" w:themeTint="BF"/>
    </w:rPr>
  </w:style>
  <w:style w:type="character" w:customStyle="1" w:styleId="QuoteChar">
    <w:name w:val="Quote Char"/>
    <w:basedOn w:val="DefaultParagraphFont"/>
    <w:link w:val="Quote"/>
    <w:uiPriority w:val="29"/>
    <w:rsid w:val="00B83F67"/>
    <w:rPr>
      <w:i/>
      <w:iCs/>
      <w:color w:val="404040" w:themeColor="text1" w:themeTint="BF"/>
    </w:rPr>
  </w:style>
  <w:style w:type="paragraph" w:styleId="ListParagraph">
    <w:name w:val="List Paragraph"/>
    <w:basedOn w:val="Normal"/>
    <w:uiPriority w:val="34"/>
    <w:qFormat/>
    <w:rsid w:val="00B83F67"/>
    <w:pPr>
      <w:ind w:left="720"/>
      <w:contextualSpacing/>
    </w:pPr>
  </w:style>
  <w:style w:type="character" w:styleId="IntenseEmphasis">
    <w:name w:val="Intense Emphasis"/>
    <w:basedOn w:val="DefaultParagraphFont"/>
    <w:uiPriority w:val="21"/>
    <w:qFormat/>
    <w:rsid w:val="00B83F67"/>
    <w:rPr>
      <w:i/>
      <w:iCs/>
      <w:color w:val="0F4761" w:themeColor="accent1" w:themeShade="BF"/>
    </w:rPr>
  </w:style>
  <w:style w:type="paragraph" w:styleId="IntenseQuote">
    <w:name w:val="Intense Quote"/>
    <w:basedOn w:val="Normal"/>
    <w:next w:val="Normal"/>
    <w:link w:val="IntenseQuoteChar"/>
    <w:uiPriority w:val="30"/>
    <w:qFormat/>
    <w:rsid w:val="00B83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F67"/>
    <w:rPr>
      <w:i/>
      <w:iCs/>
      <w:color w:val="0F4761" w:themeColor="accent1" w:themeShade="BF"/>
    </w:rPr>
  </w:style>
  <w:style w:type="character" w:styleId="IntenseReference">
    <w:name w:val="Intense Reference"/>
    <w:basedOn w:val="DefaultParagraphFont"/>
    <w:uiPriority w:val="32"/>
    <w:qFormat/>
    <w:rsid w:val="00B83F67"/>
    <w:rPr>
      <w:b/>
      <w:bCs/>
      <w:smallCaps/>
      <w:color w:val="0F4761" w:themeColor="accent1" w:themeShade="BF"/>
      <w:spacing w:val="5"/>
    </w:rPr>
  </w:style>
  <w:style w:type="character" w:styleId="Hyperlink">
    <w:name w:val="Hyperlink"/>
    <w:basedOn w:val="DefaultParagraphFont"/>
    <w:uiPriority w:val="99"/>
    <w:unhideWhenUsed/>
    <w:rsid w:val="00B83F67"/>
    <w:rPr>
      <w:color w:val="467886" w:themeColor="hyperlink"/>
      <w:u w:val="single"/>
    </w:rPr>
  </w:style>
  <w:style w:type="character" w:styleId="UnresolvedMention">
    <w:name w:val="Unresolved Mention"/>
    <w:basedOn w:val="DefaultParagraphFont"/>
    <w:uiPriority w:val="99"/>
    <w:semiHidden/>
    <w:unhideWhenUsed/>
    <w:rsid w:val="00B83F67"/>
    <w:rPr>
      <w:color w:val="605E5C"/>
      <w:shd w:val="clear" w:color="auto" w:fill="E1DFDD"/>
    </w:rPr>
  </w:style>
  <w:style w:type="paragraph" w:styleId="Revision">
    <w:name w:val="Revision"/>
    <w:hidden/>
    <w:uiPriority w:val="99"/>
    <w:semiHidden/>
    <w:rsid w:val="00E6355F"/>
    <w:pPr>
      <w:spacing w:after="0" w:line="240" w:lineRule="auto"/>
    </w:pPr>
  </w:style>
  <w:style w:type="character" w:styleId="FollowedHyperlink">
    <w:name w:val="FollowedHyperlink"/>
    <w:basedOn w:val="DefaultParagraphFont"/>
    <w:uiPriority w:val="99"/>
    <w:semiHidden/>
    <w:unhideWhenUsed/>
    <w:rsid w:val="00C94507"/>
    <w:rPr>
      <w:color w:val="96607D" w:themeColor="followedHyperlink"/>
      <w:u w:val="single"/>
    </w:rPr>
  </w:style>
  <w:style w:type="character" w:styleId="CommentReference">
    <w:name w:val="annotation reference"/>
    <w:basedOn w:val="DefaultParagraphFont"/>
    <w:uiPriority w:val="99"/>
    <w:semiHidden/>
    <w:unhideWhenUsed/>
    <w:rsid w:val="00816A03"/>
    <w:rPr>
      <w:sz w:val="16"/>
      <w:szCs w:val="16"/>
    </w:rPr>
  </w:style>
  <w:style w:type="paragraph" w:styleId="CommentText">
    <w:name w:val="annotation text"/>
    <w:basedOn w:val="Normal"/>
    <w:link w:val="CommentTextChar"/>
    <w:uiPriority w:val="99"/>
    <w:unhideWhenUsed/>
    <w:rsid w:val="00816A03"/>
    <w:pPr>
      <w:spacing w:line="240" w:lineRule="auto"/>
    </w:pPr>
    <w:rPr>
      <w:sz w:val="20"/>
      <w:szCs w:val="20"/>
    </w:rPr>
  </w:style>
  <w:style w:type="character" w:customStyle="1" w:styleId="CommentTextChar">
    <w:name w:val="Comment Text Char"/>
    <w:basedOn w:val="DefaultParagraphFont"/>
    <w:link w:val="CommentText"/>
    <w:uiPriority w:val="99"/>
    <w:rsid w:val="00816A03"/>
    <w:rPr>
      <w:sz w:val="20"/>
      <w:szCs w:val="20"/>
    </w:rPr>
  </w:style>
  <w:style w:type="paragraph" w:styleId="CommentSubject">
    <w:name w:val="annotation subject"/>
    <w:basedOn w:val="CommentText"/>
    <w:next w:val="CommentText"/>
    <w:link w:val="CommentSubjectChar"/>
    <w:uiPriority w:val="99"/>
    <w:semiHidden/>
    <w:unhideWhenUsed/>
    <w:rsid w:val="00816A03"/>
    <w:rPr>
      <w:b/>
      <w:bCs/>
    </w:rPr>
  </w:style>
  <w:style w:type="character" w:customStyle="1" w:styleId="CommentSubjectChar">
    <w:name w:val="Comment Subject Char"/>
    <w:basedOn w:val="CommentTextChar"/>
    <w:link w:val="CommentSubject"/>
    <w:uiPriority w:val="99"/>
    <w:semiHidden/>
    <w:rsid w:val="00816A03"/>
    <w:rPr>
      <w:b/>
      <w:bCs/>
      <w:sz w:val="20"/>
      <w:szCs w:val="20"/>
    </w:rPr>
  </w:style>
  <w:style w:type="paragraph" w:customStyle="1" w:styleId="p1">
    <w:name w:val="p1"/>
    <w:basedOn w:val="Normal"/>
    <w:rsid w:val="004C05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547">
      <w:bodyDiv w:val="1"/>
      <w:marLeft w:val="0"/>
      <w:marRight w:val="0"/>
      <w:marTop w:val="0"/>
      <w:marBottom w:val="0"/>
      <w:divBdr>
        <w:top w:val="none" w:sz="0" w:space="0" w:color="auto"/>
        <w:left w:val="none" w:sz="0" w:space="0" w:color="auto"/>
        <w:bottom w:val="none" w:sz="0" w:space="0" w:color="auto"/>
        <w:right w:val="none" w:sz="0" w:space="0" w:color="auto"/>
      </w:divBdr>
      <w:divsChild>
        <w:div w:id="1128431179">
          <w:marLeft w:val="0"/>
          <w:marRight w:val="0"/>
          <w:marTop w:val="100"/>
          <w:marBottom w:val="100"/>
          <w:divBdr>
            <w:top w:val="none" w:sz="0" w:space="0" w:color="auto"/>
            <w:left w:val="none" w:sz="0" w:space="0" w:color="auto"/>
            <w:bottom w:val="none" w:sz="0" w:space="0" w:color="auto"/>
            <w:right w:val="none" w:sz="0" w:space="0" w:color="auto"/>
          </w:divBdr>
          <w:divsChild>
            <w:div w:id="1903827861">
              <w:marLeft w:val="0"/>
              <w:marRight w:val="0"/>
              <w:marTop w:val="0"/>
              <w:marBottom w:val="0"/>
              <w:divBdr>
                <w:top w:val="none" w:sz="0" w:space="0" w:color="auto"/>
                <w:left w:val="none" w:sz="0" w:space="0" w:color="auto"/>
                <w:bottom w:val="none" w:sz="0" w:space="0" w:color="auto"/>
                <w:right w:val="none" w:sz="0" w:space="0" w:color="auto"/>
              </w:divBdr>
              <w:divsChild>
                <w:div w:id="1602444611">
                  <w:marLeft w:val="0"/>
                  <w:marRight w:val="0"/>
                  <w:marTop w:val="0"/>
                  <w:marBottom w:val="0"/>
                  <w:divBdr>
                    <w:top w:val="none" w:sz="0" w:space="0" w:color="auto"/>
                    <w:left w:val="none" w:sz="0" w:space="0" w:color="auto"/>
                    <w:bottom w:val="none" w:sz="0" w:space="0" w:color="auto"/>
                    <w:right w:val="none" w:sz="0" w:space="0" w:color="auto"/>
                  </w:divBdr>
                  <w:divsChild>
                    <w:div w:id="101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05477">
          <w:marLeft w:val="0"/>
          <w:marRight w:val="0"/>
          <w:marTop w:val="100"/>
          <w:marBottom w:val="100"/>
          <w:divBdr>
            <w:top w:val="none" w:sz="0" w:space="0" w:color="auto"/>
            <w:left w:val="none" w:sz="0" w:space="0" w:color="auto"/>
            <w:bottom w:val="none" w:sz="0" w:space="0" w:color="auto"/>
            <w:right w:val="none" w:sz="0" w:space="0" w:color="auto"/>
          </w:divBdr>
          <w:divsChild>
            <w:div w:id="321811627">
              <w:marLeft w:val="0"/>
              <w:marRight w:val="0"/>
              <w:marTop w:val="0"/>
              <w:marBottom w:val="0"/>
              <w:divBdr>
                <w:top w:val="none" w:sz="0" w:space="0" w:color="auto"/>
                <w:left w:val="none" w:sz="0" w:space="0" w:color="auto"/>
                <w:bottom w:val="none" w:sz="0" w:space="0" w:color="auto"/>
                <w:right w:val="none" w:sz="0" w:space="0" w:color="auto"/>
              </w:divBdr>
              <w:divsChild>
                <w:div w:id="1422413353">
                  <w:marLeft w:val="0"/>
                  <w:marRight w:val="0"/>
                  <w:marTop w:val="0"/>
                  <w:marBottom w:val="0"/>
                  <w:divBdr>
                    <w:top w:val="none" w:sz="0" w:space="0" w:color="auto"/>
                    <w:left w:val="none" w:sz="0" w:space="0" w:color="auto"/>
                    <w:bottom w:val="none" w:sz="0" w:space="0" w:color="auto"/>
                    <w:right w:val="none" w:sz="0" w:space="0" w:color="auto"/>
                  </w:divBdr>
                  <w:divsChild>
                    <w:div w:id="1003320607">
                      <w:marLeft w:val="0"/>
                      <w:marRight w:val="0"/>
                      <w:marTop w:val="0"/>
                      <w:marBottom w:val="0"/>
                      <w:divBdr>
                        <w:top w:val="none" w:sz="0" w:space="0" w:color="auto"/>
                        <w:left w:val="none" w:sz="0" w:space="0" w:color="auto"/>
                        <w:bottom w:val="none" w:sz="0" w:space="0" w:color="auto"/>
                        <w:right w:val="none" w:sz="0" w:space="0" w:color="auto"/>
                      </w:divBdr>
                      <w:divsChild>
                        <w:div w:id="1700885660">
                          <w:marLeft w:val="0"/>
                          <w:marRight w:val="0"/>
                          <w:marTop w:val="0"/>
                          <w:marBottom w:val="0"/>
                          <w:divBdr>
                            <w:top w:val="none" w:sz="0" w:space="0" w:color="auto"/>
                            <w:left w:val="none" w:sz="0" w:space="0" w:color="auto"/>
                            <w:bottom w:val="none" w:sz="0" w:space="0" w:color="auto"/>
                            <w:right w:val="none" w:sz="0" w:space="0" w:color="auto"/>
                          </w:divBdr>
                          <w:divsChild>
                            <w:div w:id="426005075">
                              <w:marLeft w:val="0"/>
                              <w:marRight w:val="0"/>
                              <w:marTop w:val="0"/>
                              <w:marBottom w:val="0"/>
                              <w:divBdr>
                                <w:top w:val="none" w:sz="0" w:space="0" w:color="auto"/>
                                <w:left w:val="none" w:sz="0" w:space="0" w:color="auto"/>
                                <w:bottom w:val="none" w:sz="0" w:space="0" w:color="auto"/>
                                <w:right w:val="none" w:sz="0" w:space="0" w:color="auto"/>
                              </w:divBdr>
                              <w:divsChild>
                                <w:div w:id="145127997">
                                  <w:marLeft w:val="0"/>
                                  <w:marRight w:val="0"/>
                                  <w:marTop w:val="0"/>
                                  <w:marBottom w:val="0"/>
                                  <w:divBdr>
                                    <w:top w:val="none" w:sz="0" w:space="0" w:color="auto"/>
                                    <w:left w:val="none" w:sz="0" w:space="0" w:color="auto"/>
                                    <w:bottom w:val="none" w:sz="0" w:space="0" w:color="auto"/>
                                    <w:right w:val="none" w:sz="0" w:space="0" w:color="auto"/>
                                  </w:divBdr>
                                  <w:divsChild>
                                    <w:div w:id="1912276445">
                                      <w:marLeft w:val="0"/>
                                      <w:marRight w:val="0"/>
                                      <w:marTop w:val="0"/>
                                      <w:marBottom w:val="0"/>
                                      <w:divBdr>
                                        <w:top w:val="none" w:sz="0" w:space="0" w:color="auto"/>
                                        <w:left w:val="none" w:sz="0" w:space="0" w:color="auto"/>
                                        <w:bottom w:val="none" w:sz="0" w:space="0" w:color="auto"/>
                                        <w:right w:val="none" w:sz="0" w:space="0" w:color="auto"/>
                                      </w:divBdr>
                                      <w:divsChild>
                                        <w:div w:id="8347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52026">
      <w:bodyDiv w:val="1"/>
      <w:marLeft w:val="0"/>
      <w:marRight w:val="0"/>
      <w:marTop w:val="0"/>
      <w:marBottom w:val="0"/>
      <w:divBdr>
        <w:top w:val="none" w:sz="0" w:space="0" w:color="auto"/>
        <w:left w:val="none" w:sz="0" w:space="0" w:color="auto"/>
        <w:bottom w:val="none" w:sz="0" w:space="0" w:color="auto"/>
        <w:right w:val="none" w:sz="0" w:space="0" w:color="auto"/>
      </w:divBdr>
    </w:div>
    <w:div w:id="180242098">
      <w:bodyDiv w:val="1"/>
      <w:marLeft w:val="0"/>
      <w:marRight w:val="0"/>
      <w:marTop w:val="0"/>
      <w:marBottom w:val="0"/>
      <w:divBdr>
        <w:top w:val="none" w:sz="0" w:space="0" w:color="auto"/>
        <w:left w:val="none" w:sz="0" w:space="0" w:color="auto"/>
        <w:bottom w:val="none" w:sz="0" w:space="0" w:color="auto"/>
        <w:right w:val="none" w:sz="0" w:space="0" w:color="auto"/>
      </w:divBdr>
    </w:div>
    <w:div w:id="299070662">
      <w:bodyDiv w:val="1"/>
      <w:marLeft w:val="0"/>
      <w:marRight w:val="0"/>
      <w:marTop w:val="0"/>
      <w:marBottom w:val="0"/>
      <w:divBdr>
        <w:top w:val="none" w:sz="0" w:space="0" w:color="auto"/>
        <w:left w:val="none" w:sz="0" w:space="0" w:color="auto"/>
        <w:bottom w:val="none" w:sz="0" w:space="0" w:color="auto"/>
        <w:right w:val="none" w:sz="0" w:space="0" w:color="auto"/>
      </w:divBdr>
    </w:div>
    <w:div w:id="504899561">
      <w:bodyDiv w:val="1"/>
      <w:marLeft w:val="0"/>
      <w:marRight w:val="0"/>
      <w:marTop w:val="0"/>
      <w:marBottom w:val="0"/>
      <w:divBdr>
        <w:top w:val="none" w:sz="0" w:space="0" w:color="auto"/>
        <w:left w:val="none" w:sz="0" w:space="0" w:color="auto"/>
        <w:bottom w:val="none" w:sz="0" w:space="0" w:color="auto"/>
        <w:right w:val="none" w:sz="0" w:space="0" w:color="auto"/>
      </w:divBdr>
    </w:div>
    <w:div w:id="522717475">
      <w:bodyDiv w:val="1"/>
      <w:marLeft w:val="0"/>
      <w:marRight w:val="0"/>
      <w:marTop w:val="0"/>
      <w:marBottom w:val="0"/>
      <w:divBdr>
        <w:top w:val="none" w:sz="0" w:space="0" w:color="auto"/>
        <w:left w:val="none" w:sz="0" w:space="0" w:color="auto"/>
        <w:bottom w:val="none" w:sz="0" w:space="0" w:color="auto"/>
        <w:right w:val="none" w:sz="0" w:space="0" w:color="auto"/>
      </w:divBdr>
    </w:div>
    <w:div w:id="537085606">
      <w:bodyDiv w:val="1"/>
      <w:marLeft w:val="0"/>
      <w:marRight w:val="0"/>
      <w:marTop w:val="0"/>
      <w:marBottom w:val="0"/>
      <w:divBdr>
        <w:top w:val="none" w:sz="0" w:space="0" w:color="auto"/>
        <w:left w:val="none" w:sz="0" w:space="0" w:color="auto"/>
        <w:bottom w:val="none" w:sz="0" w:space="0" w:color="auto"/>
        <w:right w:val="none" w:sz="0" w:space="0" w:color="auto"/>
      </w:divBdr>
    </w:div>
    <w:div w:id="578952905">
      <w:bodyDiv w:val="1"/>
      <w:marLeft w:val="0"/>
      <w:marRight w:val="0"/>
      <w:marTop w:val="0"/>
      <w:marBottom w:val="0"/>
      <w:divBdr>
        <w:top w:val="none" w:sz="0" w:space="0" w:color="auto"/>
        <w:left w:val="none" w:sz="0" w:space="0" w:color="auto"/>
        <w:bottom w:val="none" w:sz="0" w:space="0" w:color="auto"/>
        <w:right w:val="none" w:sz="0" w:space="0" w:color="auto"/>
      </w:divBdr>
    </w:div>
    <w:div w:id="600572441">
      <w:bodyDiv w:val="1"/>
      <w:marLeft w:val="0"/>
      <w:marRight w:val="0"/>
      <w:marTop w:val="0"/>
      <w:marBottom w:val="0"/>
      <w:divBdr>
        <w:top w:val="none" w:sz="0" w:space="0" w:color="auto"/>
        <w:left w:val="none" w:sz="0" w:space="0" w:color="auto"/>
        <w:bottom w:val="none" w:sz="0" w:space="0" w:color="auto"/>
        <w:right w:val="none" w:sz="0" w:space="0" w:color="auto"/>
      </w:divBdr>
    </w:div>
    <w:div w:id="827944223">
      <w:bodyDiv w:val="1"/>
      <w:marLeft w:val="0"/>
      <w:marRight w:val="0"/>
      <w:marTop w:val="0"/>
      <w:marBottom w:val="0"/>
      <w:divBdr>
        <w:top w:val="none" w:sz="0" w:space="0" w:color="auto"/>
        <w:left w:val="none" w:sz="0" w:space="0" w:color="auto"/>
        <w:bottom w:val="none" w:sz="0" w:space="0" w:color="auto"/>
        <w:right w:val="none" w:sz="0" w:space="0" w:color="auto"/>
      </w:divBdr>
    </w:div>
    <w:div w:id="837696826">
      <w:bodyDiv w:val="1"/>
      <w:marLeft w:val="0"/>
      <w:marRight w:val="0"/>
      <w:marTop w:val="0"/>
      <w:marBottom w:val="0"/>
      <w:divBdr>
        <w:top w:val="none" w:sz="0" w:space="0" w:color="auto"/>
        <w:left w:val="none" w:sz="0" w:space="0" w:color="auto"/>
        <w:bottom w:val="none" w:sz="0" w:space="0" w:color="auto"/>
        <w:right w:val="none" w:sz="0" w:space="0" w:color="auto"/>
      </w:divBdr>
    </w:div>
    <w:div w:id="841818638">
      <w:bodyDiv w:val="1"/>
      <w:marLeft w:val="0"/>
      <w:marRight w:val="0"/>
      <w:marTop w:val="0"/>
      <w:marBottom w:val="0"/>
      <w:divBdr>
        <w:top w:val="none" w:sz="0" w:space="0" w:color="auto"/>
        <w:left w:val="none" w:sz="0" w:space="0" w:color="auto"/>
        <w:bottom w:val="none" w:sz="0" w:space="0" w:color="auto"/>
        <w:right w:val="none" w:sz="0" w:space="0" w:color="auto"/>
      </w:divBdr>
    </w:div>
    <w:div w:id="1050303172">
      <w:bodyDiv w:val="1"/>
      <w:marLeft w:val="0"/>
      <w:marRight w:val="0"/>
      <w:marTop w:val="0"/>
      <w:marBottom w:val="0"/>
      <w:divBdr>
        <w:top w:val="none" w:sz="0" w:space="0" w:color="auto"/>
        <w:left w:val="none" w:sz="0" w:space="0" w:color="auto"/>
        <w:bottom w:val="none" w:sz="0" w:space="0" w:color="auto"/>
        <w:right w:val="none" w:sz="0" w:space="0" w:color="auto"/>
      </w:divBdr>
      <w:divsChild>
        <w:div w:id="572007354">
          <w:marLeft w:val="0"/>
          <w:marRight w:val="0"/>
          <w:marTop w:val="100"/>
          <w:marBottom w:val="100"/>
          <w:divBdr>
            <w:top w:val="none" w:sz="0" w:space="0" w:color="auto"/>
            <w:left w:val="none" w:sz="0" w:space="0" w:color="auto"/>
            <w:bottom w:val="none" w:sz="0" w:space="0" w:color="auto"/>
            <w:right w:val="none" w:sz="0" w:space="0" w:color="auto"/>
          </w:divBdr>
          <w:divsChild>
            <w:div w:id="2142142394">
              <w:marLeft w:val="0"/>
              <w:marRight w:val="0"/>
              <w:marTop w:val="0"/>
              <w:marBottom w:val="0"/>
              <w:divBdr>
                <w:top w:val="none" w:sz="0" w:space="0" w:color="auto"/>
                <w:left w:val="none" w:sz="0" w:space="0" w:color="auto"/>
                <w:bottom w:val="none" w:sz="0" w:space="0" w:color="auto"/>
                <w:right w:val="none" w:sz="0" w:space="0" w:color="auto"/>
              </w:divBdr>
              <w:divsChild>
                <w:div w:id="1153184348">
                  <w:marLeft w:val="0"/>
                  <w:marRight w:val="0"/>
                  <w:marTop w:val="0"/>
                  <w:marBottom w:val="0"/>
                  <w:divBdr>
                    <w:top w:val="none" w:sz="0" w:space="0" w:color="auto"/>
                    <w:left w:val="none" w:sz="0" w:space="0" w:color="auto"/>
                    <w:bottom w:val="none" w:sz="0" w:space="0" w:color="auto"/>
                    <w:right w:val="none" w:sz="0" w:space="0" w:color="auto"/>
                  </w:divBdr>
                  <w:divsChild>
                    <w:div w:id="9689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16273">
          <w:marLeft w:val="0"/>
          <w:marRight w:val="0"/>
          <w:marTop w:val="100"/>
          <w:marBottom w:val="100"/>
          <w:divBdr>
            <w:top w:val="none" w:sz="0" w:space="0" w:color="auto"/>
            <w:left w:val="none" w:sz="0" w:space="0" w:color="auto"/>
            <w:bottom w:val="none" w:sz="0" w:space="0" w:color="auto"/>
            <w:right w:val="none" w:sz="0" w:space="0" w:color="auto"/>
          </w:divBdr>
          <w:divsChild>
            <w:div w:id="959610017">
              <w:marLeft w:val="0"/>
              <w:marRight w:val="0"/>
              <w:marTop w:val="0"/>
              <w:marBottom w:val="0"/>
              <w:divBdr>
                <w:top w:val="none" w:sz="0" w:space="0" w:color="auto"/>
                <w:left w:val="none" w:sz="0" w:space="0" w:color="auto"/>
                <w:bottom w:val="none" w:sz="0" w:space="0" w:color="auto"/>
                <w:right w:val="none" w:sz="0" w:space="0" w:color="auto"/>
              </w:divBdr>
              <w:divsChild>
                <w:div w:id="1258824818">
                  <w:marLeft w:val="0"/>
                  <w:marRight w:val="0"/>
                  <w:marTop w:val="0"/>
                  <w:marBottom w:val="0"/>
                  <w:divBdr>
                    <w:top w:val="none" w:sz="0" w:space="0" w:color="auto"/>
                    <w:left w:val="none" w:sz="0" w:space="0" w:color="auto"/>
                    <w:bottom w:val="none" w:sz="0" w:space="0" w:color="auto"/>
                    <w:right w:val="none" w:sz="0" w:space="0" w:color="auto"/>
                  </w:divBdr>
                  <w:divsChild>
                    <w:div w:id="920139832">
                      <w:marLeft w:val="0"/>
                      <w:marRight w:val="0"/>
                      <w:marTop w:val="0"/>
                      <w:marBottom w:val="0"/>
                      <w:divBdr>
                        <w:top w:val="none" w:sz="0" w:space="0" w:color="auto"/>
                        <w:left w:val="none" w:sz="0" w:space="0" w:color="auto"/>
                        <w:bottom w:val="none" w:sz="0" w:space="0" w:color="auto"/>
                        <w:right w:val="none" w:sz="0" w:space="0" w:color="auto"/>
                      </w:divBdr>
                      <w:divsChild>
                        <w:div w:id="1463688202">
                          <w:marLeft w:val="0"/>
                          <w:marRight w:val="0"/>
                          <w:marTop w:val="0"/>
                          <w:marBottom w:val="0"/>
                          <w:divBdr>
                            <w:top w:val="none" w:sz="0" w:space="0" w:color="auto"/>
                            <w:left w:val="none" w:sz="0" w:space="0" w:color="auto"/>
                            <w:bottom w:val="none" w:sz="0" w:space="0" w:color="auto"/>
                            <w:right w:val="none" w:sz="0" w:space="0" w:color="auto"/>
                          </w:divBdr>
                          <w:divsChild>
                            <w:div w:id="801921339">
                              <w:marLeft w:val="0"/>
                              <w:marRight w:val="0"/>
                              <w:marTop w:val="0"/>
                              <w:marBottom w:val="0"/>
                              <w:divBdr>
                                <w:top w:val="none" w:sz="0" w:space="0" w:color="auto"/>
                                <w:left w:val="none" w:sz="0" w:space="0" w:color="auto"/>
                                <w:bottom w:val="none" w:sz="0" w:space="0" w:color="auto"/>
                                <w:right w:val="none" w:sz="0" w:space="0" w:color="auto"/>
                              </w:divBdr>
                              <w:divsChild>
                                <w:div w:id="1375037205">
                                  <w:marLeft w:val="0"/>
                                  <w:marRight w:val="0"/>
                                  <w:marTop w:val="0"/>
                                  <w:marBottom w:val="0"/>
                                  <w:divBdr>
                                    <w:top w:val="none" w:sz="0" w:space="0" w:color="auto"/>
                                    <w:left w:val="none" w:sz="0" w:space="0" w:color="auto"/>
                                    <w:bottom w:val="none" w:sz="0" w:space="0" w:color="auto"/>
                                    <w:right w:val="none" w:sz="0" w:space="0" w:color="auto"/>
                                  </w:divBdr>
                                  <w:divsChild>
                                    <w:div w:id="190411756">
                                      <w:marLeft w:val="0"/>
                                      <w:marRight w:val="0"/>
                                      <w:marTop w:val="0"/>
                                      <w:marBottom w:val="0"/>
                                      <w:divBdr>
                                        <w:top w:val="none" w:sz="0" w:space="0" w:color="auto"/>
                                        <w:left w:val="none" w:sz="0" w:space="0" w:color="auto"/>
                                        <w:bottom w:val="none" w:sz="0" w:space="0" w:color="auto"/>
                                        <w:right w:val="none" w:sz="0" w:space="0" w:color="auto"/>
                                      </w:divBdr>
                                      <w:divsChild>
                                        <w:div w:id="4211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936120">
      <w:bodyDiv w:val="1"/>
      <w:marLeft w:val="0"/>
      <w:marRight w:val="0"/>
      <w:marTop w:val="0"/>
      <w:marBottom w:val="0"/>
      <w:divBdr>
        <w:top w:val="none" w:sz="0" w:space="0" w:color="auto"/>
        <w:left w:val="none" w:sz="0" w:space="0" w:color="auto"/>
        <w:bottom w:val="none" w:sz="0" w:space="0" w:color="auto"/>
        <w:right w:val="none" w:sz="0" w:space="0" w:color="auto"/>
      </w:divBdr>
    </w:div>
    <w:div w:id="1068504822">
      <w:bodyDiv w:val="1"/>
      <w:marLeft w:val="0"/>
      <w:marRight w:val="0"/>
      <w:marTop w:val="0"/>
      <w:marBottom w:val="0"/>
      <w:divBdr>
        <w:top w:val="none" w:sz="0" w:space="0" w:color="auto"/>
        <w:left w:val="none" w:sz="0" w:space="0" w:color="auto"/>
        <w:bottom w:val="none" w:sz="0" w:space="0" w:color="auto"/>
        <w:right w:val="none" w:sz="0" w:space="0" w:color="auto"/>
      </w:divBdr>
    </w:div>
    <w:div w:id="1189833248">
      <w:bodyDiv w:val="1"/>
      <w:marLeft w:val="0"/>
      <w:marRight w:val="0"/>
      <w:marTop w:val="0"/>
      <w:marBottom w:val="0"/>
      <w:divBdr>
        <w:top w:val="none" w:sz="0" w:space="0" w:color="auto"/>
        <w:left w:val="none" w:sz="0" w:space="0" w:color="auto"/>
        <w:bottom w:val="none" w:sz="0" w:space="0" w:color="auto"/>
        <w:right w:val="none" w:sz="0" w:space="0" w:color="auto"/>
      </w:divBdr>
      <w:divsChild>
        <w:div w:id="477848597">
          <w:marLeft w:val="0"/>
          <w:marRight w:val="0"/>
          <w:marTop w:val="100"/>
          <w:marBottom w:val="100"/>
          <w:divBdr>
            <w:top w:val="none" w:sz="0" w:space="0" w:color="auto"/>
            <w:left w:val="none" w:sz="0" w:space="0" w:color="auto"/>
            <w:bottom w:val="none" w:sz="0" w:space="0" w:color="auto"/>
            <w:right w:val="none" w:sz="0" w:space="0" w:color="auto"/>
          </w:divBdr>
          <w:divsChild>
            <w:div w:id="1999842821">
              <w:marLeft w:val="0"/>
              <w:marRight w:val="0"/>
              <w:marTop w:val="0"/>
              <w:marBottom w:val="0"/>
              <w:divBdr>
                <w:top w:val="none" w:sz="0" w:space="0" w:color="auto"/>
                <w:left w:val="none" w:sz="0" w:space="0" w:color="auto"/>
                <w:bottom w:val="none" w:sz="0" w:space="0" w:color="auto"/>
                <w:right w:val="none" w:sz="0" w:space="0" w:color="auto"/>
              </w:divBdr>
              <w:divsChild>
                <w:div w:id="992299787">
                  <w:marLeft w:val="0"/>
                  <w:marRight w:val="0"/>
                  <w:marTop w:val="0"/>
                  <w:marBottom w:val="0"/>
                  <w:divBdr>
                    <w:top w:val="none" w:sz="0" w:space="0" w:color="auto"/>
                    <w:left w:val="none" w:sz="0" w:space="0" w:color="auto"/>
                    <w:bottom w:val="none" w:sz="0" w:space="0" w:color="auto"/>
                    <w:right w:val="none" w:sz="0" w:space="0" w:color="auto"/>
                  </w:divBdr>
                  <w:divsChild>
                    <w:div w:id="1419205733">
                      <w:marLeft w:val="0"/>
                      <w:marRight w:val="0"/>
                      <w:marTop w:val="0"/>
                      <w:marBottom w:val="0"/>
                      <w:divBdr>
                        <w:top w:val="none" w:sz="0" w:space="0" w:color="auto"/>
                        <w:left w:val="none" w:sz="0" w:space="0" w:color="auto"/>
                        <w:bottom w:val="none" w:sz="0" w:space="0" w:color="auto"/>
                        <w:right w:val="none" w:sz="0" w:space="0" w:color="auto"/>
                      </w:divBdr>
                      <w:divsChild>
                        <w:div w:id="292643355">
                          <w:marLeft w:val="0"/>
                          <w:marRight w:val="0"/>
                          <w:marTop w:val="0"/>
                          <w:marBottom w:val="0"/>
                          <w:divBdr>
                            <w:top w:val="none" w:sz="0" w:space="0" w:color="auto"/>
                            <w:left w:val="none" w:sz="0" w:space="0" w:color="auto"/>
                            <w:bottom w:val="none" w:sz="0" w:space="0" w:color="auto"/>
                            <w:right w:val="none" w:sz="0" w:space="0" w:color="auto"/>
                          </w:divBdr>
                          <w:divsChild>
                            <w:div w:id="819463589">
                              <w:marLeft w:val="0"/>
                              <w:marRight w:val="0"/>
                              <w:marTop w:val="0"/>
                              <w:marBottom w:val="0"/>
                              <w:divBdr>
                                <w:top w:val="none" w:sz="0" w:space="0" w:color="auto"/>
                                <w:left w:val="none" w:sz="0" w:space="0" w:color="auto"/>
                                <w:bottom w:val="none" w:sz="0" w:space="0" w:color="auto"/>
                                <w:right w:val="none" w:sz="0" w:space="0" w:color="auto"/>
                              </w:divBdr>
                              <w:divsChild>
                                <w:div w:id="1374844817">
                                  <w:marLeft w:val="0"/>
                                  <w:marRight w:val="0"/>
                                  <w:marTop w:val="0"/>
                                  <w:marBottom w:val="0"/>
                                  <w:divBdr>
                                    <w:top w:val="none" w:sz="0" w:space="0" w:color="auto"/>
                                    <w:left w:val="none" w:sz="0" w:space="0" w:color="auto"/>
                                    <w:bottom w:val="none" w:sz="0" w:space="0" w:color="auto"/>
                                    <w:right w:val="none" w:sz="0" w:space="0" w:color="auto"/>
                                  </w:divBdr>
                                  <w:divsChild>
                                    <w:div w:id="544605610">
                                      <w:marLeft w:val="0"/>
                                      <w:marRight w:val="0"/>
                                      <w:marTop w:val="0"/>
                                      <w:marBottom w:val="0"/>
                                      <w:divBdr>
                                        <w:top w:val="none" w:sz="0" w:space="0" w:color="auto"/>
                                        <w:left w:val="none" w:sz="0" w:space="0" w:color="auto"/>
                                        <w:bottom w:val="none" w:sz="0" w:space="0" w:color="auto"/>
                                        <w:right w:val="none" w:sz="0" w:space="0" w:color="auto"/>
                                      </w:divBdr>
                                      <w:divsChild>
                                        <w:div w:id="992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2916">
                              <w:marLeft w:val="0"/>
                              <w:marRight w:val="0"/>
                              <w:marTop w:val="0"/>
                              <w:marBottom w:val="0"/>
                              <w:divBdr>
                                <w:top w:val="none" w:sz="0" w:space="0" w:color="auto"/>
                                <w:left w:val="none" w:sz="0" w:space="0" w:color="auto"/>
                                <w:bottom w:val="none" w:sz="0" w:space="0" w:color="auto"/>
                                <w:right w:val="none" w:sz="0" w:space="0" w:color="auto"/>
                              </w:divBdr>
                              <w:divsChild>
                                <w:div w:id="1416826456">
                                  <w:marLeft w:val="0"/>
                                  <w:marRight w:val="0"/>
                                  <w:marTop w:val="0"/>
                                  <w:marBottom w:val="0"/>
                                  <w:divBdr>
                                    <w:top w:val="none" w:sz="0" w:space="0" w:color="auto"/>
                                    <w:left w:val="none" w:sz="0" w:space="0" w:color="auto"/>
                                    <w:bottom w:val="none" w:sz="0" w:space="0" w:color="auto"/>
                                    <w:right w:val="none" w:sz="0" w:space="0" w:color="auto"/>
                                  </w:divBdr>
                                  <w:divsChild>
                                    <w:div w:id="224725292">
                                      <w:marLeft w:val="0"/>
                                      <w:marRight w:val="0"/>
                                      <w:marTop w:val="0"/>
                                      <w:marBottom w:val="0"/>
                                      <w:divBdr>
                                        <w:top w:val="none" w:sz="0" w:space="0" w:color="auto"/>
                                        <w:left w:val="none" w:sz="0" w:space="0" w:color="auto"/>
                                        <w:bottom w:val="none" w:sz="0" w:space="0" w:color="auto"/>
                                        <w:right w:val="none" w:sz="0" w:space="0" w:color="auto"/>
                                      </w:divBdr>
                                      <w:divsChild>
                                        <w:div w:id="14110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15535">
                              <w:marLeft w:val="0"/>
                              <w:marRight w:val="0"/>
                              <w:marTop w:val="0"/>
                              <w:marBottom w:val="0"/>
                              <w:divBdr>
                                <w:top w:val="none" w:sz="0" w:space="0" w:color="auto"/>
                                <w:left w:val="none" w:sz="0" w:space="0" w:color="auto"/>
                                <w:bottom w:val="none" w:sz="0" w:space="0" w:color="auto"/>
                                <w:right w:val="none" w:sz="0" w:space="0" w:color="auto"/>
                              </w:divBdr>
                              <w:divsChild>
                                <w:div w:id="724570009">
                                  <w:marLeft w:val="0"/>
                                  <w:marRight w:val="0"/>
                                  <w:marTop w:val="0"/>
                                  <w:marBottom w:val="0"/>
                                  <w:divBdr>
                                    <w:top w:val="none" w:sz="0" w:space="0" w:color="auto"/>
                                    <w:left w:val="none" w:sz="0" w:space="0" w:color="auto"/>
                                    <w:bottom w:val="none" w:sz="0" w:space="0" w:color="auto"/>
                                    <w:right w:val="none" w:sz="0" w:space="0" w:color="auto"/>
                                  </w:divBdr>
                                  <w:divsChild>
                                    <w:div w:id="1918132242">
                                      <w:marLeft w:val="0"/>
                                      <w:marRight w:val="0"/>
                                      <w:marTop w:val="0"/>
                                      <w:marBottom w:val="0"/>
                                      <w:divBdr>
                                        <w:top w:val="none" w:sz="0" w:space="0" w:color="auto"/>
                                        <w:left w:val="none" w:sz="0" w:space="0" w:color="auto"/>
                                        <w:bottom w:val="none" w:sz="0" w:space="0" w:color="auto"/>
                                        <w:right w:val="none" w:sz="0" w:space="0" w:color="auto"/>
                                      </w:divBdr>
                                      <w:divsChild>
                                        <w:div w:id="6757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86757">
          <w:marLeft w:val="0"/>
          <w:marRight w:val="0"/>
          <w:marTop w:val="0"/>
          <w:marBottom w:val="0"/>
          <w:divBdr>
            <w:top w:val="none" w:sz="0" w:space="0" w:color="auto"/>
            <w:left w:val="none" w:sz="0" w:space="0" w:color="auto"/>
            <w:bottom w:val="none" w:sz="0" w:space="0" w:color="auto"/>
            <w:right w:val="none" w:sz="0" w:space="0" w:color="auto"/>
          </w:divBdr>
        </w:div>
        <w:div w:id="1090464241">
          <w:marLeft w:val="0"/>
          <w:marRight w:val="0"/>
          <w:marTop w:val="100"/>
          <w:marBottom w:val="100"/>
          <w:divBdr>
            <w:top w:val="none" w:sz="0" w:space="0" w:color="auto"/>
            <w:left w:val="none" w:sz="0" w:space="0" w:color="auto"/>
            <w:bottom w:val="none" w:sz="0" w:space="0" w:color="auto"/>
            <w:right w:val="none" w:sz="0" w:space="0" w:color="auto"/>
          </w:divBdr>
          <w:divsChild>
            <w:div w:id="565186533">
              <w:marLeft w:val="0"/>
              <w:marRight w:val="0"/>
              <w:marTop w:val="0"/>
              <w:marBottom w:val="0"/>
              <w:divBdr>
                <w:top w:val="none" w:sz="0" w:space="0" w:color="auto"/>
                <w:left w:val="none" w:sz="0" w:space="0" w:color="auto"/>
                <w:bottom w:val="none" w:sz="0" w:space="0" w:color="auto"/>
                <w:right w:val="none" w:sz="0" w:space="0" w:color="auto"/>
              </w:divBdr>
              <w:divsChild>
                <w:div w:id="115177017">
                  <w:marLeft w:val="0"/>
                  <w:marRight w:val="0"/>
                  <w:marTop w:val="0"/>
                  <w:marBottom w:val="0"/>
                  <w:divBdr>
                    <w:top w:val="none" w:sz="0" w:space="0" w:color="auto"/>
                    <w:left w:val="none" w:sz="0" w:space="0" w:color="auto"/>
                    <w:bottom w:val="none" w:sz="0" w:space="0" w:color="auto"/>
                    <w:right w:val="none" w:sz="0" w:space="0" w:color="auto"/>
                  </w:divBdr>
                  <w:divsChild>
                    <w:div w:id="19571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926782">
      <w:bodyDiv w:val="1"/>
      <w:marLeft w:val="0"/>
      <w:marRight w:val="0"/>
      <w:marTop w:val="0"/>
      <w:marBottom w:val="0"/>
      <w:divBdr>
        <w:top w:val="none" w:sz="0" w:space="0" w:color="auto"/>
        <w:left w:val="none" w:sz="0" w:space="0" w:color="auto"/>
        <w:bottom w:val="none" w:sz="0" w:space="0" w:color="auto"/>
        <w:right w:val="none" w:sz="0" w:space="0" w:color="auto"/>
      </w:divBdr>
      <w:divsChild>
        <w:div w:id="133258923">
          <w:marLeft w:val="0"/>
          <w:marRight w:val="0"/>
          <w:marTop w:val="0"/>
          <w:marBottom w:val="0"/>
          <w:divBdr>
            <w:top w:val="none" w:sz="0" w:space="0" w:color="auto"/>
            <w:left w:val="none" w:sz="0" w:space="0" w:color="auto"/>
            <w:bottom w:val="none" w:sz="0" w:space="0" w:color="auto"/>
            <w:right w:val="none" w:sz="0" w:space="0" w:color="auto"/>
          </w:divBdr>
          <w:divsChild>
            <w:div w:id="1996760400">
              <w:marLeft w:val="0"/>
              <w:marRight w:val="0"/>
              <w:marTop w:val="0"/>
              <w:marBottom w:val="0"/>
              <w:divBdr>
                <w:top w:val="none" w:sz="0" w:space="0" w:color="auto"/>
                <w:left w:val="none" w:sz="0" w:space="0" w:color="auto"/>
                <w:bottom w:val="none" w:sz="0" w:space="0" w:color="auto"/>
                <w:right w:val="none" w:sz="0" w:space="0" w:color="auto"/>
              </w:divBdr>
              <w:divsChild>
                <w:div w:id="442191759">
                  <w:marLeft w:val="0"/>
                  <w:marRight w:val="0"/>
                  <w:marTop w:val="0"/>
                  <w:marBottom w:val="0"/>
                  <w:divBdr>
                    <w:top w:val="none" w:sz="0" w:space="0" w:color="auto"/>
                    <w:left w:val="none" w:sz="0" w:space="0" w:color="auto"/>
                    <w:bottom w:val="none" w:sz="0" w:space="0" w:color="auto"/>
                    <w:right w:val="none" w:sz="0" w:space="0" w:color="auto"/>
                  </w:divBdr>
                </w:div>
                <w:div w:id="1840534607">
                  <w:marLeft w:val="0"/>
                  <w:marRight w:val="0"/>
                  <w:marTop w:val="0"/>
                  <w:marBottom w:val="0"/>
                  <w:divBdr>
                    <w:top w:val="none" w:sz="0" w:space="0" w:color="auto"/>
                    <w:left w:val="none" w:sz="0" w:space="0" w:color="auto"/>
                    <w:bottom w:val="none" w:sz="0" w:space="0" w:color="auto"/>
                    <w:right w:val="none" w:sz="0" w:space="0" w:color="auto"/>
                  </w:divBdr>
                  <w:divsChild>
                    <w:div w:id="345327340">
                      <w:marLeft w:val="0"/>
                      <w:marRight w:val="0"/>
                      <w:marTop w:val="0"/>
                      <w:marBottom w:val="0"/>
                      <w:divBdr>
                        <w:top w:val="none" w:sz="0" w:space="0" w:color="auto"/>
                        <w:left w:val="none" w:sz="0" w:space="0" w:color="auto"/>
                        <w:bottom w:val="none" w:sz="0" w:space="0" w:color="auto"/>
                        <w:right w:val="none" w:sz="0" w:space="0" w:color="auto"/>
                      </w:divBdr>
                      <w:divsChild>
                        <w:div w:id="467013787">
                          <w:marLeft w:val="0"/>
                          <w:marRight w:val="0"/>
                          <w:marTop w:val="0"/>
                          <w:marBottom w:val="0"/>
                          <w:divBdr>
                            <w:top w:val="none" w:sz="0" w:space="0" w:color="auto"/>
                            <w:left w:val="none" w:sz="0" w:space="0" w:color="auto"/>
                            <w:bottom w:val="none" w:sz="0" w:space="0" w:color="auto"/>
                            <w:right w:val="none" w:sz="0" w:space="0" w:color="auto"/>
                          </w:divBdr>
                          <w:divsChild>
                            <w:div w:id="472257498">
                              <w:marLeft w:val="0"/>
                              <w:marRight w:val="0"/>
                              <w:marTop w:val="0"/>
                              <w:marBottom w:val="0"/>
                              <w:divBdr>
                                <w:top w:val="none" w:sz="0" w:space="0" w:color="auto"/>
                                <w:left w:val="none" w:sz="0" w:space="0" w:color="auto"/>
                                <w:bottom w:val="none" w:sz="0" w:space="0" w:color="auto"/>
                                <w:right w:val="none" w:sz="0" w:space="0" w:color="auto"/>
                              </w:divBdr>
                              <w:divsChild>
                                <w:div w:id="1047486021">
                                  <w:marLeft w:val="0"/>
                                  <w:marRight w:val="0"/>
                                  <w:marTop w:val="0"/>
                                  <w:marBottom w:val="0"/>
                                  <w:divBdr>
                                    <w:top w:val="none" w:sz="0" w:space="0" w:color="auto"/>
                                    <w:left w:val="none" w:sz="0" w:space="0" w:color="auto"/>
                                    <w:bottom w:val="none" w:sz="0" w:space="0" w:color="auto"/>
                                    <w:right w:val="none" w:sz="0" w:space="0" w:color="auto"/>
                                  </w:divBdr>
                                  <w:divsChild>
                                    <w:div w:id="11567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637324">
          <w:marLeft w:val="0"/>
          <w:marRight w:val="0"/>
          <w:marTop w:val="0"/>
          <w:marBottom w:val="0"/>
          <w:divBdr>
            <w:top w:val="none" w:sz="0" w:space="0" w:color="auto"/>
            <w:left w:val="none" w:sz="0" w:space="0" w:color="auto"/>
            <w:bottom w:val="none" w:sz="0" w:space="0" w:color="auto"/>
            <w:right w:val="none" w:sz="0" w:space="0" w:color="auto"/>
          </w:divBdr>
          <w:divsChild>
            <w:div w:id="1662536853">
              <w:marLeft w:val="0"/>
              <w:marRight w:val="0"/>
              <w:marTop w:val="0"/>
              <w:marBottom w:val="0"/>
              <w:divBdr>
                <w:top w:val="none" w:sz="0" w:space="0" w:color="auto"/>
                <w:left w:val="none" w:sz="0" w:space="0" w:color="auto"/>
                <w:bottom w:val="none" w:sz="0" w:space="0" w:color="auto"/>
                <w:right w:val="none" w:sz="0" w:space="0" w:color="auto"/>
              </w:divBdr>
              <w:divsChild>
                <w:div w:id="40055410">
                  <w:marLeft w:val="0"/>
                  <w:marRight w:val="0"/>
                  <w:marTop w:val="0"/>
                  <w:marBottom w:val="0"/>
                  <w:divBdr>
                    <w:top w:val="none" w:sz="0" w:space="0" w:color="auto"/>
                    <w:left w:val="none" w:sz="0" w:space="0" w:color="auto"/>
                    <w:bottom w:val="none" w:sz="0" w:space="0" w:color="auto"/>
                    <w:right w:val="none" w:sz="0" w:space="0" w:color="auto"/>
                  </w:divBdr>
                  <w:divsChild>
                    <w:div w:id="1103960265">
                      <w:marLeft w:val="0"/>
                      <w:marRight w:val="0"/>
                      <w:marTop w:val="0"/>
                      <w:marBottom w:val="0"/>
                      <w:divBdr>
                        <w:top w:val="none" w:sz="0" w:space="0" w:color="auto"/>
                        <w:left w:val="none" w:sz="0" w:space="0" w:color="auto"/>
                        <w:bottom w:val="none" w:sz="0" w:space="0" w:color="auto"/>
                        <w:right w:val="none" w:sz="0" w:space="0" w:color="auto"/>
                      </w:divBdr>
                      <w:divsChild>
                        <w:div w:id="1334144276">
                          <w:marLeft w:val="0"/>
                          <w:marRight w:val="0"/>
                          <w:marTop w:val="0"/>
                          <w:marBottom w:val="0"/>
                          <w:divBdr>
                            <w:top w:val="none" w:sz="0" w:space="0" w:color="auto"/>
                            <w:left w:val="none" w:sz="0" w:space="0" w:color="auto"/>
                            <w:bottom w:val="none" w:sz="0" w:space="0" w:color="auto"/>
                            <w:right w:val="none" w:sz="0" w:space="0" w:color="auto"/>
                          </w:divBdr>
                          <w:divsChild>
                            <w:div w:id="120266696">
                              <w:marLeft w:val="0"/>
                              <w:marRight w:val="0"/>
                              <w:marTop w:val="0"/>
                              <w:marBottom w:val="0"/>
                              <w:divBdr>
                                <w:top w:val="none" w:sz="0" w:space="0" w:color="auto"/>
                                <w:left w:val="none" w:sz="0" w:space="0" w:color="auto"/>
                                <w:bottom w:val="none" w:sz="0" w:space="0" w:color="auto"/>
                                <w:right w:val="none" w:sz="0" w:space="0" w:color="auto"/>
                              </w:divBdr>
                              <w:divsChild>
                                <w:div w:id="870606448">
                                  <w:marLeft w:val="0"/>
                                  <w:marRight w:val="0"/>
                                  <w:marTop w:val="0"/>
                                  <w:marBottom w:val="0"/>
                                  <w:divBdr>
                                    <w:top w:val="none" w:sz="0" w:space="0" w:color="auto"/>
                                    <w:left w:val="none" w:sz="0" w:space="0" w:color="auto"/>
                                    <w:bottom w:val="none" w:sz="0" w:space="0" w:color="auto"/>
                                    <w:right w:val="none" w:sz="0" w:space="0" w:color="auto"/>
                                  </w:divBdr>
                                  <w:divsChild>
                                    <w:div w:id="915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568177">
                      <w:marLeft w:val="0"/>
                      <w:marRight w:val="0"/>
                      <w:marTop w:val="0"/>
                      <w:marBottom w:val="0"/>
                      <w:divBdr>
                        <w:top w:val="none" w:sz="0" w:space="0" w:color="auto"/>
                        <w:left w:val="none" w:sz="0" w:space="0" w:color="auto"/>
                        <w:bottom w:val="none" w:sz="0" w:space="0" w:color="auto"/>
                        <w:right w:val="none" w:sz="0" w:space="0" w:color="auto"/>
                      </w:divBdr>
                    </w:div>
                  </w:divsChild>
                </w:div>
                <w:div w:id="320157008">
                  <w:marLeft w:val="0"/>
                  <w:marRight w:val="0"/>
                  <w:marTop w:val="0"/>
                  <w:marBottom w:val="0"/>
                  <w:divBdr>
                    <w:top w:val="none" w:sz="0" w:space="0" w:color="auto"/>
                    <w:left w:val="none" w:sz="0" w:space="0" w:color="auto"/>
                    <w:bottom w:val="none" w:sz="0" w:space="0" w:color="auto"/>
                    <w:right w:val="none" w:sz="0" w:space="0" w:color="auto"/>
                  </w:divBdr>
                  <w:divsChild>
                    <w:div w:id="2118481312">
                      <w:marLeft w:val="0"/>
                      <w:marRight w:val="0"/>
                      <w:marTop w:val="0"/>
                      <w:marBottom w:val="0"/>
                      <w:divBdr>
                        <w:top w:val="none" w:sz="0" w:space="0" w:color="auto"/>
                        <w:left w:val="none" w:sz="0" w:space="0" w:color="auto"/>
                        <w:bottom w:val="none" w:sz="0" w:space="0" w:color="auto"/>
                        <w:right w:val="none" w:sz="0" w:space="0" w:color="auto"/>
                      </w:divBdr>
                      <w:divsChild>
                        <w:div w:id="441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23081">
          <w:marLeft w:val="0"/>
          <w:marRight w:val="0"/>
          <w:marTop w:val="0"/>
          <w:marBottom w:val="0"/>
          <w:divBdr>
            <w:top w:val="none" w:sz="0" w:space="0" w:color="auto"/>
            <w:left w:val="none" w:sz="0" w:space="0" w:color="auto"/>
            <w:bottom w:val="none" w:sz="0" w:space="0" w:color="auto"/>
            <w:right w:val="none" w:sz="0" w:space="0" w:color="auto"/>
          </w:divBdr>
          <w:divsChild>
            <w:div w:id="501746484">
              <w:marLeft w:val="0"/>
              <w:marRight w:val="0"/>
              <w:marTop w:val="0"/>
              <w:marBottom w:val="0"/>
              <w:divBdr>
                <w:top w:val="none" w:sz="0" w:space="0" w:color="auto"/>
                <w:left w:val="none" w:sz="0" w:space="0" w:color="auto"/>
                <w:bottom w:val="none" w:sz="0" w:space="0" w:color="auto"/>
                <w:right w:val="none" w:sz="0" w:space="0" w:color="auto"/>
              </w:divBdr>
              <w:divsChild>
                <w:div w:id="1051346503">
                  <w:marLeft w:val="0"/>
                  <w:marRight w:val="0"/>
                  <w:marTop w:val="0"/>
                  <w:marBottom w:val="0"/>
                  <w:divBdr>
                    <w:top w:val="none" w:sz="0" w:space="0" w:color="auto"/>
                    <w:left w:val="none" w:sz="0" w:space="0" w:color="auto"/>
                    <w:bottom w:val="none" w:sz="0" w:space="0" w:color="auto"/>
                    <w:right w:val="none" w:sz="0" w:space="0" w:color="auto"/>
                  </w:divBdr>
                  <w:divsChild>
                    <w:div w:id="1874229124">
                      <w:marLeft w:val="0"/>
                      <w:marRight w:val="0"/>
                      <w:marTop w:val="0"/>
                      <w:marBottom w:val="0"/>
                      <w:divBdr>
                        <w:top w:val="none" w:sz="0" w:space="0" w:color="auto"/>
                        <w:left w:val="none" w:sz="0" w:space="0" w:color="auto"/>
                        <w:bottom w:val="none" w:sz="0" w:space="0" w:color="auto"/>
                        <w:right w:val="none" w:sz="0" w:space="0" w:color="auto"/>
                      </w:divBdr>
                      <w:divsChild>
                        <w:div w:id="1560555433">
                          <w:marLeft w:val="0"/>
                          <w:marRight w:val="0"/>
                          <w:marTop w:val="0"/>
                          <w:marBottom w:val="0"/>
                          <w:divBdr>
                            <w:top w:val="none" w:sz="0" w:space="0" w:color="auto"/>
                            <w:left w:val="none" w:sz="0" w:space="0" w:color="auto"/>
                            <w:bottom w:val="none" w:sz="0" w:space="0" w:color="auto"/>
                            <w:right w:val="none" w:sz="0" w:space="0" w:color="auto"/>
                          </w:divBdr>
                          <w:divsChild>
                            <w:div w:id="1151141367">
                              <w:marLeft w:val="0"/>
                              <w:marRight w:val="0"/>
                              <w:marTop w:val="0"/>
                              <w:marBottom w:val="0"/>
                              <w:divBdr>
                                <w:top w:val="none" w:sz="0" w:space="0" w:color="auto"/>
                                <w:left w:val="none" w:sz="0" w:space="0" w:color="auto"/>
                                <w:bottom w:val="none" w:sz="0" w:space="0" w:color="auto"/>
                                <w:right w:val="none" w:sz="0" w:space="0" w:color="auto"/>
                              </w:divBdr>
                              <w:divsChild>
                                <w:div w:id="806046914">
                                  <w:marLeft w:val="0"/>
                                  <w:marRight w:val="0"/>
                                  <w:marTop w:val="0"/>
                                  <w:marBottom w:val="0"/>
                                  <w:divBdr>
                                    <w:top w:val="none" w:sz="0" w:space="0" w:color="auto"/>
                                    <w:left w:val="none" w:sz="0" w:space="0" w:color="auto"/>
                                    <w:bottom w:val="none" w:sz="0" w:space="0" w:color="auto"/>
                                    <w:right w:val="none" w:sz="0" w:space="0" w:color="auto"/>
                                  </w:divBdr>
                                  <w:divsChild>
                                    <w:div w:id="10719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475108">
      <w:bodyDiv w:val="1"/>
      <w:marLeft w:val="0"/>
      <w:marRight w:val="0"/>
      <w:marTop w:val="0"/>
      <w:marBottom w:val="0"/>
      <w:divBdr>
        <w:top w:val="none" w:sz="0" w:space="0" w:color="auto"/>
        <w:left w:val="none" w:sz="0" w:space="0" w:color="auto"/>
        <w:bottom w:val="none" w:sz="0" w:space="0" w:color="auto"/>
        <w:right w:val="none" w:sz="0" w:space="0" w:color="auto"/>
      </w:divBdr>
    </w:div>
    <w:div w:id="1306203889">
      <w:bodyDiv w:val="1"/>
      <w:marLeft w:val="0"/>
      <w:marRight w:val="0"/>
      <w:marTop w:val="0"/>
      <w:marBottom w:val="0"/>
      <w:divBdr>
        <w:top w:val="none" w:sz="0" w:space="0" w:color="auto"/>
        <w:left w:val="none" w:sz="0" w:space="0" w:color="auto"/>
        <w:bottom w:val="none" w:sz="0" w:space="0" w:color="auto"/>
        <w:right w:val="none" w:sz="0" w:space="0" w:color="auto"/>
      </w:divBdr>
    </w:div>
    <w:div w:id="1342201844">
      <w:bodyDiv w:val="1"/>
      <w:marLeft w:val="0"/>
      <w:marRight w:val="0"/>
      <w:marTop w:val="0"/>
      <w:marBottom w:val="0"/>
      <w:divBdr>
        <w:top w:val="none" w:sz="0" w:space="0" w:color="auto"/>
        <w:left w:val="none" w:sz="0" w:space="0" w:color="auto"/>
        <w:bottom w:val="none" w:sz="0" w:space="0" w:color="auto"/>
        <w:right w:val="none" w:sz="0" w:space="0" w:color="auto"/>
      </w:divBdr>
    </w:div>
    <w:div w:id="1388144500">
      <w:bodyDiv w:val="1"/>
      <w:marLeft w:val="0"/>
      <w:marRight w:val="0"/>
      <w:marTop w:val="0"/>
      <w:marBottom w:val="0"/>
      <w:divBdr>
        <w:top w:val="none" w:sz="0" w:space="0" w:color="auto"/>
        <w:left w:val="none" w:sz="0" w:space="0" w:color="auto"/>
        <w:bottom w:val="none" w:sz="0" w:space="0" w:color="auto"/>
        <w:right w:val="none" w:sz="0" w:space="0" w:color="auto"/>
      </w:divBdr>
    </w:div>
    <w:div w:id="1490949264">
      <w:bodyDiv w:val="1"/>
      <w:marLeft w:val="0"/>
      <w:marRight w:val="0"/>
      <w:marTop w:val="0"/>
      <w:marBottom w:val="0"/>
      <w:divBdr>
        <w:top w:val="none" w:sz="0" w:space="0" w:color="auto"/>
        <w:left w:val="none" w:sz="0" w:space="0" w:color="auto"/>
        <w:bottom w:val="none" w:sz="0" w:space="0" w:color="auto"/>
        <w:right w:val="none" w:sz="0" w:space="0" w:color="auto"/>
      </w:divBdr>
    </w:div>
    <w:div w:id="1529100199">
      <w:bodyDiv w:val="1"/>
      <w:marLeft w:val="0"/>
      <w:marRight w:val="0"/>
      <w:marTop w:val="0"/>
      <w:marBottom w:val="0"/>
      <w:divBdr>
        <w:top w:val="none" w:sz="0" w:space="0" w:color="auto"/>
        <w:left w:val="none" w:sz="0" w:space="0" w:color="auto"/>
        <w:bottom w:val="none" w:sz="0" w:space="0" w:color="auto"/>
        <w:right w:val="none" w:sz="0" w:space="0" w:color="auto"/>
      </w:divBdr>
    </w:div>
    <w:div w:id="1755858898">
      <w:bodyDiv w:val="1"/>
      <w:marLeft w:val="0"/>
      <w:marRight w:val="0"/>
      <w:marTop w:val="0"/>
      <w:marBottom w:val="0"/>
      <w:divBdr>
        <w:top w:val="none" w:sz="0" w:space="0" w:color="auto"/>
        <w:left w:val="none" w:sz="0" w:space="0" w:color="auto"/>
        <w:bottom w:val="none" w:sz="0" w:space="0" w:color="auto"/>
        <w:right w:val="none" w:sz="0" w:space="0" w:color="auto"/>
      </w:divBdr>
      <w:divsChild>
        <w:div w:id="252595381">
          <w:marLeft w:val="0"/>
          <w:marRight w:val="0"/>
          <w:marTop w:val="100"/>
          <w:marBottom w:val="100"/>
          <w:divBdr>
            <w:top w:val="none" w:sz="0" w:space="0" w:color="auto"/>
            <w:left w:val="none" w:sz="0" w:space="0" w:color="auto"/>
            <w:bottom w:val="none" w:sz="0" w:space="0" w:color="auto"/>
            <w:right w:val="none" w:sz="0" w:space="0" w:color="auto"/>
          </w:divBdr>
          <w:divsChild>
            <w:div w:id="222721513">
              <w:marLeft w:val="0"/>
              <w:marRight w:val="0"/>
              <w:marTop w:val="0"/>
              <w:marBottom w:val="0"/>
              <w:divBdr>
                <w:top w:val="none" w:sz="0" w:space="0" w:color="auto"/>
                <w:left w:val="none" w:sz="0" w:space="0" w:color="auto"/>
                <w:bottom w:val="none" w:sz="0" w:space="0" w:color="auto"/>
                <w:right w:val="none" w:sz="0" w:space="0" w:color="auto"/>
              </w:divBdr>
              <w:divsChild>
                <w:div w:id="1619339891">
                  <w:marLeft w:val="0"/>
                  <w:marRight w:val="0"/>
                  <w:marTop w:val="0"/>
                  <w:marBottom w:val="0"/>
                  <w:divBdr>
                    <w:top w:val="none" w:sz="0" w:space="0" w:color="auto"/>
                    <w:left w:val="none" w:sz="0" w:space="0" w:color="auto"/>
                    <w:bottom w:val="none" w:sz="0" w:space="0" w:color="auto"/>
                    <w:right w:val="none" w:sz="0" w:space="0" w:color="auto"/>
                  </w:divBdr>
                  <w:divsChild>
                    <w:div w:id="89590353">
                      <w:marLeft w:val="0"/>
                      <w:marRight w:val="0"/>
                      <w:marTop w:val="0"/>
                      <w:marBottom w:val="0"/>
                      <w:divBdr>
                        <w:top w:val="none" w:sz="0" w:space="0" w:color="auto"/>
                        <w:left w:val="none" w:sz="0" w:space="0" w:color="auto"/>
                        <w:bottom w:val="none" w:sz="0" w:space="0" w:color="auto"/>
                        <w:right w:val="none" w:sz="0" w:space="0" w:color="auto"/>
                      </w:divBdr>
                      <w:divsChild>
                        <w:div w:id="1273825671">
                          <w:marLeft w:val="0"/>
                          <w:marRight w:val="0"/>
                          <w:marTop w:val="0"/>
                          <w:marBottom w:val="0"/>
                          <w:divBdr>
                            <w:top w:val="none" w:sz="0" w:space="0" w:color="auto"/>
                            <w:left w:val="none" w:sz="0" w:space="0" w:color="auto"/>
                            <w:bottom w:val="none" w:sz="0" w:space="0" w:color="auto"/>
                            <w:right w:val="none" w:sz="0" w:space="0" w:color="auto"/>
                          </w:divBdr>
                          <w:divsChild>
                            <w:div w:id="116457663">
                              <w:marLeft w:val="0"/>
                              <w:marRight w:val="0"/>
                              <w:marTop w:val="0"/>
                              <w:marBottom w:val="0"/>
                              <w:divBdr>
                                <w:top w:val="none" w:sz="0" w:space="0" w:color="auto"/>
                                <w:left w:val="none" w:sz="0" w:space="0" w:color="auto"/>
                                <w:bottom w:val="none" w:sz="0" w:space="0" w:color="auto"/>
                                <w:right w:val="none" w:sz="0" w:space="0" w:color="auto"/>
                              </w:divBdr>
                              <w:divsChild>
                                <w:div w:id="1304044603">
                                  <w:marLeft w:val="0"/>
                                  <w:marRight w:val="0"/>
                                  <w:marTop w:val="0"/>
                                  <w:marBottom w:val="0"/>
                                  <w:divBdr>
                                    <w:top w:val="none" w:sz="0" w:space="0" w:color="auto"/>
                                    <w:left w:val="none" w:sz="0" w:space="0" w:color="auto"/>
                                    <w:bottom w:val="none" w:sz="0" w:space="0" w:color="auto"/>
                                    <w:right w:val="none" w:sz="0" w:space="0" w:color="auto"/>
                                  </w:divBdr>
                                  <w:divsChild>
                                    <w:div w:id="2023243852">
                                      <w:marLeft w:val="0"/>
                                      <w:marRight w:val="0"/>
                                      <w:marTop w:val="0"/>
                                      <w:marBottom w:val="0"/>
                                      <w:divBdr>
                                        <w:top w:val="none" w:sz="0" w:space="0" w:color="auto"/>
                                        <w:left w:val="none" w:sz="0" w:space="0" w:color="auto"/>
                                        <w:bottom w:val="none" w:sz="0" w:space="0" w:color="auto"/>
                                        <w:right w:val="none" w:sz="0" w:space="0" w:color="auto"/>
                                      </w:divBdr>
                                      <w:divsChild>
                                        <w:div w:id="1489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7579">
                              <w:marLeft w:val="0"/>
                              <w:marRight w:val="0"/>
                              <w:marTop w:val="0"/>
                              <w:marBottom w:val="0"/>
                              <w:divBdr>
                                <w:top w:val="none" w:sz="0" w:space="0" w:color="auto"/>
                                <w:left w:val="none" w:sz="0" w:space="0" w:color="auto"/>
                                <w:bottom w:val="none" w:sz="0" w:space="0" w:color="auto"/>
                                <w:right w:val="none" w:sz="0" w:space="0" w:color="auto"/>
                              </w:divBdr>
                              <w:divsChild>
                                <w:div w:id="1805849690">
                                  <w:marLeft w:val="0"/>
                                  <w:marRight w:val="0"/>
                                  <w:marTop w:val="0"/>
                                  <w:marBottom w:val="0"/>
                                  <w:divBdr>
                                    <w:top w:val="none" w:sz="0" w:space="0" w:color="auto"/>
                                    <w:left w:val="none" w:sz="0" w:space="0" w:color="auto"/>
                                    <w:bottom w:val="none" w:sz="0" w:space="0" w:color="auto"/>
                                    <w:right w:val="none" w:sz="0" w:space="0" w:color="auto"/>
                                  </w:divBdr>
                                  <w:divsChild>
                                    <w:div w:id="234047696">
                                      <w:marLeft w:val="0"/>
                                      <w:marRight w:val="0"/>
                                      <w:marTop w:val="0"/>
                                      <w:marBottom w:val="0"/>
                                      <w:divBdr>
                                        <w:top w:val="none" w:sz="0" w:space="0" w:color="auto"/>
                                        <w:left w:val="none" w:sz="0" w:space="0" w:color="auto"/>
                                        <w:bottom w:val="none" w:sz="0" w:space="0" w:color="auto"/>
                                        <w:right w:val="none" w:sz="0" w:space="0" w:color="auto"/>
                                      </w:divBdr>
                                      <w:divsChild>
                                        <w:div w:id="9772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82608">
                              <w:marLeft w:val="0"/>
                              <w:marRight w:val="0"/>
                              <w:marTop w:val="0"/>
                              <w:marBottom w:val="0"/>
                              <w:divBdr>
                                <w:top w:val="none" w:sz="0" w:space="0" w:color="auto"/>
                                <w:left w:val="none" w:sz="0" w:space="0" w:color="auto"/>
                                <w:bottom w:val="none" w:sz="0" w:space="0" w:color="auto"/>
                                <w:right w:val="none" w:sz="0" w:space="0" w:color="auto"/>
                              </w:divBdr>
                              <w:divsChild>
                                <w:div w:id="1621885622">
                                  <w:marLeft w:val="0"/>
                                  <w:marRight w:val="0"/>
                                  <w:marTop w:val="0"/>
                                  <w:marBottom w:val="0"/>
                                  <w:divBdr>
                                    <w:top w:val="none" w:sz="0" w:space="0" w:color="auto"/>
                                    <w:left w:val="none" w:sz="0" w:space="0" w:color="auto"/>
                                    <w:bottom w:val="none" w:sz="0" w:space="0" w:color="auto"/>
                                    <w:right w:val="none" w:sz="0" w:space="0" w:color="auto"/>
                                  </w:divBdr>
                                  <w:divsChild>
                                    <w:div w:id="1296565671">
                                      <w:marLeft w:val="0"/>
                                      <w:marRight w:val="0"/>
                                      <w:marTop w:val="0"/>
                                      <w:marBottom w:val="0"/>
                                      <w:divBdr>
                                        <w:top w:val="none" w:sz="0" w:space="0" w:color="auto"/>
                                        <w:left w:val="none" w:sz="0" w:space="0" w:color="auto"/>
                                        <w:bottom w:val="none" w:sz="0" w:space="0" w:color="auto"/>
                                        <w:right w:val="none" w:sz="0" w:space="0" w:color="auto"/>
                                      </w:divBdr>
                                      <w:divsChild>
                                        <w:div w:id="3318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005516">
          <w:marLeft w:val="0"/>
          <w:marRight w:val="0"/>
          <w:marTop w:val="0"/>
          <w:marBottom w:val="0"/>
          <w:divBdr>
            <w:top w:val="none" w:sz="0" w:space="0" w:color="auto"/>
            <w:left w:val="none" w:sz="0" w:space="0" w:color="auto"/>
            <w:bottom w:val="none" w:sz="0" w:space="0" w:color="auto"/>
            <w:right w:val="none" w:sz="0" w:space="0" w:color="auto"/>
          </w:divBdr>
        </w:div>
        <w:div w:id="1568609658">
          <w:marLeft w:val="0"/>
          <w:marRight w:val="0"/>
          <w:marTop w:val="100"/>
          <w:marBottom w:val="100"/>
          <w:divBdr>
            <w:top w:val="none" w:sz="0" w:space="0" w:color="auto"/>
            <w:left w:val="none" w:sz="0" w:space="0" w:color="auto"/>
            <w:bottom w:val="none" w:sz="0" w:space="0" w:color="auto"/>
            <w:right w:val="none" w:sz="0" w:space="0" w:color="auto"/>
          </w:divBdr>
          <w:divsChild>
            <w:div w:id="927352536">
              <w:marLeft w:val="0"/>
              <w:marRight w:val="0"/>
              <w:marTop w:val="0"/>
              <w:marBottom w:val="0"/>
              <w:divBdr>
                <w:top w:val="none" w:sz="0" w:space="0" w:color="auto"/>
                <w:left w:val="none" w:sz="0" w:space="0" w:color="auto"/>
                <w:bottom w:val="none" w:sz="0" w:space="0" w:color="auto"/>
                <w:right w:val="none" w:sz="0" w:space="0" w:color="auto"/>
              </w:divBdr>
              <w:divsChild>
                <w:div w:id="100684931">
                  <w:marLeft w:val="0"/>
                  <w:marRight w:val="0"/>
                  <w:marTop w:val="0"/>
                  <w:marBottom w:val="0"/>
                  <w:divBdr>
                    <w:top w:val="none" w:sz="0" w:space="0" w:color="auto"/>
                    <w:left w:val="none" w:sz="0" w:space="0" w:color="auto"/>
                    <w:bottom w:val="none" w:sz="0" w:space="0" w:color="auto"/>
                    <w:right w:val="none" w:sz="0" w:space="0" w:color="auto"/>
                  </w:divBdr>
                  <w:divsChild>
                    <w:div w:id="13878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77586">
      <w:bodyDiv w:val="1"/>
      <w:marLeft w:val="0"/>
      <w:marRight w:val="0"/>
      <w:marTop w:val="0"/>
      <w:marBottom w:val="0"/>
      <w:divBdr>
        <w:top w:val="none" w:sz="0" w:space="0" w:color="auto"/>
        <w:left w:val="none" w:sz="0" w:space="0" w:color="auto"/>
        <w:bottom w:val="none" w:sz="0" w:space="0" w:color="auto"/>
        <w:right w:val="none" w:sz="0" w:space="0" w:color="auto"/>
      </w:divBdr>
    </w:div>
    <w:div w:id="1945919282">
      <w:bodyDiv w:val="1"/>
      <w:marLeft w:val="0"/>
      <w:marRight w:val="0"/>
      <w:marTop w:val="0"/>
      <w:marBottom w:val="0"/>
      <w:divBdr>
        <w:top w:val="none" w:sz="0" w:space="0" w:color="auto"/>
        <w:left w:val="none" w:sz="0" w:space="0" w:color="auto"/>
        <w:bottom w:val="none" w:sz="0" w:space="0" w:color="auto"/>
        <w:right w:val="none" w:sz="0" w:space="0" w:color="auto"/>
      </w:divBdr>
      <w:divsChild>
        <w:div w:id="57020600">
          <w:marLeft w:val="0"/>
          <w:marRight w:val="0"/>
          <w:marTop w:val="0"/>
          <w:marBottom w:val="0"/>
          <w:divBdr>
            <w:top w:val="none" w:sz="0" w:space="0" w:color="auto"/>
            <w:left w:val="none" w:sz="0" w:space="0" w:color="auto"/>
            <w:bottom w:val="none" w:sz="0" w:space="0" w:color="auto"/>
            <w:right w:val="none" w:sz="0" w:space="0" w:color="auto"/>
          </w:divBdr>
          <w:divsChild>
            <w:div w:id="1476724423">
              <w:marLeft w:val="0"/>
              <w:marRight w:val="0"/>
              <w:marTop w:val="0"/>
              <w:marBottom w:val="0"/>
              <w:divBdr>
                <w:top w:val="none" w:sz="0" w:space="0" w:color="auto"/>
                <w:left w:val="none" w:sz="0" w:space="0" w:color="auto"/>
                <w:bottom w:val="none" w:sz="0" w:space="0" w:color="auto"/>
                <w:right w:val="none" w:sz="0" w:space="0" w:color="auto"/>
              </w:divBdr>
              <w:divsChild>
                <w:div w:id="1070738286">
                  <w:marLeft w:val="0"/>
                  <w:marRight w:val="0"/>
                  <w:marTop w:val="0"/>
                  <w:marBottom w:val="0"/>
                  <w:divBdr>
                    <w:top w:val="none" w:sz="0" w:space="0" w:color="auto"/>
                    <w:left w:val="none" w:sz="0" w:space="0" w:color="auto"/>
                    <w:bottom w:val="none" w:sz="0" w:space="0" w:color="auto"/>
                    <w:right w:val="none" w:sz="0" w:space="0" w:color="auto"/>
                  </w:divBdr>
                </w:div>
                <w:div w:id="1801991224">
                  <w:marLeft w:val="0"/>
                  <w:marRight w:val="0"/>
                  <w:marTop w:val="0"/>
                  <w:marBottom w:val="0"/>
                  <w:divBdr>
                    <w:top w:val="none" w:sz="0" w:space="0" w:color="auto"/>
                    <w:left w:val="none" w:sz="0" w:space="0" w:color="auto"/>
                    <w:bottom w:val="none" w:sz="0" w:space="0" w:color="auto"/>
                    <w:right w:val="none" w:sz="0" w:space="0" w:color="auto"/>
                  </w:divBdr>
                  <w:divsChild>
                    <w:div w:id="1412000208">
                      <w:marLeft w:val="0"/>
                      <w:marRight w:val="0"/>
                      <w:marTop w:val="0"/>
                      <w:marBottom w:val="0"/>
                      <w:divBdr>
                        <w:top w:val="none" w:sz="0" w:space="0" w:color="auto"/>
                        <w:left w:val="none" w:sz="0" w:space="0" w:color="auto"/>
                        <w:bottom w:val="none" w:sz="0" w:space="0" w:color="auto"/>
                        <w:right w:val="none" w:sz="0" w:space="0" w:color="auto"/>
                      </w:divBdr>
                      <w:divsChild>
                        <w:div w:id="402916838">
                          <w:marLeft w:val="0"/>
                          <w:marRight w:val="0"/>
                          <w:marTop w:val="0"/>
                          <w:marBottom w:val="0"/>
                          <w:divBdr>
                            <w:top w:val="none" w:sz="0" w:space="0" w:color="auto"/>
                            <w:left w:val="none" w:sz="0" w:space="0" w:color="auto"/>
                            <w:bottom w:val="none" w:sz="0" w:space="0" w:color="auto"/>
                            <w:right w:val="none" w:sz="0" w:space="0" w:color="auto"/>
                          </w:divBdr>
                          <w:divsChild>
                            <w:div w:id="684207541">
                              <w:marLeft w:val="0"/>
                              <w:marRight w:val="0"/>
                              <w:marTop w:val="0"/>
                              <w:marBottom w:val="0"/>
                              <w:divBdr>
                                <w:top w:val="none" w:sz="0" w:space="0" w:color="auto"/>
                                <w:left w:val="none" w:sz="0" w:space="0" w:color="auto"/>
                                <w:bottom w:val="none" w:sz="0" w:space="0" w:color="auto"/>
                                <w:right w:val="none" w:sz="0" w:space="0" w:color="auto"/>
                              </w:divBdr>
                              <w:divsChild>
                                <w:div w:id="367148624">
                                  <w:marLeft w:val="0"/>
                                  <w:marRight w:val="0"/>
                                  <w:marTop w:val="0"/>
                                  <w:marBottom w:val="0"/>
                                  <w:divBdr>
                                    <w:top w:val="none" w:sz="0" w:space="0" w:color="auto"/>
                                    <w:left w:val="none" w:sz="0" w:space="0" w:color="auto"/>
                                    <w:bottom w:val="none" w:sz="0" w:space="0" w:color="auto"/>
                                    <w:right w:val="none" w:sz="0" w:space="0" w:color="auto"/>
                                  </w:divBdr>
                                  <w:divsChild>
                                    <w:div w:id="179182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270971">
          <w:marLeft w:val="0"/>
          <w:marRight w:val="0"/>
          <w:marTop w:val="0"/>
          <w:marBottom w:val="0"/>
          <w:divBdr>
            <w:top w:val="none" w:sz="0" w:space="0" w:color="auto"/>
            <w:left w:val="none" w:sz="0" w:space="0" w:color="auto"/>
            <w:bottom w:val="none" w:sz="0" w:space="0" w:color="auto"/>
            <w:right w:val="none" w:sz="0" w:space="0" w:color="auto"/>
          </w:divBdr>
          <w:divsChild>
            <w:div w:id="1090659312">
              <w:marLeft w:val="0"/>
              <w:marRight w:val="0"/>
              <w:marTop w:val="0"/>
              <w:marBottom w:val="0"/>
              <w:divBdr>
                <w:top w:val="none" w:sz="0" w:space="0" w:color="auto"/>
                <w:left w:val="none" w:sz="0" w:space="0" w:color="auto"/>
                <w:bottom w:val="none" w:sz="0" w:space="0" w:color="auto"/>
                <w:right w:val="none" w:sz="0" w:space="0" w:color="auto"/>
              </w:divBdr>
              <w:divsChild>
                <w:div w:id="561719321">
                  <w:marLeft w:val="0"/>
                  <w:marRight w:val="0"/>
                  <w:marTop w:val="0"/>
                  <w:marBottom w:val="0"/>
                  <w:divBdr>
                    <w:top w:val="none" w:sz="0" w:space="0" w:color="auto"/>
                    <w:left w:val="none" w:sz="0" w:space="0" w:color="auto"/>
                    <w:bottom w:val="none" w:sz="0" w:space="0" w:color="auto"/>
                    <w:right w:val="none" w:sz="0" w:space="0" w:color="auto"/>
                  </w:divBdr>
                  <w:divsChild>
                    <w:div w:id="654339017">
                      <w:marLeft w:val="0"/>
                      <w:marRight w:val="0"/>
                      <w:marTop w:val="0"/>
                      <w:marBottom w:val="0"/>
                      <w:divBdr>
                        <w:top w:val="none" w:sz="0" w:space="0" w:color="auto"/>
                        <w:left w:val="none" w:sz="0" w:space="0" w:color="auto"/>
                        <w:bottom w:val="none" w:sz="0" w:space="0" w:color="auto"/>
                        <w:right w:val="none" w:sz="0" w:space="0" w:color="auto"/>
                      </w:divBdr>
                      <w:divsChild>
                        <w:div w:id="19597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93474">
                  <w:marLeft w:val="0"/>
                  <w:marRight w:val="0"/>
                  <w:marTop w:val="0"/>
                  <w:marBottom w:val="0"/>
                  <w:divBdr>
                    <w:top w:val="none" w:sz="0" w:space="0" w:color="auto"/>
                    <w:left w:val="none" w:sz="0" w:space="0" w:color="auto"/>
                    <w:bottom w:val="none" w:sz="0" w:space="0" w:color="auto"/>
                    <w:right w:val="none" w:sz="0" w:space="0" w:color="auto"/>
                  </w:divBdr>
                  <w:divsChild>
                    <w:div w:id="455638590">
                      <w:marLeft w:val="0"/>
                      <w:marRight w:val="0"/>
                      <w:marTop w:val="0"/>
                      <w:marBottom w:val="0"/>
                      <w:divBdr>
                        <w:top w:val="none" w:sz="0" w:space="0" w:color="auto"/>
                        <w:left w:val="none" w:sz="0" w:space="0" w:color="auto"/>
                        <w:bottom w:val="none" w:sz="0" w:space="0" w:color="auto"/>
                        <w:right w:val="none" w:sz="0" w:space="0" w:color="auto"/>
                      </w:divBdr>
                    </w:div>
                    <w:div w:id="848447040">
                      <w:marLeft w:val="0"/>
                      <w:marRight w:val="0"/>
                      <w:marTop w:val="0"/>
                      <w:marBottom w:val="0"/>
                      <w:divBdr>
                        <w:top w:val="none" w:sz="0" w:space="0" w:color="auto"/>
                        <w:left w:val="none" w:sz="0" w:space="0" w:color="auto"/>
                        <w:bottom w:val="none" w:sz="0" w:space="0" w:color="auto"/>
                        <w:right w:val="none" w:sz="0" w:space="0" w:color="auto"/>
                      </w:divBdr>
                      <w:divsChild>
                        <w:div w:id="202375883">
                          <w:marLeft w:val="0"/>
                          <w:marRight w:val="0"/>
                          <w:marTop w:val="0"/>
                          <w:marBottom w:val="0"/>
                          <w:divBdr>
                            <w:top w:val="none" w:sz="0" w:space="0" w:color="auto"/>
                            <w:left w:val="none" w:sz="0" w:space="0" w:color="auto"/>
                            <w:bottom w:val="none" w:sz="0" w:space="0" w:color="auto"/>
                            <w:right w:val="none" w:sz="0" w:space="0" w:color="auto"/>
                          </w:divBdr>
                          <w:divsChild>
                            <w:div w:id="1142191383">
                              <w:marLeft w:val="0"/>
                              <w:marRight w:val="0"/>
                              <w:marTop w:val="0"/>
                              <w:marBottom w:val="0"/>
                              <w:divBdr>
                                <w:top w:val="none" w:sz="0" w:space="0" w:color="auto"/>
                                <w:left w:val="none" w:sz="0" w:space="0" w:color="auto"/>
                                <w:bottom w:val="none" w:sz="0" w:space="0" w:color="auto"/>
                                <w:right w:val="none" w:sz="0" w:space="0" w:color="auto"/>
                              </w:divBdr>
                              <w:divsChild>
                                <w:div w:id="606891711">
                                  <w:marLeft w:val="0"/>
                                  <w:marRight w:val="0"/>
                                  <w:marTop w:val="0"/>
                                  <w:marBottom w:val="0"/>
                                  <w:divBdr>
                                    <w:top w:val="none" w:sz="0" w:space="0" w:color="auto"/>
                                    <w:left w:val="none" w:sz="0" w:space="0" w:color="auto"/>
                                    <w:bottom w:val="none" w:sz="0" w:space="0" w:color="auto"/>
                                    <w:right w:val="none" w:sz="0" w:space="0" w:color="auto"/>
                                  </w:divBdr>
                                  <w:divsChild>
                                    <w:div w:id="13772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35723">
          <w:marLeft w:val="0"/>
          <w:marRight w:val="0"/>
          <w:marTop w:val="0"/>
          <w:marBottom w:val="0"/>
          <w:divBdr>
            <w:top w:val="none" w:sz="0" w:space="0" w:color="auto"/>
            <w:left w:val="none" w:sz="0" w:space="0" w:color="auto"/>
            <w:bottom w:val="none" w:sz="0" w:space="0" w:color="auto"/>
            <w:right w:val="none" w:sz="0" w:space="0" w:color="auto"/>
          </w:divBdr>
          <w:divsChild>
            <w:div w:id="1299797274">
              <w:marLeft w:val="0"/>
              <w:marRight w:val="0"/>
              <w:marTop w:val="0"/>
              <w:marBottom w:val="0"/>
              <w:divBdr>
                <w:top w:val="none" w:sz="0" w:space="0" w:color="auto"/>
                <w:left w:val="none" w:sz="0" w:space="0" w:color="auto"/>
                <w:bottom w:val="none" w:sz="0" w:space="0" w:color="auto"/>
                <w:right w:val="none" w:sz="0" w:space="0" w:color="auto"/>
              </w:divBdr>
              <w:divsChild>
                <w:div w:id="951743024">
                  <w:marLeft w:val="0"/>
                  <w:marRight w:val="0"/>
                  <w:marTop w:val="0"/>
                  <w:marBottom w:val="0"/>
                  <w:divBdr>
                    <w:top w:val="none" w:sz="0" w:space="0" w:color="auto"/>
                    <w:left w:val="none" w:sz="0" w:space="0" w:color="auto"/>
                    <w:bottom w:val="none" w:sz="0" w:space="0" w:color="auto"/>
                    <w:right w:val="none" w:sz="0" w:space="0" w:color="auto"/>
                  </w:divBdr>
                  <w:divsChild>
                    <w:div w:id="6061422">
                      <w:marLeft w:val="0"/>
                      <w:marRight w:val="0"/>
                      <w:marTop w:val="0"/>
                      <w:marBottom w:val="0"/>
                      <w:divBdr>
                        <w:top w:val="none" w:sz="0" w:space="0" w:color="auto"/>
                        <w:left w:val="none" w:sz="0" w:space="0" w:color="auto"/>
                        <w:bottom w:val="none" w:sz="0" w:space="0" w:color="auto"/>
                        <w:right w:val="none" w:sz="0" w:space="0" w:color="auto"/>
                      </w:divBdr>
                      <w:divsChild>
                        <w:div w:id="1195849068">
                          <w:marLeft w:val="0"/>
                          <w:marRight w:val="0"/>
                          <w:marTop w:val="0"/>
                          <w:marBottom w:val="0"/>
                          <w:divBdr>
                            <w:top w:val="none" w:sz="0" w:space="0" w:color="auto"/>
                            <w:left w:val="none" w:sz="0" w:space="0" w:color="auto"/>
                            <w:bottom w:val="none" w:sz="0" w:space="0" w:color="auto"/>
                            <w:right w:val="none" w:sz="0" w:space="0" w:color="auto"/>
                          </w:divBdr>
                          <w:divsChild>
                            <w:div w:id="1125537656">
                              <w:marLeft w:val="0"/>
                              <w:marRight w:val="0"/>
                              <w:marTop w:val="0"/>
                              <w:marBottom w:val="0"/>
                              <w:divBdr>
                                <w:top w:val="none" w:sz="0" w:space="0" w:color="auto"/>
                                <w:left w:val="none" w:sz="0" w:space="0" w:color="auto"/>
                                <w:bottom w:val="none" w:sz="0" w:space="0" w:color="auto"/>
                                <w:right w:val="none" w:sz="0" w:space="0" w:color="auto"/>
                              </w:divBdr>
                              <w:divsChild>
                                <w:div w:id="764111858">
                                  <w:marLeft w:val="0"/>
                                  <w:marRight w:val="0"/>
                                  <w:marTop w:val="0"/>
                                  <w:marBottom w:val="0"/>
                                  <w:divBdr>
                                    <w:top w:val="none" w:sz="0" w:space="0" w:color="auto"/>
                                    <w:left w:val="none" w:sz="0" w:space="0" w:color="auto"/>
                                    <w:bottom w:val="none" w:sz="0" w:space="0" w:color="auto"/>
                                    <w:right w:val="none" w:sz="0" w:space="0" w:color="auto"/>
                                  </w:divBdr>
                                  <w:divsChild>
                                    <w:div w:id="10139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6703">
                      <w:marLeft w:val="0"/>
                      <w:marRight w:val="0"/>
                      <w:marTop w:val="0"/>
                      <w:marBottom w:val="0"/>
                      <w:divBdr>
                        <w:top w:val="none" w:sz="0" w:space="0" w:color="auto"/>
                        <w:left w:val="none" w:sz="0" w:space="0" w:color="auto"/>
                        <w:bottom w:val="none" w:sz="0" w:space="0" w:color="auto"/>
                        <w:right w:val="none" w:sz="0" w:space="0" w:color="auto"/>
                      </w:divBdr>
                    </w:div>
                  </w:divsChild>
                </w:div>
                <w:div w:id="9901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6234">
      <w:bodyDiv w:val="1"/>
      <w:marLeft w:val="0"/>
      <w:marRight w:val="0"/>
      <w:marTop w:val="0"/>
      <w:marBottom w:val="0"/>
      <w:divBdr>
        <w:top w:val="none" w:sz="0" w:space="0" w:color="auto"/>
        <w:left w:val="none" w:sz="0" w:space="0" w:color="auto"/>
        <w:bottom w:val="none" w:sz="0" w:space="0" w:color="auto"/>
        <w:right w:val="none" w:sz="0" w:space="0" w:color="auto"/>
      </w:divBdr>
    </w:div>
    <w:div w:id="2024551623">
      <w:bodyDiv w:val="1"/>
      <w:marLeft w:val="0"/>
      <w:marRight w:val="0"/>
      <w:marTop w:val="0"/>
      <w:marBottom w:val="0"/>
      <w:divBdr>
        <w:top w:val="none" w:sz="0" w:space="0" w:color="auto"/>
        <w:left w:val="none" w:sz="0" w:space="0" w:color="auto"/>
        <w:bottom w:val="none" w:sz="0" w:space="0" w:color="auto"/>
        <w:right w:val="none" w:sz="0" w:space="0" w:color="auto"/>
      </w:divBdr>
    </w:div>
    <w:div w:id="2101946278">
      <w:bodyDiv w:val="1"/>
      <w:marLeft w:val="0"/>
      <w:marRight w:val="0"/>
      <w:marTop w:val="0"/>
      <w:marBottom w:val="0"/>
      <w:divBdr>
        <w:top w:val="none" w:sz="0" w:space="0" w:color="auto"/>
        <w:left w:val="none" w:sz="0" w:space="0" w:color="auto"/>
        <w:bottom w:val="none" w:sz="0" w:space="0" w:color="auto"/>
        <w:right w:val="none" w:sz="0" w:space="0" w:color="auto"/>
      </w:divBdr>
    </w:div>
    <w:div w:id="21351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armX@vigoconsulting.com" TargetMode="External"/><Relationship Id="rId4" Type="http://schemas.openxmlformats.org/officeDocument/2006/relationships/numbering" Target="numbering.xml"/><Relationship Id="rId9" Type="http://schemas.openxmlformats.org/officeDocument/2006/relationships/hyperlink" Target="file:///C:\Users\mnegen\Downloads\www.varm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1A2199534784E9E17AC22A34F1C2E" ma:contentTypeVersion="20" ma:contentTypeDescription="Create a new document." ma:contentTypeScope="" ma:versionID="2adb87e25afcc967154da3c0e5e882bb">
  <xsd:schema xmlns:xsd="http://www.w3.org/2001/XMLSchema" xmlns:xs="http://www.w3.org/2001/XMLSchema" xmlns:p="http://schemas.microsoft.com/office/2006/metadata/properties" xmlns:ns1="http://schemas.microsoft.com/sharepoint/v3" xmlns:ns2="46ff08cd-052c-45c5-baa5-c83e456eb9bf" xmlns:ns3="a25672ca-2a82-4c96-b519-a01a6e0b02b5" targetNamespace="http://schemas.microsoft.com/office/2006/metadata/properties" ma:root="true" ma:fieldsID="13f2af3c1af39b69d8138d4f9e495624" ns1:_="" ns2:_="" ns3:_="">
    <xsd:import namespace="http://schemas.microsoft.com/sharepoint/v3"/>
    <xsd:import namespace="46ff08cd-052c-45c5-baa5-c83e456eb9bf"/>
    <xsd:import namespace="a25672ca-2a82-4c96-b519-a01a6e0b02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f08cd-052c-45c5-baa5-c83e456eb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14aaf60-b59f-4a30-a143-2bea6819d361"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672ca-2a82-4c96-b519-a01a6e0b02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98b9dd-fcc3-4735-8845-c3788190f920}" ma:internalName="TaxCatchAll" ma:showField="CatchAllData" ma:web="a25672ca-2a82-4c96-b519-a01a6e0b0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25672ca-2a82-4c96-b519-a01a6e0b02b5" xsi:nil="true"/>
    <lcf76f155ced4ddcb4097134ff3c332f xmlns="46ff08cd-052c-45c5-baa5-c83e456eb9b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0560B38-CEB5-4559-93F3-57889BFC5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ff08cd-052c-45c5-baa5-c83e456eb9bf"/>
    <ds:schemaRef ds:uri="a25672ca-2a82-4c96-b519-a01a6e0b0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DEBCC-2485-4EB9-80B9-ABCF6391918C}">
  <ds:schemaRefs>
    <ds:schemaRef ds:uri="http://schemas.microsoft.com/sharepoint/v3/contenttype/forms"/>
  </ds:schemaRefs>
</ds:datastoreItem>
</file>

<file path=customXml/itemProps3.xml><?xml version="1.0" encoding="utf-8"?>
<ds:datastoreItem xmlns:ds="http://schemas.openxmlformats.org/officeDocument/2006/customXml" ds:itemID="{2A0DC4BB-CA01-49B7-B583-28A40F93EABF}">
  <ds:schemaRefs>
    <ds:schemaRef ds:uri="http://schemas.microsoft.com/office/2006/metadata/properties"/>
    <ds:schemaRef ds:uri="http://schemas.microsoft.com/office/infopath/2007/PartnerControls"/>
    <ds:schemaRef ds:uri="http://schemas.microsoft.com/sharepoint/v3"/>
    <ds:schemaRef ds:uri="a25672ca-2a82-4c96-b519-a01a6e0b02b5"/>
    <ds:schemaRef ds:uri="46ff08cd-052c-45c5-baa5-c83e456eb9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Links>
    <vt:vector size="12" baseType="variant">
      <vt:variant>
        <vt:i4>2883613</vt:i4>
      </vt:variant>
      <vt:variant>
        <vt:i4>3</vt:i4>
      </vt:variant>
      <vt:variant>
        <vt:i4>0</vt:i4>
      </vt:variant>
      <vt:variant>
        <vt:i4>5</vt:i4>
      </vt:variant>
      <vt:variant>
        <vt:lpwstr>mailto:VarmX@vigoconsulting.com</vt:lpwstr>
      </vt:variant>
      <vt:variant>
        <vt:lpwstr/>
      </vt:variant>
      <vt:variant>
        <vt:i4>2752631</vt:i4>
      </vt:variant>
      <vt:variant>
        <vt:i4>0</vt:i4>
      </vt:variant>
      <vt:variant>
        <vt:i4>0</vt:i4>
      </vt:variant>
      <vt:variant>
        <vt:i4>5</vt:i4>
      </vt:variant>
      <vt:variant>
        <vt:lpwstr>C:\Users\mnegen\Downloads\www.varmx.com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Rozi Morris</dc:creator>
  <cp:keywords/>
  <dc:description/>
  <cp:lastModifiedBy>Rozi Morris</cp:lastModifiedBy>
  <cp:revision>3</cp:revision>
  <cp:lastPrinted>2025-02-25T16:42:00Z</cp:lastPrinted>
  <dcterms:created xsi:type="dcterms:W3CDTF">2025-09-24T10:33:00Z</dcterms:created>
  <dcterms:modified xsi:type="dcterms:W3CDTF">2025-09-24T13:17:00Z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0x010100A551A2199534784E9E17AC22A34F1C2E</vt:lpwstr>
  </property>
  <property fmtid="{D5CDD505-2E9C-101B-9397-08002B2CF9AE}" pid="3" name="MediaServiceImageTags">
    <vt:lpwstr/>
  </property>
</Properties>
</file>