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396"/>
        <w:gridCol w:w="4287"/>
      </w:tblGrid>
      <w:tr w:rsidR="00C740B8" w14:paraId="1F82B90D" w14:textId="77777777" w:rsidTr="00C740B8">
        <w:tc>
          <w:tcPr>
            <w:tcW w:w="4389" w:type="dxa"/>
          </w:tcPr>
          <w:p w14:paraId="149324B8" w14:textId="56C5FD74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>
              <w:rPr>
                <w:rStyle w:val="ListLabel1"/>
                <w:b/>
                <w:bCs/>
              </w:rPr>
              <w:t>A</w:t>
            </w:r>
            <w:r w:rsidRPr="00C740B8">
              <w:rPr>
                <w:rStyle w:val="ListLabel1"/>
                <w:b/>
                <w:bCs/>
              </w:rPr>
              <w:t>nnex</w:t>
            </w:r>
            <w:r w:rsidRPr="00AE795E">
              <w:rPr>
                <w:rStyle w:val="ListLabel1"/>
                <w:b/>
                <w:bCs/>
              </w:rPr>
              <w:t xml:space="preserve"> </w:t>
            </w:r>
            <w:r w:rsidR="00D612D9">
              <w:rPr>
                <w:rStyle w:val="ListLabel1"/>
                <w:b/>
                <w:bCs/>
              </w:rPr>
              <w:t>1</w:t>
            </w:r>
          </w:p>
        </w:tc>
        <w:tc>
          <w:tcPr>
            <w:tcW w:w="396" w:type="dxa"/>
          </w:tcPr>
          <w:p w14:paraId="6BF46DA6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1B1F6C19" w14:textId="0499267B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 xml:space="preserve">Lisa </w:t>
            </w:r>
            <w:r w:rsidR="00D612D9">
              <w:rPr>
                <w:rStyle w:val="ListLabel1"/>
                <w:b/>
                <w:bCs/>
                <w:i/>
                <w:iCs/>
              </w:rPr>
              <w:t>1</w:t>
            </w:r>
          </w:p>
        </w:tc>
      </w:tr>
      <w:tr w:rsidR="00C740B8" w14:paraId="0F9901FA" w14:textId="77777777" w:rsidTr="00C740B8">
        <w:tc>
          <w:tcPr>
            <w:tcW w:w="4389" w:type="dxa"/>
          </w:tcPr>
          <w:p w14:paraId="7501E383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396" w:type="dxa"/>
          </w:tcPr>
          <w:p w14:paraId="648216D8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6DB338DA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C740B8" w:rsidRPr="00FC6E60" w14:paraId="1E73E2B4" w14:textId="77777777" w:rsidTr="00C740B8">
        <w:tc>
          <w:tcPr>
            <w:tcW w:w="4389" w:type="dxa"/>
          </w:tcPr>
          <w:p w14:paraId="7BED942E" w14:textId="62EC87A2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 w:rsidRPr="00AE795E">
              <w:rPr>
                <w:rStyle w:val="ListLabel1"/>
                <w:b/>
                <w:bCs/>
              </w:rPr>
              <w:t>PROXY</w:t>
            </w:r>
            <w:r w:rsidR="00784C18">
              <w:rPr>
                <w:rStyle w:val="ListLabel1"/>
                <w:b/>
                <w:bCs/>
              </w:rPr>
              <w:t xml:space="preserve"> IN FAVOUR OF </w:t>
            </w:r>
            <w:r w:rsidR="002A0E4F">
              <w:rPr>
                <w:rStyle w:val="ListLabel1"/>
                <w:b/>
                <w:bCs/>
              </w:rPr>
              <w:t>PROXY HOLDER CHOSEN BY THE NOTEHOLDER</w:t>
            </w:r>
          </w:p>
        </w:tc>
        <w:tc>
          <w:tcPr>
            <w:tcW w:w="396" w:type="dxa"/>
          </w:tcPr>
          <w:p w14:paraId="645AAA09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053A08E5" w14:textId="573B6AF0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  <w:lang w:val="fi-FI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fi-FI"/>
              </w:rPr>
              <w:t>VOLITUS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r w:rsidR="002A0E4F" w:rsidRPr="002A0E4F">
              <w:rPr>
                <w:rStyle w:val="ListLabel1"/>
                <w:b/>
                <w:bCs/>
                <w:i/>
                <w:iCs/>
                <w:lang w:val="fi-FI"/>
              </w:rPr>
              <w:t>VÕLAKIRJAOMANIKU VALITUD ESINDAJA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KASUKS</w:t>
            </w:r>
          </w:p>
        </w:tc>
      </w:tr>
    </w:tbl>
    <w:p w14:paraId="20428486" w14:textId="32E2D8DB" w:rsid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381"/>
      </w:tblGrid>
      <w:tr w:rsidR="002A0E4F" w:rsidRPr="00FC6E60" w14:paraId="21AB6350" w14:textId="77777777" w:rsidTr="002A0E4F">
        <w:tc>
          <w:tcPr>
            <w:tcW w:w="9042" w:type="dxa"/>
            <w:gridSpan w:val="2"/>
            <w:shd w:val="clear" w:color="auto" w:fill="F0F0F0"/>
          </w:tcPr>
          <w:p w14:paraId="53F43C67" w14:textId="32E2D8DB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AE795E">
              <w:rPr>
                <w:rStyle w:val="ListLabel1"/>
                <w:b/>
                <w:bCs/>
              </w:rPr>
              <w:t>NOTEHOLDER</w:t>
            </w:r>
            <w:r>
              <w:rPr>
                <w:rStyle w:val="ListLabel1"/>
                <w:b/>
                <w:bCs/>
              </w:rPr>
              <w:t xml:space="preserve"> (the “Noteholder”):</w:t>
            </w:r>
          </w:p>
          <w:p w14:paraId="5BBE260A" w14:textId="77777777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2A0E4F">
              <w:rPr>
                <w:rStyle w:val="ListLabel1"/>
                <w:b/>
                <w:bCs/>
              </w:rPr>
              <w:t>(Please fill in the details below.)</w:t>
            </w:r>
          </w:p>
          <w:p w14:paraId="28C639AE" w14:textId="77777777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>VÕLAKIRJA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 xml:space="preserve"> </w:t>
            </w: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 xml:space="preserve">OMANIK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(„Võlakirjaomanik“)</w:t>
            </w:r>
            <w:r w:rsidRPr="00CE117A">
              <w:rPr>
                <w:rStyle w:val="ListLabel1"/>
                <w:b/>
                <w:bCs/>
                <w:lang w:val="et-EE"/>
              </w:rPr>
              <w:t xml:space="preserve">: </w:t>
            </w:r>
          </w:p>
          <w:p w14:paraId="579F9F34" w14:textId="77777777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et-EE"/>
              </w:rPr>
              <w:t>(Palume lisada allapoole palutud andmed.)</w:t>
            </w:r>
          </w:p>
        </w:tc>
      </w:tr>
      <w:tr w:rsidR="002A0E4F" w14:paraId="681ADE4A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0DAA3C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Name:</w:t>
            </w:r>
          </w:p>
        </w:tc>
        <w:tc>
          <w:tcPr>
            <w:tcW w:w="4381" w:type="dxa"/>
            <w:vMerge w:val="restart"/>
            <w:vAlign w:val="center"/>
          </w:tcPr>
          <w:p w14:paraId="7248A625" w14:textId="77777777" w:rsidR="002A0E4F" w:rsidRPr="0030695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b/>
                <w:bCs/>
              </w:rPr>
            </w:pPr>
          </w:p>
        </w:tc>
      </w:tr>
      <w:tr w:rsidR="002A0E4F" w14:paraId="327D3A49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69CE98A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Nimi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5C3C584" w14:textId="77777777" w:rsidR="002A0E4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D6E25D7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0931DA7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Registration number (for legal entities) or date of birth/personal ID code (for private individuals):</w:t>
            </w:r>
          </w:p>
        </w:tc>
        <w:tc>
          <w:tcPr>
            <w:tcW w:w="4381" w:type="dxa"/>
            <w:vMerge w:val="restart"/>
            <w:vAlign w:val="center"/>
          </w:tcPr>
          <w:p w14:paraId="5897AA53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0EE3FD85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5AE945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Registrikood (juriidiliste isikute puhul) või sünniaeg/isikukood (eraisikute puhul):</w:t>
            </w:r>
          </w:p>
        </w:tc>
        <w:tc>
          <w:tcPr>
            <w:tcW w:w="4381" w:type="dxa"/>
            <w:vMerge/>
            <w:vAlign w:val="center"/>
          </w:tcPr>
          <w:p w14:paraId="657D319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273D8957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5B81895E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Address:</w:t>
            </w:r>
          </w:p>
        </w:tc>
        <w:tc>
          <w:tcPr>
            <w:tcW w:w="4381" w:type="dxa"/>
            <w:vMerge w:val="restart"/>
            <w:vAlign w:val="center"/>
          </w:tcPr>
          <w:p w14:paraId="137FC1E1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7998FB7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7ECA95B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Aadress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CDE4F6B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E4C47EF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192B432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Telephone number:</w:t>
            </w:r>
          </w:p>
        </w:tc>
        <w:tc>
          <w:tcPr>
            <w:tcW w:w="4381" w:type="dxa"/>
            <w:vMerge w:val="restart"/>
            <w:vAlign w:val="center"/>
          </w:tcPr>
          <w:p w14:paraId="2BBB5F8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C887AAA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5F7074C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Telefoninumber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83C4DFA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272B73" w14:paraId="7BE90266" w14:textId="77777777" w:rsidTr="002A0E4F">
        <w:trPr>
          <w:trHeight w:val="476"/>
        </w:trPr>
        <w:tc>
          <w:tcPr>
            <w:tcW w:w="4661" w:type="dxa"/>
            <w:tcBorders>
              <w:bottom w:val="nil"/>
            </w:tcBorders>
          </w:tcPr>
          <w:p w14:paraId="5AD6959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Represented by (to be inserted only in case of legal entities):</w:t>
            </w:r>
          </w:p>
        </w:tc>
        <w:tc>
          <w:tcPr>
            <w:tcW w:w="4381" w:type="dxa"/>
            <w:vMerge w:val="restart"/>
            <w:vAlign w:val="center"/>
          </w:tcPr>
          <w:p w14:paraId="75348BE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FC6E60" w14:paraId="677AFB6E" w14:textId="77777777" w:rsidTr="002A0E4F">
        <w:trPr>
          <w:trHeight w:val="476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350DF446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fi-FI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Esindaja (täidetakse üksnes juriidiliste isiku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te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puhul)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360E696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272B73" w14:paraId="11DED71F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740C9D6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Capacity (e.g. Noteholder, custodian, other (please specify)</w:t>
            </w:r>
            <w:r>
              <w:rPr>
                <w:rStyle w:val="ListLabel1"/>
                <w:b/>
                <w:bCs/>
              </w:rPr>
              <w:t>)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 w:val="restart"/>
            <w:vAlign w:val="center"/>
          </w:tcPr>
          <w:p w14:paraId="22FE53B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FC6E60" w14:paraId="186DCC83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2CEF7DD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Staatus (nt võlakirjaomanik,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e</w:t>
            </w:r>
            <w:r w:rsidRPr="001C651F">
              <w:rPr>
                <w:rStyle w:val="ListLabel1"/>
                <w:b/>
                <w:bCs/>
                <w:i/>
                <w:iCs/>
                <w:lang w:val="fi-FI"/>
              </w:rPr>
              <w:t>sindajako</w:t>
            </w:r>
            <w:r>
              <w:rPr>
                <w:rStyle w:val="ListLabel1"/>
                <w:b/>
                <w:bCs/>
                <w:i/>
                <w:iCs/>
                <w:lang w:val="fi-FI"/>
              </w:rPr>
              <w:t>nto omaja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, muu (palun täpsustada)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ABBF9DF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327304" w14:paraId="256C2F59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4B71A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Aggregate nominal amount of Notes held (in EUR):</w:t>
            </w:r>
          </w:p>
        </w:tc>
        <w:tc>
          <w:tcPr>
            <w:tcW w:w="4381" w:type="dxa"/>
            <w:vMerge w:val="restart"/>
            <w:vAlign w:val="center"/>
          </w:tcPr>
          <w:p w14:paraId="345469D0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2FC34FF" w14:textId="77777777" w:rsidTr="002A0E4F">
        <w:trPr>
          <w:trHeight w:val="319"/>
        </w:trPr>
        <w:tc>
          <w:tcPr>
            <w:tcW w:w="4661" w:type="dxa"/>
            <w:tcBorders>
              <w:top w:val="nil"/>
            </w:tcBorders>
          </w:tcPr>
          <w:p w14:paraId="42613A8E" w14:textId="77777777" w:rsidR="002A0E4F" w:rsidRPr="00272B73" w:rsidRDefault="002A0E4F" w:rsidP="002A0E4F">
            <w:pPr>
              <w:pStyle w:val="BodyText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Hoitavate võlakirjade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k</w:t>
            </w:r>
            <w:r>
              <w:rPr>
                <w:rStyle w:val="ListLabel1"/>
                <w:b/>
                <w:bCs/>
                <w:i/>
                <w:iCs/>
              </w:rPr>
              <w:t>ogu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nominaalväärtus (eurodes):</w:t>
            </w:r>
          </w:p>
        </w:tc>
        <w:tc>
          <w:tcPr>
            <w:tcW w:w="4381" w:type="dxa"/>
            <w:vMerge/>
          </w:tcPr>
          <w:p w14:paraId="27102F88" w14:textId="77777777" w:rsidR="002A0E4F" w:rsidRPr="00327304" w:rsidRDefault="002A0E4F" w:rsidP="002A0E4F">
            <w:pPr>
              <w:pStyle w:val="BodyText"/>
              <w:ind w:left="0"/>
              <w:rPr>
                <w:rStyle w:val="ListLabel1"/>
              </w:rPr>
            </w:pPr>
          </w:p>
        </w:tc>
      </w:tr>
    </w:tbl>
    <w:p w14:paraId="43DC5D7E" w14:textId="77777777" w:rsidR="002A0E4F" w:rsidRP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391"/>
        <w:gridCol w:w="4395"/>
      </w:tblGrid>
      <w:tr w:rsidR="00154CE8" w:rsidRPr="00B30ABB" w14:paraId="6504C6DA" w14:textId="77777777" w:rsidTr="0030695F">
        <w:tc>
          <w:tcPr>
            <w:tcW w:w="4815" w:type="dxa"/>
          </w:tcPr>
          <w:p w14:paraId="6EB8531B" w14:textId="02660046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having the right to attend and to exercise the right to vote at the noteholders’ meeting of AS PRFoods</w:t>
            </w:r>
            <w:r w:rsidR="00CE117A">
              <w:rPr>
                <w:rFonts w:cs="Arial"/>
                <w:szCs w:val="20"/>
              </w:rPr>
              <w:t xml:space="preserve"> (</w:t>
            </w:r>
            <w:r w:rsidR="00CE117A">
              <w:rPr>
                <w:rStyle w:val="ListLabel1"/>
              </w:rPr>
              <w:t>registry code 11560713, registered address at Pärnu mnt 141, 11314 Tallinn, Estonia; the “</w:t>
            </w:r>
            <w:r w:rsidR="00CE117A" w:rsidRPr="00B761C4">
              <w:rPr>
                <w:rStyle w:val="ListLabel1"/>
                <w:b/>
                <w:bCs/>
              </w:rPr>
              <w:t>Issuer</w:t>
            </w:r>
            <w:r w:rsidR="00CE117A">
              <w:rPr>
                <w:rStyle w:val="ListLabel1"/>
              </w:rPr>
              <w:t>”)</w:t>
            </w:r>
            <w:r>
              <w:rPr>
                <w:rFonts w:cs="Arial"/>
                <w:szCs w:val="20"/>
              </w:rPr>
              <w:t xml:space="preserve"> notes </w:t>
            </w:r>
            <w:r>
              <w:rPr>
                <w:rStyle w:val="ListLabel1"/>
              </w:rPr>
              <w:t xml:space="preserve">due 22 January 2025 and bearing ISIN code EE3300001577, issued under the Terms and Conditions of </w:t>
            </w:r>
            <w:r>
              <w:rPr>
                <w:rStyle w:val="ListLabel1"/>
              </w:rPr>
              <w:lastRenderedPageBreak/>
              <w:t>Secured Note Issue of AS PRFoods dated 14 January 2020 (as amended on 25 February 2020; the “</w:t>
            </w:r>
            <w:r w:rsidRPr="001368F3">
              <w:rPr>
                <w:rStyle w:val="ListLabel1"/>
                <w:b/>
                <w:bCs/>
              </w:rPr>
              <w:t>Terms</w:t>
            </w:r>
            <w:r>
              <w:rPr>
                <w:rStyle w:val="ListLabel1"/>
              </w:rPr>
              <w:t xml:space="preserve">”), to be held on </w:t>
            </w:r>
            <w:r w:rsidR="008A5E23">
              <w:rPr>
                <w:rStyle w:val="ListLabel1"/>
              </w:rPr>
              <w:t>30</w:t>
            </w:r>
            <w:r>
              <w:rPr>
                <w:rStyle w:val="ListLabel1"/>
              </w:rPr>
              <w:t xml:space="preserve"> June 2020 </w:t>
            </w:r>
            <w:r>
              <w:rPr>
                <w:noProof/>
              </w:rPr>
              <w:t>(the “</w:t>
            </w:r>
            <w:r w:rsidRPr="00154CE8">
              <w:rPr>
                <w:b/>
                <w:bCs/>
                <w:noProof/>
              </w:rPr>
              <w:t>Meeting</w:t>
            </w:r>
            <w:r>
              <w:rPr>
                <w:noProof/>
              </w:rPr>
              <w:t xml:space="preserve">”), </w:t>
            </w:r>
            <w:r w:rsidRPr="00DB2E44">
              <w:rPr>
                <w:b/>
                <w:bCs/>
                <w:noProof/>
              </w:rPr>
              <w:t>hereby appoints</w:t>
            </w:r>
            <w:r>
              <w:rPr>
                <w:noProof/>
              </w:rPr>
              <w:t>:</w:t>
            </w:r>
          </w:p>
        </w:tc>
        <w:tc>
          <w:tcPr>
            <w:tcW w:w="425" w:type="dxa"/>
          </w:tcPr>
          <w:p w14:paraId="3059151E" w14:textId="77777777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954" w:type="dxa"/>
          </w:tcPr>
          <w:p w14:paraId="648BDF5C" w14:textId="1E252AC4" w:rsidR="00154CE8" w:rsidRPr="00D612D9" w:rsidRDefault="00154CE8" w:rsidP="00154CE8">
            <w:pPr>
              <w:spacing w:line="240" w:lineRule="auto"/>
              <w:rPr>
                <w:rFonts w:cs="Arial"/>
                <w:i/>
                <w:iCs/>
                <w:szCs w:val="20"/>
                <w:lang w:val="et-EE"/>
              </w:rPr>
            </w:pPr>
            <w:r w:rsidRPr="00D612D9">
              <w:rPr>
                <w:rFonts w:cs="Arial"/>
                <w:i/>
                <w:iCs/>
                <w:szCs w:val="20"/>
                <w:lang w:val="et-EE"/>
              </w:rPr>
              <w:t>kellel on õigus osaleda ja teostada temale kuuluvat hääleõigust</w:t>
            </w:r>
            <w:r w:rsidR="00FB5CF8" w:rsidRPr="00D612D9">
              <w:rPr>
                <w:rFonts w:cs="Arial"/>
                <w:i/>
                <w:iCs/>
                <w:szCs w:val="20"/>
                <w:lang w:val="et-EE"/>
              </w:rPr>
              <w:t xml:space="preserve"> võlakirjade, mis on emiteeritud</w:t>
            </w:r>
            <w:r w:rsidRPr="00D612D9">
              <w:rPr>
                <w:rFonts w:cs="Arial"/>
                <w:i/>
                <w:iCs/>
                <w:szCs w:val="20"/>
                <w:lang w:val="et-EE"/>
              </w:rPr>
              <w:t xml:space="preserve"> AS P</w:t>
            </w:r>
            <w:r w:rsidR="00E1402D" w:rsidRPr="00D612D9">
              <w:rPr>
                <w:rFonts w:cs="Arial"/>
                <w:i/>
                <w:iCs/>
                <w:szCs w:val="20"/>
                <w:lang w:val="et-EE"/>
              </w:rPr>
              <w:t>R</w:t>
            </w:r>
            <w:r w:rsidRPr="00D612D9">
              <w:rPr>
                <w:rFonts w:cs="Arial"/>
                <w:i/>
                <w:iCs/>
                <w:szCs w:val="20"/>
                <w:lang w:val="et-EE"/>
              </w:rPr>
              <w:t>Foods</w:t>
            </w:r>
            <w:r w:rsidR="00CE117A" w:rsidRPr="00D612D9">
              <w:rPr>
                <w:rFonts w:cs="Arial"/>
                <w:i/>
                <w:iCs/>
                <w:szCs w:val="20"/>
                <w:lang w:val="et-EE"/>
              </w:rPr>
              <w:t xml:space="preserve"> </w:t>
            </w:r>
            <w:r w:rsidR="00CE117A" w:rsidRPr="00D612D9">
              <w:rPr>
                <w:rStyle w:val="ListLabel1"/>
                <w:i/>
                <w:iCs/>
                <w:lang w:val="et-EE"/>
              </w:rPr>
              <w:t>(registrikood 11560713, aadress Pärnu mnt 141, 11314 Tallinn , Eesti; „</w:t>
            </w:r>
            <w:r w:rsidR="00CE117A" w:rsidRPr="00D612D9">
              <w:rPr>
                <w:rStyle w:val="ListLabel1"/>
                <w:b/>
                <w:bCs/>
                <w:i/>
                <w:iCs/>
                <w:lang w:val="et-EE"/>
              </w:rPr>
              <w:t>Emitent</w:t>
            </w:r>
            <w:r w:rsidR="00CE117A" w:rsidRPr="00D612D9">
              <w:rPr>
                <w:rStyle w:val="ListLabel1"/>
                <w:i/>
                <w:iCs/>
                <w:lang w:val="et-EE"/>
              </w:rPr>
              <w:t>“)</w:t>
            </w:r>
            <w:r w:rsidR="008A5E23" w:rsidRPr="00D612D9">
              <w:rPr>
                <w:rStyle w:val="ListLabel1"/>
                <w:i/>
                <w:iCs/>
                <w:lang w:val="et-EE"/>
              </w:rPr>
              <w:t xml:space="preserve"> </w:t>
            </w:r>
            <w:r w:rsidR="00E1402D" w:rsidRPr="00D612D9">
              <w:rPr>
                <w:rFonts w:cs="Arial"/>
                <w:i/>
                <w:iCs/>
                <w:szCs w:val="20"/>
                <w:lang w:val="et-EE"/>
              </w:rPr>
              <w:t>14. jaanuari 2020 (</w:t>
            </w:r>
            <w:r w:rsidR="0044484A" w:rsidRPr="00D612D9">
              <w:rPr>
                <w:rFonts w:cs="Arial"/>
                <w:i/>
                <w:iCs/>
                <w:szCs w:val="20"/>
                <w:lang w:val="et-EE"/>
              </w:rPr>
              <w:t xml:space="preserve">mida on muudetud </w:t>
            </w:r>
            <w:r w:rsidR="00E1402D" w:rsidRPr="00D612D9">
              <w:rPr>
                <w:rFonts w:cs="Arial"/>
                <w:i/>
                <w:iCs/>
                <w:szCs w:val="20"/>
                <w:lang w:val="et-EE"/>
              </w:rPr>
              <w:t xml:space="preserve">25. veebruaril 2020) tagatud võlakirjade emissiooni tingimuste </w:t>
            </w:r>
            <w:r w:rsidR="00E1402D" w:rsidRPr="00D612D9">
              <w:rPr>
                <w:rStyle w:val="ListLabel1"/>
                <w:i/>
                <w:iCs/>
                <w:lang w:val="et-EE"/>
              </w:rPr>
              <w:lastRenderedPageBreak/>
              <w:t>(„</w:t>
            </w:r>
            <w:r w:rsidR="00E1402D" w:rsidRPr="00D612D9">
              <w:rPr>
                <w:rStyle w:val="ListLabel1"/>
                <w:b/>
                <w:bCs/>
                <w:i/>
                <w:iCs/>
                <w:lang w:val="et-EE"/>
              </w:rPr>
              <w:t>Tingimused</w:t>
            </w:r>
            <w:r w:rsidR="00E1402D" w:rsidRPr="00D612D9">
              <w:rPr>
                <w:rStyle w:val="ListLabel1"/>
                <w:i/>
                <w:iCs/>
                <w:lang w:val="et-EE"/>
              </w:rPr>
              <w:t>“) aluse</w:t>
            </w:r>
            <w:r w:rsidR="00FB5CF8" w:rsidRPr="00D612D9">
              <w:rPr>
                <w:rStyle w:val="ListLabel1"/>
                <w:i/>
                <w:iCs/>
                <w:lang w:val="et-EE"/>
              </w:rPr>
              <w:t>l,</w:t>
            </w:r>
            <w:r w:rsidR="00E1402D" w:rsidRPr="00D612D9">
              <w:rPr>
                <w:rStyle w:val="ListLabel1"/>
                <w:i/>
                <w:iCs/>
                <w:lang w:val="et-EE"/>
              </w:rPr>
              <w:t xml:space="preserve"> </w:t>
            </w:r>
            <w:r w:rsidR="00FB5CF8" w:rsidRPr="00D612D9">
              <w:rPr>
                <w:rStyle w:val="ListLabel1"/>
                <w:i/>
                <w:iCs/>
                <w:lang w:val="et-EE"/>
              </w:rPr>
              <w:t xml:space="preserve">omanike koosolekul, mis toimub </w:t>
            </w:r>
            <w:r w:rsidR="008A5E23" w:rsidRPr="00D612D9">
              <w:rPr>
                <w:rStyle w:val="ListLabel1"/>
                <w:i/>
                <w:iCs/>
                <w:lang w:val="et-EE"/>
              </w:rPr>
              <w:t>30</w:t>
            </w:r>
            <w:r w:rsidR="00FB5CF8" w:rsidRPr="00D612D9">
              <w:rPr>
                <w:rStyle w:val="ListLabel1"/>
                <w:i/>
                <w:iCs/>
                <w:lang w:val="et-EE"/>
              </w:rPr>
              <w:t>. juunil 2020</w:t>
            </w:r>
            <w:r w:rsidR="00FB5CF8" w:rsidRPr="00D612D9">
              <w:rPr>
                <w:i/>
                <w:iCs/>
                <w:noProof/>
                <w:lang w:val="et-EE"/>
              </w:rPr>
              <w:t xml:space="preserve"> („</w:t>
            </w:r>
            <w:r w:rsidR="00FB5CF8" w:rsidRPr="00D612D9">
              <w:rPr>
                <w:b/>
                <w:bCs/>
                <w:i/>
                <w:iCs/>
                <w:noProof/>
                <w:lang w:val="et-EE"/>
              </w:rPr>
              <w:t>Koosolek</w:t>
            </w:r>
            <w:r w:rsidR="00FB5CF8" w:rsidRPr="00D612D9">
              <w:rPr>
                <w:i/>
                <w:iCs/>
                <w:noProof/>
                <w:lang w:val="et-EE"/>
              </w:rPr>
              <w:t xml:space="preserve">“), </w:t>
            </w:r>
            <w:r w:rsidR="00FB5CF8" w:rsidRPr="00D612D9">
              <w:rPr>
                <w:b/>
                <w:bCs/>
                <w:i/>
                <w:iCs/>
                <w:noProof/>
                <w:lang w:val="et-EE"/>
              </w:rPr>
              <w:t>volitab käesolevaga</w:t>
            </w:r>
            <w:r w:rsidR="00DB2E44" w:rsidRPr="00D612D9">
              <w:rPr>
                <w:i/>
                <w:iCs/>
                <w:noProof/>
                <w:lang w:val="et-EE"/>
              </w:rPr>
              <w:t>:</w:t>
            </w:r>
          </w:p>
        </w:tc>
      </w:tr>
    </w:tbl>
    <w:p w14:paraId="73BEEF1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p w14:paraId="1625BDC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tbl>
      <w:tblPr>
        <w:tblStyle w:val="TableGrid"/>
        <w:tblW w:w="9060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7"/>
        <w:gridCol w:w="5103"/>
      </w:tblGrid>
      <w:tr w:rsidR="00DB2E44" w:rsidRPr="00FC6E60" w14:paraId="4F58B313" w14:textId="77777777" w:rsidTr="00D612D9">
        <w:tc>
          <w:tcPr>
            <w:tcW w:w="9060" w:type="dxa"/>
            <w:gridSpan w:val="2"/>
            <w:shd w:val="clear" w:color="auto" w:fill="F0F0F0"/>
          </w:tcPr>
          <w:p w14:paraId="0681CF50" w14:textId="42C47FFD" w:rsidR="00DB2E44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</w:rPr>
              <w:t>PROXY HOLDER</w:t>
            </w:r>
            <w:r w:rsidR="00FB6985" w:rsidRPr="00C740B8">
              <w:rPr>
                <w:b/>
                <w:bCs/>
              </w:rPr>
              <w:t>S</w:t>
            </w:r>
            <w:r w:rsidRPr="00C740B8">
              <w:rPr>
                <w:b/>
                <w:bCs/>
              </w:rPr>
              <w:t>:</w:t>
            </w:r>
          </w:p>
          <w:p w14:paraId="076EF3B7" w14:textId="210A7398" w:rsidR="002A0E4F" w:rsidRPr="00C740B8" w:rsidRDefault="002A0E4F" w:rsidP="00DB2E44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(Please fill in the details of the representative(s) below.)</w:t>
            </w:r>
          </w:p>
          <w:p w14:paraId="31E008B7" w14:textId="77777777" w:rsidR="00FB6985" w:rsidRPr="0044484A" w:rsidRDefault="00DB2E44" w:rsidP="00DB2E44">
            <w:pPr>
              <w:spacing w:before="120" w:after="120" w:line="240" w:lineRule="auto"/>
              <w:rPr>
                <w:b/>
                <w:bCs/>
                <w:lang w:val="fi-FI"/>
              </w:rPr>
            </w:pPr>
            <w:r w:rsidRPr="0044484A">
              <w:rPr>
                <w:b/>
                <w:bCs/>
                <w:i/>
                <w:iCs/>
                <w:lang w:val="fi-FI"/>
              </w:rPr>
              <w:t>VOLITATU</w:t>
            </w:r>
            <w:r w:rsidR="00FB6985" w:rsidRPr="0044484A">
              <w:rPr>
                <w:b/>
                <w:bCs/>
                <w:i/>
                <w:iCs/>
                <w:lang w:val="fi-FI"/>
              </w:rPr>
              <w:t>D ISIKUD</w:t>
            </w:r>
            <w:r w:rsidRPr="0044484A">
              <w:rPr>
                <w:b/>
                <w:bCs/>
                <w:lang w:val="fi-FI"/>
              </w:rPr>
              <w:t>:</w:t>
            </w:r>
          </w:p>
          <w:p w14:paraId="7F2F2984" w14:textId="45588B4D" w:rsidR="002A0E4F" w:rsidRPr="002A0E4F" w:rsidRDefault="002A0E4F" w:rsidP="00DB2E44">
            <w:pPr>
              <w:spacing w:before="120" w:after="120" w:line="240" w:lineRule="auto"/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(Palume lisada allapoole esindaja(te) andmed.)</w:t>
            </w:r>
          </w:p>
        </w:tc>
      </w:tr>
      <w:tr w:rsidR="002A0E4F" w14:paraId="209FDAEA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18DABF24" w14:textId="39248F83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2341712F" w14:textId="1AD6003A" w:rsidR="002A0E4F" w:rsidRPr="009D2CFC" w:rsidRDefault="002A0E4F" w:rsidP="002A0E4F">
            <w:pPr>
              <w:spacing w:before="120" w:after="120" w:line="240" w:lineRule="auto"/>
              <w:jc w:val="left"/>
              <w:rPr>
                <w:b/>
                <w:bCs/>
              </w:rPr>
            </w:pPr>
          </w:p>
        </w:tc>
      </w:tr>
      <w:tr w:rsidR="002A0E4F" w14:paraId="3A77EB3F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2AC23F6D" w14:textId="4CD5979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5E3426B" w14:textId="77777777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4C9BAE74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F9DF762" w14:textId="58E0FC7B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55A596EC" w14:textId="1ED37110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617C7D66" w14:textId="77777777" w:rsidTr="00D612D9">
        <w:trPr>
          <w:trHeight w:val="288"/>
        </w:trPr>
        <w:tc>
          <w:tcPr>
            <w:tcW w:w="3957" w:type="dxa"/>
            <w:tcBorders>
              <w:top w:val="nil"/>
            </w:tcBorders>
          </w:tcPr>
          <w:p w14:paraId="10B8B007" w14:textId="03A7D69D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62DAE17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4ADB15E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C26957D" w14:textId="569A8D88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5F41A6ED" w14:textId="30A52AEF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AAE990B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467A4E72" w14:textId="1B0E9E7E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D204973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7591C6D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573213C9" w14:textId="7B6B271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372DE93A" w14:textId="4B6CEE89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9A75783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5ED2CC1A" w14:textId="794467F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7ECFCB4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A957B67" w14:textId="77777777" w:rsidTr="00D612D9">
        <w:trPr>
          <w:trHeight w:val="113"/>
        </w:trPr>
        <w:tc>
          <w:tcPr>
            <w:tcW w:w="3957" w:type="dxa"/>
            <w:tcBorders>
              <w:top w:val="single" w:sz="12" w:space="0" w:color="auto"/>
              <w:bottom w:val="nil"/>
            </w:tcBorders>
          </w:tcPr>
          <w:p w14:paraId="1720E263" w14:textId="65C2D0C6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6399B3D9" w14:textId="2D07E433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056F808A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1C869DEB" w14:textId="3832417A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Nimi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736504A1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DEB5D00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24495137" w14:textId="0B2476B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2BBD72D7" w14:textId="22CA379E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FB6985" w14:paraId="77776E45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66863A0B" w14:textId="191FE1E0" w:rsidR="00FB6985" w:rsidRDefault="00FB6985" w:rsidP="009D2CFC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Isikukood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66DA59E" w14:textId="77777777" w:rsidR="00FB6985" w:rsidRPr="0030695F" w:rsidRDefault="00FB6985" w:rsidP="009D2CFC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</w:tbl>
    <w:p w14:paraId="76DA8477" w14:textId="77777777" w:rsidR="00C740B8" w:rsidRPr="00C740B8" w:rsidRDefault="00C740B8" w:rsidP="00DB2E44">
      <w:pPr>
        <w:spacing w:before="120" w:after="120"/>
        <w:rPr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386"/>
        <w:gridCol w:w="4439"/>
      </w:tblGrid>
      <w:tr w:rsidR="0030695F" w:rsidRPr="00FB6985" w14:paraId="0E4BBC1E" w14:textId="77777777" w:rsidTr="003909C6">
        <w:tc>
          <w:tcPr>
            <w:tcW w:w="4820" w:type="dxa"/>
          </w:tcPr>
          <w:p w14:paraId="5B403617" w14:textId="5ABAB284" w:rsidR="0030695F" w:rsidRPr="00CE117A" w:rsidRDefault="0030695F" w:rsidP="00CE117A">
            <w:pPr>
              <w:rPr>
                <w:b/>
                <w:bCs/>
              </w:rPr>
            </w:pPr>
            <w:r w:rsidRPr="00CE117A">
              <w:rPr>
                <w:b/>
                <w:bCs/>
              </w:rPr>
              <w:t>to attend and represent the Noteholder at the Meeting and to vote</w:t>
            </w:r>
            <w:r w:rsidR="00CD404A">
              <w:rPr>
                <w:b/>
                <w:bCs/>
              </w:rPr>
              <w:t>: (i)</w:t>
            </w:r>
            <w:r w:rsidR="00C740B8">
              <w:rPr>
                <w:b/>
                <w:bCs/>
              </w:rPr>
              <w:t xml:space="preserve"> </w:t>
            </w:r>
            <w:r w:rsidR="00CD404A">
              <w:rPr>
                <w:b/>
                <w:bCs/>
              </w:rPr>
              <w:t xml:space="preserve">at their own discretion on procedural matters to be decided at the Meeting; and (i) </w:t>
            </w:r>
            <w:r w:rsidR="002A0E4F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at its (or their) own discretion in favour or against / in favour of / against]"/>
                  </w:textInput>
                </w:ffData>
              </w:fldChar>
            </w:r>
            <w:bookmarkStart w:id="0" w:name="Text8"/>
            <w:r w:rsidR="002A0E4F">
              <w:rPr>
                <w:b/>
                <w:bCs/>
              </w:rPr>
              <w:instrText xml:space="preserve"> FORMTEXT </w:instrText>
            </w:r>
            <w:r w:rsidR="002A0E4F">
              <w:rPr>
                <w:b/>
                <w:bCs/>
              </w:rPr>
            </w:r>
            <w:r w:rsidR="002A0E4F">
              <w:rPr>
                <w:b/>
                <w:bCs/>
              </w:rPr>
              <w:fldChar w:fldCharType="separate"/>
            </w:r>
            <w:r w:rsidR="002A0E4F">
              <w:rPr>
                <w:b/>
                <w:bCs/>
                <w:noProof/>
              </w:rPr>
              <w:t>[at its (or their) own discretion in favour or against / in favour of / against]</w:t>
            </w:r>
            <w:r w:rsidR="002A0E4F">
              <w:rPr>
                <w:b/>
                <w:bCs/>
              </w:rPr>
              <w:fldChar w:fldCharType="end"/>
            </w:r>
            <w:bookmarkEnd w:id="0"/>
            <w:r w:rsidR="002A0E4F">
              <w:rPr>
                <w:b/>
                <w:bCs/>
              </w:rPr>
              <w:t xml:space="preserve"> </w:t>
            </w:r>
            <w:r w:rsidR="00B30ABB">
              <w:rPr>
                <w:b/>
                <w:bCs/>
              </w:rPr>
              <w:t>a decision granting</w:t>
            </w:r>
            <w:r w:rsidR="00C740B8" w:rsidRPr="00CE117A">
              <w:rPr>
                <w:b/>
                <w:bCs/>
                <w:noProof/>
                <w:lang w:val="et-EE"/>
              </w:rPr>
              <w:t xml:space="preserve"> </w:t>
            </w:r>
            <w:r w:rsidR="00B30ABB">
              <w:rPr>
                <w:b/>
                <w:bCs/>
                <w:noProof/>
                <w:lang w:val="et-EE"/>
              </w:rPr>
              <w:t xml:space="preserve">a </w:t>
            </w:r>
            <w:r w:rsidR="00B30ABB" w:rsidRPr="00B30ABB">
              <w:rPr>
                <w:b/>
                <w:bCs/>
                <w:noProof/>
                <w:lang w:val="et-EE"/>
              </w:rPr>
              <w:t>waive</w:t>
            </w:r>
            <w:r w:rsidR="00B30ABB">
              <w:rPr>
                <w:b/>
                <w:bCs/>
                <w:noProof/>
                <w:lang w:val="et-EE"/>
              </w:rPr>
              <w:t xml:space="preserve">r </w:t>
            </w:r>
            <w:r w:rsidR="00FC6E60">
              <w:rPr>
                <w:b/>
                <w:bCs/>
                <w:noProof/>
                <w:lang w:val="et-EE"/>
              </w:rPr>
              <w:t>of</w:t>
            </w:r>
            <w:r w:rsidR="00B30ABB" w:rsidRPr="00B30ABB">
              <w:rPr>
                <w:b/>
                <w:bCs/>
                <w:noProof/>
                <w:lang w:val="et-EE"/>
              </w:rPr>
              <w:t xml:space="preserve"> the financial covenants provided in Sections 5.2 of the Terms for the Issuer’s 2019/2020 financial year (i.e. the financial year 01.07.2019 – 30.06.2020), and decid</w:t>
            </w:r>
            <w:r w:rsidR="00B30ABB">
              <w:rPr>
                <w:b/>
                <w:bCs/>
                <w:noProof/>
                <w:lang w:val="et-EE"/>
              </w:rPr>
              <w:t>ing</w:t>
            </w:r>
            <w:r w:rsidR="00B30ABB" w:rsidRPr="00B30ABB">
              <w:rPr>
                <w:b/>
                <w:bCs/>
                <w:noProof/>
                <w:lang w:val="et-EE"/>
              </w:rPr>
              <w:t xml:space="preserve"> that any non-fulfilment of the financial covenants provided in Sections 5.2 of the Terms for the Issuer’s 2019/2020 financial year shall not constitute a breach of the Terms by the Issuer or an </w:t>
            </w:r>
            <w:r w:rsidR="00B30ABB" w:rsidRPr="00B30ABB">
              <w:rPr>
                <w:b/>
                <w:bCs/>
                <w:noProof/>
                <w:lang w:val="et-EE"/>
              </w:rPr>
              <w:lastRenderedPageBreak/>
              <w:t>Extraordinary Early Redemption Event (as defined in the Terms)</w:t>
            </w:r>
            <w:r w:rsidR="00CD404A">
              <w:rPr>
                <w:b/>
                <w:bCs/>
                <w:noProof/>
              </w:rPr>
              <w:t>.</w:t>
            </w:r>
          </w:p>
        </w:tc>
        <w:tc>
          <w:tcPr>
            <w:tcW w:w="420" w:type="dxa"/>
          </w:tcPr>
          <w:p w14:paraId="4968059E" w14:textId="77777777" w:rsidR="0030695F" w:rsidRPr="00CE117A" w:rsidRDefault="0030695F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36AC6281" w14:textId="28AD6700" w:rsidR="0030695F" w:rsidRPr="002A0E4F" w:rsidRDefault="00CE117A" w:rsidP="00CE117A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osalema ja esindama Võlakirjaomanikku Koosolekul ja hääletama</w:t>
            </w:r>
            <w:r w:rsidR="00CD404A" w:rsidRPr="002A0E4F">
              <w:rPr>
                <w:b/>
                <w:bCs/>
                <w:i/>
                <w:iCs/>
                <w:lang w:val="et-EE"/>
              </w:rPr>
              <w:t>: (i) omal äranägemisel Koosolekul hääletamisele tulevate protseduuriliste küsimuste osas; ja (ii)</w:t>
            </w:r>
            <w:r w:rsidR="00FB6985" w:rsidRPr="002A0E4F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mal äranägemisel poolt või vastu / poolt / vastu]"/>
                  </w:textInput>
                </w:ffData>
              </w:fldChar>
            </w:r>
            <w:bookmarkStart w:id="1" w:name="Text9"/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instrText xml:space="preserve"> FORMTEXT </w:instrText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fldChar w:fldCharType="separate"/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t>[omal äranägemisel poolt või vastu / poolt / vastu]</w:t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fldChar w:fldCharType="end"/>
            </w:r>
            <w:bookmarkEnd w:id="1"/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bookmarkStart w:id="2" w:name="_Hlk42854843"/>
            <w:r w:rsidR="00B30ABB">
              <w:rPr>
                <w:b/>
                <w:bCs/>
                <w:i/>
                <w:iCs/>
                <w:noProof/>
                <w:lang w:val="et-EE"/>
              </w:rPr>
              <w:t xml:space="preserve">otsusele </w:t>
            </w:r>
            <w:r w:rsidR="00B30ABB" w:rsidRPr="00B30ABB">
              <w:rPr>
                <w:b/>
                <w:bCs/>
                <w:i/>
                <w:iCs/>
                <w:noProof/>
                <w:lang w:val="et-EE"/>
              </w:rPr>
              <w:t xml:space="preserve">loobuda Tingimuste punktis 5.2 sisalduvate finantskinnituste </w:t>
            </w:r>
            <w:r w:rsidR="0044484A">
              <w:rPr>
                <w:b/>
                <w:bCs/>
                <w:i/>
                <w:iCs/>
                <w:noProof/>
                <w:lang w:val="et-EE"/>
              </w:rPr>
              <w:t xml:space="preserve">täitmise nõudest </w:t>
            </w:r>
            <w:r w:rsidR="00B30ABB" w:rsidRPr="00B30ABB">
              <w:rPr>
                <w:b/>
                <w:bCs/>
                <w:i/>
                <w:iCs/>
                <w:noProof/>
                <w:lang w:val="et-EE"/>
              </w:rPr>
              <w:t xml:space="preserve">Emitendi 2019/2020 majandusaastal (s.o majandusaastal 01.07.2019 – 30.06.2020) ning </w:t>
            </w:r>
            <w:r w:rsidR="00B30ABB">
              <w:rPr>
                <w:b/>
                <w:bCs/>
                <w:i/>
                <w:iCs/>
                <w:noProof/>
                <w:lang w:val="et-EE"/>
              </w:rPr>
              <w:t>otsusele</w:t>
            </w:r>
            <w:r w:rsidR="00B30ABB" w:rsidRPr="00B30ABB">
              <w:rPr>
                <w:b/>
                <w:bCs/>
                <w:i/>
                <w:iCs/>
                <w:noProof/>
                <w:lang w:val="et-EE"/>
              </w:rPr>
              <w:t xml:space="preserve">, et Tingimuste punktis 5.2 toodud finantskinnituste mittetäitmist Emitendi 2019/2020 majandusaastal (s.o majandusaastal 01.07.2019 – 30.06.2020) ei loeta Emitendi poolseks Tingimuste rikkumiseks ega Erakkorralise </w:t>
            </w:r>
            <w:r w:rsidR="00B30ABB" w:rsidRPr="00B30ABB">
              <w:rPr>
                <w:b/>
                <w:bCs/>
                <w:i/>
                <w:iCs/>
                <w:noProof/>
                <w:lang w:val="et-EE"/>
              </w:rPr>
              <w:lastRenderedPageBreak/>
              <w:t>Ennetähtaegse Lunastamise Sündamuseks (nagu defineeritud Tingimustes)</w:t>
            </w:r>
            <w:bookmarkEnd w:id="2"/>
            <w:r w:rsidR="00CD404A" w:rsidRPr="002A0E4F">
              <w:rPr>
                <w:b/>
                <w:bCs/>
                <w:i/>
                <w:iCs/>
                <w:noProof/>
                <w:lang w:val="et-EE"/>
              </w:rPr>
              <w:t>.</w:t>
            </w:r>
          </w:p>
        </w:tc>
      </w:tr>
      <w:tr w:rsidR="00840D41" w:rsidRPr="00FB6985" w14:paraId="4BB5FEEE" w14:textId="77777777" w:rsidTr="003909C6">
        <w:tc>
          <w:tcPr>
            <w:tcW w:w="4820" w:type="dxa"/>
          </w:tcPr>
          <w:p w14:paraId="2AE1D413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491B625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550569BB" w14:textId="77777777" w:rsidR="00840D41" w:rsidRPr="00CE117A" w:rsidRDefault="00840D41" w:rsidP="00CE117A">
            <w:pPr>
              <w:rPr>
                <w:b/>
                <w:bCs/>
                <w:lang w:val="et-EE"/>
              </w:rPr>
            </w:pPr>
          </w:p>
        </w:tc>
      </w:tr>
      <w:tr w:rsidR="00FB6985" w:rsidRPr="00CD404A" w14:paraId="546ADD1C" w14:textId="77777777" w:rsidTr="003909C6">
        <w:tc>
          <w:tcPr>
            <w:tcW w:w="4820" w:type="dxa"/>
          </w:tcPr>
          <w:p w14:paraId="08DBCE17" w14:textId="71F42F5A" w:rsidR="00FB6985" w:rsidRPr="002A0E4F" w:rsidRDefault="00FB6985" w:rsidP="006C38BC">
            <w:pPr>
              <w:rPr>
                <w:b/>
                <w:bCs/>
                <w:noProof/>
                <w:u w:val="single"/>
                <w:lang w:val="et-EE"/>
              </w:rPr>
            </w:pPr>
            <w:r w:rsidRPr="002A0E4F">
              <w:rPr>
                <w:b/>
                <w:bCs/>
                <w:noProof/>
                <w:u w:val="single"/>
                <w:lang w:val="et-EE"/>
              </w:rPr>
              <w:t>(Please use the authorisation text brought out above and state</w:t>
            </w:r>
            <w:r w:rsidR="00C740B8" w:rsidRPr="002A0E4F">
              <w:rPr>
                <w:b/>
                <w:bCs/>
                <w:noProof/>
                <w:u w:val="single"/>
                <w:lang w:val="et-EE"/>
              </w:rPr>
              <w:t xml:space="preserve"> whether the proxy holder</w:t>
            </w:r>
            <w:r w:rsidR="002A0E4F" w:rsidRPr="002A0E4F">
              <w:rPr>
                <w:b/>
                <w:bCs/>
                <w:noProof/>
                <w:u w:val="single"/>
                <w:lang w:val="et-EE"/>
              </w:rPr>
              <w:t>(s) at its (or their) own discretion, i</w:t>
            </w:r>
            <w:r w:rsidR="00C740B8" w:rsidRPr="002A0E4F">
              <w:rPr>
                <w:b/>
                <w:bCs/>
                <w:noProof/>
                <w:u w:val="single"/>
                <w:lang w:val="et-EE"/>
              </w:rPr>
              <w:t xml:space="preserve">n favour </w:t>
            </w:r>
            <w:r w:rsidR="002A0E4F" w:rsidRPr="002A0E4F">
              <w:rPr>
                <w:b/>
                <w:bCs/>
                <w:noProof/>
                <w:u w:val="single"/>
                <w:lang w:val="et-EE"/>
              </w:rPr>
              <w:t xml:space="preserve">of </w:t>
            </w:r>
            <w:r w:rsidR="00C740B8" w:rsidRPr="002A0E4F">
              <w:rPr>
                <w:b/>
                <w:bCs/>
                <w:noProof/>
                <w:u w:val="single"/>
                <w:lang w:val="et-EE"/>
              </w:rPr>
              <w:t xml:space="preserve">or against the </w:t>
            </w:r>
            <w:r w:rsidR="0037070C">
              <w:rPr>
                <w:b/>
                <w:bCs/>
                <w:noProof/>
                <w:u w:val="single"/>
                <w:lang w:val="et-EE"/>
              </w:rPr>
              <w:t>decisions brought out above</w:t>
            </w:r>
            <w:r w:rsidR="002A0E4F" w:rsidRPr="002A0E4F">
              <w:rPr>
                <w:b/>
                <w:bCs/>
                <w:noProof/>
                <w:u w:val="single"/>
                <w:lang w:val="et-EE"/>
              </w:rPr>
              <w:t>.</w:t>
            </w:r>
            <w:r w:rsidR="00C740B8" w:rsidRPr="002A0E4F">
              <w:rPr>
                <w:b/>
                <w:bCs/>
                <w:noProof/>
                <w:u w:val="single"/>
                <w:lang w:val="et-EE"/>
              </w:rPr>
              <w:t>)</w:t>
            </w:r>
          </w:p>
        </w:tc>
        <w:tc>
          <w:tcPr>
            <w:tcW w:w="420" w:type="dxa"/>
          </w:tcPr>
          <w:p w14:paraId="737E020C" w14:textId="77777777" w:rsidR="00FB6985" w:rsidRPr="00C740B8" w:rsidRDefault="00FB6985" w:rsidP="00CE117A">
            <w:pPr>
              <w:rPr>
                <w:b/>
                <w:bCs/>
                <w:u w:val="single"/>
              </w:rPr>
            </w:pPr>
          </w:p>
        </w:tc>
        <w:tc>
          <w:tcPr>
            <w:tcW w:w="4954" w:type="dxa"/>
          </w:tcPr>
          <w:p w14:paraId="44218151" w14:textId="3FC97EF7" w:rsidR="00FB6985" w:rsidRPr="00C740B8" w:rsidRDefault="00C740B8" w:rsidP="00CE117A">
            <w:pPr>
              <w:rPr>
                <w:b/>
                <w:bCs/>
                <w:u w:val="single"/>
                <w:lang w:val="et-EE"/>
              </w:rPr>
            </w:pPr>
            <w:r w:rsidRPr="00C740B8">
              <w:rPr>
                <w:b/>
                <w:bCs/>
                <w:u w:val="single"/>
                <w:lang w:val="et-EE"/>
              </w:rPr>
              <w:t>(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>Palume kasutada ülaltoodud volituse teksti ning märkida, kas volitatud isikud</w:t>
            </w:r>
            <w:r w:rsidR="002A0E4F">
              <w:rPr>
                <w:b/>
                <w:bCs/>
                <w:i/>
                <w:iCs/>
                <w:u w:val="single"/>
                <w:lang w:val="et-EE"/>
              </w:rPr>
              <w:t xml:space="preserve"> võivad hääletada Tingimuste muutmise suhtes omal äranägemisel või peavada nad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 hääletama </w:t>
            </w:r>
            <w:r w:rsidR="00621861">
              <w:rPr>
                <w:b/>
                <w:bCs/>
                <w:i/>
                <w:iCs/>
                <w:u w:val="single"/>
                <w:lang w:val="et-EE"/>
              </w:rPr>
              <w:t>ülalpool toodud otsuste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 poolt </w:t>
            </w:r>
            <w:r w:rsidR="00CD404A">
              <w:rPr>
                <w:b/>
                <w:bCs/>
                <w:i/>
                <w:iCs/>
                <w:u w:val="single"/>
                <w:lang w:val="et-EE"/>
              </w:rPr>
              <w:t>või vastu</w:t>
            </w:r>
            <w:r w:rsidR="002A0E4F">
              <w:rPr>
                <w:b/>
                <w:bCs/>
                <w:i/>
                <w:iCs/>
                <w:u w:val="single"/>
                <w:lang w:val="et-EE"/>
              </w:rPr>
              <w:t>.</w:t>
            </w:r>
            <w:r w:rsidRPr="00C740B8">
              <w:rPr>
                <w:b/>
                <w:bCs/>
                <w:u w:val="single"/>
                <w:lang w:val="et-EE"/>
              </w:rPr>
              <w:t>)</w:t>
            </w:r>
          </w:p>
        </w:tc>
      </w:tr>
    </w:tbl>
    <w:p w14:paraId="42FF4881" w14:textId="023C142F" w:rsidR="00154CE8" w:rsidRPr="00CD404A" w:rsidRDefault="00154CE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387"/>
        <w:gridCol w:w="4440"/>
      </w:tblGrid>
      <w:tr w:rsidR="00C740B8" w:rsidRPr="00CE117A" w14:paraId="14A1302E" w14:textId="77777777" w:rsidTr="0055787A">
        <w:tc>
          <w:tcPr>
            <w:tcW w:w="4820" w:type="dxa"/>
          </w:tcPr>
          <w:p w14:paraId="6934F897" w14:textId="77777777" w:rsidR="00C740B8" w:rsidRPr="00CE117A" w:rsidRDefault="00C740B8" w:rsidP="0055787A">
            <w:pPr>
              <w:rPr>
                <w:b/>
                <w:bCs/>
              </w:rPr>
            </w:pPr>
            <w:r>
              <w:rPr>
                <w:b/>
                <w:bCs/>
              </w:rPr>
              <w:t>Each proxy holder may represent the Noteholder individually.</w:t>
            </w:r>
          </w:p>
        </w:tc>
        <w:tc>
          <w:tcPr>
            <w:tcW w:w="420" w:type="dxa"/>
          </w:tcPr>
          <w:p w14:paraId="3031AE6B" w14:textId="77777777" w:rsidR="00C740B8" w:rsidRPr="00CE117A" w:rsidRDefault="00C740B8" w:rsidP="005578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7CFD187B" w14:textId="77777777" w:rsidR="00C740B8" w:rsidRPr="002A0E4F" w:rsidRDefault="00C740B8" w:rsidP="0055787A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Iga volitatud isik võib esindada Võlakirjaomaniku üksinda.</w:t>
            </w:r>
          </w:p>
        </w:tc>
      </w:tr>
    </w:tbl>
    <w:p w14:paraId="0A9B4894" w14:textId="77777777" w:rsidR="00C740B8" w:rsidRPr="00C740B8" w:rsidRDefault="00C740B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B81C36" w14:paraId="65EDDA36" w14:textId="77777777" w:rsidTr="00B81C36">
        <w:tc>
          <w:tcPr>
            <w:tcW w:w="4815" w:type="dxa"/>
            <w:tcBorders>
              <w:bottom w:val="single" w:sz="4" w:space="0" w:color="auto"/>
            </w:tcBorders>
          </w:tcPr>
          <w:p w14:paraId="5CC526FA" w14:textId="715E9D37" w:rsidR="00B81C36" w:rsidRPr="002A0E4F" w:rsidRDefault="00B81C36" w:rsidP="00154CE8">
            <w:pPr>
              <w:rPr>
                <w:b/>
                <w:bCs/>
              </w:rPr>
            </w:pPr>
            <w:r w:rsidRPr="002A0E4F">
              <w:rPr>
                <w:b/>
                <w:bCs/>
              </w:rPr>
              <w:t xml:space="preserve">Signature / </w:t>
            </w:r>
            <w:r w:rsidRPr="002A0E4F">
              <w:rPr>
                <w:b/>
                <w:bCs/>
                <w:i/>
                <w:iCs/>
                <w:lang w:val="et-EE"/>
              </w:rPr>
              <w:t>Allkiri</w:t>
            </w:r>
            <w:r w:rsidRPr="002A0E4F">
              <w:rPr>
                <w:b/>
                <w:bCs/>
              </w:rPr>
              <w:t>:</w:t>
            </w:r>
          </w:p>
          <w:p w14:paraId="34E92B41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0F0AEEC9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48757E30" w14:textId="77777777" w:rsidR="00B81C36" w:rsidRDefault="00B81C36" w:rsidP="00154CE8"/>
          <w:p w14:paraId="20472F49" w14:textId="31774A98" w:rsidR="00B81C36" w:rsidRDefault="00B81C36" w:rsidP="00154CE8"/>
        </w:tc>
      </w:tr>
    </w:tbl>
    <w:p w14:paraId="4A745B75" w14:textId="69D18595" w:rsidR="00154CE8" w:rsidRPr="00B55D4F" w:rsidRDefault="00B81C36" w:rsidP="003909C6">
      <w:pPr>
        <w:spacing w:before="120"/>
      </w:pPr>
      <w:r w:rsidRPr="00CE117A">
        <w:rPr>
          <w:b/>
          <w:bCs/>
          <w:noProof/>
          <w:lang w:val="et-E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17A">
        <w:rPr>
          <w:b/>
          <w:bCs/>
          <w:noProof/>
          <w:lang w:val="et-EE"/>
        </w:rPr>
        <w:instrText>FORMTEXT</w:instrText>
      </w:r>
      <w:r w:rsidRPr="00CE117A">
        <w:rPr>
          <w:b/>
          <w:bCs/>
          <w:noProof/>
          <w:lang w:val="et-EE"/>
        </w:rPr>
      </w:r>
      <w:r w:rsidRPr="00CE117A">
        <w:rPr>
          <w:b/>
          <w:bCs/>
          <w:noProof/>
          <w:lang w:val="et-EE"/>
        </w:rPr>
        <w:fldChar w:fldCharType="separate"/>
      </w:r>
      <w:r w:rsidRPr="00CE117A">
        <w:rPr>
          <w:b/>
          <w:bCs/>
          <w:noProof/>
          <w:lang w:val="et-EE"/>
        </w:rPr>
        <w:t>[</w:t>
      </w:r>
      <w:r>
        <w:rPr>
          <w:b/>
          <w:bCs/>
          <w:noProof/>
          <w:lang w:val="et-EE"/>
        </w:rPr>
        <w:t xml:space="preserve">Name of the Noteholder / </w:t>
      </w:r>
      <w:r>
        <w:rPr>
          <w:b/>
          <w:bCs/>
          <w:i/>
          <w:iCs/>
          <w:noProof/>
          <w:lang w:val="et-EE"/>
        </w:rPr>
        <w:t>Võlakirjaomaniku nimi</w:t>
      </w:r>
      <w:r w:rsidRPr="00CE117A">
        <w:rPr>
          <w:b/>
          <w:bCs/>
          <w:noProof/>
          <w:lang w:val="et-EE"/>
        </w:rPr>
        <w:t>]</w:t>
      </w:r>
      <w:r w:rsidRPr="00CE117A">
        <w:rPr>
          <w:b/>
          <w:bCs/>
          <w:noProof/>
          <w:lang w:val="et-EE"/>
        </w:rPr>
        <w:fldChar w:fldCharType="end"/>
      </w:r>
    </w:p>
    <w:sectPr w:rsidR="00154CE8" w:rsidRPr="00B55D4F" w:rsidSect="002A0E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2127" w:right="1417" w:bottom="993" w:left="1417" w:header="1138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399B6" w14:textId="77777777" w:rsidR="004670A5" w:rsidRDefault="004670A5" w:rsidP="00F25C0F">
      <w:r>
        <w:separator/>
      </w:r>
    </w:p>
    <w:p w14:paraId="4EFCA24C" w14:textId="77777777" w:rsidR="004670A5" w:rsidRDefault="004670A5"/>
  </w:endnote>
  <w:endnote w:type="continuationSeparator" w:id="0">
    <w:p w14:paraId="75258376" w14:textId="77777777" w:rsidR="004670A5" w:rsidRDefault="004670A5" w:rsidP="00F25C0F">
      <w:r>
        <w:continuationSeparator/>
      </w:r>
    </w:p>
    <w:p w14:paraId="3B3129E6" w14:textId="77777777" w:rsidR="004670A5" w:rsidRDefault="00467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41A13" w14:textId="77777777" w:rsidR="005418EC" w:rsidRDefault="00541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533FD" w14:textId="77777777" w:rsidR="004670A5" w:rsidRPr="00F25C0F" w:rsidRDefault="00FC6E60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670A5" w:rsidRPr="00F25C0F">
          <w:rPr>
            <w:rStyle w:val="PageNumber"/>
          </w:rPr>
          <w:fldChar w:fldCharType="begin"/>
        </w:r>
        <w:r w:rsidR="004670A5" w:rsidRPr="00F25C0F">
          <w:rPr>
            <w:rStyle w:val="PageNumber"/>
          </w:rPr>
          <w:instrText xml:space="preserve"> page </w:instrText>
        </w:r>
        <w:r w:rsidR="004670A5" w:rsidRPr="00F25C0F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 w:rsidRPr="00F25C0F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 xml:space="preserve"> (</w:t>
        </w:r>
        <w:r w:rsidR="004670A5">
          <w:rPr>
            <w:rStyle w:val="PageNumber"/>
          </w:rPr>
          <w:fldChar w:fldCharType="begin"/>
        </w:r>
        <w:r w:rsidR="004670A5">
          <w:rPr>
            <w:rStyle w:val="PageNumber"/>
          </w:rPr>
          <w:instrText xml:space="preserve"> NUMPAGES  </w:instrText>
        </w:r>
        <w:r w:rsidR="004670A5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6A2E8" w14:textId="77777777" w:rsidR="005418EC" w:rsidRDefault="00541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21653" w14:textId="77777777" w:rsidR="004670A5" w:rsidRDefault="004670A5" w:rsidP="00F25C0F">
      <w:r>
        <w:separator/>
      </w:r>
    </w:p>
  </w:footnote>
  <w:footnote w:type="continuationSeparator" w:id="0">
    <w:p w14:paraId="7665A2A7" w14:textId="77777777" w:rsidR="004670A5" w:rsidRDefault="004670A5" w:rsidP="00F25C0F">
      <w:r>
        <w:continuationSeparator/>
      </w:r>
    </w:p>
  </w:footnote>
  <w:footnote w:type="continuationNotice" w:id="1">
    <w:p w14:paraId="787C85DD" w14:textId="77777777" w:rsidR="004670A5" w:rsidRDefault="004670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2697F" w14:textId="77777777" w:rsidR="005418EC" w:rsidRDefault="00541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6AF2" w14:textId="77777777" w:rsidR="005418EC" w:rsidRDefault="00541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58B2" w14:textId="77777777" w:rsidR="005418EC" w:rsidRDefault="00541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554F9F"/>
    <w:multiLevelType w:val="hybridMultilevel"/>
    <w:tmpl w:val="C15A3750"/>
    <w:lvl w:ilvl="0" w:tplc="30C2F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E8689B"/>
    <w:multiLevelType w:val="hybridMultilevel"/>
    <w:tmpl w:val="BECAE938"/>
    <w:lvl w:ilvl="0" w:tplc="EA22B01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5" w15:restartNumberingAfterBreak="0">
    <w:nsid w:val="7277122E"/>
    <w:multiLevelType w:val="hybridMultilevel"/>
    <w:tmpl w:val="704CA6C0"/>
    <w:lvl w:ilvl="0" w:tplc="DA08F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16"/>
  </w:num>
  <w:num w:numId="12">
    <w:abstractNumId w:val="3"/>
  </w:num>
  <w:num w:numId="13">
    <w:abstractNumId w:val="1"/>
  </w:num>
  <w:num w:numId="14">
    <w:abstractNumId w:val="9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A5"/>
    <w:rsid w:val="00007B29"/>
    <w:rsid w:val="00011411"/>
    <w:rsid w:val="00017DC6"/>
    <w:rsid w:val="00031739"/>
    <w:rsid w:val="0003651A"/>
    <w:rsid w:val="00041B82"/>
    <w:rsid w:val="00097E0B"/>
    <w:rsid w:val="000D6F2E"/>
    <w:rsid w:val="00133C8E"/>
    <w:rsid w:val="00154360"/>
    <w:rsid w:val="00154CE8"/>
    <w:rsid w:val="001A59B2"/>
    <w:rsid w:val="001C651F"/>
    <w:rsid w:val="001D39CC"/>
    <w:rsid w:val="001E39D9"/>
    <w:rsid w:val="00217F27"/>
    <w:rsid w:val="002543FA"/>
    <w:rsid w:val="00272B73"/>
    <w:rsid w:val="002805A8"/>
    <w:rsid w:val="002A0E4F"/>
    <w:rsid w:val="002E0423"/>
    <w:rsid w:val="002E5E16"/>
    <w:rsid w:val="002E6293"/>
    <w:rsid w:val="0030695F"/>
    <w:rsid w:val="003163D7"/>
    <w:rsid w:val="00321F88"/>
    <w:rsid w:val="00327304"/>
    <w:rsid w:val="0033012A"/>
    <w:rsid w:val="0037070C"/>
    <w:rsid w:val="003909C6"/>
    <w:rsid w:val="003C33F8"/>
    <w:rsid w:val="003D600C"/>
    <w:rsid w:val="0044484A"/>
    <w:rsid w:val="004661EF"/>
    <w:rsid w:val="004670A5"/>
    <w:rsid w:val="00470D4A"/>
    <w:rsid w:val="00484B39"/>
    <w:rsid w:val="004B4DF0"/>
    <w:rsid w:val="004C68D2"/>
    <w:rsid w:val="0051589F"/>
    <w:rsid w:val="005418EC"/>
    <w:rsid w:val="005624D6"/>
    <w:rsid w:val="005B5A42"/>
    <w:rsid w:val="005D7F7E"/>
    <w:rsid w:val="005E2EEC"/>
    <w:rsid w:val="00621861"/>
    <w:rsid w:val="006C38BC"/>
    <w:rsid w:val="00784C18"/>
    <w:rsid w:val="007935CF"/>
    <w:rsid w:val="008349F9"/>
    <w:rsid w:val="00840D41"/>
    <w:rsid w:val="008659A7"/>
    <w:rsid w:val="008A5157"/>
    <w:rsid w:val="008A5E23"/>
    <w:rsid w:val="009D2CFC"/>
    <w:rsid w:val="009F1017"/>
    <w:rsid w:val="00A45D0C"/>
    <w:rsid w:val="00A508AD"/>
    <w:rsid w:val="00A6650F"/>
    <w:rsid w:val="00AB21F9"/>
    <w:rsid w:val="00AC6051"/>
    <w:rsid w:val="00AE795E"/>
    <w:rsid w:val="00B05717"/>
    <w:rsid w:val="00B05C35"/>
    <w:rsid w:val="00B30ABB"/>
    <w:rsid w:val="00B37F85"/>
    <w:rsid w:val="00B55D4F"/>
    <w:rsid w:val="00B81C36"/>
    <w:rsid w:val="00BB608F"/>
    <w:rsid w:val="00BF2BC8"/>
    <w:rsid w:val="00C158F7"/>
    <w:rsid w:val="00C408E4"/>
    <w:rsid w:val="00C740B8"/>
    <w:rsid w:val="00CA062C"/>
    <w:rsid w:val="00CB077F"/>
    <w:rsid w:val="00CD071A"/>
    <w:rsid w:val="00CD404A"/>
    <w:rsid w:val="00CE117A"/>
    <w:rsid w:val="00D12E53"/>
    <w:rsid w:val="00D16A61"/>
    <w:rsid w:val="00D35DB2"/>
    <w:rsid w:val="00D612D9"/>
    <w:rsid w:val="00D6785B"/>
    <w:rsid w:val="00DB2E44"/>
    <w:rsid w:val="00DC6825"/>
    <w:rsid w:val="00DD2498"/>
    <w:rsid w:val="00DF0854"/>
    <w:rsid w:val="00E1402D"/>
    <w:rsid w:val="00E335DB"/>
    <w:rsid w:val="00E75C0B"/>
    <w:rsid w:val="00E8399E"/>
    <w:rsid w:val="00EB1548"/>
    <w:rsid w:val="00ED231F"/>
    <w:rsid w:val="00ED64FA"/>
    <w:rsid w:val="00EE46FA"/>
    <w:rsid w:val="00F1336A"/>
    <w:rsid w:val="00F25C0F"/>
    <w:rsid w:val="00F754D1"/>
    <w:rsid w:val="00F8043B"/>
    <w:rsid w:val="00FB5CF8"/>
    <w:rsid w:val="00FB6985"/>
    <w:rsid w:val="00FC6E60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3DD788D6"/>
  <w14:discardImageEditingData/>
  <w15:chartTrackingRefBased/>
  <w15:docId w15:val="{DBF05BC5-333C-41C4-8033-9327C10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E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E23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E23"/>
    <w:rPr>
      <w:rFonts w:ascii="Arial" w:hAnsi="Arial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3" ma:contentTypeDescription="Create a new document." ma:contentTypeScope="" ma:versionID="982f9fa4c228e980f204e4d9c6810b28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d4f36a2568be1811384c4821d1353b84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Edit>DocumentTypeCustomFormCore</Edit>
</FormTemplates>
</file>

<file path=customXml/itemProps1.xml><?xml version="1.0" encoding="utf-8"?>
<ds:datastoreItem xmlns:ds="http://schemas.openxmlformats.org/officeDocument/2006/customXml" ds:itemID="{6C7214B4-16BF-44BE-A8CD-5C6948FDBD2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51C1280-93AA-40C9-BDAA-7037A35C947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E79B15-0340-414A-884F-FDBE39803B1C}"/>
</file>

<file path=customXml/itemProps3.xml><?xml version="1.0" encoding="utf-8"?>
<ds:datastoreItem xmlns:ds="http://schemas.openxmlformats.org/officeDocument/2006/customXml" ds:itemID="{A064A1EF-E370-43AE-A80F-4DF4AA14BD92}"/>
</file>

<file path=customXml/itemProps4.xml><?xml version="1.0" encoding="utf-8"?>
<ds:datastoreItem xmlns:ds="http://schemas.openxmlformats.org/officeDocument/2006/customXml" ds:itemID="{222C4189-2DF8-47CF-A09B-A219692FDB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432A66-A896-42C8-B0F0-34119E4C3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7</cp:revision>
  <cp:lastPrinted>2015-09-15T08:02:00Z</cp:lastPrinted>
  <dcterms:created xsi:type="dcterms:W3CDTF">2020-06-15T08:12:00Z</dcterms:created>
  <dcterms:modified xsi:type="dcterms:W3CDTF">2020-06-15T12:42:00Z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